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 xml:space="preserve">Все временные отрезки после начала игры указаны по жизни, чтобы не запутаться. </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i/>
          <w:iCs/>
          <w:color w:val="000000"/>
          <w:sz w:val="20"/>
          <w:szCs w:val="20"/>
          <w:lang w:eastAsia="ru-RU"/>
        </w:rPr>
        <w:t>Курсивом выделена ситуация на игре</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i/>
          <w:iCs/>
          <w:color w:val="000000"/>
          <w:sz w:val="20"/>
          <w:szCs w:val="20"/>
          <w:lang w:eastAsia="ru-RU"/>
        </w:rPr>
        <w:t>Время заключения до суда - не больше получаса</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i/>
          <w:iCs/>
          <w:color w:val="000000"/>
          <w:sz w:val="20"/>
          <w:szCs w:val="20"/>
          <w:lang w:eastAsia="ru-RU"/>
        </w:rPr>
        <w:t>Суд - не более 10 минут. Обязательно предоставление времени обвиняемому и вызываемым им свидетелям, но не более 3 минут суммарно, и время на последнее слово осужденному, но не более минуты</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Легкая тяжесть: до 10 франков</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Средняя тяжесть: от 11 до 60 франков</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proofErr w:type="gramStart"/>
      <w:r w:rsidRPr="00724357">
        <w:rPr>
          <w:rFonts w:ascii="Arial" w:eastAsia="Times New Roman" w:hAnsi="Arial" w:cs="Arial"/>
          <w:color w:val="000000"/>
          <w:sz w:val="20"/>
          <w:szCs w:val="20"/>
          <w:lang w:eastAsia="ru-RU"/>
        </w:rPr>
        <w:t>Тяжелые</w:t>
      </w:r>
      <w:proofErr w:type="gramEnd"/>
      <w:r w:rsidRPr="00724357">
        <w:rPr>
          <w:rFonts w:ascii="Arial" w:eastAsia="Times New Roman" w:hAnsi="Arial" w:cs="Arial"/>
          <w:color w:val="000000"/>
          <w:sz w:val="20"/>
          <w:szCs w:val="20"/>
          <w:lang w:eastAsia="ru-RU"/>
        </w:rPr>
        <w:t>/особо крупный размер: &gt;60 франков</w:t>
      </w:r>
    </w:p>
    <w:p w:rsidR="00724357" w:rsidRPr="00724357" w:rsidRDefault="00724357" w:rsidP="00724357">
      <w:pPr>
        <w:spacing w:before="200" w:after="120" w:line="240" w:lineRule="auto"/>
        <w:outlineLvl w:val="1"/>
        <w:rPr>
          <w:rFonts w:ascii="Times New Roman" w:eastAsia="Times New Roman" w:hAnsi="Times New Roman" w:cs="Times New Roman"/>
          <w:b/>
          <w:bCs/>
          <w:sz w:val="36"/>
          <w:szCs w:val="36"/>
          <w:lang w:eastAsia="ru-RU"/>
        </w:rPr>
      </w:pPr>
      <w:r w:rsidRPr="00724357">
        <w:rPr>
          <w:rFonts w:ascii="Arial" w:eastAsia="Times New Roman" w:hAnsi="Arial" w:cs="Arial"/>
          <w:b/>
          <w:bCs/>
          <w:color w:val="000000"/>
          <w:sz w:val="32"/>
          <w:szCs w:val="32"/>
          <w:lang w:eastAsia="ru-RU"/>
        </w:rPr>
        <w:t>Общие положения</w:t>
      </w:r>
    </w:p>
    <w:p w:rsidR="00724357" w:rsidRPr="00724357" w:rsidRDefault="00724357" w:rsidP="00724357">
      <w:pPr>
        <w:numPr>
          <w:ilvl w:val="0"/>
          <w:numId w:val="1"/>
        </w:numPr>
        <w:spacing w:after="0" w:line="240" w:lineRule="auto"/>
        <w:textAlignment w:val="baseline"/>
        <w:rPr>
          <w:rFonts w:ascii="Arial" w:eastAsia="Times New Roman" w:hAnsi="Arial" w:cs="Arial"/>
          <w:color w:val="000000"/>
          <w:sz w:val="20"/>
          <w:szCs w:val="20"/>
          <w:lang w:eastAsia="ru-RU"/>
        </w:rPr>
      </w:pPr>
      <w:proofErr w:type="gramStart"/>
      <w:r w:rsidRPr="00724357">
        <w:rPr>
          <w:rFonts w:ascii="Arial" w:eastAsia="Times New Roman" w:hAnsi="Arial" w:cs="Arial"/>
          <w:color w:val="000000"/>
          <w:sz w:val="20"/>
          <w:szCs w:val="20"/>
          <w:lang w:eastAsia="ru-RU"/>
        </w:rPr>
        <w:t>Лица, осужденные по любым статьям, кроме налоговых и непредумышленного убийства, не могут работать в государственных предприятиях и в полиции</w:t>
      </w:r>
      <w:proofErr w:type="gramEnd"/>
    </w:p>
    <w:p w:rsidR="00724357" w:rsidRPr="00724357" w:rsidRDefault="00724357" w:rsidP="00724357">
      <w:pPr>
        <w:numPr>
          <w:ilvl w:val="0"/>
          <w:numId w:val="1"/>
        </w:numPr>
        <w:spacing w:after="0" w:line="240" w:lineRule="auto"/>
        <w:textAlignment w:val="baseline"/>
        <w:rPr>
          <w:rFonts w:ascii="Arial" w:eastAsia="Times New Roman" w:hAnsi="Arial" w:cs="Arial"/>
          <w:color w:val="000000"/>
          <w:sz w:val="20"/>
          <w:szCs w:val="20"/>
          <w:lang w:eastAsia="ru-RU"/>
        </w:rPr>
      </w:pPr>
      <w:r w:rsidRPr="00724357">
        <w:rPr>
          <w:rFonts w:ascii="Arial" w:eastAsia="Times New Roman" w:hAnsi="Arial" w:cs="Arial"/>
          <w:color w:val="000000"/>
          <w:sz w:val="20"/>
          <w:szCs w:val="20"/>
          <w:lang w:eastAsia="ru-RU"/>
        </w:rPr>
        <w:t>В случае невозможности выплатить определенный судом штраф, по решению полиции может быть проведена полная конфискация имущества осужденного</w:t>
      </w:r>
    </w:p>
    <w:p w:rsidR="00724357" w:rsidRPr="00724357" w:rsidRDefault="00724357" w:rsidP="00724357">
      <w:pPr>
        <w:spacing w:before="200" w:after="120" w:line="240" w:lineRule="auto"/>
        <w:outlineLvl w:val="1"/>
        <w:rPr>
          <w:rFonts w:ascii="Times New Roman" w:eastAsia="Times New Roman" w:hAnsi="Times New Roman" w:cs="Times New Roman"/>
          <w:b/>
          <w:bCs/>
          <w:sz w:val="36"/>
          <w:szCs w:val="36"/>
          <w:lang w:eastAsia="ru-RU"/>
        </w:rPr>
      </w:pPr>
      <w:r w:rsidRPr="00724357">
        <w:rPr>
          <w:rFonts w:ascii="Arial" w:eastAsia="Times New Roman" w:hAnsi="Arial" w:cs="Arial"/>
          <w:b/>
          <w:bCs/>
          <w:color w:val="000000"/>
          <w:sz w:val="32"/>
          <w:szCs w:val="32"/>
          <w:lang w:eastAsia="ru-RU"/>
        </w:rPr>
        <w:t>Выборы</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Мэр и судья выбираются сроком на 3 года (как и президент).</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В выборах мэра участвуют только мужчины-граждане Франции старше 18 лет</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 xml:space="preserve">В выборах судьи принимают участие все граждане Франции. </w:t>
      </w:r>
      <w:r w:rsidRPr="00724357">
        <w:rPr>
          <w:rFonts w:ascii="Arial" w:eastAsia="Times New Roman" w:hAnsi="Arial" w:cs="Arial"/>
          <w:i/>
          <w:iCs/>
          <w:color w:val="000000"/>
          <w:sz w:val="20"/>
          <w:szCs w:val="20"/>
          <w:lang w:eastAsia="ru-RU"/>
        </w:rPr>
        <w:t>Служащие мэрии и полиции не могут избираться в судьи.</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i/>
          <w:iCs/>
          <w:color w:val="000000"/>
          <w:sz w:val="20"/>
          <w:szCs w:val="20"/>
          <w:lang w:eastAsia="ru-RU"/>
        </w:rPr>
        <w:t>Мэр был выбран за полгода до игры. Следующие выборы мэра должны происходить в 14:00 субботы</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i/>
          <w:iCs/>
          <w:color w:val="000000"/>
          <w:sz w:val="20"/>
          <w:szCs w:val="20"/>
          <w:lang w:eastAsia="ru-RU"/>
        </w:rPr>
        <w:t>Судья выбирается в начале игры. Вторые выборы по закону - в 17:00 субботы.</w:t>
      </w:r>
    </w:p>
    <w:p w:rsidR="00724357" w:rsidRPr="00724357" w:rsidRDefault="00724357" w:rsidP="00724357">
      <w:pPr>
        <w:spacing w:before="200" w:after="120" w:line="240" w:lineRule="auto"/>
        <w:outlineLvl w:val="1"/>
        <w:rPr>
          <w:rFonts w:ascii="Times New Roman" w:eastAsia="Times New Roman" w:hAnsi="Times New Roman" w:cs="Times New Roman"/>
          <w:b/>
          <w:bCs/>
          <w:sz w:val="36"/>
          <w:szCs w:val="36"/>
          <w:lang w:eastAsia="ru-RU"/>
        </w:rPr>
      </w:pPr>
      <w:r w:rsidRPr="00724357">
        <w:rPr>
          <w:rFonts w:ascii="Arial" w:eastAsia="Times New Roman" w:hAnsi="Arial" w:cs="Arial"/>
          <w:b/>
          <w:bCs/>
          <w:color w:val="000000"/>
          <w:sz w:val="32"/>
          <w:szCs w:val="32"/>
          <w:lang w:eastAsia="ru-RU"/>
        </w:rPr>
        <w:t>Налоги</w:t>
      </w:r>
    </w:p>
    <w:p w:rsidR="00724357" w:rsidRPr="00724357" w:rsidRDefault="00724357" w:rsidP="00724357">
      <w:pPr>
        <w:spacing w:before="160" w:after="80" w:line="240" w:lineRule="auto"/>
        <w:outlineLvl w:val="2"/>
        <w:rPr>
          <w:rFonts w:ascii="Times New Roman" w:eastAsia="Times New Roman" w:hAnsi="Times New Roman" w:cs="Times New Roman"/>
          <w:b/>
          <w:bCs/>
          <w:sz w:val="27"/>
          <w:szCs w:val="27"/>
          <w:lang w:eastAsia="ru-RU"/>
        </w:rPr>
      </w:pPr>
      <w:r w:rsidRPr="00724357">
        <w:rPr>
          <w:rFonts w:ascii="Arial" w:eastAsia="Times New Roman" w:hAnsi="Arial" w:cs="Arial"/>
          <w:b/>
          <w:bCs/>
          <w:color w:val="000000"/>
          <w:sz w:val="28"/>
          <w:szCs w:val="28"/>
          <w:lang w:eastAsia="ru-RU"/>
        </w:rPr>
        <w:t>Общие принципы</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Собираются через полчаса после окончания каждой еды силами мэрии: 10:30, 14:30 и 20:30 субботы и 11:30 воскресенья. Состав и принципы сбора налогов определяются мэрией. Из налогов идет зарплата всем городским служащим, включая мэрию и полицию.</w:t>
      </w:r>
    </w:p>
    <w:p w:rsidR="00724357" w:rsidRPr="00724357" w:rsidRDefault="00724357" w:rsidP="00724357">
      <w:pPr>
        <w:spacing w:before="160" w:after="80" w:line="240" w:lineRule="auto"/>
        <w:outlineLvl w:val="2"/>
        <w:rPr>
          <w:rFonts w:ascii="Times New Roman" w:eastAsia="Times New Roman" w:hAnsi="Times New Roman" w:cs="Times New Roman"/>
          <w:b/>
          <w:bCs/>
          <w:sz w:val="27"/>
          <w:szCs w:val="27"/>
          <w:lang w:eastAsia="ru-RU"/>
        </w:rPr>
      </w:pPr>
      <w:r w:rsidRPr="00724357">
        <w:rPr>
          <w:rFonts w:ascii="Arial" w:eastAsia="Times New Roman" w:hAnsi="Arial" w:cs="Arial"/>
          <w:b/>
          <w:bCs/>
          <w:color w:val="000000"/>
          <w:sz w:val="28"/>
          <w:szCs w:val="28"/>
          <w:lang w:eastAsia="ru-RU"/>
        </w:rPr>
        <w:t xml:space="preserve">Задержка в выплате налога </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наказывается штрафом в 20% (одна пятая) за каждый просроченный час, до начала следующего сбора налогов. Час отсчитывается от начала сбора, указанного в предыдущем пункте, даже если до конкретного предприятия сборщик дошел позже. Суммарный штраф - не больше 100% (то есть, суммы исходного налога)</w:t>
      </w:r>
    </w:p>
    <w:p w:rsidR="00724357" w:rsidRPr="00724357" w:rsidRDefault="00724357" w:rsidP="00724357">
      <w:pPr>
        <w:spacing w:before="160" w:after="80" w:line="240" w:lineRule="auto"/>
        <w:outlineLvl w:val="2"/>
        <w:rPr>
          <w:rFonts w:ascii="Times New Roman" w:eastAsia="Times New Roman" w:hAnsi="Times New Roman" w:cs="Times New Roman"/>
          <w:b/>
          <w:bCs/>
          <w:sz w:val="27"/>
          <w:szCs w:val="27"/>
          <w:lang w:eastAsia="ru-RU"/>
        </w:rPr>
      </w:pPr>
      <w:r w:rsidRPr="00724357">
        <w:rPr>
          <w:rFonts w:ascii="Arial" w:eastAsia="Times New Roman" w:hAnsi="Arial" w:cs="Arial"/>
          <w:b/>
          <w:bCs/>
          <w:color w:val="000000"/>
          <w:sz w:val="28"/>
          <w:szCs w:val="28"/>
          <w:lang w:eastAsia="ru-RU"/>
        </w:rPr>
        <w:t>Уклонение от налогов</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 xml:space="preserve">если до следующего сбора налогов </w:t>
      </w:r>
      <w:proofErr w:type="spellStart"/>
      <w:r w:rsidRPr="00724357">
        <w:rPr>
          <w:rFonts w:ascii="Arial" w:eastAsia="Times New Roman" w:hAnsi="Arial" w:cs="Arial"/>
          <w:color w:val="000000"/>
          <w:sz w:val="20"/>
          <w:szCs w:val="20"/>
          <w:lang w:eastAsia="ru-RU"/>
        </w:rPr>
        <w:t>неуплачен</w:t>
      </w:r>
      <w:proofErr w:type="spellEnd"/>
      <w:r w:rsidRPr="00724357">
        <w:rPr>
          <w:rFonts w:ascii="Arial" w:eastAsia="Times New Roman" w:hAnsi="Arial" w:cs="Arial"/>
          <w:color w:val="000000"/>
          <w:sz w:val="20"/>
          <w:szCs w:val="20"/>
          <w:lang w:eastAsia="ru-RU"/>
        </w:rPr>
        <w:t xml:space="preserve"> предыдущий налог и все штрафы, то наступает ситуация уклонения от налогов. В этом случае, кроме выплаты налога и скопившегося штрафа, назначается:</w:t>
      </w:r>
    </w:p>
    <w:p w:rsidR="00724357" w:rsidRPr="00724357" w:rsidRDefault="00724357" w:rsidP="00724357">
      <w:pPr>
        <w:spacing w:before="80" w:after="40" w:line="240" w:lineRule="auto"/>
        <w:outlineLvl w:val="3"/>
        <w:rPr>
          <w:rFonts w:ascii="Times New Roman" w:eastAsia="Times New Roman" w:hAnsi="Times New Roman" w:cs="Times New Roman"/>
          <w:b/>
          <w:bCs/>
          <w:sz w:val="24"/>
          <w:szCs w:val="24"/>
          <w:lang w:eastAsia="ru-RU"/>
        </w:rPr>
      </w:pPr>
      <w:r w:rsidRPr="00724357">
        <w:rPr>
          <w:rFonts w:ascii="Arial" w:eastAsia="Times New Roman" w:hAnsi="Arial" w:cs="Arial"/>
          <w:b/>
          <w:bCs/>
          <w:color w:val="000000"/>
          <w:sz w:val="24"/>
          <w:szCs w:val="24"/>
          <w:lang w:eastAsia="ru-RU"/>
        </w:rPr>
        <w:t xml:space="preserve">Легкая тяжесть: </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общественные работы на 10-30 минут</w:t>
      </w:r>
    </w:p>
    <w:p w:rsidR="00724357" w:rsidRPr="00724357" w:rsidRDefault="00724357" w:rsidP="00724357">
      <w:pPr>
        <w:spacing w:before="80" w:after="40" w:line="240" w:lineRule="auto"/>
        <w:outlineLvl w:val="3"/>
        <w:rPr>
          <w:rFonts w:ascii="Times New Roman" w:eastAsia="Times New Roman" w:hAnsi="Times New Roman" w:cs="Times New Roman"/>
          <w:b/>
          <w:bCs/>
          <w:sz w:val="24"/>
          <w:szCs w:val="24"/>
          <w:lang w:eastAsia="ru-RU"/>
        </w:rPr>
      </w:pPr>
      <w:r w:rsidRPr="00724357">
        <w:rPr>
          <w:rFonts w:ascii="Arial" w:eastAsia="Times New Roman" w:hAnsi="Arial" w:cs="Arial"/>
          <w:b/>
          <w:bCs/>
          <w:color w:val="000000"/>
          <w:sz w:val="24"/>
          <w:szCs w:val="24"/>
          <w:lang w:eastAsia="ru-RU"/>
        </w:rPr>
        <w:t xml:space="preserve">Средней тяжести: </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общественные работы на 45-60 минут</w:t>
      </w:r>
    </w:p>
    <w:p w:rsidR="00724357" w:rsidRPr="00724357" w:rsidRDefault="00724357" w:rsidP="00724357">
      <w:pPr>
        <w:spacing w:before="80" w:after="40" w:line="240" w:lineRule="auto"/>
        <w:outlineLvl w:val="3"/>
        <w:rPr>
          <w:rFonts w:ascii="Times New Roman" w:eastAsia="Times New Roman" w:hAnsi="Times New Roman" w:cs="Times New Roman"/>
          <w:b/>
          <w:bCs/>
          <w:sz w:val="24"/>
          <w:szCs w:val="24"/>
          <w:lang w:eastAsia="ru-RU"/>
        </w:rPr>
      </w:pPr>
      <w:r w:rsidRPr="00724357">
        <w:rPr>
          <w:rFonts w:ascii="Arial" w:eastAsia="Times New Roman" w:hAnsi="Arial" w:cs="Arial"/>
          <w:b/>
          <w:bCs/>
          <w:color w:val="000000"/>
          <w:sz w:val="24"/>
          <w:szCs w:val="24"/>
          <w:lang w:eastAsia="ru-RU"/>
        </w:rPr>
        <w:t xml:space="preserve">Тяжелые: </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общественные работы на 80-120 минут</w:t>
      </w:r>
    </w:p>
    <w:p w:rsidR="00724357" w:rsidRPr="00724357" w:rsidRDefault="00724357" w:rsidP="00724357">
      <w:pPr>
        <w:spacing w:before="200" w:after="120" w:line="240" w:lineRule="auto"/>
        <w:outlineLvl w:val="1"/>
        <w:rPr>
          <w:rFonts w:ascii="Times New Roman" w:eastAsia="Times New Roman" w:hAnsi="Times New Roman" w:cs="Times New Roman"/>
          <w:b/>
          <w:bCs/>
          <w:sz w:val="36"/>
          <w:szCs w:val="36"/>
          <w:lang w:eastAsia="ru-RU"/>
        </w:rPr>
      </w:pPr>
      <w:r w:rsidRPr="00724357">
        <w:rPr>
          <w:rFonts w:ascii="Arial" w:eastAsia="Times New Roman" w:hAnsi="Arial" w:cs="Arial"/>
          <w:b/>
          <w:bCs/>
          <w:color w:val="000000"/>
          <w:sz w:val="32"/>
          <w:szCs w:val="32"/>
          <w:lang w:eastAsia="ru-RU"/>
        </w:rPr>
        <w:t>Убийства</w:t>
      </w:r>
    </w:p>
    <w:p w:rsidR="00724357" w:rsidRPr="00724357" w:rsidRDefault="00724357" w:rsidP="00724357">
      <w:pPr>
        <w:spacing w:before="160" w:after="80" w:line="240" w:lineRule="auto"/>
        <w:outlineLvl w:val="2"/>
        <w:rPr>
          <w:rFonts w:ascii="Times New Roman" w:eastAsia="Times New Roman" w:hAnsi="Times New Roman" w:cs="Times New Roman"/>
          <w:b/>
          <w:bCs/>
          <w:sz w:val="27"/>
          <w:szCs w:val="27"/>
          <w:lang w:eastAsia="ru-RU"/>
        </w:rPr>
      </w:pPr>
      <w:r w:rsidRPr="00724357">
        <w:rPr>
          <w:rFonts w:ascii="Arial" w:eastAsia="Times New Roman" w:hAnsi="Arial" w:cs="Arial"/>
          <w:b/>
          <w:bCs/>
          <w:color w:val="000000"/>
          <w:sz w:val="28"/>
          <w:szCs w:val="28"/>
          <w:lang w:eastAsia="ru-RU"/>
        </w:rPr>
        <w:t>Непредумышленное</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Штраф от 80 до 150 франков</w:t>
      </w:r>
      <w:r w:rsidRPr="00724357">
        <w:rPr>
          <w:rFonts w:ascii="Arial" w:eastAsia="Times New Roman" w:hAnsi="Arial" w:cs="Arial"/>
          <w:color w:val="000000"/>
          <w:sz w:val="20"/>
          <w:szCs w:val="20"/>
          <w:u w:val="single"/>
          <w:lang w:eastAsia="ru-RU"/>
        </w:rPr>
        <w:t xml:space="preserve"> </w:t>
      </w:r>
      <w:r w:rsidRPr="00724357">
        <w:rPr>
          <w:rFonts w:ascii="Arial" w:eastAsia="Times New Roman" w:hAnsi="Arial" w:cs="Arial"/>
          <w:b/>
          <w:bCs/>
          <w:color w:val="000000"/>
          <w:sz w:val="20"/>
          <w:szCs w:val="20"/>
          <w:u w:val="single"/>
          <w:lang w:eastAsia="ru-RU"/>
        </w:rPr>
        <w:t>и/или</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Общественные работы от часу до трех</w:t>
      </w:r>
    </w:p>
    <w:p w:rsidR="00724357" w:rsidRPr="00724357" w:rsidRDefault="00724357" w:rsidP="00724357">
      <w:pPr>
        <w:spacing w:before="160" w:after="80" w:line="240" w:lineRule="auto"/>
        <w:outlineLvl w:val="2"/>
        <w:rPr>
          <w:rFonts w:ascii="Times New Roman" w:eastAsia="Times New Roman" w:hAnsi="Times New Roman" w:cs="Times New Roman"/>
          <w:b/>
          <w:bCs/>
          <w:sz w:val="27"/>
          <w:szCs w:val="27"/>
          <w:lang w:eastAsia="ru-RU"/>
        </w:rPr>
      </w:pPr>
      <w:r w:rsidRPr="00724357">
        <w:rPr>
          <w:rFonts w:ascii="Arial" w:eastAsia="Times New Roman" w:hAnsi="Arial" w:cs="Arial"/>
          <w:b/>
          <w:bCs/>
          <w:color w:val="000000"/>
          <w:sz w:val="28"/>
          <w:szCs w:val="28"/>
          <w:lang w:eastAsia="ru-RU"/>
        </w:rPr>
        <w:t>Умышленное</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lastRenderedPageBreak/>
        <w:t>Заключение до часа</w:t>
      </w:r>
      <w:r w:rsidRPr="00724357">
        <w:rPr>
          <w:rFonts w:ascii="Arial" w:eastAsia="Times New Roman" w:hAnsi="Arial" w:cs="Arial"/>
          <w:color w:val="000000"/>
          <w:sz w:val="20"/>
          <w:szCs w:val="20"/>
          <w:u w:val="single"/>
          <w:lang w:eastAsia="ru-RU"/>
        </w:rPr>
        <w:t xml:space="preserve"> </w:t>
      </w:r>
      <w:r w:rsidRPr="00724357">
        <w:rPr>
          <w:rFonts w:ascii="Arial" w:eastAsia="Times New Roman" w:hAnsi="Arial" w:cs="Arial"/>
          <w:b/>
          <w:bCs/>
          <w:color w:val="000000"/>
          <w:sz w:val="20"/>
          <w:szCs w:val="20"/>
          <w:u w:val="single"/>
          <w:lang w:eastAsia="ru-RU"/>
        </w:rPr>
        <w:t>и/или</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Общественные работы от двух до 4-х часов</w:t>
      </w:r>
      <w:r w:rsidRPr="00724357">
        <w:rPr>
          <w:rFonts w:ascii="Arial" w:eastAsia="Times New Roman" w:hAnsi="Arial" w:cs="Arial"/>
          <w:color w:val="000000"/>
          <w:sz w:val="20"/>
          <w:szCs w:val="20"/>
          <w:u w:val="single"/>
          <w:lang w:eastAsia="ru-RU"/>
        </w:rPr>
        <w:t xml:space="preserve"> </w:t>
      </w:r>
      <w:r w:rsidRPr="00724357">
        <w:rPr>
          <w:rFonts w:ascii="Arial" w:eastAsia="Times New Roman" w:hAnsi="Arial" w:cs="Arial"/>
          <w:b/>
          <w:bCs/>
          <w:color w:val="000000"/>
          <w:sz w:val="20"/>
          <w:szCs w:val="20"/>
          <w:u w:val="single"/>
          <w:lang w:eastAsia="ru-RU"/>
        </w:rPr>
        <w:t>или</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Казнь через расстрел</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b/>
          <w:bCs/>
          <w:color w:val="000000"/>
          <w:sz w:val="20"/>
          <w:szCs w:val="20"/>
          <w:u w:val="single"/>
          <w:lang w:eastAsia="ru-RU"/>
        </w:rPr>
        <w:t>Дополнительно возможен</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Штраф до 1000 франков</w:t>
      </w:r>
    </w:p>
    <w:p w:rsidR="00724357" w:rsidRPr="00724357" w:rsidRDefault="00724357" w:rsidP="00724357">
      <w:pPr>
        <w:spacing w:before="160" w:after="80" w:line="240" w:lineRule="auto"/>
        <w:outlineLvl w:val="2"/>
        <w:rPr>
          <w:rFonts w:ascii="Times New Roman" w:eastAsia="Times New Roman" w:hAnsi="Times New Roman" w:cs="Times New Roman"/>
          <w:b/>
          <w:bCs/>
          <w:sz w:val="27"/>
          <w:szCs w:val="27"/>
          <w:lang w:eastAsia="ru-RU"/>
        </w:rPr>
      </w:pPr>
      <w:r w:rsidRPr="00724357">
        <w:rPr>
          <w:rFonts w:ascii="Arial" w:eastAsia="Times New Roman" w:hAnsi="Arial" w:cs="Arial"/>
          <w:b/>
          <w:bCs/>
          <w:color w:val="000000"/>
          <w:sz w:val="28"/>
          <w:szCs w:val="28"/>
          <w:lang w:eastAsia="ru-RU"/>
        </w:rPr>
        <w:t>Замечания:</w:t>
      </w:r>
    </w:p>
    <w:p w:rsidR="00724357" w:rsidRPr="00724357" w:rsidRDefault="00724357" w:rsidP="00724357">
      <w:pPr>
        <w:numPr>
          <w:ilvl w:val="0"/>
          <w:numId w:val="2"/>
        </w:numPr>
        <w:spacing w:after="0" w:line="240" w:lineRule="auto"/>
        <w:textAlignment w:val="baseline"/>
        <w:rPr>
          <w:rFonts w:ascii="Arial" w:eastAsia="Times New Roman" w:hAnsi="Arial" w:cs="Arial"/>
          <w:color w:val="000000"/>
          <w:sz w:val="20"/>
          <w:szCs w:val="20"/>
          <w:lang w:eastAsia="ru-RU"/>
        </w:rPr>
      </w:pPr>
      <w:r w:rsidRPr="00724357">
        <w:rPr>
          <w:rFonts w:ascii="Arial" w:eastAsia="Times New Roman" w:hAnsi="Arial" w:cs="Arial"/>
          <w:color w:val="000000"/>
          <w:sz w:val="20"/>
          <w:szCs w:val="20"/>
          <w:lang w:eastAsia="ru-RU"/>
        </w:rPr>
        <w:t>Половина штрафных выплат идет наследникам убитого, вторая половина - государству</w:t>
      </w:r>
    </w:p>
    <w:p w:rsidR="00724357" w:rsidRPr="00724357" w:rsidRDefault="00724357" w:rsidP="00724357">
      <w:pPr>
        <w:numPr>
          <w:ilvl w:val="0"/>
          <w:numId w:val="2"/>
        </w:numPr>
        <w:spacing w:after="0" w:line="240" w:lineRule="auto"/>
        <w:textAlignment w:val="baseline"/>
        <w:rPr>
          <w:rFonts w:ascii="Arial" w:eastAsia="Times New Roman" w:hAnsi="Arial" w:cs="Arial"/>
          <w:color w:val="000000"/>
          <w:sz w:val="20"/>
          <w:szCs w:val="20"/>
          <w:lang w:eastAsia="ru-RU"/>
        </w:rPr>
      </w:pPr>
      <w:r w:rsidRPr="00724357">
        <w:rPr>
          <w:rFonts w:ascii="Arial" w:eastAsia="Times New Roman" w:hAnsi="Arial" w:cs="Arial"/>
          <w:color w:val="000000"/>
          <w:sz w:val="20"/>
          <w:szCs w:val="20"/>
          <w:lang w:eastAsia="ru-RU"/>
        </w:rPr>
        <w:t>При убийстве более одного человека наказания складываются</w:t>
      </w:r>
    </w:p>
    <w:p w:rsidR="00724357" w:rsidRPr="00724357" w:rsidRDefault="00724357" w:rsidP="00724357">
      <w:pPr>
        <w:spacing w:before="200" w:after="120" w:line="240" w:lineRule="auto"/>
        <w:outlineLvl w:val="1"/>
        <w:rPr>
          <w:rFonts w:ascii="Times New Roman" w:eastAsia="Times New Roman" w:hAnsi="Times New Roman" w:cs="Times New Roman"/>
          <w:b/>
          <w:bCs/>
          <w:sz w:val="36"/>
          <w:szCs w:val="36"/>
          <w:lang w:eastAsia="ru-RU"/>
        </w:rPr>
      </w:pPr>
      <w:r w:rsidRPr="00724357">
        <w:rPr>
          <w:rFonts w:ascii="Arial" w:eastAsia="Times New Roman" w:hAnsi="Arial" w:cs="Arial"/>
          <w:b/>
          <w:bCs/>
          <w:color w:val="000000"/>
          <w:sz w:val="32"/>
          <w:szCs w:val="32"/>
          <w:lang w:eastAsia="ru-RU"/>
        </w:rPr>
        <w:t>Кражи</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Оценку украденного имущества проводит эксперт соответствующего профиля. Если такого эксперта в городе не находится - оценку проводит судья.</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Наказание: штраф 0-100% украденного в пользу города. При кражах среднего и особо крупного размера штраф может заменяться или дополняться общественными работами от 30 до 180 минут</w:t>
      </w:r>
    </w:p>
    <w:p w:rsidR="00724357" w:rsidRPr="00724357" w:rsidRDefault="00724357" w:rsidP="00724357">
      <w:pPr>
        <w:spacing w:before="200" w:after="120" w:line="240" w:lineRule="auto"/>
        <w:outlineLvl w:val="1"/>
        <w:rPr>
          <w:rFonts w:ascii="Times New Roman" w:eastAsia="Times New Roman" w:hAnsi="Times New Roman" w:cs="Times New Roman"/>
          <w:b/>
          <w:bCs/>
          <w:sz w:val="36"/>
          <w:szCs w:val="36"/>
          <w:lang w:eastAsia="ru-RU"/>
        </w:rPr>
      </w:pPr>
      <w:r w:rsidRPr="00724357">
        <w:rPr>
          <w:rFonts w:ascii="Arial" w:eastAsia="Times New Roman" w:hAnsi="Arial" w:cs="Arial"/>
          <w:b/>
          <w:bCs/>
          <w:color w:val="000000"/>
          <w:sz w:val="32"/>
          <w:szCs w:val="32"/>
          <w:lang w:eastAsia="ru-RU"/>
        </w:rPr>
        <w:t>Хулиганство</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Штраф  от 5 до 15 франков</w:t>
      </w:r>
      <w:r w:rsidRPr="00724357">
        <w:rPr>
          <w:rFonts w:ascii="Arial" w:eastAsia="Times New Roman" w:hAnsi="Arial" w:cs="Arial"/>
          <w:b/>
          <w:bCs/>
          <w:color w:val="000000"/>
          <w:sz w:val="20"/>
          <w:szCs w:val="20"/>
          <w:lang w:eastAsia="ru-RU"/>
        </w:rPr>
        <w:t xml:space="preserve"> </w:t>
      </w:r>
      <w:r w:rsidRPr="00724357">
        <w:rPr>
          <w:rFonts w:ascii="Arial" w:eastAsia="Times New Roman" w:hAnsi="Arial" w:cs="Arial"/>
          <w:b/>
          <w:bCs/>
          <w:color w:val="000000"/>
          <w:sz w:val="20"/>
          <w:szCs w:val="20"/>
          <w:u w:val="single"/>
          <w:lang w:eastAsia="ru-RU"/>
        </w:rPr>
        <w:t>и/или</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общественные работы на срок от 15 до 60 минут</w:t>
      </w:r>
    </w:p>
    <w:p w:rsidR="00724357" w:rsidRPr="00724357" w:rsidRDefault="00724357" w:rsidP="00724357">
      <w:pPr>
        <w:spacing w:before="200" w:after="120" w:line="240" w:lineRule="auto"/>
        <w:outlineLvl w:val="1"/>
        <w:rPr>
          <w:rFonts w:ascii="Times New Roman" w:eastAsia="Times New Roman" w:hAnsi="Times New Roman" w:cs="Times New Roman"/>
          <w:b/>
          <w:bCs/>
          <w:sz w:val="36"/>
          <w:szCs w:val="36"/>
          <w:lang w:eastAsia="ru-RU"/>
        </w:rPr>
      </w:pPr>
      <w:r w:rsidRPr="00724357">
        <w:rPr>
          <w:rFonts w:ascii="Arial" w:eastAsia="Times New Roman" w:hAnsi="Arial" w:cs="Arial"/>
          <w:b/>
          <w:bCs/>
          <w:color w:val="000000"/>
          <w:sz w:val="32"/>
          <w:szCs w:val="32"/>
          <w:lang w:eastAsia="ru-RU"/>
        </w:rPr>
        <w:t>Умышленное причинение вреда здоровью</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b/>
          <w:bCs/>
          <w:color w:val="000000"/>
          <w:sz w:val="20"/>
          <w:szCs w:val="20"/>
          <w:lang w:eastAsia="ru-RU"/>
        </w:rPr>
        <w:t xml:space="preserve">Легкое:         </w:t>
      </w:r>
      <w:r w:rsidRPr="00724357">
        <w:rPr>
          <w:rFonts w:ascii="Arial" w:eastAsia="Times New Roman" w:hAnsi="Arial" w:cs="Arial"/>
          <w:color w:val="000000"/>
          <w:sz w:val="20"/>
          <w:szCs w:val="20"/>
          <w:lang w:eastAsia="ru-RU"/>
        </w:rPr>
        <w:t>штраф от 5 до 20 франков</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b/>
          <w:bCs/>
          <w:color w:val="000000"/>
          <w:sz w:val="20"/>
          <w:szCs w:val="20"/>
          <w:lang w:eastAsia="ru-RU"/>
        </w:rPr>
        <w:t>Средней тяжести:</w:t>
      </w:r>
      <w:r w:rsidRPr="00724357">
        <w:rPr>
          <w:rFonts w:ascii="Arial" w:eastAsia="Times New Roman" w:hAnsi="Arial" w:cs="Arial"/>
          <w:color w:val="000000"/>
          <w:sz w:val="20"/>
          <w:szCs w:val="20"/>
          <w:lang w:eastAsia="ru-RU"/>
        </w:rPr>
        <w:t xml:space="preserve">    штраф от 20 до 120 франков </w:t>
      </w:r>
      <w:r w:rsidRPr="00724357">
        <w:rPr>
          <w:rFonts w:ascii="Arial" w:eastAsia="Times New Roman" w:hAnsi="Arial" w:cs="Arial"/>
          <w:b/>
          <w:bCs/>
          <w:color w:val="000000"/>
          <w:sz w:val="20"/>
          <w:szCs w:val="20"/>
          <w:u w:val="single"/>
          <w:lang w:eastAsia="ru-RU"/>
        </w:rPr>
        <w:t>и/или</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            общественные работы от 15 до 120 минут</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b/>
          <w:bCs/>
          <w:color w:val="000000"/>
          <w:sz w:val="20"/>
          <w:szCs w:val="20"/>
          <w:lang w:eastAsia="ru-RU"/>
        </w:rPr>
        <w:t xml:space="preserve">Тяжелое:        </w:t>
      </w:r>
      <w:r w:rsidRPr="00724357">
        <w:rPr>
          <w:rFonts w:ascii="Arial" w:eastAsia="Times New Roman" w:hAnsi="Arial" w:cs="Arial"/>
          <w:color w:val="000000"/>
          <w:sz w:val="20"/>
          <w:szCs w:val="20"/>
          <w:lang w:eastAsia="ru-RU"/>
        </w:rPr>
        <w:t xml:space="preserve">Штраф от 120 до 500 франков </w:t>
      </w:r>
      <w:r w:rsidRPr="00724357">
        <w:rPr>
          <w:rFonts w:ascii="Arial" w:eastAsia="Times New Roman" w:hAnsi="Arial" w:cs="Arial"/>
          <w:b/>
          <w:bCs/>
          <w:color w:val="000000"/>
          <w:sz w:val="20"/>
          <w:szCs w:val="20"/>
          <w:u w:val="single"/>
          <w:lang w:eastAsia="ru-RU"/>
        </w:rPr>
        <w:t>и/или</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 xml:space="preserve">            общественные работы от 90 до 180 минут </w:t>
      </w:r>
      <w:r w:rsidRPr="00724357">
        <w:rPr>
          <w:rFonts w:ascii="Arial" w:eastAsia="Times New Roman" w:hAnsi="Arial" w:cs="Arial"/>
          <w:b/>
          <w:bCs/>
          <w:color w:val="000000"/>
          <w:sz w:val="20"/>
          <w:szCs w:val="20"/>
          <w:u w:val="single"/>
          <w:lang w:eastAsia="ru-RU"/>
        </w:rPr>
        <w:t>и/или</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 xml:space="preserve">            заключение до часа </w:t>
      </w:r>
      <w:r w:rsidRPr="00724357">
        <w:rPr>
          <w:rFonts w:ascii="Arial" w:eastAsia="Times New Roman" w:hAnsi="Arial" w:cs="Arial"/>
          <w:b/>
          <w:bCs/>
          <w:color w:val="000000"/>
          <w:sz w:val="20"/>
          <w:szCs w:val="20"/>
          <w:u w:val="single"/>
          <w:lang w:eastAsia="ru-RU"/>
        </w:rPr>
        <w:t>или</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            казнь через расстрел</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Штрафы делятся пополам между пострадавшими и городом</w:t>
      </w:r>
    </w:p>
    <w:p w:rsidR="00724357" w:rsidRPr="00724357" w:rsidRDefault="00724357" w:rsidP="00724357">
      <w:pPr>
        <w:spacing w:before="200" w:after="120" w:line="240" w:lineRule="auto"/>
        <w:outlineLvl w:val="1"/>
        <w:rPr>
          <w:rFonts w:ascii="Times New Roman" w:eastAsia="Times New Roman" w:hAnsi="Times New Roman" w:cs="Times New Roman"/>
          <w:b/>
          <w:bCs/>
          <w:sz w:val="36"/>
          <w:szCs w:val="36"/>
          <w:lang w:eastAsia="ru-RU"/>
        </w:rPr>
      </w:pPr>
      <w:r w:rsidRPr="00724357">
        <w:rPr>
          <w:rFonts w:ascii="Arial" w:eastAsia="Times New Roman" w:hAnsi="Arial" w:cs="Arial"/>
          <w:b/>
          <w:bCs/>
          <w:color w:val="000000"/>
          <w:sz w:val="32"/>
          <w:szCs w:val="32"/>
          <w:lang w:eastAsia="ru-RU"/>
        </w:rPr>
        <w:t>Нарушение общественного порядка</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 xml:space="preserve">штраф от 20 до 120 франков </w:t>
      </w:r>
      <w:r w:rsidRPr="00724357">
        <w:rPr>
          <w:rFonts w:ascii="Arial" w:eastAsia="Times New Roman" w:hAnsi="Arial" w:cs="Arial"/>
          <w:b/>
          <w:bCs/>
          <w:color w:val="000000"/>
          <w:sz w:val="20"/>
          <w:szCs w:val="20"/>
          <w:u w:val="single"/>
          <w:lang w:eastAsia="ru-RU"/>
        </w:rPr>
        <w:t>и/или</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общественные работы от 15 до 120 минут</w:t>
      </w:r>
    </w:p>
    <w:p w:rsidR="00724357" w:rsidRPr="00724357" w:rsidRDefault="00724357" w:rsidP="00724357">
      <w:pPr>
        <w:spacing w:before="200" w:after="120" w:line="240" w:lineRule="auto"/>
        <w:outlineLvl w:val="1"/>
        <w:rPr>
          <w:rFonts w:ascii="Times New Roman" w:eastAsia="Times New Roman" w:hAnsi="Times New Roman" w:cs="Times New Roman"/>
          <w:b/>
          <w:bCs/>
          <w:sz w:val="36"/>
          <w:szCs w:val="36"/>
          <w:lang w:eastAsia="ru-RU"/>
        </w:rPr>
      </w:pPr>
      <w:r w:rsidRPr="00724357">
        <w:rPr>
          <w:rFonts w:ascii="Arial" w:eastAsia="Times New Roman" w:hAnsi="Arial" w:cs="Arial"/>
          <w:b/>
          <w:bCs/>
          <w:color w:val="000000"/>
          <w:sz w:val="32"/>
          <w:szCs w:val="32"/>
          <w:lang w:eastAsia="ru-RU"/>
        </w:rPr>
        <w:t>Участие в запрещенных политических образованиях</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 xml:space="preserve">штраф от 20 до 120 франков </w:t>
      </w:r>
      <w:r w:rsidRPr="00724357">
        <w:rPr>
          <w:rFonts w:ascii="Arial" w:eastAsia="Times New Roman" w:hAnsi="Arial" w:cs="Arial"/>
          <w:b/>
          <w:bCs/>
          <w:color w:val="000000"/>
          <w:sz w:val="20"/>
          <w:szCs w:val="20"/>
          <w:u w:val="single"/>
          <w:lang w:eastAsia="ru-RU"/>
        </w:rPr>
        <w:t>и/или</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общественные работы от 15 до 120 минут</w:t>
      </w:r>
    </w:p>
    <w:p w:rsidR="00724357" w:rsidRPr="00724357" w:rsidRDefault="00724357" w:rsidP="00724357">
      <w:pPr>
        <w:spacing w:before="200" w:after="120" w:line="240" w:lineRule="auto"/>
        <w:outlineLvl w:val="1"/>
        <w:rPr>
          <w:rFonts w:ascii="Times New Roman" w:eastAsia="Times New Roman" w:hAnsi="Times New Roman" w:cs="Times New Roman"/>
          <w:b/>
          <w:bCs/>
          <w:sz w:val="36"/>
          <w:szCs w:val="36"/>
          <w:lang w:eastAsia="ru-RU"/>
        </w:rPr>
      </w:pPr>
      <w:r w:rsidRPr="00724357">
        <w:rPr>
          <w:rFonts w:ascii="Arial" w:eastAsia="Times New Roman" w:hAnsi="Arial" w:cs="Arial"/>
          <w:b/>
          <w:bCs/>
          <w:color w:val="000000"/>
          <w:sz w:val="32"/>
          <w:szCs w:val="32"/>
          <w:lang w:eastAsia="ru-RU"/>
        </w:rPr>
        <w:t>Грабеж</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 xml:space="preserve">Штраф от 100 до 1000 франков </w:t>
      </w:r>
      <w:r w:rsidRPr="00724357">
        <w:rPr>
          <w:rFonts w:ascii="Arial" w:eastAsia="Times New Roman" w:hAnsi="Arial" w:cs="Arial"/>
          <w:b/>
          <w:bCs/>
          <w:color w:val="000000"/>
          <w:sz w:val="20"/>
          <w:szCs w:val="20"/>
          <w:u w:val="single"/>
          <w:lang w:eastAsia="ru-RU"/>
        </w:rPr>
        <w:t>и/или</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 xml:space="preserve">общественные работы от часа до трех </w:t>
      </w:r>
      <w:r w:rsidRPr="00724357">
        <w:rPr>
          <w:rFonts w:ascii="Arial" w:eastAsia="Times New Roman" w:hAnsi="Arial" w:cs="Arial"/>
          <w:b/>
          <w:bCs/>
          <w:color w:val="000000"/>
          <w:sz w:val="20"/>
          <w:szCs w:val="20"/>
          <w:u w:val="single"/>
          <w:lang w:eastAsia="ru-RU"/>
        </w:rPr>
        <w:t>и/или</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казнь через расстрел</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Штрафы делятся пополам между пострадавшими и городом</w:t>
      </w:r>
    </w:p>
    <w:p w:rsidR="00724357" w:rsidRPr="00724357" w:rsidRDefault="00724357" w:rsidP="00724357">
      <w:pPr>
        <w:spacing w:before="200" w:after="120" w:line="240" w:lineRule="auto"/>
        <w:outlineLvl w:val="1"/>
        <w:rPr>
          <w:rFonts w:ascii="Times New Roman" w:eastAsia="Times New Roman" w:hAnsi="Times New Roman" w:cs="Times New Roman"/>
          <w:b/>
          <w:bCs/>
          <w:sz w:val="36"/>
          <w:szCs w:val="36"/>
          <w:lang w:eastAsia="ru-RU"/>
        </w:rPr>
      </w:pPr>
      <w:r w:rsidRPr="00724357">
        <w:rPr>
          <w:rFonts w:ascii="Arial" w:eastAsia="Times New Roman" w:hAnsi="Arial" w:cs="Arial"/>
          <w:b/>
          <w:bCs/>
          <w:color w:val="000000"/>
          <w:sz w:val="32"/>
          <w:szCs w:val="32"/>
          <w:lang w:eastAsia="ru-RU"/>
        </w:rPr>
        <w:t>Подделка государственных документов</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 xml:space="preserve">Штраф от 100 до 1000 франков </w:t>
      </w:r>
      <w:r w:rsidRPr="00724357">
        <w:rPr>
          <w:rFonts w:ascii="Arial" w:eastAsia="Times New Roman" w:hAnsi="Arial" w:cs="Arial"/>
          <w:b/>
          <w:bCs/>
          <w:color w:val="000000"/>
          <w:sz w:val="20"/>
          <w:szCs w:val="20"/>
          <w:u w:val="single"/>
          <w:lang w:eastAsia="ru-RU"/>
        </w:rPr>
        <w:t>и/или</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 xml:space="preserve">общественные работы от часа до трех </w:t>
      </w:r>
      <w:r w:rsidRPr="00724357">
        <w:rPr>
          <w:rFonts w:ascii="Arial" w:eastAsia="Times New Roman" w:hAnsi="Arial" w:cs="Arial"/>
          <w:b/>
          <w:bCs/>
          <w:color w:val="000000"/>
          <w:sz w:val="20"/>
          <w:szCs w:val="20"/>
          <w:u w:val="single"/>
          <w:lang w:eastAsia="ru-RU"/>
        </w:rPr>
        <w:t>и/или</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казнь через расстрел</w:t>
      </w:r>
    </w:p>
    <w:p w:rsidR="00724357" w:rsidRPr="00724357" w:rsidRDefault="00724357" w:rsidP="00724357">
      <w:pPr>
        <w:spacing w:before="200" w:after="120" w:line="240" w:lineRule="auto"/>
        <w:outlineLvl w:val="1"/>
        <w:rPr>
          <w:rFonts w:ascii="Times New Roman" w:eastAsia="Times New Roman" w:hAnsi="Times New Roman" w:cs="Times New Roman"/>
          <w:b/>
          <w:bCs/>
          <w:sz w:val="36"/>
          <w:szCs w:val="36"/>
          <w:lang w:eastAsia="ru-RU"/>
        </w:rPr>
      </w:pPr>
      <w:r w:rsidRPr="00724357">
        <w:rPr>
          <w:rFonts w:ascii="Arial" w:eastAsia="Times New Roman" w:hAnsi="Arial" w:cs="Arial"/>
          <w:b/>
          <w:bCs/>
          <w:color w:val="000000"/>
          <w:sz w:val="32"/>
          <w:szCs w:val="32"/>
          <w:lang w:eastAsia="ru-RU"/>
        </w:rPr>
        <w:t>Превышение служебных полномочий</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Штраф от 10 до 200 франков</w:t>
      </w:r>
      <w:r w:rsidRPr="00724357">
        <w:rPr>
          <w:rFonts w:ascii="Arial" w:eastAsia="Times New Roman" w:hAnsi="Arial" w:cs="Arial"/>
          <w:b/>
          <w:bCs/>
          <w:color w:val="000000"/>
          <w:sz w:val="20"/>
          <w:szCs w:val="20"/>
          <w:u w:val="single"/>
          <w:lang w:eastAsia="ru-RU"/>
        </w:rPr>
        <w:t xml:space="preserve"> и/или</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 xml:space="preserve">общественные работы от 15 до 120 минут </w:t>
      </w:r>
      <w:r w:rsidRPr="00724357">
        <w:rPr>
          <w:rFonts w:ascii="Arial" w:eastAsia="Times New Roman" w:hAnsi="Arial" w:cs="Arial"/>
          <w:b/>
          <w:bCs/>
          <w:color w:val="000000"/>
          <w:sz w:val="20"/>
          <w:szCs w:val="20"/>
          <w:u w:val="single"/>
          <w:lang w:eastAsia="ru-RU"/>
        </w:rPr>
        <w:t>и/или</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казнь через расстрел</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Полный запрет на занятие любых государственных должностей</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lastRenderedPageBreak/>
        <w:t>Штрафы делятся пополам между пострадавшими и городом</w:t>
      </w:r>
    </w:p>
    <w:p w:rsidR="00724357" w:rsidRPr="00724357" w:rsidRDefault="00724357" w:rsidP="00724357">
      <w:pPr>
        <w:spacing w:before="200" w:after="120" w:line="240" w:lineRule="auto"/>
        <w:outlineLvl w:val="1"/>
        <w:rPr>
          <w:rFonts w:ascii="Times New Roman" w:eastAsia="Times New Roman" w:hAnsi="Times New Roman" w:cs="Times New Roman"/>
          <w:b/>
          <w:bCs/>
          <w:sz w:val="36"/>
          <w:szCs w:val="36"/>
          <w:lang w:eastAsia="ru-RU"/>
        </w:rPr>
      </w:pPr>
      <w:r w:rsidRPr="00724357">
        <w:rPr>
          <w:rFonts w:ascii="Arial" w:eastAsia="Times New Roman" w:hAnsi="Arial" w:cs="Arial"/>
          <w:b/>
          <w:bCs/>
          <w:color w:val="000000"/>
          <w:sz w:val="32"/>
          <w:szCs w:val="32"/>
          <w:lang w:eastAsia="ru-RU"/>
        </w:rPr>
        <w:t>Взятки</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 xml:space="preserve">Взяткодатель и взяткополучатель платят штраф в размере взятки, но не меньше 30 франков. </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Также у взяткополучателя конфискуется полученное в виде взятки имущество.</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 xml:space="preserve">Если о даче взятки сообщило одно из лиц, участвовавших в процессе, с него не </w:t>
      </w:r>
      <w:proofErr w:type="spellStart"/>
      <w:r w:rsidRPr="00724357">
        <w:rPr>
          <w:rFonts w:ascii="Arial" w:eastAsia="Times New Roman" w:hAnsi="Arial" w:cs="Arial"/>
          <w:color w:val="000000"/>
          <w:sz w:val="20"/>
          <w:szCs w:val="20"/>
          <w:lang w:eastAsia="ru-RU"/>
        </w:rPr>
        <w:t>взаимается</w:t>
      </w:r>
      <w:proofErr w:type="spellEnd"/>
      <w:r w:rsidRPr="00724357">
        <w:rPr>
          <w:rFonts w:ascii="Arial" w:eastAsia="Times New Roman" w:hAnsi="Arial" w:cs="Arial"/>
          <w:color w:val="000000"/>
          <w:sz w:val="20"/>
          <w:szCs w:val="20"/>
          <w:lang w:eastAsia="ru-RU"/>
        </w:rPr>
        <w:t xml:space="preserve"> штраф и не действует запрет на занимание государственной должности.</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p>
    <w:p w:rsidR="00724357" w:rsidRPr="00724357" w:rsidRDefault="00724357" w:rsidP="00724357">
      <w:pPr>
        <w:spacing w:before="200" w:after="120" w:line="240" w:lineRule="auto"/>
        <w:outlineLvl w:val="1"/>
        <w:rPr>
          <w:rFonts w:ascii="Times New Roman" w:eastAsia="Times New Roman" w:hAnsi="Times New Roman" w:cs="Times New Roman"/>
          <w:b/>
          <w:bCs/>
          <w:sz w:val="36"/>
          <w:szCs w:val="36"/>
          <w:lang w:eastAsia="ru-RU"/>
        </w:rPr>
      </w:pPr>
      <w:r w:rsidRPr="00724357">
        <w:rPr>
          <w:rFonts w:ascii="Arial" w:eastAsia="Times New Roman" w:hAnsi="Arial" w:cs="Arial"/>
          <w:b/>
          <w:bCs/>
          <w:color w:val="000000"/>
          <w:sz w:val="32"/>
          <w:szCs w:val="32"/>
          <w:lang w:eastAsia="ru-RU"/>
        </w:rPr>
        <w:t>Распространение наркотиков</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 xml:space="preserve">за распространение наркотиков не по рецепту врача штраф от 20 до 200 франков </w:t>
      </w:r>
      <w:r w:rsidRPr="00724357">
        <w:rPr>
          <w:rFonts w:ascii="Arial" w:eastAsia="Times New Roman" w:hAnsi="Arial" w:cs="Arial"/>
          <w:b/>
          <w:bCs/>
          <w:color w:val="000000"/>
          <w:sz w:val="20"/>
          <w:szCs w:val="20"/>
          <w:u w:val="single"/>
          <w:lang w:eastAsia="ru-RU"/>
        </w:rPr>
        <w:t>и/или</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общественные работы на срок от 30 до 150 минут</w:t>
      </w:r>
    </w:p>
    <w:p w:rsidR="00724357" w:rsidRPr="00724357" w:rsidRDefault="00724357" w:rsidP="00724357">
      <w:pPr>
        <w:spacing w:before="200" w:after="120" w:line="240" w:lineRule="auto"/>
        <w:outlineLvl w:val="1"/>
        <w:rPr>
          <w:rFonts w:ascii="Times New Roman" w:eastAsia="Times New Roman" w:hAnsi="Times New Roman" w:cs="Times New Roman"/>
          <w:b/>
          <w:bCs/>
          <w:sz w:val="36"/>
          <w:szCs w:val="36"/>
          <w:lang w:eastAsia="ru-RU"/>
        </w:rPr>
      </w:pPr>
      <w:r w:rsidRPr="00724357">
        <w:rPr>
          <w:rFonts w:ascii="Arial" w:eastAsia="Times New Roman" w:hAnsi="Arial" w:cs="Arial"/>
          <w:b/>
          <w:bCs/>
          <w:color w:val="000000"/>
          <w:sz w:val="32"/>
          <w:szCs w:val="32"/>
          <w:lang w:eastAsia="ru-RU"/>
        </w:rPr>
        <w:t>Положение о полиции</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1. Полиция имеет право задерживать гражданина, если у полицейского есть веские основания полагать, что тот совершил или намерен совершить преступление. Такими основаниями являются указание жертвы на виновника, явные следы преступления, явные признаки в поведении, а также иные возможные причины. При задержании полицейский обязан предъявить обвинение</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 xml:space="preserve">2. Полиция имеет право содержать гражданина под стражей после предъявления обвинения </w:t>
      </w:r>
      <w:r w:rsidRPr="00724357">
        <w:rPr>
          <w:rFonts w:ascii="Arial" w:eastAsia="Times New Roman" w:hAnsi="Arial" w:cs="Arial"/>
          <w:b/>
          <w:bCs/>
          <w:color w:val="000000"/>
          <w:sz w:val="20"/>
          <w:szCs w:val="20"/>
          <w:u w:val="single"/>
          <w:lang w:eastAsia="ru-RU"/>
        </w:rPr>
        <w:t>15 минут</w:t>
      </w:r>
      <w:r w:rsidRPr="00724357">
        <w:rPr>
          <w:rFonts w:ascii="Arial" w:eastAsia="Times New Roman" w:hAnsi="Arial" w:cs="Arial"/>
          <w:color w:val="000000"/>
          <w:sz w:val="20"/>
          <w:szCs w:val="20"/>
          <w:lang w:eastAsia="ru-RU"/>
        </w:rPr>
        <w:t>. В течени</w:t>
      </w:r>
      <w:proofErr w:type="gramStart"/>
      <w:r w:rsidRPr="00724357">
        <w:rPr>
          <w:rFonts w:ascii="Arial" w:eastAsia="Times New Roman" w:hAnsi="Arial" w:cs="Arial"/>
          <w:color w:val="000000"/>
          <w:sz w:val="20"/>
          <w:szCs w:val="20"/>
          <w:lang w:eastAsia="ru-RU"/>
        </w:rPr>
        <w:t>и</w:t>
      </w:r>
      <w:proofErr w:type="gramEnd"/>
      <w:r w:rsidRPr="00724357">
        <w:rPr>
          <w:rFonts w:ascii="Arial" w:eastAsia="Times New Roman" w:hAnsi="Arial" w:cs="Arial"/>
          <w:color w:val="000000"/>
          <w:sz w:val="20"/>
          <w:szCs w:val="20"/>
          <w:lang w:eastAsia="ru-RU"/>
        </w:rPr>
        <w:t xml:space="preserve"> этого времени должно быть предъявлено предписание судьи на продление заключения на срок следствия, но не более часа с момента задержания.</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 xml:space="preserve">3. По </w:t>
      </w:r>
      <w:proofErr w:type="gramStart"/>
      <w:r w:rsidRPr="00724357">
        <w:rPr>
          <w:rFonts w:ascii="Arial" w:eastAsia="Times New Roman" w:hAnsi="Arial" w:cs="Arial"/>
          <w:color w:val="000000"/>
          <w:sz w:val="20"/>
          <w:szCs w:val="20"/>
          <w:lang w:eastAsia="ru-RU"/>
        </w:rPr>
        <w:t>прошествии</w:t>
      </w:r>
      <w:proofErr w:type="gramEnd"/>
      <w:r w:rsidRPr="00724357">
        <w:rPr>
          <w:rFonts w:ascii="Arial" w:eastAsia="Times New Roman" w:hAnsi="Arial" w:cs="Arial"/>
          <w:color w:val="000000"/>
          <w:sz w:val="20"/>
          <w:szCs w:val="20"/>
          <w:lang w:eastAsia="ru-RU"/>
        </w:rPr>
        <w:t xml:space="preserve"> этого времени дело должно быть передано в суд или же срок ареста должен быть продлён судьей, но не более одного раза по одному делу. Суммарное время под стражей до вынесения приговора по одному делу не может превышать 1.5 часов</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 xml:space="preserve">4. </w:t>
      </w:r>
      <w:proofErr w:type="gramStart"/>
      <w:r w:rsidRPr="00724357">
        <w:rPr>
          <w:rFonts w:ascii="Arial" w:eastAsia="Times New Roman" w:hAnsi="Arial" w:cs="Arial"/>
          <w:color w:val="000000"/>
          <w:sz w:val="20"/>
          <w:szCs w:val="20"/>
          <w:lang w:eastAsia="ru-RU"/>
        </w:rPr>
        <w:t>По ходатайству арестованного или иных лиц подозреваемый может быть выпущен из-под стражи на поруки или под залог.</w:t>
      </w:r>
      <w:proofErr w:type="gramEnd"/>
      <w:r w:rsidRPr="00724357">
        <w:rPr>
          <w:rFonts w:ascii="Arial" w:eastAsia="Times New Roman" w:hAnsi="Arial" w:cs="Arial"/>
          <w:color w:val="000000"/>
          <w:sz w:val="20"/>
          <w:szCs w:val="20"/>
          <w:lang w:eastAsia="ru-RU"/>
        </w:rPr>
        <w:t xml:space="preserve"> Данный пункт не работает по статьям об убийстве, краже средней и тяжелой степени, участие в запрещенных политических организациях, </w:t>
      </w:r>
    </w:p>
    <w:p w:rsidR="00724357" w:rsidRPr="00724357" w:rsidRDefault="00724357" w:rsidP="00724357">
      <w:pPr>
        <w:spacing w:after="0" w:line="240" w:lineRule="auto"/>
        <w:rPr>
          <w:rFonts w:ascii="Times New Roman" w:eastAsia="Times New Roman" w:hAnsi="Times New Roman" w:cs="Times New Roman"/>
          <w:sz w:val="24"/>
          <w:szCs w:val="24"/>
          <w:lang w:eastAsia="ru-RU"/>
        </w:rPr>
      </w:pPr>
      <w:r w:rsidRPr="00724357">
        <w:rPr>
          <w:rFonts w:ascii="Arial" w:eastAsia="Times New Roman" w:hAnsi="Arial" w:cs="Arial"/>
          <w:color w:val="000000"/>
          <w:sz w:val="20"/>
          <w:szCs w:val="20"/>
          <w:lang w:eastAsia="ru-RU"/>
        </w:rPr>
        <w:t>5. По налоговым статьям и иным статьям, возможное наказание по которым не превышает 20 франков и/или полчаса общественных работ, полиция имеет право выносить решения без участия судьи. В этом случае для вступления решения в силу обязательно также участие чиновника от мэрии.</w:t>
      </w:r>
    </w:p>
    <w:p w:rsidR="00CA0073" w:rsidRDefault="00724357">
      <w:bookmarkStart w:id="0" w:name="_GoBack"/>
      <w:bookmarkEnd w:id="0"/>
    </w:p>
    <w:sectPr w:rsidR="00CA00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6444E"/>
    <w:multiLevelType w:val="multilevel"/>
    <w:tmpl w:val="5EEE6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FC853B0"/>
    <w:multiLevelType w:val="multilevel"/>
    <w:tmpl w:val="8F985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357"/>
    <w:rsid w:val="00724357"/>
    <w:rsid w:val="009D144B"/>
    <w:rsid w:val="00AB67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0550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890</Words>
  <Characters>5075</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Free Company</Company>
  <LinksUpToDate>false</LinksUpToDate>
  <CharactersWithSpaces>5954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Добкач Раиса Эдуардовна</dc:creator>
  <cp:lastModifiedBy>Добкач Раиса Эдуардовна</cp:lastModifiedBy>
  <cp:revision>1</cp:revision>
  <dcterms:created xsi:type="dcterms:W3CDTF">2018-04-06T05:40:00Z</dcterms:created>
  <dcterms:modified xsi:type="dcterms:W3CDTF">2018-04-06T05:41:00Z</dcterms:modified>
</cp:coreProperties>
</file>