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935" w:rsidRDefault="00F659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Экономика заключается в 3 основных моментах. </w:t>
      </w:r>
    </w:p>
    <w:p w:rsidR="00F65935" w:rsidRDefault="00F659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Доход.</w:t>
      </w:r>
    </w:p>
    <w:p w:rsidR="00F65935" w:rsidRDefault="00F659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конце каждого экономического цикла (1 раз в 3 часа) каждая экономическая единица (семья, организация или отдельный персонаж) получает определенный доход, размер которого определяется статусом и социальным положением экономической единицы (персонажа/семьи/организации). Этими деньгами экономическая единица вправе распоряжат</w:t>
      </w:r>
      <w:r w:rsidR="00C74BA7">
        <w:rPr>
          <w:rFonts w:ascii="Times New Roman" w:hAnsi="Times New Roman" w:cs="Times New Roman"/>
          <w:sz w:val="24"/>
          <w:szCs w:val="24"/>
        </w:rPr>
        <w:t>ься по собственному усмотрению на еду, медикаменты, оружие и т.д.</w:t>
      </w:r>
    </w:p>
    <w:p w:rsidR="00C74BA7" w:rsidRDefault="00C74B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 полученными деньгами можно распорядиться следующим образом: </w:t>
      </w:r>
    </w:p>
    <w:p w:rsidR="00C857A4" w:rsidRDefault="00C74B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Pr="00C74BA7">
        <w:rPr>
          <w:rFonts w:ascii="Times New Roman" w:hAnsi="Times New Roman" w:cs="Times New Roman"/>
          <w:sz w:val="24"/>
          <w:szCs w:val="24"/>
          <w:u w:val="single"/>
        </w:rPr>
        <w:t>вложить деньги в развитие хозяйства</w:t>
      </w:r>
      <w:r>
        <w:rPr>
          <w:rFonts w:ascii="Times New Roman" w:hAnsi="Times New Roman" w:cs="Times New Roman"/>
          <w:sz w:val="24"/>
          <w:szCs w:val="24"/>
        </w:rPr>
        <w:t xml:space="preserve">: в этом </w:t>
      </w:r>
      <w:r w:rsidR="00C857A4">
        <w:rPr>
          <w:rFonts w:ascii="Times New Roman" w:hAnsi="Times New Roman" w:cs="Times New Roman"/>
          <w:sz w:val="24"/>
          <w:szCs w:val="24"/>
        </w:rPr>
        <w:t>случае, в</w:t>
      </w:r>
      <w:r w:rsidR="009D085C">
        <w:rPr>
          <w:rFonts w:ascii="Times New Roman" w:hAnsi="Times New Roman" w:cs="Times New Roman"/>
          <w:sz w:val="24"/>
          <w:szCs w:val="24"/>
        </w:rPr>
        <w:t xml:space="preserve"> конце ВСЕХ</w:t>
      </w:r>
      <w:r>
        <w:rPr>
          <w:rFonts w:ascii="Times New Roman" w:hAnsi="Times New Roman" w:cs="Times New Roman"/>
          <w:sz w:val="24"/>
          <w:szCs w:val="24"/>
        </w:rPr>
        <w:t xml:space="preserve"> последующих экономических циклов </w:t>
      </w:r>
      <w:r w:rsidR="00C857A4">
        <w:rPr>
          <w:rFonts w:ascii="Times New Roman" w:hAnsi="Times New Roman" w:cs="Times New Roman"/>
          <w:sz w:val="24"/>
          <w:szCs w:val="24"/>
        </w:rPr>
        <w:t xml:space="preserve">персонаж будет получать больший доход (к примеру, не 10 чешуек, а 15). Данную процедуру можно повторять несколько раз. Итоговый доход будет зависеть от количества вложенных денег. </w:t>
      </w:r>
    </w:p>
    <w:p w:rsidR="00C74BA7" w:rsidRDefault="00C857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отдать деньги ростовщику: в этом случае, персонаж получает в </w:t>
      </w:r>
      <w:r w:rsidR="009D085C">
        <w:rPr>
          <w:rFonts w:ascii="Times New Roman" w:hAnsi="Times New Roman" w:cs="Times New Roman"/>
          <w:sz w:val="24"/>
          <w:szCs w:val="24"/>
        </w:rPr>
        <w:t>СЛЕДУЮЩЕМ экономическом цикле (но</w:t>
      </w:r>
      <w:r>
        <w:rPr>
          <w:rFonts w:ascii="Times New Roman" w:hAnsi="Times New Roman" w:cs="Times New Roman"/>
          <w:sz w:val="24"/>
          <w:szCs w:val="24"/>
        </w:rPr>
        <w:t xml:space="preserve"> только в нем</w:t>
      </w:r>
      <w:r w:rsidR="009D085C">
        <w:rPr>
          <w:rFonts w:ascii="Times New Roman" w:hAnsi="Times New Roman" w:cs="Times New Roman"/>
          <w:sz w:val="24"/>
          <w:szCs w:val="24"/>
        </w:rPr>
        <w:t>!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9D085C">
        <w:rPr>
          <w:rFonts w:ascii="Times New Roman" w:hAnsi="Times New Roman" w:cs="Times New Roman"/>
          <w:sz w:val="24"/>
          <w:szCs w:val="24"/>
        </w:rPr>
        <w:t xml:space="preserve">свой базовый доход + к нему возвращаются вложенные на прошлом цикле деньги + проценты. </w:t>
      </w:r>
    </w:p>
    <w:p w:rsidR="009D085C" w:rsidRDefault="009D085C">
      <w:pPr>
        <w:rPr>
          <w:rFonts w:ascii="Times New Roman" w:hAnsi="Times New Roman" w:cs="Times New Roman"/>
          <w:sz w:val="24"/>
          <w:szCs w:val="24"/>
        </w:rPr>
      </w:pPr>
    </w:p>
    <w:p w:rsidR="00F65935" w:rsidRDefault="00F659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Фактор случайных трат.</w:t>
      </w:r>
    </w:p>
    <w:p w:rsidR="00F65935" w:rsidRDefault="00F65935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Необходим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для стимуляции потребления товаров и услуг</w:t>
      </w:r>
      <w:r w:rsidR="006E6680">
        <w:rPr>
          <w:rFonts w:ascii="Times New Roman" w:hAnsi="Times New Roman" w:cs="Times New Roman"/>
          <w:sz w:val="24"/>
          <w:szCs w:val="24"/>
        </w:rPr>
        <w:t xml:space="preserve"> и оборота денег на полигоне</w:t>
      </w:r>
      <w:r>
        <w:rPr>
          <w:rFonts w:ascii="Times New Roman" w:hAnsi="Times New Roman" w:cs="Times New Roman"/>
          <w:sz w:val="24"/>
          <w:szCs w:val="24"/>
        </w:rPr>
        <w:t>. Моделирует "случа</w:t>
      </w:r>
      <w:r w:rsidR="006E6680">
        <w:rPr>
          <w:rFonts w:ascii="Times New Roman" w:hAnsi="Times New Roman" w:cs="Times New Roman"/>
          <w:sz w:val="24"/>
          <w:szCs w:val="24"/>
        </w:rPr>
        <w:t>йные траты" персонажей на предметы не первой необходимости</w:t>
      </w:r>
      <w:r>
        <w:rPr>
          <w:rFonts w:ascii="Times New Roman" w:hAnsi="Times New Roman" w:cs="Times New Roman"/>
          <w:sz w:val="24"/>
          <w:szCs w:val="24"/>
        </w:rPr>
        <w:t>, содержание жилья</w:t>
      </w:r>
      <w:r w:rsidR="006E6680">
        <w:rPr>
          <w:rFonts w:ascii="Times New Roman" w:hAnsi="Times New Roman" w:cs="Times New Roman"/>
          <w:sz w:val="24"/>
          <w:szCs w:val="24"/>
        </w:rPr>
        <w:t xml:space="preserve"> и прочего имущества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6E6680">
        <w:rPr>
          <w:rFonts w:ascii="Times New Roman" w:hAnsi="Times New Roman" w:cs="Times New Roman"/>
          <w:sz w:val="24"/>
          <w:szCs w:val="24"/>
        </w:rPr>
        <w:t xml:space="preserve">текущие расходы и т.п. Рассчитывается в зависимости от доходов и издержек персонажа. </w:t>
      </w:r>
      <w:r>
        <w:rPr>
          <w:rFonts w:ascii="Times New Roman" w:hAnsi="Times New Roman" w:cs="Times New Roman"/>
          <w:sz w:val="24"/>
          <w:szCs w:val="24"/>
        </w:rPr>
        <w:t>З</w:t>
      </w:r>
      <w:r w:rsidR="006E6680">
        <w:rPr>
          <w:rFonts w:ascii="Times New Roman" w:hAnsi="Times New Roman" w:cs="Times New Roman"/>
          <w:sz w:val="24"/>
          <w:szCs w:val="24"/>
        </w:rPr>
        <w:t xml:space="preserve">аключается в том, что </w:t>
      </w:r>
      <w:r>
        <w:rPr>
          <w:rFonts w:ascii="Times New Roman" w:hAnsi="Times New Roman" w:cs="Times New Roman"/>
          <w:sz w:val="24"/>
          <w:szCs w:val="24"/>
        </w:rPr>
        <w:t xml:space="preserve">1 раз в экономический цикл </w:t>
      </w:r>
      <w:r w:rsidR="006E6680">
        <w:rPr>
          <w:rFonts w:ascii="Times New Roman" w:hAnsi="Times New Roman" w:cs="Times New Roman"/>
          <w:sz w:val="24"/>
          <w:szCs w:val="24"/>
        </w:rPr>
        <w:t xml:space="preserve">по запросу мастера или </w:t>
      </w:r>
      <w:proofErr w:type="spellStart"/>
      <w:r w:rsidR="006E6680">
        <w:rPr>
          <w:rFonts w:ascii="Times New Roman" w:hAnsi="Times New Roman" w:cs="Times New Roman"/>
          <w:sz w:val="24"/>
          <w:szCs w:val="24"/>
        </w:rPr>
        <w:t>игротеха</w:t>
      </w:r>
      <w:proofErr w:type="spellEnd"/>
      <w:r w:rsidR="006E66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каждая экономическая единица должна отдать мастеру 50% имеющихся у нее </w:t>
      </w:r>
      <w:r w:rsidR="006E6680">
        <w:rPr>
          <w:rFonts w:ascii="Times New Roman" w:hAnsi="Times New Roman" w:cs="Times New Roman"/>
          <w:sz w:val="24"/>
          <w:szCs w:val="24"/>
        </w:rPr>
        <w:t>на текущий момент</w:t>
      </w:r>
      <w:r>
        <w:rPr>
          <w:rFonts w:ascii="Times New Roman" w:hAnsi="Times New Roman" w:cs="Times New Roman"/>
          <w:sz w:val="24"/>
          <w:szCs w:val="24"/>
        </w:rPr>
        <w:t xml:space="preserve"> чешуек.</w:t>
      </w:r>
      <w:r w:rsidR="006E6680">
        <w:rPr>
          <w:rFonts w:ascii="Times New Roman" w:hAnsi="Times New Roman" w:cs="Times New Roman"/>
          <w:sz w:val="24"/>
          <w:szCs w:val="24"/>
        </w:rPr>
        <w:t xml:space="preserve"> Уже потраченные деньги не подвержены фактору случайных трат. </w:t>
      </w:r>
    </w:p>
    <w:p w:rsidR="00C74BA7" w:rsidRDefault="006E6680" w:rsidP="006E6680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 w:rsidRPr="006E6680">
        <w:rPr>
          <w:rFonts w:ascii="Times New Roman" w:hAnsi="Times New Roman" w:cs="Times New Roman"/>
          <w:i/>
          <w:sz w:val="24"/>
          <w:szCs w:val="24"/>
        </w:rPr>
        <w:t>Пример.</w:t>
      </w:r>
      <w:r>
        <w:rPr>
          <w:rFonts w:ascii="Times New Roman" w:hAnsi="Times New Roman" w:cs="Times New Roman"/>
          <w:i/>
          <w:sz w:val="24"/>
          <w:szCs w:val="24"/>
        </w:rPr>
        <w:t xml:space="preserve"> В начале экономического цикла фермер Томас получил 10 чешуек. Из них 2 чешуйки он потратил на обед, 3 - на починку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импланта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и 1 пожертвовал нищему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бункеровцу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. У Томаса осталось всего 4 чешуйки. Значит, по запросу мастера он отдаст 4/2 = 2 чешуйки и еще 2 останутся у Томаса. </w:t>
      </w:r>
    </w:p>
    <w:p w:rsidR="006E6680" w:rsidRDefault="00C74BA7" w:rsidP="006E6680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Сосед Томаса по имени Оливер также получил 10 чешуек в начале экономического цикла, но он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их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ни на что не тратил. Значит, по запросу мастера он отдаст 5 чешуек, а остальные оставит себе. </w:t>
      </w:r>
    </w:p>
    <w:p w:rsidR="00C74BA7" w:rsidRDefault="00C74BA7" w:rsidP="006E6680">
      <w:pPr>
        <w:rPr>
          <w:rFonts w:ascii="Times New Roman" w:hAnsi="Times New Roman" w:cs="Times New Roman"/>
          <w:sz w:val="24"/>
          <w:szCs w:val="24"/>
        </w:rPr>
      </w:pPr>
      <w:r w:rsidRPr="009D085C">
        <w:rPr>
          <w:rFonts w:ascii="Times New Roman" w:hAnsi="Times New Roman" w:cs="Times New Roman"/>
          <w:sz w:val="24"/>
          <w:szCs w:val="24"/>
        </w:rPr>
        <w:t xml:space="preserve">3. Налоги. </w:t>
      </w:r>
    </w:p>
    <w:p w:rsidR="009D085C" w:rsidRDefault="009D085C" w:rsidP="006E66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Данный пункт относится только к "владельцам зарегистрированного бизнеса", легально продающим свои товары и услуг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r w:rsidR="004262B8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4262B8">
        <w:rPr>
          <w:rFonts w:ascii="Times New Roman" w:hAnsi="Times New Roman" w:cs="Times New Roman"/>
          <w:sz w:val="24"/>
          <w:szCs w:val="24"/>
        </w:rPr>
        <w:t>таверна, лавка)</w:t>
      </w:r>
      <w:r>
        <w:rPr>
          <w:rFonts w:ascii="Times New Roman" w:hAnsi="Times New Roman" w:cs="Times New Roman"/>
          <w:sz w:val="24"/>
          <w:szCs w:val="24"/>
        </w:rPr>
        <w:t xml:space="preserve">. В конце экономического цикла мастер изымает 50% от выручки (учитываются только деньги, поступившие "в кассу", личные доходы персонажа в эту сумму не входят). Остальными деньгами персонаж вправе распоряжаться по собственному усмотрению. </w:t>
      </w:r>
    </w:p>
    <w:p w:rsidR="009D085C" w:rsidRPr="009D085C" w:rsidRDefault="009D085C" w:rsidP="006E66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Остаток денег можно потратить на развитие предприятия. В этом случае, во всех последующих экономических циклах налоги уменьшаются пропорционально вложенной в предприятие сумме денег. </w:t>
      </w:r>
    </w:p>
    <w:p w:rsidR="00C060FB" w:rsidRDefault="00C060FB" w:rsidP="00C060FB">
      <w:pPr>
        <w:rPr>
          <w:rFonts w:ascii="Times New Roman" w:hAnsi="Times New Roman" w:cs="Times New Roman"/>
          <w:sz w:val="24"/>
          <w:szCs w:val="24"/>
        </w:rPr>
      </w:pPr>
    </w:p>
    <w:p w:rsidR="00FF5F75" w:rsidRPr="000307E5" w:rsidRDefault="00C060FB" w:rsidP="000307E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07E5">
        <w:rPr>
          <w:rFonts w:ascii="Times New Roman" w:hAnsi="Times New Roman" w:cs="Times New Roman"/>
          <w:b/>
          <w:sz w:val="24"/>
          <w:szCs w:val="24"/>
        </w:rPr>
        <w:t>Ориентир</w:t>
      </w:r>
      <w:r w:rsidR="00FF5F75">
        <w:rPr>
          <w:rFonts w:ascii="Times New Roman" w:hAnsi="Times New Roman" w:cs="Times New Roman"/>
          <w:b/>
          <w:sz w:val="24"/>
          <w:szCs w:val="24"/>
        </w:rPr>
        <w:t>овочные цены на товары и услуги (цена указана в чешуйках)</w:t>
      </w:r>
    </w:p>
    <w:p w:rsidR="006E6680" w:rsidRDefault="00194391">
      <w:pPr>
        <w:rPr>
          <w:rFonts w:ascii="Times New Roman" w:hAnsi="Times New Roman" w:cs="Times New Roman"/>
          <w:sz w:val="24"/>
          <w:szCs w:val="24"/>
        </w:rPr>
      </w:pPr>
      <w:r w:rsidRPr="007923C3">
        <w:rPr>
          <w:rFonts w:ascii="Times New Roman" w:hAnsi="Times New Roman" w:cs="Times New Roman"/>
          <w:sz w:val="24"/>
          <w:szCs w:val="24"/>
        </w:rPr>
        <w:object w:dxaOrig="6561" w:dyaOrig="96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7.75pt;height:480pt" o:ole="">
            <v:imagedata r:id="rId4" o:title=""/>
          </v:shape>
          <o:OLEObject Type="Embed" ProgID="Excel.Sheet.12" ShapeID="_x0000_i1025" DrawAspect="Content" ObjectID="_1532866073" r:id="rId5"/>
        </w:object>
      </w:r>
    </w:p>
    <w:p w:rsidR="00C060FB" w:rsidRPr="00F65935" w:rsidRDefault="004262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Персонажи могут заявлять любые цены на свои товары и услуги, если не бояться гнева толпы!</w:t>
      </w:r>
    </w:p>
    <w:p w:rsidR="00F65935" w:rsidRPr="00F65935" w:rsidRDefault="00F65935"/>
    <w:sectPr w:rsidR="00F65935" w:rsidRPr="00F65935" w:rsidSect="008B2B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5935"/>
    <w:rsid w:val="000307E5"/>
    <w:rsid w:val="000A7E95"/>
    <w:rsid w:val="00194391"/>
    <w:rsid w:val="004262B8"/>
    <w:rsid w:val="006E6680"/>
    <w:rsid w:val="007923C3"/>
    <w:rsid w:val="007F7A7C"/>
    <w:rsid w:val="008B2B3E"/>
    <w:rsid w:val="009D085C"/>
    <w:rsid w:val="00C060FB"/>
    <w:rsid w:val="00C74BA7"/>
    <w:rsid w:val="00C857A4"/>
    <w:rsid w:val="00CC4096"/>
    <w:rsid w:val="00F65935"/>
    <w:rsid w:val="00FF5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B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Microsoft_Office_Excel1.xls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Terra</dc:creator>
  <cp:lastModifiedBy>Ober0n@inbox.ru</cp:lastModifiedBy>
  <cp:revision>13</cp:revision>
  <dcterms:created xsi:type="dcterms:W3CDTF">2015-09-03T19:46:00Z</dcterms:created>
  <dcterms:modified xsi:type="dcterms:W3CDTF">2016-08-16T12:21:00Z</dcterms:modified>
</cp:coreProperties>
</file>