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F9E" w:rsidRDefault="003C4B2C" w:rsidP="006F4E6B">
      <w:pPr>
        <w:pStyle w:val="a3"/>
        <w:rPr>
          <w:rStyle w:val="a4"/>
          <w:rFonts w:ascii="Arial" w:hAnsi="Arial" w:cs="Arial"/>
        </w:rPr>
      </w:pPr>
      <w:r>
        <w:rPr>
          <w:rStyle w:val="a4"/>
          <w:rFonts w:ascii="Arial" w:hAnsi="Arial" w:cs="Arial"/>
        </w:rPr>
        <w:t>Препараты на игре.</w:t>
      </w:r>
    </w:p>
    <w:p w:rsidR="00C90F9E" w:rsidRDefault="00C90F9E" w:rsidP="006F4E6B">
      <w:pPr>
        <w:pStyle w:val="a3"/>
        <w:rPr>
          <w:rStyle w:val="a4"/>
          <w:rFonts w:ascii="Arial" w:hAnsi="Arial" w:cs="Arial"/>
        </w:rPr>
      </w:pPr>
      <w:r>
        <w:rPr>
          <w:rStyle w:val="a4"/>
          <w:rFonts w:ascii="Arial" w:hAnsi="Arial" w:cs="Arial"/>
        </w:rPr>
        <w:t>Лекарственные препараты.</w:t>
      </w:r>
    </w:p>
    <w:p w:rsidR="00C90F9E" w:rsidRPr="00C90F9E" w:rsidRDefault="00C90F9E" w:rsidP="00C90F9E">
      <w:pPr>
        <w:pStyle w:val="a3"/>
        <w:rPr>
          <w:rStyle w:val="a4"/>
        </w:rPr>
      </w:pPr>
      <w:r w:rsidRPr="00C90F9E">
        <w:rPr>
          <w:rStyle w:val="a4"/>
        </w:rPr>
        <w:t>Аспирин</w:t>
      </w:r>
    </w:p>
    <w:p w:rsidR="00C90F9E" w:rsidRDefault="00C90F9E" w:rsidP="00C90F9E">
      <w:pPr>
        <w:pStyle w:val="a3"/>
        <w:rPr>
          <w:rFonts w:ascii="Arial" w:hAnsi="Arial" w:cs="Arial"/>
        </w:rPr>
      </w:pPr>
      <w:r w:rsidRPr="00C90F9E">
        <w:rPr>
          <w:rFonts w:ascii="Arial" w:hAnsi="Arial" w:cs="Arial"/>
        </w:rPr>
        <w:t>Универсальная таблетка, которая утоляет боль, снижает жар и имеет противовоспалительное действие</w:t>
      </w:r>
      <w:r>
        <w:rPr>
          <w:rFonts w:ascii="Arial" w:hAnsi="Arial" w:cs="Arial"/>
        </w:rPr>
        <w:t>. Применяется при простуде, для снятия высокой температуры при воспалительных процессах, и любых болезнях.</w:t>
      </w:r>
    </w:p>
    <w:p w:rsidR="00C90F9E" w:rsidRDefault="00C90F9E" w:rsidP="00C90F9E">
      <w:pPr>
        <w:pStyle w:val="a3"/>
        <w:rPr>
          <w:bCs/>
        </w:rPr>
      </w:pPr>
      <w:r>
        <w:rPr>
          <w:rStyle w:val="a4"/>
          <w:rFonts w:ascii="Arial" w:hAnsi="Arial" w:cs="Arial"/>
        </w:rPr>
        <w:t xml:space="preserve">Отыгрывается: </w:t>
      </w:r>
      <w:r w:rsidRPr="00C90F9E">
        <w:rPr>
          <w:bCs/>
        </w:rPr>
        <w:t>тик таком</w:t>
      </w:r>
      <w:r>
        <w:rPr>
          <w:bCs/>
        </w:rPr>
        <w:t>.</w:t>
      </w:r>
    </w:p>
    <w:p w:rsidR="00C90F9E" w:rsidRPr="00C90F9E" w:rsidRDefault="00C90F9E" w:rsidP="00C90F9E">
      <w:pPr>
        <w:pStyle w:val="a3"/>
        <w:rPr>
          <w:rStyle w:val="a4"/>
          <w:rFonts w:ascii="Arial" w:hAnsi="Arial" w:cs="Arial"/>
          <w:b w:val="0"/>
          <w:bCs w:val="0"/>
        </w:rPr>
      </w:pPr>
      <w:r w:rsidRPr="00C90F9E">
        <w:rPr>
          <w:rStyle w:val="a4"/>
          <w:rFonts w:ascii="Arial" w:hAnsi="Arial" w:cs="Arial"/>
          <w:bCs w:val="0"/>
        </w:rPr>
        <w:t>Особые условия применения</w:t>
      </w:r>
      <w:r w:rsidRPr="00C90F9E">
        <w:rPr>
          <w:rStyle w:val="a4"/>
          <w:rFonts w:ascii="Arial" w:hAnsi="Arial" w:cs="Arial"/>
          <w:b w:val="0"/>
          <w:bCs w:val="0"/>
        </w:rPr>
        <w:t>: нет</w:t>
      </w:r>
    </w:p>
    <w:p w:rsidR="00C90F9E" w:rsidRDefault="00C90F9E" w:rsidP="00C90F9E">
      <w:pPr>
        <w:pStyle w:val="a3"/>
        <w:rPr>
          <w:bCs/>
        </w:rPr>
      </w:pPr>
      <w:r>
        <w:rPr>
          <w:b/>
          <w:bCs/>
        </w:rPr>
        <w:t xml:space="preserve">Применяется врачами для лечения пациентов: </w:t>
      </w:r>
      <w:r w:rsidRPr="00C90F9E">
        <w:rPr>
          <w:bCs/>
        </w:rPr>
        <w:t xml:space="preserve">для снятия жара при </w:t>
      </w:r>
      <w:proofErr w:type="spellStart"/>
      <w:r w:rsidRPr="00C90F9E">
        <w:rPr>
          <w:bCs/>
        </w:rPr>
        <w:t>загноении</w:t>
      </w:r>
      <w:proofErr w:type="spellEnd"/>
      <w:r w:rsidRPr="00C90F9E">
        <w:rPr>
          <w:bCs/>
        </w:rPr>
        <w:t xml:space="preserve"> ран, тифе, оспе, туберкулезе, простуде, воспалении легких.</w:t>
      </w:r>
    </w:p>
    <w:p w:rsidR="00F13A86" w:rsidRDefault="00F13A86" w:rsidP="00C90F9E">
      <w:pPr>
        <w:pStyle w:val="a3"/>
        <w:rPr>
          <w:b/>
          <w:bCs/>
        </w:rPr>
      </w:pPr>
    </w:p>
    <w:p w:rsidR="00C90F9E" w:rsidRPr="00C90F9E" w:rsidRDefault="00C90F9E" w:rsidP="00C90F9E">
      <w:pPr>
        <w:pStyle w:val="a3"/>
        <w:rPr>
          <w:rStyle w:val="a4"/>
        </w:rPr>
      </w:pPr>
      <w:r w:rsidRPr="00C90F9E">
        <w:rPr>
          <w:rStyle w:val="a4"/>
        </w:rPr>
        <w:t>Эфир</w:t>
      </w:r>
    </w:p>
    <w:p w:rsidR="00C90F9E" w:rsidRDefault="00C90F9E" w:rsidP="00C90F9E">
      <w:pPr>
        <w:pStyle w:val="a3"/>
        <w:rPr>
          <w:b/>
          <w:bCs/>
        </w:rPr>
      </w:pPr>
      <w:r>
        <w:rPr>
          <w:b/>
          <w:bCs/>
        </w:rPr>
        <w:t>Применяется как анестезия при операциях.</w:t>
      </w:r>
    </w:p>
    <w:p w:rsidR="00C90F9E" w:rsidRDefault="00C90F9E" w:rsidP="00C90F9E">
      <w:pPr>
        <w:pStyle w:val="a3"/>
        <w:rPr>
          <w:bCs/>
        </w:rPr>
      </w:pPr>
      <w:r>
        <w:rPr>
          <w:b/>
          <w:bCs/>
        </w:rPr>
        <w:t xml:space="preserve">Отыгрывается: </w:t>
      </w:r>
      <w:r w:rsidRPr="00C90F9E">
        <w:rPr>
          <w:bCs/>
        </w:rPr>
        <w:t>чай с бадьяном</w:t>
      </w:r>
    </w:p>
    <w:p w:rsidR="00C90F9E" w:rsidRDefault="00C90F9E" w:rsidP="00C90F9E">
      <w:pPr>
        <w:pStyle w:val="a3"/>
        <w:rPr>
          <w:b/>
          <w:bCs/>
        </w:rPr>
      </w:pPr>
      <w:r>
        <w:rPr>
          <w:b/>
          <w:bCs/>
        </w:rPr>
        <w:t>Если проводить операцию без эфира, то пациенту будет очень больно и доктор может оглохнуть.</w:t>
      </w:r>
    </w:p>
    <w:p w:rsidR="00F13A86" w:rsidRDefault="00F13A86" w:rsidP="00C90F9E">
      <w:pPr>
        <w:pStyle w:val="a3"/>
        <w:rPr>
          <w:b/>
          <w:bCs/>
        </w:rPr>
      </w:pPr>
    </w:p>
    <w:p w:rsidR="00C90F9E" w:rsidRPr="00F13A86" w:rsidRDefault="00F13A86" w:rsidP="00C90F9E">
      <w:pPr>
        <w:pStyle w:val="a3"/>
        <w:rPr>
          <w:rStyle w:val="a4"/>
        </w:rPr>
      </w:pPr>
      <w:proofErr w:type="spellStart"/>
      <w:r w:rsidRPr="00F13A86">
        <w:rPr>
          <w:rStyle w:val="a4"/>
        </w:rPr>
        <w:t>Б</w:t>
      </w:r>
      <w:r w:rsidRPr="00F13A86">
        <w:rPr>
          <w:rStyle w:val="a4"/>
        </w:rPr>
        <w:t>арбитал</w:t>
      </w:r>
      <w:proofErr w:type="spellEnd"/>
    </w:p>
    <w:p w:rsidR="00F13A86" w:rsidRPr="00F13A86" w:rsidRDefault="00F13A86" w:rsidP="00C90F9E">
      <w:pPr>
        <w:pStyle w:val="a3"/>
        <w:rPr>
          <w:bCs/>
        </w:rPr>
      </w:pPr>
      <w:r w:rsidRPr="00F13A86">
        <w:rPr>
          <w:bCs/>
        </w:rPr>
        <w:t>Снотворное средство.</w:t>
      </w:r>
    </w:p>
    <w:p w:rsidR="00F13A86" w:rsidRDefault="00F13A86" w:rsidP="00C90F9E">
      <w:pPr>
        <w:pStyle w:val="a3"/>
        <w:rPr>
          <w:b/>
          <w:bCs/>
        </w:rPr>
      </w:pPr>
      <w:r>
        <w:rPr>
          <w:b/>
          <w:bCs/>
        </w:rPr>
        <w:t>Отыгрывается: шиповниковый сироп</w:t>
      </w:r>
    </w:p>
    <w:p w:rsidR="00F13A86" w:rsidRDefault="00F13A86" w:rsidP="00C90F9E">
      <w:pPr>
        <w:pStyle w:val="a3"/>
        <w:rPr>
          <w:b/>
          <w:bCs/>
        </w:rPr>
      </w:pPr>
      <w:r>
        <w:rPr>
          <w:b/>
          <w:bCs/>
        </w:rPr>
        <w:t xml:space="preserve">Симптоматика: </w:t>
      </w:r>
      <w:r w:rsidRPr="00F13A86">
        <w:rPr>
          <w:rFonts w:ascii="Arial" w:hAnsi="Arial" w:cs="Arial"/>
        </w:rPr>
        <w:t>Человек специ</w:t>
      </w:r>
      <w:r>
        <w:rPr>
          <w:rFonts w:ascii="Arial" w:hAnsi="Arial" w:cs="Arial"/>
        </w:rPr>
        <w:t>а</w:t>
      </w:r>
      <w:r w:rsidRPr="00F13A86">
        <w:rPr>
          <w:rFonts w:ascii="Arial" w:hAnsi="Arial" w:cs="Arial"/>
        </w:rPr>
        <w:t xml:space="preserve">льно или случайно выпивший </w:t>
      </w:r>
      <w:proofErr w:type="spellStart"/>
      <w:r w:rsidRPr="00F13A86">
        <w:rPr>
          <w:rFonts w:ascii="Arial" w:hAnsi="Arial" w:cs="Arial"/>
        </w:rPr>
        <w:t>барбитал</w:t>
      </w:r>
      <w:proofErr w:type="spellEnd"/>
      <w:r w:rsidRPr="00F13A86">
        <w:rPr>
          <w:rFonts w:ascii="Arial" w:hAnsi="Arial" w:cs="Arial"/>
        </w:rPr>
        <w:t xml:space="preserve"> через 10 минут засыпает и не может самостоятельно проснутся в течении 20 минут (даже в случае сильного шума). Разбудить человека в это время можно только сильным болевым воздействием (вдарить палкой по голове, ткнуть гвоздем и прочее)</w:t>
      </w:r>
    </w:p>
    <w:p w:rsidR="003C4B2C" w:rsidRDefault="003C4B2C" w:rsidP="00C90F9E">
      <w:pPr>
        <w:pStyle w:val="a3"/>
        <w:rPr>
          <w:rStyle w:val="a4"/>
          <w:rFonts w:ascii="Arial" w:hAnsi="Arial" w:cs="Arial"/>
        </w:rPr>
      </w:pPr>
      <w:bookmarkStart w:id="0" w:name="_GoBack"/>
      <w:bookmarkEnd w:id="0"/>
      <w:r w:rsidRPr="00C90F9E">
        <w:rPr>
          <w:b/>
          <w:bCs/>
        </w:rPr>
        <w:br/>
      </w:r>
      <w:r w:rsidRPr="00C90F9E">
        <w:rPr>
          <w:b/>
          <w:bCs/>
        </w:rPr>
        <w:br/>
      </w:r>
      <w:r>
        <w:rPr>
          <w:rStyle w:val="a4"/>
          <w:rFonts w:ascii="Arial" w:hAnsi="Arial" w:cs="Arial"/>
        </w:rPr>
        <w:t>Яды.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Мышьяк.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proofErr w:type="gramStart"/>
      <w:r w:rsidRPr="00F664A6">
        <w:rPr>
          <w:rFonts w:ascii="Arial" w:hAnsi="Arial" w:cs="Arial"/>
        </w:rPr>
        <w:t>Пожалуй</w:t>
      </w:r>
      <w:proofErr w:type="gramEnd"/>
      <w:r w:rsidRPr="00F664A6">
        <w:rPr>
          <w:rFonts w:ascii="Arial" w:hAnsi="Arial" w:cs="Arial"/>
        </w:rPr>
        <w:t xml:space="preserve"> самый распространенный в мире яд. И единственный из ядов, доступ к которому может получить практически любой игрок. Причина проста и банальна – мышьяк есть в каждом доме, потому что им травят крыс. К счастью, мышьяк еще и самый слабый из ядов, так что отравить им насмерть довольно сложно. А вот вывести ключевую фигуру из игры на несколько часов – раз плюнуть.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lastRenderedPageBreak/>
        <w:t>Отыгрывается:</w:t>
      </w:r>
      <w:r w:rsidRPr="00F664A6">
        <w:rPr>
          <w:rFonts w:ascii="Arial" w:hAnsi="Arial" w:cs="Arial"/>
        </w:rPr>
        <w:t xml:space="preserve"> </w:t>
      </w:r>
      <w:r w:rsidR="002365B0" w:rsidRPr="00F664A6">
        <w:rPr>
          <w:rFonts w:ascii="Arial" w:hAnsi="Arial" w:cs="Arial"/>
        </w:rPr>
        <w:t>лимонной кислотой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Особые условия применения:</w:t>
      </w:r>
      <w:r w:rsidRPr="00F664A6">
        <w:rPr>
          <w:rFonts w:ascii="Arial" w:hAnsi="Arial" w:cs="Arial"/>
        </w:rPr>
        <w:t xml:space="preserve"> </w:t>
      </w:r>
      <w:r w:rsidR="002365B0" w:rsidRPr="00F664A6">
        <w:rPr>
          <w:rFonts w:ascii="Arial" w:hAnsi="Arial" w:cs="Arial"/>
        </w:rPr>
        <w:t xml:space="preserve">отсутствуют. Яд может применяться в любом продукте питания и напитке. </w:t>
      </w:r>
      <w:r w:rsidR="002365B0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Симптоматика:</w:t>
      </w:r>
      <w:r w:rsidRPr="00F664A6">
        <w:rPr>
          <w:rFonts w:ascii="Arial" w:hAnsi="Arial" w:cs="Arial"/>
        </w:rPr>
        <w:t xml:space="preserve"> минут через 5 после принятия появляется жжение во рту, сухость, боли при глотании. Через полчаса после принятия начинаются боли в животе, головные боли, тошнота. На этом этапе отравленный не может вести активных действий, передвигается сам, но с большим трудом, способен разговаривать. Через полтора часа после отравления начинаются судороги и горячечный бред. На этом этапе отравленный не может самостоятельно передвигаться, не может совершать никаких активных действий, говорит тихо и с трудом, иногда срывается на бессвязную речь (горячечный бред, вы не забыли?). Через три часа наступает смерть.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Лечение:</w:t>
      </w:r>
      <w:r w:rsidR="002365B0" w:rsidRPr="00F664A6">
        <w:rPr>
          <w:rFonts w:ascii="Arial" w:hAnsi="Arial" w:cs="Arial"/>
        </w:rPr>
        <w:t xml:space="preserve"> Лечится врачом в больнице путем промывания желудка и корнем ипекакуаны.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Синильная кислота и цианистый калий.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Fonts w:ascii="Arial" w:hAnsi="Arial" w:cs="Arial"/>
        </w:rPr>
        <w:t>Вообще – это по сути один и тот же яд, поскольку цианистый калий является производным от синильной кислоты. Яд очень сильный, быстрый и смертоносный. Но редкий. Вероятность появления этого яда у простого горожанина крайне мала. А вот аптекари, фотографы, ювелиры, врачи, ученые и профессиональные отравители могут обладать некоторым количеством этого яда ввиду специфики профессий.</w:t>
      </w:r>
    </w:p>
    <w:p w:rsidR="006F4E6B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Отыгрывается:</w:t>
      </w:r>
      <w:r w:rsidRPr="00F664A6">
        <w:rPr>
          <w:rFonts w:ascii="Arial" w:hAnsi="Arial" w:cs="Arial"/>
        </w:rPr>
        <w:t xml:space="preserve"> ванилином</w:t>
      </w:r>
      <w:r w:rsidR="002365B0" w:rsidRPr="00F664A6">
        <w:rPr>
          <w:rFonts w:ascii="Arial" w:hAnsi="Arial" w:cs="Arial"/>
        </w:rPr>
        <w:t xml:space="preserve"> (не путаем с ванильным сахаром)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Особые условия применения:</w:t>
      </w:r>
      <w:r w:rsidRPr="00F664A6">
        <w:rPr>
          <w:rFonts w:ascii="Arial" w:hAnsi="Arial" w:cs="Arial"/>
        </w:rPr>
        <w:t xml:space="preserve"> отсутствуют. Яд может свободно использоваться в любой пище и напитках.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Симптоматика:</w:t>
      </w:r>
      <w:r w:rsidRPr="00F664A6">
        <w:rPr>
          <w:rFonts w:ascii="Arial" w:hAnsi="Arial" w:cs="Arial"/>
        </w:rPr>
        <w:t xml:space="preserve"> Примерно через </w:t>
      </w:r>
      <w:r w:rsidR="002365B0" w:rsidRPr="00F664A6">
        <w:rPr>
          <w:rFonts w:ascii="Arial" w:hAnsi="Arial" w:cs="Arial"/>
        </w:rPr>
        <w:t>30</w:t>
      </w:r>
      <w:r w:rsidRPr="00F664A6">
        <w:rPr>
          <w:rFonts w:ascii="Arial" w:hAnsi="Arial" w:cs="Arial"/>
        </w:rPr>
        <w:t xml:space="preserve"> секунд после отравления начинается сильн</w:t>
      </w:r>
      <w:r w:rsidR="002365B0" w:rsidRPr="00F664A6">
        <w:rPr>
          <w:rFonts w:ascii="Arial" w:hAnsi="Arial" w:cs="Arial"/>
        </w:rPr>
        <w:t>а</w:t>
      </w:r>
      <w:r w:rsidRPr="00F664A6">
        <w:rPr>
          <w:rFonts w:ascii="Arial" w:hAnsi="Arial" w:cs="Arial"/>
        </w:rPr>
        <w:t xml:space="preserve">я отдышка, на </w:t>
      </w:r>
      <w:r w:rsidR="002365B0" w:rsidRPr="00F664A6">
        <w:rPr>
          <w:rFonts w:ascii="Arial" w:hAnsi="Arial" w:cs="Arial"/>
        </w:rPr>
        <w:t xml:space="preserve">10 минуте </w:t>
      </w:r>
      <w:r w:rsidRPr="00F664A6">
        <w:rPr>
          <w:rFonts w:ascii="Arial" w:hAnsi="Arial" w:cs="Arial"/>
        </w:rPr>
        <w:t>наступает удушье и человек теряет сознание. В течение последующих минут наблюдается слабое прерывистое дыхание, полный паралич тела перемежающийся мелкими судорогами (тремор). Вызвано это тем, что цианистый калий блокирует дыхательные функции клеток – фактически, человек задыхается всем телом одновременно. Через</w:t>
      </w:r>
      <w:r w:rsidR="002365B0" w:rsidRPr="00F664A6">
        <w:rPr>
          <w:rFonts w:ascii="Arial" w:hAnsi="Arial" w:cs="Arial"/>
        </w:rPr>
        <w:t xml:space="preserve"> 30</w:t>
      </w:r>
      <w:r w:rsidRPr="00F664A6">
        <w:rPr>
          <w:rFonts w:ascii="Arial" w:hAnsi="Arial" w:cs="Arial"/>
        </w:rPr>
        <w:t xml:space="preserve"> минут после отравления человек </w:t>
      </w:r>
      <w:r w:rsidR="006F7AED" w:rsidRPr="00F664A6">
        <w:rPr>
          <w:rFonts w:ascii="Arial" w:hAnsi="Arial" w:cs="Arial"/>
        </w:rPr>
        <w:t>впадает в кому.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Лечение:</w:t>
      </w:r>
      <w:r w:rsidRPr="00F664A6">
        <w:rPr>
          <w:rFonts w:ascii="Arial" w:hAnsi="Arial" w:cs="Arial"/>
        </w:rPr>
        <w:t xml:space="preserve"> Если к моменту прибытия врача отравленный еще не умер, то медик может оказать экстренную помощь.</w:t>
      </w:r>
      <w:r w:rsidR="002365B0" w:rsidRPr="00F664A6">
        <w:rPr>
          <w:rFonts w:ascii="Arial" w:hAnsi="Arial" w:cs="Arial"/>
        </w:rPr>
        <w:t xml:space="preserve"> Лечится </w:t>
      </w:r>
      <w:r w:rsidR="006F7AED" w:rsidRPr="00F664A6">
        <w:rPr>
          <w:rFonts w:ascii="Arial" w:hAnsi="Arial" w:cs="Arial"/>
        </w:rPr>
        <w:t>искусственным дыханием в течении 30 минут.</w:t>
      </w:r>
      <w:r w:rsidR="002365B0" w:rsidRPr="00F664A6">
        <w:rPr>
          <w:rFonts w:ascii="Arial" w:hAnsi="Arial" w:cs="Arial"/>
        </w:rPr>
        <w:t xml:space="preserve"> </w:t>
      </w:r>
    </w:p>
    <w:p w:rsidR="003C4B2C" w:rsidRDefault="003C4B2C" w:rsidP="006F4E6B">
      <w:pPr>
        <w:pStyle w:val="a3"/>
        <w:rPr>
          <w:rFonts w:ascii="Arial" w:hAnsi="Arial" w:cs="Arial"/>
        </w:rPr>
      </w:pPr>
    </w:p>
    <w:p w:rsidR="003C4B2C" w:rsidRPr="00F664A6" w:rsidRDefault="003C4B2C" w:rsidP="006F4E6B">
      <w:pPr>
        <w:pStyle w:val="a3"/>
        <w:rPr>
          <w:rFonts w:ascii="Arial" w:hAnsi="Arial" w:cs="Arial"/>
        </w:rPr>
      </w:pP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Не яды, но...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Слабительное.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Fonts w:ascii="Arial" w:hAnsi="Arial" w:cs="Arial"/>
        </w:rPr>
        <w:t xml:space="preserve">Никому не нужно пояснять что это за препарат и как он действует? </w:t>
      </w:r>
    </w:p>
    <w:p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Отыгрывается:</w:t>
      </w:r>
      <w:r w:rsidRPr="00F664A6">
        <w:rPr>
          <w:rFonts w:ascii="Arial" w:hAnsi="Arial" w:cs="Arial"/>
        </w:rPr>
        <w:t xml:space="preserve"> корицей.</w:t>
      </w:r>
      <w:r w:rsidR="006F7AED" w:rsidRPr="00F664A6">
        <w:rPr>
          <w:rFonts w:ascii="Arial" w:hAnsi="Arial" w:cs="Arial"/>
        </w:rPr>
        <w:br/>
      </w:r>
      <w:r w:rsidR="006F7AED" w:rsidRPr="00F664A6">
        <w:rPr>
          <w:rFonts w:ascii="Arial" w:hAnsi="Arial" w:cs="Arial"/>
          <w:b/>
        </w:rPr>
        <w:t>Особые условия применения</w:t>
      </w:r>
      <w:r w:rsidR="006F7AED" w:rsidRPr="00F664A6">
        <w:rPr>
          <w:rFonts w:ascii="Arial" w:hAnsi="Arial" w:cs="Arial"/>
        </w:rPr>
        <w:t>: в кофе и в булочках не работает.</w:t>
      </w:r>
      <w:r w:rsidR="006F7AED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Симптоматика..</w:t>
      </w:r>
      <w:r w:rsidRPr="00F664A6">
        <w:rPr>
          <w:rFonts w:ascii="Arial" w:hAnsi="Arial" w:cs="Arial"/>
        </w:rPr>
        <w:t xml:space="preserve"> Прихватило, что тут еще сказать.</w:t>
      </w:r>
      <w:r w:rsidR="006F7AED" w:rsidRPr="00F664A6">
        <w:rPr>
          <w:rFonts w:ascii="Arial" w:hAnsi="Arial" w:cs="Arial"/>
        </w:rPr>
        <w:br/>
      </w:r>
      <w:r w:rsidRPr="00F664A6">
        <w:rPr>
          <w:rFonts w:ascii="Arial" w:hAnsi="Arial" w:cs="Arial"/>
        </w:rPr>
        <w:t>В течении 30 минут</w:t>
      </w:r>
      <w:r w:rsidR="006F7AED" w:rsidRPr="00F664A6">
        <w:rPr>
          <w:rFonts w:ascii="Arial" w:hAnsi="Arial" w:cs="Arial"/>
        </w:rPr>
        <w:t xml:space="preserve"> </w:t>
      </w:r>
      <w:r w:rsidRPr="00F664A6">
        <w:rPr>
          <w:rFonts w:ascii="Arial" w:hAnsi="Arial" w:cs="Arial"/>
        </w:rPr>
        <w:t xml:space="preserve">от момента приема препарата не можете покинуть помещение </w:t>
      </w:r>
      <w:r w:rsidRPr="00F664A6">
        <w:rPr>
          <w:rFonts w:ascii="Arial" w:hAnsi="Arial" w:cs="Arial"/>
        </w:rPr>
        <w:lastRenderedPageBreak/>
        <w:t xml:space="preserve">где вас "прихватило". </w:t>
      </w:r>
      <w:r w:rsidR="006F7AED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Лечение.</w:t>
      </w:r>
      <w:r w:rsidRPr="00F664A6">
        <w:rPr>
          <w:rFonts w:ascii="Arial" w:hAnsi="Arial" w:cs="Arial"/>
        </w:rPr>
        <w:t xml:space="preserve"> Время, оно все лечит.</w:t>
      </w:r>
      <w:r w:rsidR="003A39BA" w:rsidRPr="00F664A6">
        <w:rPr>
          <w:rFonts w:ascii="Arial" w:hAnsi="Arial" w:cs="Arial"/>
        </w:rPr>
        <w:t xml:space="preserve"> </w:t>
      </w:r>
      <w:r w:rsidR="006F7AED" w:rsidRPr="00F664A6">
        <w:rPr>
          <w:rFonts w:ascii="Arial" w:hAnsi="Arial" w:cs="Arial"/>
        </w:rPr>
        <w:t xml:space="preserve">  Ну или может обратиться к врачу, он выпишет лауданум. </w:t>
      </w:r>
    </w:p>
    <w:p w:rsidR="006F7AED" w:rsidRPr="00F664A6" w:rsidRDefault="00632E62" w:rsidP="006F4E6B">
      <w:pPr>
        <w:pStyle w:val="a3"/>
        <w:rPr>
          <w:rFonts w:ascii="Arial" w:hAnsi="Arial" w:cs="Arial"/>
        </w:rPr>
      </w:pPr>
      <w:r w:rsidRPr="0091173D">
        <w:rPr>
          <w:rFonts w:ascii="Arial" w:hAnsi="Arial" w:cs="Arial"/>
          <w:b/>
        </w:rPr>
        <w:t>Снотворное</w:t>
      </w:r>
      <w:r w:rsidR="00D0183A">
        <w:rPr>
          <w:rFonts w:ascii="Arial" w:hAnsi="Arial" w:cs="Arial"/>
        </w:rPr>
        <w:br/>
      </w:r>
      <w:r w:rsidR="00D0183A" w:rsidRPr="00207842">
        <w:rPr>
          <w:rFonts w:ascii="Arial" w:hAnsi="Arial" w:cs="Arial"/>
          <w:b/>
        </w:rPr>
        <w:t>Отыгрывается</w:t>
      </w:r>
      <w:r w:rsidR="00D0183A">
        <w:rPr>
          <w:rFonts w:ascii="Arial" w:hAnsi="Arial" w:cs="Arial"/>
        </w:rPr>
        <w:t xml:space="preserve">: </w:t>
      </w:r>
      <w:r w:rsidR="00207842">
        <w:rPr>
          <w:rFonts w:ascii="Arial" w:hAnsi="Arial" w:cs="Arial"/>
        </w:rPr>
        <w:t>настойкой мяты. (да, чай с мятой = чаю со снотворным)</w:t>
      </w:r>
      <w:r w:rsidR="0091173D">
        <w:rPr>
          <w:rFonts w:ascii="Arial" w:hAnsi="Arial" w:cs="Arial"/>
        </w:rPr>
        <w:br/>
      </w:r>
      <w:r w:rsidR="0091173D" w:rsidRPr="0091173D">
        <w:rPr>
          <w:rFonts w:ascii="Arial" w:hAnsi="Arial" w:cs="Arial"/>
          <w:b/>
        </w:rPr>
        <w:t>Симптоматика.</w:t>
      </w:r>
      <w:r w:rsidR="0091173D">
        <w:rPr>
          <w:rFonts w:ascii="Arial" w:hAnsi="Arial" w:cs="Arial"/>
        </w:rPr>
        <w:t xml:space="preserve"> Через пять минут после принятия препарата вам просто </w:t>
      </w:r>
      <w:r w:rsidR="000B712B">
        <w:rPr>
          <w:rFonts w:ascii="Arial" w:hAnsi="Arial" w:cs="Arial"/>
        </w:rPr>
        <w:t xml:space="preserve">очень сильно </w:t>
      </w:r>
      <w:r w:rsidR="0091173D">
        <w:rPr>
          <w:rFonts w:ascii="Arial" w:hAnsi="Arial" w:cs="Arial"/>
        </w:rPr>
        <w:t xml:space="preserve">хочется спать. Вот прямо здесь и сейчас. Спать 30 минут. </w:t>
      </w:r>
      <w:r w:rsidR="0091173D">
        <w:rPr>
          <w:rFonts w:ascii="Arial" w:hAnsi="Arial" w:cs="Arial"/>
        </w:rPr>
        <w:br/>
      </w:r>
      <w:r w:rsidR="0091173D" w:rsidRPr="0091173D">
        <w:rPr>
          <w:rFonts w:ascii="Arial" w:hAnsi="Arial" w:cs="Arial"/>
          <w:b/>
        </w:rPr>
        <w:t>Лечение:</w:t>
      </w:r>
      <w:r w:rsidR="0091173D">
        <w:rPr>
          <w:rFonts w:ascii="Arial" w:hAnsi="Arial" w:cs="Arial"/>
        </w:rPr>
        <w:t xml:space="preserve"> Можно дать просто выспаться. А можно активно тормошить в течении   10 минут. </w:t>
      </w:r>
      <w:r>
        <w:rPr>
          <w:rFonts w:ascii="Arial" w:hAnsi="Arial" w:cs="Arial"/>
        </w:rPr>
        <w:br/>
      </w:r>
    </w:p>
    <w:p w:rsidR="006F7AED" w:rsidRPr="003C4B2C" w:rsidRDefault="006F7AED" w:rsidP="006F4E6B">
      <w:pPr>
        <w:pStyle w:val="a3"/>
        <w:rPr>
          <w:rFonts w:ascii="Arial" w:hAnsi="Arial" w:cs="Arial"/>
          <w:b/>
        </w:rPr>
      </w:pPr>
      <w:r w:rsidRPr="00F664A6">
        <w:rPr>
          <w:rFonts w:ascii="Arial" w:hAnsi="Arial" w:cs="Arial"/>
          <w:b/>
        </w:rPr>
        <w:t>«Виагра</w:t>
      </w:r>
      <w:r w:rsidR="003C4B2C">
        <w:rPr>
          <w:rFonts w:ascii="Arial" w:hAnsi="Arial" w:cs="Arial"/>
          <w:b/>
        </w:rPr>
        <w:t>»</w:t>
      </w:r>
      <w:r w:rsidR="003C4B2C">
        <w:rPr>
          <w:rFonts w:ascii="Arial" w:hAnsi="Arial" w:cs="Arial"/>
          <w:b/>
        </w:rPr>
        <w:br/>
      </w:r>
      <w:r w:rsidR="003C4B2C">
        <w:rPr>
          <w:rFonts w:ascii="Arial" w:hAnsi="Arial" w:cs="Arial"/>
        </w:rPr>
        <w:t>С</w:t>
      </w:r>
      <w:r w:rsidRPr="00F664A6">
        <w:rPr>
          <w:rFonts w:ascii="Arial" w:hAnsi="Arial" w:cs="Arial"/>
        </w:rPr>
        <w:t>редство для улучшения потенции.</w:t>
      </w:r>
      <w:r w:rsidR="003C4B2C">
        <w:rPr>
          <w:rFonts w:ascii="Arial" w:hAnsi="Arial" w:cs="Arial"/>
        </w:rPr>
        <w:t xml:space="preserve"> Д</w:t>
      </w:r>
      <w:r w:rsidRPr="00F664A6">
        <w:rPr>
          <w:rFonts w:ascii="Arial" w:hAnsi="Arial" w:cs="Arial"/>
        </w:rPr>
        <w:t>ает возможность секса два раза в час. Прием "виагры" сугубо доброволен, подлить тайком в чай/кофе нельзя.</w:t>
      </w:r>
      <w:r w:rsidRPr="00F664A6">
        <w:rPr>
          <w:rFonts w:ascii="Arial" w:hAnsi="Arial" w:cs="Arial"/>
        </w:rPr>
        <w:br/>
        <w:t>Секс три раза в час может привести к сердечному приступу - пожалейте себя... и партнера.</w:t>
      </w:r>
      <w:r w:rsidR="003C4B2C">
        <w:rPr>
          <w:rFonts w:ascii="Arial" w:hAnsi="Arial" w:cs="Arial"/>
          <w:b/>
        </w:rPr>
        <w:br/>
      </w:r>
      <w:r w:rsidRPr="00F664A6">
        <w:rPr>
          <w:rFonts w:ascii="Arial" w:hAnsi="Arial" w:cs="Arial"/>
          <w:b/>
        </w:rPr>
        <w:t>Отыгрывается</w:t>
      </w:r>
      <w:r w:rsidRPr="00F664A6">
        <w:rPr>
          <w:rFonts w:ascii="Arial" w:hAnsi="Arial" w:cs="Arial"/>
        </w:rPr>
        <w:t xml:space="preserve">; кленовым сиропом. </w:t>
      </w:r>
      <w:r w:rsidR="00374A61" w:rsidRPr="00F664A6">
        <w:rPr>
          <w:rFonts w:ascii="Arial" w:hAnsi="Arial" w:cs="Arial"/>
        </w:rPr>
        <w:br/>
      </w:r>
      <w:r w:rsidR="00374A61" w:rsidRPr="00F664A6">
        <w:rPr>
          <w:rFonts w:ascii="Arial" w:hAnsi="Arial" w:cs="Arial"/>
          <w:b/>
        </w:rPr>
        <w:t>Симптоматика</w:t>
      </w:r>
      <w:r w:rsidR="00374A61" w:rsidRPr="00F664A6">
        <w:rPr>
          <w:rFonts w:ascii="Arial" w:hAnsi="Arial" w:cs="Arial"/>
        </w:rPr>
        <w:t xml:space="preserve">: ХОЧЕТСЯ! Желательно вот прямо как можно скорее. </w:t>
      </w:r>
      <w:r w:rsidR="00374A61" w:rsidRPr="00F664A6">
        <w:rPr>
          <w:rFonts w:ascii="Arial" w:hAnsi="Arial" w:cs="Arial"/>
        </w:rPr>
        <w:br/>
      </w:r>
      <w:r w:rsidR="00374A61" w:rsidRPr="00F664A6">
        <w:rPr>
          <w:rFonts w:ascii="Arial" w:hAnsi="Arial" w:cs="Arial"/>
          <w:b/>
        </w:rPr>
        <w:t>Лечение:</w:t>
      </w:r>
      <w:r w:rsidR="00374A61" w:rsidRPr="00F664A6">
        <w:rPr>
          <w:rFonts w:ascii="Arial" w:hAnsi="Arial" w:cs="Arial"/>
        </w:rPr>
        <w:t xml:space="preserve"> Секс.</w:t>
      </w:r>
    </w:p>
    <w:p w:rsidR="00E4411A" w:rsidRPr="00F664A6" w:rsidRDefault="003C4B2C" w:rsidP="00E4411A">
      <w:pPr>
        <w:pStyle w:val="5"/>
        <w:shd w:val="clear" w:color="auto" w:fill="FFFFFF"/>
        <w:spacing w:before="617" w:beforeAutospacing="0" w:after="150" w:afterAutospacing="0" w:line="300" w:lineRule="atLeast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Иные препараты.</w:t>
      </w:r>
    </w:p>
    <w:p w:rsidR="00F664A6" w:rsidRPr="009558CD" w:rsidRDefault="00E4411A" w:rsidP="00E4411A">
      <w:pPr>
        <w:shd w:val="clear" w:color="auto" w:fill="FFFFFF"/>
        <w:spacing w:before="411" w:after="411" w:line="240" w:lineRule="auto"/>
        <w:rPr>
          <w:rFonts w:ascii="Arial" w:hAnsi="Arial" w:cs="Arial"/>
          <w:sz w:val="24"/>
          <w:szCs w:val="24"/>
        </w:rPr>
      </w:pPr>
      <w:r w:rsidRPr="00E4411A">
        <w:rPr>
          <w:rFonts w:ascii="Arial" w:eastAsia="Times New Roman" w:hAnsi="Arial" w:cs="Arial"/>
          <w:b/>
          <w:color w:val="333333"/>
          <w:sz w:val="24"/>
          <w:szCs w:val="24"/>
        </w:rPr>
        <w:t xml:space="preserve">Лауданум </w:t>
      </w:r>
      <w:r w:rsidR="001046A5">
        <w:rPr>
          <w:rFonts w:ascii="Arial" w:eastAsia="Times New Roman" w:hAnsi="Arial" w:cs="Arial"/>
          <w:b/>
          <w:color w:val="333333"/>
          <w:sz w:val="24"/>
          <w:szCs w:val="24"/>
        </w:rPr>
        <w:t>(отыгрывается ликером)</w:t>
      </w:r>
      <w:r w:rsidRPr="00E4411A">
        <w:rPr>
          <w:rFonts w:ascii="Arial" w:eastAsia="Times New Roman" w:hAnsi="Arial" w:cs="Arial"/>
          <w:color w:val="333333"/>
          <w:sz w:val="24"/>
          <w:szCs w:val="24"/>
        </w:rPr>
        <w:t>— алкогольная настойка, содержащая 10-процентный порошкообразный опиум. Мощное наркотическое и обезболивающее средство</w:t>
      </w:r>
      <w:r w:rsidRPr="00F664A6">
        <w:rPr>
          <w:rFonts w:ascii="Arial" w:eastAsia="Times New Roman" w:hAnsi="Arial" w:cs="Arial"/>
          <w:color w:val="333333"/>
          <w:sz w:val="24"/>
          <w:szCs w:val="24"/>
        </w:rPr>
        <w:t xml:space="preserve">. </w:t>
      </w:r>
      <w:r w:rsidR="00F664A6" w:rsidRPr="00F664A6">
        <w:rPr>
          <w:rFonts w:ascii="Arial" w:hAnsi="Arial" w:cs="Arial"/>
          <w:sz w:val="24"/>
          <w:szCs w:val="24"/>
        </w:rPr>
        <w:br/>
      </w:r>
      <w:r w:rsidR="00F664A6">
        <w:rPr>
          <w:rFonts w:ascii="Arial" w:hAnsi="Arial" w:cs="Arial"/>
          <w:sz w:val="24"/>
          <w:szCs w:val="24"/>
        </w:rPr>
        <w:t>Рекомендуется</w:t>
      </w:r>
      <w:r w:rsidR="00F664A6" w:rsidRPr="00F664A6">
        <w:rPr>
          <w:rFonts w:ascii="Arial" w:hAnsi="Arial" w:cs="Arial"/>
          <w:sz w:val="24"/>
          <w:szCs w:val="24"/>
        </w:rPr>
        <w:t xml:space="preserve"> при инфекционных болезнях (оспе, туберкулезе, холере, дизентерии, сифилисе, коклюше), а также при водянке, подагре, головной боли, сердцебиениях, выкидышах, печеночных и почечных коликах, кашле. Обычным способом введения был оральный, распространены были также свечи из опиума, растирки, мази и пр. Обладает обезболивающими, успокаивающими, снотворным и дурманящими свойствами.</w:t>
      </w:r>
      <w:r w:rsidR="00A55E46" w:rsidRPr="009558CD">
        <w:rPr>
          <w:rFonts w:ascii="Arial" w:hAnsi="Arial" w:cs="Arial"/>
          <w:sz w:val="24"/>
          <w:szCs w:val="24"/>
        </w:rPr>
        <w:br/>
      </w:r>
      <w:r w:rsidR="00A55E46">
        <w:rPr>
          <w:rFonts w:ascii="Arial" w:hAnsi="Arial" w:cs="Arial"/>
          <w:sz w:val="24"/>
          <w:szCs w:val="24"/>
        </w:rPr>
        <w:t xml:space="preserve">Для получения эффекта обезболивания требуется одна доза каждые два часа. </w:t>
      </w:r>
      <w:r w:rsidR="00F664A6" w:rsidRPr="00F664A6">
        <w:rPr>
          <w:rFonts w:ascii="Arial" w:hAnsi="Arial" w:cs="Arial"/>
          <w:sz w:val="24"/>
          <w:szCs w:val="24"/>
        </w:rPr>
        <w:br/>
        <w:t>Прием трех доз препарата в течении трех часов вызывает зависимость. Три дозы за полчаса и менее - приводят к передозу и требуют врачебного вмешательства.</w:t>
      </w:r>
      <w:r w:rsidR="009558CD">
        <w:rPr>
          <w:rFonts w:ascii="Arial" w:hAnsi="Arial" w:cs="Arial"/>
          <w:sz w:val="24"/>
          <w:szCs w:val="24"/>
        </w:rPr>
        <w:t xml:space="preserve"> После разрешения проблем с </w:t>
      </w:r>
      <w:proofErr w:type="spellStart"/>
      <w:r w:rsidR="009558CD">
        <w:rPr>
          <w:rFonts w:ascii="Arial" w:hAnsi="Arial" w:cs="Arial"/>
          <w:sz w:val="24"/>
          <w:szCs w:val="24"/>
        </w:rPr>
        <w:t>передозом</w:t>
      </w:r>
      <w:proofErr w:type="spellEnd"/>
      <w:r w:rsidR="009558CD">
        <w:rPr>
          <w:rFonts w:ascii="Arial" w:hAnsi="Arial" w:cs="Arial"/>
          <w:sz w:val="24"/>
          <w:szCs w:val="24"/>
        </w:rPr>
        <w:t xml:space="preserve"> наступают проблемы с зависимостью. </w:t>
      </w:r>
    </w:p>
    <w:p w:rsidR="00FB71EF" w:rsidRPr="009558CD" w:rsidRDefault="00E4411A" w:rsidP="009558CD">
      <w:pPr>
        <w:rPr>
          <w:rFonts w:ascii="Arial" w:hAnsi="Arial" w:cs="Arial"/>
          <w:sz w:val="24"/>
          <w:szCs w:val="24"/>
        </w:rPr>
      </w:pPr>
      <w:r w:rsidRPr="00242E64">
        <w:rPr>
          <w:rFonts w:ascii="Arial" w:hAnsi="Arial" w:cs="Arial"/>
          <w:b/>
          <w:bCs/>
          <w:color w:val="333333"/>
          <w:sz w:val="24"/>
          <w:szCs w:val="24"/>
        </w:rPr>
        <w:t>Таблетки от зубной боли</w:t>
      </w:r>
      <w:r w:rsidR="001046A5">
        <w:rPr>
          <w:rFonts w:ascii="Arial" w:hAnsi="Arial" w:cs="Arial"/>
          <w:b/>
          <w:bCs/>
          <w:color w:val="333333"/>
          <w:sz w:val="24"/>
          <w:szCs w:val="24"/>
        </w:rPr>
        <w:t xml:space="preserve"> (отыгрывается белой аскорбинкой)  - </w:t>
      </w:r>
      <w:r w:rsidR="00242E64">
        <w:rPr>
          <w:rFonts w:ascii="Arial" w:hAnsi="Arial" w:cs="Arial"/>
          <w:sz w:val="24"/>
          <w:szCs w:val="24"/>
        </w:rPr>
        <w:t>Обладают</w:t>
      </w:r>
      <w:r w:rsidR="00FB71EF" w:rsidRPr="00F664A6">
        <w:rPr>
          <w:rFonts w:ascii="Arial" w:hAnsi="Arial" w:cs="Arial"/>
          <w:sz w:val="24"/>
          <w:szCs w:val="24"/>
        </w:rPr>
        <w:t xml:space="preserve"> </w:t>
      </w:r>
      <w:hyperlink r:id="rId4" w:tooltip="Анестез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местным анестезирующим действием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 и мощным </w:t>
      </w:r>
      <w:hyperlink r:id="rId5" w:tooltip="Психостимуляторы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стимулирующим воздействием на центральную нервную систему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вызывая чувство </w:t>
      </w:r>
      <w:hyperlink r:id="rId6" w:tooltip="Эйфор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эйфории</w:t>
        </w:r>
      </w:hyperlink>
      <w:r w:rsidR="00242E64">
        <w:rPr>
          <w:rStyle w:val="a5"/>
          <w:rFonts w:ascii="Arial" w:hAnsi="Arial" w:cs="Arial"/>
          <w:color w:val="auto"/>
          <w:sz w:val="24"/>
          <w:szCs w:val="24"/>
          <w:u w:val="none"/>
        </w:rPr>
        <w:t xml:space="preserve"> за счет наличия в составе кокаина.</w:t>
      </w:r>
      <w:r w:rsidR="00FB71EF" w:rsidRPr="00F664A6">
        <w:rPr>
          <w:rFonts w:ascii="Arial" w:hAnsi="Arial" w:cs="Arial"/>
          <w:sz w:val="24"/>
          <w:szCs w:val="24"/>
        </w:rPr>
        <w:t xml:space="preserve">. В Европе листья коки использовались для лечения переломов и гноящихся ран.  Фрейд пропагандировал кокаин как лекарство от </w:t>
      </w:r>
      <w:hyperlink r:id="rId7" w:tooltip="Депресс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депрессии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различных неврозов, </w:t>
      </w:r>
      <w:hyperlink r:id="rId8" w:tooltip="Сифилис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сифилиса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</w:t>
      </w:r>
      <w:hyperlink r:id="rId9" w:tooltip="Алкоголизм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алкоголизма</w:t>
        </w:r>
      </w:hyperlink>
      <w:r w:rsidR="00FB71EF" w:rsidRPr="00F664A6">
        <w:rPr>
          <w:rFonts w:ascii="Arial" w:hAnsi="Arial" w:cs="Arial"/>
          <w:sz w:val="24"/>
          <w:szCs w:val="24"/>
        </w:rPr>
        <w:t>, морфийной наркомании, сексуальных расстройств, и начал активно применять кокаин в своей психотерапевтической практике. Прием трех доз препарата в течении трех часов вызывает зависимость.</w:t>
      </w:r>
      <w:r w:rsidR="00F664A6" w:rsidRPr="00F664A6">
        <w:rPr>
          <w:rFonts w:ascii="Arial" w:hAnsi="Arial" w:cs="Arial"/>
          <w:sz w:val="24"/>
          <w:szCs w:val="24"/>
        </w:rPr>
        <w:t xml:space="preserve"> Два раза в час – действует как «виагра», три раза в час – вызывает галлюцинации. </w:t>
      </w:r>
      <w:r w:rsidR="00FB71EF" w:rsidRPr="00F664A6">
        <w:rPr>
          <w:rFonts w:ascii="Arial" w:hAnsi="Arial" w:cs="Arial"/>
          <w:sz w:val="24"/>
          <w:szCs w:val="24"/>
        </w:rPr>
        <w:br/>
        <w:t xml:space="preserve">Три дозы за полчаса и менее - приводят к передозу </w:t>
      </w:r>
      <w:r w:rsidR="00242E64">
        <w:rPr>
          <w:rFonts w:ascii="Arial" w:hAnsi="Arial" w:cs="Arial"/>
          <w:sz w:val="24"/>
          <w:szCs w:val="24"/>
        </w:rPr>
        <w:t xml:space="preserve">который выражается в </w:t>
      </w:r>
      <w:r w:rsidR="00242E64">
        <w:rPr>
          <w:rFonts w:ascii="Arial" w:hAnsi="Arial" w:cs="Arial"/>
          <w:sz w:val="24"/>
          <w:szCs w:val="24"/>
        </w:rPr>
        <w:lastRenderedPageBreak/>
        <w:t>психозе (возбуждение и галлюцинации)</w:t>
      </w:r>
      <w:r w:rsidR="00FB71EF" w:rsidRPr="00F664A6">
        <w:rPr>
          <w:rFonts w:ascii="Arial" w:hAnsi="Arial" w:cs="Arial"/>
          <w:sz w:val="24"/>
          <w:szCs w:val="24"/>
        </w:rPr>
        <w:t xml:space="preserve"> требуют врачебного вмешательства</w:t>
      </w:r>
      <w:r w:rsidR="00242E64">
        <w:rPr>
          <w:rFonts w:ascii="Arial" w:hAnsi="Arial" w:cs="Arial"/>
          <w:sz w:val="24"/>
          <w:szCs w:val="24"/>
        </w:rPr>
        <w:t>.</w:t>
      </w:r>
      <w:r w:rsidR="009558CD" w:rsidRPr="009558CD">
        <w:t xml:space="preserve"> </w:t>
      </w:r>
      <w:r w:rsidR="009558CD" w:rsidRPr="009558CD">
        <w:rPr>
          <w:rFonts w:ascii="Arial" w:hAnsi="Arial" w:cs="Arial"/>
          <w:sz w:val="24"/>
          <w:szCs w:val="24"/>
        </w:rPr>
        <w:t>После разреше</w:t>
      </w:r>
      <w:r w:rsidR="009558CD">
        <w:rPr>
          <w:rFonts w:ascii="Arial" w:hAnsi="Arial" w:cs="Arial"/>
          <w:sz w:val="24"/>
          <w:szCs w:val="24"/>
        </w:rPr>
        <w:t xml:space="preserve">ния проблем с </w:t>
      </w:r>
      <w:proofErr w:type="spellStart"/>
      <w:r w:rsidR="009558CD">
        <w:rPr>
          <w:rFonts w:ascii="Arial" w:hAnsi="Arial" w:cs="Arial"/>
          <w:sz w:val="24"/>
          <w:szCs w:val="24"/>
        </w:rPr>
        <w:t>передозом</w:t>
      </w:r>
      <w:proofErr w:type="spellEnd"/>
      <w:r w:rsidR="009558CD">
        <w:rPr>
          <w:rFonts w:ascii="Arial" w:hAnsi="Arial" w:cs="Arial"/>
          <w:sz w:val="24"/>
          <w:szCs w:val="24"/>
        </w:rPr>
        <w:t xml:space="preserve"> наступаю</w:t>
      </w:r>
      <w:r w:rsidR="009558CD" w:rsidRPr="009558CD">
        <w:rPr>
          <w:rFonts w:ascii="Arial" w:hAnsi="Arial" w:cs="Arial"/>
          <w:sz w:val="24"/>
          <w:szCs w:val="24"/>
        </w:rPr>
        <w:t xml:space="preserve">т </w:t>
      </w:r>
      <w:r w:rsidR="009558CD">
        <w:rPr>
          <w:rFonts w:ascii="Arial" w:hAnsi="Arial" w:cs="Arial"/>
          <w:sz w:val="24"/>
          <w:szCs w:val="24"/>
        </w:rPr>
        <w:t xml:space="preserve">проблемы с </w:t>
      </w:r>
      <w:r w:rsidR="009558CD" w:rsidRPr="009558CD">
        <w:rPr>
          <w:rFonts w:ascii="Arial" w:hAnsi="Arial" w:cs="Arial"/>
          <w:sz w:val="24"/>
          <w:szCs w:val="24"/>
        </w:rPr>
        <w:t>зависимость</w:t>
      </w:r>
      <w:r w:rsidR="009558CD">
        <w:rPr>
          <w:rFonts w:ascii="Arial" w:hAnsi="Arial" w:cs="Arial"/>
          <w:sz w:val="24"/>
          <w:szCs w:val="24"/>
        </w:rPr>
        <w:t>ю</w:t>
      </w:r>
      <w:r w:rsidR="009558CD" w:rsidRPr="009558CD">
        <w:rPr>
          <w:rFonts w:ascii="Arial" w:hAnsi="Arial" w:cs="Arial"/>
          <w:sz w:val="24"/>
          <w:szCs w:val="24"/>
        </w:rPr>
        <w:t>.</w:t>
      </w:r>
    </w:p>
    <w:p w:rsidR="00FB71EF" w:rsidRDefault="00FB71EF" w:rsidP="00FB71EF">
      <w:pPr>
        <w:pStyle w:val="a3"/>
        <w:rPr>
          <w:rFonts w:ascii="Arial" w:hAnsi="Arial" w:cs="Arial"/>
        </w:rPr>
      </w:pPr>
      <w:r w:rsidRPr="00FB71EF">
        <w:rPr>
          <w:rFonts w:ascii="Arial" w:hAnsi="Arial" w:cs="Arial"/>
          <w:b/>
          <w:color w:val="333333"/>
        </w:rPr>
        <w:t>Успо</w:t>
      </w:r>
      <w:r w:rsidRPr="00242E64">
        <w:rPr>
          <w:rFonts w:ascii="Arial" w:hAnsi="Arial" w:cs="Arial"/>
          <w:b/>
          <w:color w:val="333333"/>
        </w:rPr>
        <w:t>каивающий сироп госпожи Уинслоу</w:t>
      </w:r>
      <w:r w:rsidR="001046A5">
        <w:rPr>
          <w:rFonts w:ascii="Arial" w:hAnsi="Arial" w:cs="Arial"/>
          <w:b/>
          <w:color w:val="333333"/>
        </w:rPr>
        <w:t xml:space="preserve"> (отыгрывается тархуном).</w:t>
      </w:r>
      <w:r w:rsidR="001046A5">
        <w:rPr>
          <w:rFonts w:ascii="Arial" w:hAnsi="Arial" w:cs="Arial"/>
          <w:b/>
          <w:color w:val="333333"/>
        </w:rPr>
        <w:br/>
      </w:r>
      <w:r w:rsidR="000D04E0">
        <w:rPr>
          <w:rFonts w:ascii="Arial" w:hAnsi="Arial" w:cs="Arial"/>
        </w:rPr>
        <w:t>Содержит морфий.</w:t>
      </w:r>
      <w:r w:rsidR="000D04E0">
        <w:rPr>
          <w:rFonts w:ascii="Arial" w:hAnsi="Arial" w:cs="Arial"/>
        </w:rPr>
        <w:br/>
      </w:r>
      <w:r w:rsidRPr="00F664A6">
        <w:rPr>
          <w:rFonts w:ascii="Arial" w:hAnsi="Arial" w:cs="Arial"/>
        </w:rPr>
        <w:t xml:space="preserve">Используется врачами для успокоения </w:t>
      </w:r>
      <w:r w:rsidR="00242E64">
        <w:rPr>
          <w:rFonts w:ascii="Arial" w:hAnsi="Arial" w:cs="Arial"/>
        </w:rPr>
        <w:t>и облегчения боли у пациентов. Побочные э</w:t>
      </w:r>
      <w:r w:rsidRPr="00F664A6">
        <w:rPr>
          <w:rFonts w:ascii="Arial" w:hAnsi="Arial" w:cs="Arial"/>
        </w:rPr>
        <w:t>ффекты – торможение умственной дея</w:t>
      </w:r>
      <w:r w:rsidR="00242E64">
        <w:rPr>
          <w:rFonts w:ascii="Arial" w:hAnsi="Arial" w:cs="Arial"/>
        </w:rPr>
        <w:t>тельности, сонливость, эйфория.</w:t>
      </w:r>
      <w:r w:rsidRPr="00F664A6">
        <w:rPr>
          <w:rFonts w:ascii="Arial" w:hAnsi="Arial" w:cs="Arial"/>
        </w:rPr>
        <w:br/>
        <w:t>Кроме того, его применяли в качестве «лечения» опиумной и алкогольной зависимости.</w:t>
      </w:r>
      <w:r w:rsidRPr="00F664A6">
        <w:rPr>
          <w:rFonts w:ascii="Arial" w:hAnsi="Arial" w:cs="Arial"/>
        </w:rPr>
        <w:br/>
        <w:t>Прием трех доз препарата в течении трех часов вызывает зависимость. Три дозы за полчаса и менее - приводят к передозу и требуют врачебного вмешательства.</w:t>
      </w:r>
    </w:p>
    <w:p w:rsidR="00632E62" w:rsidRDefault="00242E64" w:rsidP="000D04E0">
      <w:pPr>
        <w:pStyle w:val="a3"/>
        <w:rPr>
          <w:rFonts w:ascii="Arial" w:hAnsi="Arial" w:cs="Arial"/>
          <w:b/>
        </w:rPr>
      </w:pPr>
      <w:r w:rsidRPr="00242E64">
        <w:rPr>
          <w:rFonts w:ascii="Arial" w:hAnsi="Arial" w:cs="Arial"/>
          <w:b/>
        </w:rPr>
        <w:t>Действия персонажа</w:t>
      </w:r>
      <w:r w:rsidR="006E3B58">
        <w:rPr>
          <w:rFonts w:ascii="Arial" w:hAnsi="Arial" w:cs="Arial"/>
          <w:b/>
        </w:rPr>
        <w:t>,</w:t>
      </w:r>
      <w:r w:rsidRPr="00242E64">
        <w:rPr>
          <w:rFonts w:ascii="Arial" w:hAnsi="Arial" w:cs="Arial"/>
          <w:b/>
        </w:rPr>
        <w:t xml:space="preserve"> у которого сформировалась зависимость</w:t>
      </w:r>
    </w:p>
    <w:p w:rsidR="000D04E0" w:rsidRDefault="00632E62" w:rsidP="000D04E0">
      <w:pPr>
        <w:pStyle w:val="a3"/>
        <w:rPr>
          <w:rFonts w:ascii="Arial" w:hAnsi="Arial" w:cs="Arial"/>
        </w:rPr>
      </w:pPr>
      <w:r w:rsidRPr="00632E62">
        <w:rPr>
          <w:rFonts w:ascii="Arial" w:hAnsi="Arial" w:cs="Arial"/>
        </w:rPr>
        <w:t>Счет начинаетс</w:t>
      </w:r>
      <w:r>
        <w:rPr>
          <w:rFonts w:ascii="Arial" w:hAnsi="Arial" w:cs="Arial"/>
        </w:rPr>
        <w:t>я с принятия последней дозы или, если доза принималась вечером/</w:t>
      </w:r>
      <w:r w:rsidRPr="00632E62">
        <w:rPr>
          <w:rFonts w:ascii="Arial" w:hAnsi="Arial" w:cs="Arial"/>
        </w:rPr>
        <w:t>ночью</w:t>
      </w:r>
      <w:r>
        <w:rPr>
          <w:rFonts w:ascii="Arial" w:hAnsi="Arial" w:cs="Arial"/>
        </w:rPr>
        <w:t xml:space="preserve"> и</w:t>
      </w:r>
      <w:r w:rsidRPr="00632E62">
        <w:rPr>
          <w:rFonts w:ascii="Arial" w:hAnsi="Arial" w:cs="Arial"/>
        </w:rPr>
        <w:t xml:space="preserve"> игрок </w:t>
      </w:r>
      <w:r>
        <w:rPr>
          <w:rFonts w:ascii="Arial" w:hAnsi="Arial" w:cs="Arial"/>
        </w:rPr>
        <w:t xml:space="preserve">ночь </w:t>
      </w:r>
      <w:r w:rsidRPr="00632E62">
        <w:rPr>
          <w:rFonts w:ascii="Arial" w:hAnsi="Arial" w:cs="Arial"/>
        </w:rPr>
        <w:t>честно спит</w:t>
      </w:r>
      <w:r>
        <w:rPr>
          <w:rFonts w:ascii="Arial" w:hAnsi="Arial" w:cs="Arial"/>
        </w:rPr>
        <w:t xml:space="preserve">, </w:t>
      </w:r>
      <w:r w:rsidRPr="00632E62">
        <w:rPr>
          <w:rFonts w:ascii="Arial" w:hAnsi="Arial" w:cs="Arial"/>
        </w:rPr>
        <w:t xml:space="preserve"> то утро должно начаться с принятия новой дозы</w:t>
      </w:r>
      <w:r w:rsidR="00242E64" w:rsidRPr="00632E62">
        <w:rPr>
          <w:rFonts w:ascii="Arial" w:hAnsi="Arial" w:cs="Arial"/>
        </w:rPr>
        <w:t>.</w:t>
      </w:r>
      <w:r w:rsidR="00242E64">
        <w:rPr>
          <w:rFonts w:ascii="Arial" w:hAnsi="Arial" w:cs="Arial"/>
        </w:rPr>
        <w:br/>
        <w:t xml:space="preserve">В течении четырех часов </w:t>
      </w:r>
      <w:proofErr w:type="spellStart"/>
      <w:r>
        <w:rPr>
          <w:rFonts w:ascii="Arial" w:hAnsi="Arial" w:cs="Arial"/>
        </w:rPr>
        <w:t>нарокотикозависимый</w:t>
      </w:r>
      <w:proofErr w:type="spellEnd"/>
      <w:r w:rsidR="00242E64">
        <w:rPr>
          <w:rFonts w:ascii="Arial" w:hAnsi="Arial" w:cs="Arial"/>
        </w:rPr>
        <w:t xml:space="preserve"> чувствует себя нормально и хорошо. В течении следующих двух часов его мысли заняты поиском новой дозы препарата. На другие дела его мысли отвлекаются чем дальше, тем меньше. Если в течении этих двух часов препарат не принят – начинается ломка.</w:t>
      </w:r>
      <w:r w:rsidR="00242E64">
        <w:rPr>
          <w:rFonts w:ascii="Arial" w:hAnsi="Arial" w:cs="Arial"/>
        </w:rPr>
        <w:br/>
        <w:t xml:space="preserve">Ломка, как это выражается: ОЧЕНЬ сильные боли в мышцах и суставах, боли в животе, лихорадка. </w:t>
      </w:r>
      <w:r w:rsidR="000D04E0">
        <w:rPr>
          <w:rFonts w:ascii="Arial" w:hAnsi="Arial" w:cs="Arial"/>
        </w:rPr>
        <w:br/>
      </w:r>
      <w:r w:rsidR="000D04E0">
        <w:rPr>
          <w:rFonts w:ascii="Arial" w:hAnsi="Arial" w:cs="Arial"/>
        </w:rPr>
        <w:br/>
      </w:r>
      <w:r w:rsidR="000D04E0" w:rsidRPr="00632E62">
        <w:rPr>
          <w:rFonts w:ascii="Arial" w:hAnsi="Arial" w:cs="Arial"/>
          <w:b/>
        </w:rPr>
        <w:t xml:space="preserve">Ломка </w:t>
      </w:r>
      <w:r w:rsidR="000D04E0">
        <w:rPr>
          <w:rFonts w:ascii="Arial" w:hAnsi="Arial" w:cs="Arial"/>
        </w:rPr>
        <w:t xml:space="preserve">лечится принятием дозы препарата или сочетанием снотворного и обезболивающего в больнице. </w:t>
      </w:r>
    </w:p>
    <w:p w:rsidR="00E4411A" w:rsidRPr="00E4411A" w:rsidRDefault="000D04E0" w:rsidP="00207842">
      <w:pPr>
        <w:pStyle w:val="a3"/>
        <w:rPr>
          <w:rFonts w:ascii="Arial" w:hAnsi="Arial" w:cs="Arial"/>
        </w:rPr>
      </w:pPr>
      <w:r w:rsidRPr="00632E62">
        <w:rPr>
          <w:rFonts w:ascii="Arial" w:hAnsi="Arial" w:cs="Arial"/>
          <w:b/>
        </w:rPr>
        <w:t xml:space="preserve">Передоз </w:t>
      </w:r>
      <w:r>
        <w:rPr>
          <w:rFonts w:ascii="Arial" w:hAnsi="Arial" w:cs="Arial"/>
        </w:rPr>
        <w:t xml:space="preserve">– это потеря сознания и кома. Как мы это лечим: тормошим и не даем спать в течении получаса. Просто разговоры – не правильный вариант – пациент ХОЧЕТ спать. Поэтому минимальная болевая стимуляция в виде ЛЕГКИХ щипков, аккуратных шлепков, умеренной щекотки и так далее на фантазию врача и согласие пациента.  </w:t>
      </w:r>
    </w:p>
    <w:p w:rsidR="00E4411A" w:rsidRDefault="00E4411A" w:rsidP="003A39BA">
      <w:pPr>
        <w:rPr>
          <w:rFonts w:ascii="Times New Roman" w:hAnsi="Times New Roman" w:cs="Times New Roman"/>
        </w:rPr>
      </w:pPr>
    </w:p>
    <w:p w:rsidR="003A39BA" w:rsidRPr="003A39BA" w:rsidRDefault="003A39BA" w:rsidP="003A39BA">
      <w:pPr>
        <w:rPr>
          <w:rFonts w:ascii="Times New Roman" w:hAnsi="Times New Roman" w:cs="Times New Roman"/>
        </w:rPr>
      </w:pPr>
      <w:r w:rsidRPr="003A39BA">
        <w:rPr>
          <w:rFonts w:ascii="Times New Roman" w:hAnsi="Times New Roman" w:cs="Times New Roman"/>
        </w:rPr>
        <w:br/>
      </w:r>
    </w:p>
    <w:p w:rsidR="003A39BA" w:rsidRPr="003A39BA" w:rsidRDefault="003A39BA" w:rsidP="006F4E6B">
      <w:pPr>
        <w:pStyle w:val="a3"/>
        <w:rPr>
          <w:sz w:val="22"/>
          <w:szCs w:val="22"/>
        </w:rPr>
      </w:pPr>
    </w:p>
    <w:p w:rsidR="009642C6" w:rsidRPr="003A39BA" w:rsidRDefault="009642C6">
      <w:pPr>
        <w:rPr>
          <w:rFonts w:ascii="Times New Roman" w:hAnsi="Times New Roman" w:cs="Times New Roman"/>
        </w:rPr>
      </w:pPr>
    </w:p>
    <w:sectPr w:rsidR="009642C6" w:rsidRPr="003A39BA" w:rsidSect="00226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6B"/>
    <w:rsid w:val="000B712B"/>
    <w:rsid w:val="000D04E0"/>
    <w:rsid w:val="001046A5"/>
    <w:rsid w:val="00207842"/>
    <w:rsid w:val="00226CFC"/>
    <w:rsid w:val="002365B0"/>
    <w:rsid w:val="00242E64"/>
    <w:rsid w:val="00374A61"/>
    <w:rsid w:val="003A39BA"/>
    <w:rsid w:val="003C4B2C"/>
    <w:rsid w:val="00496D42"/>
    <w:rsid w:val="00632E62"/>
    <w:rsid w:val="006E3B58"/>
    <w:rsid w:val="006F4E6B"/>
    <w:rsid w:val="006F7AED"/>
    <w:rsid w:val="007C28B3"/>
    <w:rsid w:val="007E3D0A"/>
    <w:rsid w:val="0091173D"/>
    <w:rsid w:val="009558CD"/>
    <w:rsid w:val="009642C6"/>
    <w:rsid w:val="00A55E46"/>
    <w:rsid w:val="00B041AF"/>
    <w:rsid w:val="00C90F9E"/>
    <w:rsid w:val="00D0183A"/>
    <w:rsid w:val="00DB0211"/>
    <w:rsid w:val="00E4411A"/>
    <w:rsid w:val="00F13A86"/>
    <w:rsid w:val="00F664A6"/>
    <w:rsid w:val="00FB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AD74"/>
  <w15:docId w15:val="{B9BE6AD7-B0BD-49E7-8728-19825BA3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6CF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F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E441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4E6B"/>
    <w:rPr>
      <w:b/>
      <w:bCs/>
    </w:rPr>
  </w:style>
  <w:style w:type="character" w:styleId="a5">
    <w:name w:val="Hyperlink"/>
    <w:basedOn w:val="a0"/>
    <w:uiPriority w:val="99"/>
    <w:semiHidden/>
    <w:unhideWhenUsed/>
    <w:rsid w:val="003A39BA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E4411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E4411A"/>
  </w:style>
  <w:style w:type="character" w:customStyle="1" w:styleId="20">
    <w:name w:val="Заголовок 2 Знак"/>
    <w:basedOn w:val="a0"/>
    <w:link w:val="2"/>
    <w:uiPriority w:val="9"/>
    <w:rsid w:val="00C90F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8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8%D1%84%D0%B8%D0%BB%D0%B8%D1%8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4%D0%B5%D0%BF%D1%80%D0%B5%D1%81%D1%81%D0%B8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D%D0%B9%D1%84%D0%BE%D1%80%D0%B8%D1%8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9F%D1%81%D0%B8%D1%85%D0%BE%D1%81%D1%82%D0%B8%D0%BC%D1%83%D0%BB%D1%8F%D1%82%D0%BE%D1%80%D1%8B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u.wikipedia.org/wiki/%D0%90%D0%BD%D0%B5%D1%81%D1%82%D0%B5%D0%B7%D0%B8%D1%8F" TargetMode="External"/><Relationship Id="rId9" Type="http://schemas.openxmlformats.org/officeDocument/2006/relationships/hyperlink" Target="https://ru.wikipedia.org/wiki/%D0%90%D0%BB%D0%BA%D0%BE%D0%B3%D0%BE%D0%BB%D0%B8%D0%B7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User</cp:lastModifiedBy>
  <cp:revision>2</cp:revision>
  <dcterms:created xsi:type="dcterms:W3CDTF">2018-10-20T10:23:00Z</dcterms:created>
  <dcterms:modified xsi:type="dcterms:W3CDTF">2018-10-20T10:23:00Z</dcterms:modified>
</cp:coreProperties>
</file>