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698" w:rsidRPr="006D6550" w:rsidRDefault="006D6550">
      <w:pPr>
        <w:rPr>
          <w:b/>
        </w:rPr>
      </w:pPr>
      <w:r w:rsidRPr="006D6550">
        <w:rPr>
          <w:b/>
        </w:rPr>
        <w:t>Общие правила</w:t>
      </w:r>
    </w:p>
    <w:p w:rsidR="00331E55" w:rsidRDefault="00483FC3">
      <w:r>
        <w:t>На игре, каждый игрок обязан носить защитные очки, которые способны выдержать выстрел из страйкбольного оружия;</w:t>
      </w:r>
    </w:p>
    <w:p w:rsidR="00443732" w:rsidRDefault="00483FC3">
      <w:r>
        <w:t>На игре запрещены приемы рукопашного боя, а также нельзя хвататься за оружие игрока и пыт</w:t>
      </w:r>
      <w:r w:rsidR="00443732">
        <w:t>аться его выбить у него из рук.</w:t>
      </w:r>
    </w:p>
    <w:p w:rsidR="00443732" w:rsidRDefault="00443732">
      <w:r>
        <w:t>На игре присутствует как холодное, так и огнестрельное оружие.</w:t>
      </w:r>
    </w:p>
    <w:p w:rsidR="006D6550" w:rsidRPr="006D6550" w:rsidRDefault="006D6550">
      <w:pPr>
        <w:rPr>
          <w:b/>
        </w:rPr>
      </w:pPr>
      <w:r w:rsidRPr="006D6550">
        <w:rPr>
          <w:b/>
        </w:rPr>
        <w:t>ХОЛОДНОЕ ОРУЖИЕ</w:t>
      </w:r>
    </w:p>
    <w:p w:rsidR="00443732" w:rsidRDefault="00443732">
      <w:r>
        <w:t>Все холодное оружие делится на два вида:</w:t>
      </w:r>
    </w:p>
    <w:p w:rsidR="00443732" w:rsidRDefault="00443732" w:rsidP="00443732">
      <w:pPr>
        <w:pStyle w:val="a3"/>
        <w:numPr>
          <w:ilvl w:val="0"/>
          <w:numId w:val="1"/>
        </w:numPr>
      </w:pPr>
      <w:r>
        <w:t xml:space="preserve">БАЗОВОЕ ОБЫЧНОЕ ХОЛОДНОЕ ОРУЖИЕ – к этому виду относятся, палки, дубинки, биты и </w:t>
      </w:r>
      <w:proofErr w:type="spellStart"/>
      <w:r>
        <w:t>тд</w:t>
      </w:r>
      <w:proofErr w:type="spellEnd"/>
      <w:r>
        <w:t xml:space="preserve">. Это оружие, которым можно покалечить, ранить, оглушить, но не убить. </w:t>
      </w:r>
      <w:r w:rsidR="00100AB5">
        <w:t>Несколько п</w:t>
      </w:r>
      <w:r>
        <w:t>опадани</w:t>
      </w:r>
      <w:r w:rsidR="00100AB5">
        <w:t>й</w:t>
      </w:r>
      <w:r>
        <w:t xml:space="preserve"> таким оружием в</w:t>
      </w:r>
      <w:r w:rsidR="00100AB5">
        <w:t xml:space="preserve"> одну</w:t>
      </w:r>
      <w:r>
        <w:t xml:space="preserve"> конечность</w:t>
      </w:r>
      <w:r w:rsidR="00100AB5">
        <w:t xml:space="preserve"> подряд, приводят</w:t>
      </w:r>
      <w:r>
        <w:t xml:space="preserve"> к состоянию «легкая рана». Если ударить более 10-15 раз в тело таким оружием, персонаж получает статус – «тяжелое ранение».</w:t>
      </w:r>
    </w:p>
    <w:p w:rsidR="00443732" w:rsidRDefault="00443732" w:rsidP="00443732">
      <w:pPr>
        <w:pStyle w:val="a3"/>
      </w:pPr>
      <w:r>
        <w:t>Данное оружие моделируется дубинками из мягких материалов.</w:t>
      </w:r>
    </w:p>
    <w:p w:rsidR="00100AB5" w:rsidRDefault="00100AB5" w:rsidP="00443732">
      <w:pPr>
        <w:pStyle w:val="a3"/>
      </w:pPr>
    </w:p>
    <w:p w:rsidR="00443732" w:rsidRDefault="00100AB5" w:rsidP="00443732">
      <w:pPr>
        <w:pStyle w:val="a3"/>
        <w:numPr>
          <w:ilvl w:val="0"/>
          <w:numId w:val="1"/>
        </w:numPr>
      </w:pPr>
      <w:r>
        <w:t xml:space="preserve">ХОЛОДНОЕ ОРУЖИЕ – к этому виду относится оружие, которым можно нанести существенные раны противнику. Такое оружие как – нож, меч, копье, топор, мачете и </w:t>
      </w:r>
      <w:proofErr w:type="spellStart"/>
      <w:r>
        <w:t>тд</w:t>
      </w:r>
      <w:proofErr w:type="spellEnd"/>
      <w:r>
        <w:t>.</w:t>
      </w:r>
    </w:p>
    <w:p w:rsidR="00100AB5" w:rsidRDefault="00100AB5" w:rsidP="00100AB5">
      <w:pPr>
        <w:pStyle w:val="a3"/>
      </w:pPr>
      <w:r>
        <w:t>Оружие должно быть выполнено в соответствии с следующими правилами:</w:t>
      </w:r>
    </w:p>
    <w:p w:rsidR="00100AB5" w:rsidRDefault="00100AB5" w:rsidP="00100AB5">
      <w:pPr>
        <w:pStyle w:val="a3"/>
      </w:pPr>
    </w:p>
    <w:p w:rsidR="00100AB5" w:rsidRDefault="00100AB5" w:rsidP="00100AB5">
      <w:pPr>
        <w:pStyle w:val="a3"/>
        <w:rPr>
          <w:rFonts w:cs="Tahoma"/>
          <w:color w:val="000000"/>
          <w:shd w:val="clear" w:color="auto" w:fill="FFFFFF"/>
        </w:rPr>
      </w:pPr>
      <w:r w:rsidRPr="00100AB5">
        <w:rPr>
          <w:rFonts w:cs="Tahoma"/>
          <w:color w:val="000000"/>
          <w:shd w:val="clear" w:color="auto" w:fill="FFFFFF"/>
        </w:rPr>
        <w:t xml:space="preserve">Основные параметры: безопасность, эстетика, </w:t>
      </w:r>
      <w:proofErr w:type="spellStart"/>
      <w:r w:rsidR="001C3540">
        <w:rPr>
          <w:rFonts w:cs="Tahoma"/>
          <w:color w:val="000000"/>
          <w:shd w:val="clear" w:color="auto" w:fill="FFFFFF"/>
        </w:rPr>
        <w:t>антуражность</w:t>
      </w:r>
      <w:proofErr w:type="spellEnd"/>
      <w:r w:rsidR="001C3540">
        <w:rPr>
          <w:rFonts w:cs="Tahoma"/>
          <w:color w:val="000000"/>
          <w:shd w:val="clear" w:color="auto" w:fill="FFFFFF"/>
        </w:rPr>
        <w:t xml:space="preserve">, </w:t>
      </w:r>
      <w:proofErr w:type="spellStart"/>
      <w:r w:rsidRPr="00100AB5">
        <w:rPr>
          <w:rFonts w:cs="Tahoma"/>
          <w:color w:val="000000"/>
          <w:shd w:val="clear" w:color="auto" w:fill="FFFFFF"/>
        </w:rPr>
        <w:t>практичность.Оцениваются</w:t>
      </w:r>
      <w:proofErr w:type="spellEnd"/>
      <w:r w:rsidRPr="00100AB5">
        <w:rPr>
          <w:rFonts w:cs="Tahoma"/>
          <w:color w:val="000000"/>
          <w:shd w:val="clear" w:color="auto" w:fill="FFFFFF"/>
        </w:rPr>
        <w:t xml:space="preserve"> мастерами при допуске перед игрой. При сомнениях в гуманности – оружие проверяется на владельце без доспеха.</w:t>
      </w:r>
    </w:p>
    <w:p w:rsidR="00100AB5" w:rsidRDefault="00100AB5" w:rsidP="00100AB5">
      <w:pPr>
        <w:rPr>
          <w:rFonts w:cs="Tahoma"/>
          <w:color w:val="000000"/>
          <w:shd w:val="clear" w:color="auto" w:fill="FFFFFF"/>
        </w:rPr>
      </w:pPr>
      <w:r>
        <w:rPr>
          <w:rFonts w:cs="Tahoma"/>
          <w:color w:val="000000"/>
          <w:shd w:val="clear" w:color="auto" w:fill="FFFFFF"/>
        </w:rPr>
        <w:t xml:space="preserve">А) </w:t>
      </w:r>
      <w:r w:rsidRPr="00100AB5">
        <w:rPr>
          <w:rFonts w:cs="Tahoma"/>
          <w:color w:val="000000"/>
          <w:shd w:val="clear" w:color="auto" w:fill="FFFFFF"/>
        </w:rPr>
        <w:t>Клинковое</w:t>
      </w:r>
      <w:r>
        <w:rPr>
          <w:rFonts w:cs="Tahoma"/>
          <w:color w:val="000000"/>
          <w:shd w:val="clear" w:color="auto" w:fill="FFFFFF"/>
        </w:rPr>
        <w:t>.</w:t>
      </w:r>
    </w:p>
    <w:p w:rsidR="00100AB5" w:rsidRDefault="00100AB5" w:rsidP="00100AB5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t xml:space="preserve">Материал – </w:t>
      </w:r>
      <w:r w:rsidRPr="001C3540">
        <w:t xml:space="preserve">стеклотекстолит, пластик. </w:t>
      </w:r>
      <w:r w:rsidRPr="001C3540">
        <w:rPr>
          <w:rFonts w:cs="Tahoma"/>
          <w:color w:val="000000"/>
          <w:shd w:val="clear" w:color="auto" w:fill="FFFFFF"/>
        </w:rPr>
        <w:t xml:space="preserve">Оружие не должно иметь </w:t>
      </w:r>
      <w:proofErr w:type="spellStart"/>
      <w:r w:rsidRPr="001C3540">
        <w:rPr>
          <w:rFonts w:cs="Tahoma"/>
          <w:color w:val="000000"/>
          <w:shd w:val="clear" w:color="auto" w:fill="FFFFFF"/>
        </w:rPr>
        <w:t>заусенок</w:t>
      </w:r>
      <w:proofErr w:type="spellEnd"/>
      <w:r w:rsidRPr="001C3540">
        <w:rPr>
          <w:rFonts w:cs="Tahoma"/>
          <w:color w:val="000000"/>
          <w:shd w:val="clear" w:color="auto" w:fill="FFFFFF"/>
        </w:rPr>
        <w:t>, острых выступающих частей, клинок скруглён. Ширина клинка не менее 25 мм, толщина - не менее 8 мм, общая длинна– 110 см.</w:t>
      </w:r>
    </w:p>
    <w:p w:rsidR="001C3540" w:rsidRPr="001C3540" w:rsidRDefault="001C3540" w:rsidP="00100AB5">
      <w:pPr>
        <w:rPr>
          <w:rFonts w:cs="Tahoma"/>
          <w:color w:val="000000"/>
          <w:shd w:val="clear" w:color="auto" w:fill="FFFFFF"/>
        </w:rPr>
      </w:pPr>
      <w:r w:rsidRPr="001C3540">
        <w:rPr>
          <w:rFonts w:cs="Tahoma"/>
          <w:color w:val="000000"/>
          <w:shd w:val="clear" w:color="auto" w:fill="FFFFFF"/>
        </w:rPr>
        <w:t xml:space="preserve">Ножи и кинжалы общей длинной не более 40 см. Материал: пластик, дерево, резина, ЛАРП. Отсутствие </w:t>
      </w:r>
      <w:proofErr w:type="spellStart"/>
      <w:r w:rsidRPr="001C3540">
        <w:rPr>
          <w:rFonts w:cs="Tahoma"/>
          <w:color w:val="000000"/>
          <w:shd w:val="clear" w:color="auto" w:fill="FFFFFF"/>
        </w:rPr>
        <w:t>заусенок</w:t>
      </w:r>
      <w:proofErr w:type="spellEnd"/>
      <w:r w:rsidRPr="001C3540">
        <w:rPr>
          <w:rFonts w:cs="Tahoma"/>
          <w:color w:val="000000"/>
          <w:shd w:val="clear" w:color="auto" w:fill="FFFFFF"/>
        </w:rPr>
        <w:t>, острых, выступающих частей, кончик скруглён. Ширина клинка не менее 20 мм, в любой точке. Толщина клинка: не менее 6 мм для пластика, и 10 мм для дерева.</w:t>
      </w:r>
      <w:r w:rsidRPr="001C3540">
        <w:rPr>
          <w:rFonts w:cs="Tahoma"/>
          <w:color w:val="000000"/>
        </w:rPr>
        <w:br/>
      </w:r>
      <w:r w:rsidRPr="001C3540">
        <w:rPr>
          <w:rFonts w:cs="Tahoma"/>
          <w:color w:val="000000"/>
          <w:shd w:val="clear" w:color="auto" w:fill="FFFFFF"/>
        </w:rPr>
        <w:t>Для использующегося по ночам – отсутствие гард, выступающих за кулак.</w:t>
      </w:r>
    </w:p>
    <w:p w:rsidR="001C3540" w:rsidRDefault="001C3540" w:rsidP="00100AB5">
      <w:pPr>
        <w:rPr>
          <w:rFonts w:cs="Tahoma"/>
          <w:color w:val="000000"/>
        </w:rPr>
      </w:pPr>
      <w:r w:rsidRPr="001C3540">
        <w:rPr>
          <w:rFonts w:cs="Tahoma"/>
          <w:color w:val="000000"/>
          <w:shd w:val="clear" w:color="auto" w:fill="FFFFFF"/>
        </w:rPr>
        <w:t>Б) Древковое.</w:t>
      </w:r>
    </w:p>
    <w:p w:rsidR="001C3540" w:rsidRDefault="001C3540" w:rsidP="00100AB5">
      <w:pPr>
        <w:rPr>
          <w:rFonts w:cs="Tahoma"/>
          <w:color w:val="000000"/>
          <w:shd w:val="clear" w:color="auto" w:fill="FFFFFF"/>
        </w:rPr>
      </w:pPr>
      <w:r w:rsidRPr="001C3540">
        <w:rPr>
          <w:rFonts w:cs="Tahoma"/>
          <w:color w:val="000000"/>
          <w:shd w:val="clear" w:color="auto" w:fill="FFFFFF"/>
        </w:rPr>
        <w:t>Все древки тщательно ошкурены или оклеены.</w:t>
      </w:r>
      <w:r w:rsidRPr="001C3540">
        <w:rPr>
          <w:rFonts w:cs="Tahoma"/>
          <w:color w:val="000000"/>
        </w:rPr>
        <w:br/>
      </w:r>
      <w:r w:rsidRPr="001C3540">
        <w:rPr>
          <w:rFonts w:cs="Tahoma"/>
          <w:color w:val="000000"/>
          <w:shd w:val="clear" w:color="auto" w:fill="FFFFFF"/>
        </w:rPr>
        <w:t>Копья. Допускаются только копья с ЛАРП наконечниками. Никакой черной твердой резины. Общая длинна - не более 3,5 м.</w:t>
      </w:r>
      <w:r w:rsidRPr="001C3540">
        <w:rPr>
          <w:rFonts w:cs="Tahoma"/>
          <w:color w:val="000000"/>
        </w:rPr>
        <w:br/>
      </w:r>
      <w:r w:rsidRPr="001C3540">
        <w:rPr>
          <w:rFonts w:cs="Tahoma"/>
          <w:color w:val="000000"/>
          <w:shd w:val="clear" w:color="auto" w:fill="FFFFFF"/>
        </w:rPr>
        <w:t>Топоры, молоты и т.д.Допускается только ЛАРП. Топоры и молоты не больше</w:t>
      </w:r>
      <w:r>
        <w:rPr>
          <w:rFonts w:cs="Tahoma"/>
          <w:color w:val="000000"/>
          <w:shd w:val="clear" w:color="auto" w:fill="FFFFFF"/>
        </w:rPr>
        <w:t xml:space="preserve"> половины</w:t>
      </w:r>
      <w:r w:rsidRPr="001C3540">
        <w:rPr>
          <w:rFonts w:cs="Tahoma"/>
          <w:color w:val="000000"/>
          <w:shd w:val="clear" w:color="auto" w:fill="FFFFFF"/>
        </w:rPr>
        <w:t xml:space="preserve"> роста владельца.</w:t>
      </w:r>
    </w:p>
    <w:p w:rsidR="001C3540" w:rsidRDefault="001C3540" w:rsidP="00100AB5">
      <w:pPr>
        <w:rPr>
          <w:rFonts w:cs="Tahoma"/>
          <w:b/>
          <w:color w:val="000000"/>
          <w:shd w:val="clear" w:color="auto" w:fill="FFFFFF"/>
        </w:rPr>
      </w:pPr>
      <w:r w:rsidRPr="001C3540">
        <w:rPr>
          <w:rFonts w:cs="Tahoma"/>
          <w:b/>
          <w:color w:val="000000"/>
          <w:shd w:val="clear" w:color="auto" w:fill="FFFFFF"/>
        </w:rPr>
        <w:t xml:space="preserve">Для использования древкового и </w:t>
      </w:r>
      <w:proofErr w:type="spellStart"/>
      <w:r w:rsidRPr="001C3540">
        <w:rPr>
          <w:rFonts w:cs="Tahoma"/>
          <w:b/>
          <w:color w:val="000000"/>
          <w:shd w:val="clear" w:color="auto" w:fill="FFFFFF"/>
        </w:rPr>
        <w:t>длиннолезвийного</w:t>
      </w:r>
      <w:proofErr w:type="spellEnd"/>
      <w:r w:rsidRPr="001C3540">
        <w:rPr>
          <w:rFonts w:cs="Tahoma"/>
          <w:b/>
          <w:color w:val="000000"/>
          <w:shd w:val="clear" w:color="auto" w:fill="FFFFFF"/>
        </w:rPr>
        <w:t xml:space="preserve"> оружия (мечи, катаны, короткие копья </w:t>
      </w:r>
      <w:proofErr w:type="spellStart"/>
      <w:r w:rsidRPr="001C3540">
        <w:rPr>
          <w:rFonts w:cs="Tahoma"/>
          <w:b/>
          <w:color w:val="000000"/>
          <w:shd w:val="clear" w:color="auto" w:fill="FFFFFF"/>
        </w:rPr>
        <w:t>итп</w:t>
      </w:r>
      <w:proofErr w:type="spellEnd"/>
      <w:r w:rsidRPr="001C3540">
        <w:rPr>
          <w:rFonts w:cs="Tahoma"/>
          <w:b/>
          <w:color w:val="000000"/>
          <w:shd w:val="clear" w:color="auto" w:fill="FFFFFF"/>
        </w:rPr>
        <w:t xml:space="preserve">) требуется иметь </w:t>
      </w:r>
      <w:r w:rsidR="006D6550" w:rsidRPr="001C3540">
        <w:rPr>
          <w:rFonts w:cs="Tahoma"/>
          <w:b/>
          <w:color w:val="000000"/>
          <w:shd w:val="clear" w:color="auto" w:fill="FFFFFF"/>
        </w:rPr>
        <w:t>соответствующий</w:t>
      </w:r>
      <w:r w:rsidRPr="001C3540">
        <w:rPr>
          <w:rFonts w:cs="Tahoma"/>
          <w:b/>
          <w:color w:val="000000"/>
          <w:shd w:val="clear" w:color="auto" w:fill="FFFFFF"/>
        </w:rPr>
        <w:t xml:space="preserve"> навык 1ого уровня.</w:t>
      </w:r>
    </w:p>
    <w:p w:rsidR="006D6550" w:rsidRDefault="006D6550" w:rsidP="00100AB5">
      <w:pPr>
        <w:rPr>
          <w:rFonts w:cs="Tahoma"/>
          <w:b/>
          <w:color w:val="000000"/>
          <w:shd w:val="clear" w:color="auto" w:fill="FFFFFF"/>
        </w:rPr>
      </w:pPr>
    </w:p>
    <w:p w:rsidR="001C3540" w:rsidRPr="006D6550" w:rsidRDefault="001C3540" w:rsidP="00100AB5">
      <w:pPr>
        <w:rPr>
          <w:rFonts w:cs="Tahoma"/>
          <w:b/>
          <w:color w:val="000000"/>
          <w:shd w:val="clear" w:color="auto" w:fill="FFFFFF"/>
        </w:rPr>
      </w:pPr>
      <w:r w:rsidRPr="006D6550">
        <w:rPr>
          <w:rFonts w:cs="Tahoma"/>
          <w:b/>
          <w:color w:val="000000"/>
          <w:shd w:val="clear" w:color="auto" w:fill="FFFFFF"/>
        </w:rPr>
        <w:t>Стрелковое оружие.</w:t>
      </w:r>
    </w:p>
    <w:p w:rsidR="006D6550" w:rsidRDefault="006D6550" w:rsidP="006D6550">
      <w:pPr>
        <w:rPr>
          <w:rFonts w:cs="Tahoma"/>
          <w:color w:val="000000"/>
          <w:shd w:val="clear" w:color="auto" w:fill="FFFFFF"/>
        </w:rPr>
      </w:pPr>
      <w:r w:rsidRPr="006D6550">
        <w:rPr>
          <w:rFonts w:cs="Tahoma"/>
          <w:color w:val="000000"/>
          <w:shd w:val="clear" w:color="auto" w:fill="FFFFFF"/>
        </w:rPr>
        <w:t xml:space="preserve">Стрелковое оружие моделируется копиями оружия на базе технологии </w:t>
      </w:r>
      <w:proofErr w:type="spellStart"/>
      <w:r w:rsidRPr="006D6550">
        <w:rPr>
          <w:rFonts w:cs="Tahoma"/>
          <w:color w:val="000000"/>
          <w:shd w:val="clear" w:color="auto" w:fill="FFFFFF"/>
        </w:rPr>
        <w:t>airsoft</w:t>
      </w:r>
      <w:proofErr w:type="spellEnd"/>
      <w:r w:rsidRPr="006D6550">
        <w:rPr>
          <w:rFonts w:cs="Tahoma"/>
          <w:color w:val="000000"/>
          <w:shd w:val="clear" w:color="auto" w:fill="FFFFFF"/>
        </w:rPr>
        <w:t xml:space="preserve"> (</w:t>
      </w:r>
      <w:proofErr w:type="spellStart"/>
      <w:r w:rsidRPr="006D6550">
        <w:rPr>
          <w:rFonts w:cs="Tahoma"/>
          <w:color w:val="000000"/>
          <w:shd w:val="clear" w:color="auto" w:fill="FFFFFF"/>
        </w:rPr>
        <w:t>страйкбольного</w:t>
      </w:r>
      <w:proofErr w:type="spellEnd"/>
      <w:r w:rsidRPr="006D6550">
        <w:rPr>
          <w:rFonts w:cs="Tahoma"/>
          <w:color w:val="000000"/>
          <w:shd w:val="clear" w:color="auto" w:fill="FFFFFF"/>
        </w:rPr>
        <w:t xml:space="preserve"> оружия).В основном модели разнообразного американского оружия.</w:t>
      </w:r>
    </w:p>
    <w:p w:rsidR="006D6550" w:rsidRDefault="006D6550" w:rsidP="006D6550">
      <w:pPr>
        <w:rPr>
          <w:rFonts w:cs="Tahoma"/>
          <w:color w:val="000000"/>
          <w:shd w:val="clear" w:color="auto" w:fill="FFFFFF"/>
        </w:rPr>
      </w:pPr>
      <w:r w:rsidRPr="006D6550">
        <w:rPr>
          <w:rFonts w:cs="Tahoma"/>
          <w:color w:val="000000"/>
          <w:shd w:val="clear" w:color="auto" w:fill="FFFFFF"/>
        </w:rPr>
        <w:lastRenderedPageBreak/>
        <w:t>Оружие антуражное с точки зрения игры.</w:t>
      </w:r>
    </w:p>
    <w:p w:rsidR="006D6550" w:rsidRDefault="006D6550" w:rsidP="006D6550">
      <w:pPr>
        <w:rPr>
          <w:rFonts w:cs="Tahoma"/>
          <w:color w:val="000000"/>
          <w:shd w:val="clear" w:color="auto" w:fill="FFFFFF"/>
        </w:rPr>
      </w:pPr>
      <w:r w:rsidRPr="006D6550">
        <w:rPr>
          <w:rFonts w:cs="Tahoma"/>
          <w:color w:val="000000"/>
          <w:shd w:val="clear" w:color="auto" w:fill="FFFFFF"/>
        </w:rPr>
        <w:t>До игры допускается страйкбольное оружие со следующими ограничениями:</w:t>
      </w:r>
    </w:p>
    <w:p w:rsidR="006D6550" w:rsidRDefault="006D6550" w:rsidP="006D6550">
      <w:pPr>
        <w:rPr>
          <w:rFonts w:cs="Tahoma"/>
          <w:color w:val="000000"/>
          <w:shd w:val="clear" w:color="auto" w:fill="FFFFFF"/>
        </w:rPr>
      </w:pPr>
      <w:r w:rsidRPr="006D6550">
        <w:rPr>
          <w:rFonts w:cs="Tahoma"/>
          <w:color w:val="000000"/>
          <w:shd w:val="clear" w:color="auto" w:fill="FFFFFF"/>
        </w:rPr>
        <w:t>- Модель электрического, газового или пружинного оружия до 120 м/с с учетом погрешности +-5м/с.</w:t>
      </w:r>
    </w:p>
    <w:p w:rsidR="006D6550" w:rsidRDefault="006D6550" w:rsidP="006D6550">
      <w:pPr>
        <w:rPr>
          <w:rFonts w:cs="Tahoma"/>
          <w:color w:val="000000"/>
          <w:shd w:val="clear" w:color="auto" w:fill="FFFFFF"/>
        </w:rPr>
      </w:pPr>
      <w:r w:rsidRPr="006D6550">
        <w:rPr>
          <w:rFonts w:cs="Tahoma"/>
          <w:color w:val="000000"/>
          <w:shd w:val="clear" w:color="auto" w:fill="FFFFFF"/>
        </w:rPr>
        <w:t>Все игровое оружие подлежит хронированию с последующей маркировкой "оружие допущено до игры).Хронирование проводится шарами организаторов весом 0,2 грамма.При хронометрировании допускается погрешность (+-5 м/с ).</w:t>
      </w:r>
    </w:p>
    <w:p w:rsidR="006D6550" w:rsidRDefault="006D6550" w:rsidP="006D6550">
      <w:pPr>
        <w:rPr>
          <w:rFonts w:cs="Tahoma"/>
          <w:color w:val="000000"/>
          <w:shd w:val="clear" w:color="auto" w:fill="FFFFFF"/>
        </w:rPr>
      </w:pPr>
      <w:r w:rsidRPr="006D6550">
        <w:rPr>
          <w:rFonts w:cs="Tahoma"/>
          <w:color w:val="000000"/>
          <w:shd w:val="clear" w:color="auto" w:fill="FFFFFF"/>
        </w:rPr>
        <w:t xml:space="preserve">Тип используемых на игре магазинов- механические. </w:t>
      </w:r>
    </w:p>
    <w:p w:rsidR="006D6550" w:rsidRDefault="006D6550" w:rsidP="00100AB5">
      <w:pPr>
        <w:rPr>
          <w:rFonts w:cs="Tahoma"/>
          <w:color w:val="000000"/>
          <w:shd w:val="clear" w:color="auto" w:fill="FFFFFF"/>
        </w:rPr>
      </w:pPr>
    </w:p>
    <w:p w:rsidR="001C3540" w:rsidRDefault="001C3540" w:rsidP="00100AB5">
      <w:pPr>
        <w:rPr>
          <w:rFonts w:cs="Tahoma"/>
          <w:color w:val="000000"/>
          <w:shd w:val="clear" w:color="auto" w:fill="FFFFFF"/>
        </w:rPr>
      </w:pPr>
      <w:r>
        <w:rPr>
          <w:rFonts w:cs="Tahoma"/>
          <w:color w:val="000000"/>
          <w:shd w:val="clear" w:color="auto" w:fill="FFFFFF"/>
        </w:rPr>
        <w:t>Стрелковое оружие делится на 4 типа:</w:t>
      </w:r>
    </w:p>
    <w:p w:rsidR="001C3540" w:rsidRDefault="00B10E30" w:rsidP="00100AB5">
      <w:pPr>
        <w:rPr>
          <w:rFonts w:cs="Tahoma"/>
          <w:color w:val="000000"/>
          <w:shd w:val="clear" w:color="auto" w:fill="FFFFFF"/>
        </w:rPr>
      </w:pPr>
      <w:r>
        <w:rPr>
          <w:rFonts w:cs="Tahoma"/>
          <w:color w:val="000000"/>
          <w:shd w:val="clear" w:color="auto" w:fill="FFFFFF"/>
        </w:rPr>
        <w:t xml:space="preserve">- Не автоматическое (пистолеты, </w:t>
      </w:r>
      <w:r w:rsidR="006D6550">
        <w:rPr>
          <w:rFonts w:cs="Tahoma"/>
          <w:color w:val="000000"/>
          <w:shd w:val="clear" w:color="auto" w:fill="FFFFFF"/>
        </w:rPr>
        <w:t>дробовики</w:t>
      </w:r>
      <w:r>
        <w:rPr>
          <w:rFonts w:cs="Tahoma"/>
          <w:color w:val="000000"/>
          <w:shd w:val="clear" w:color="auto" w:fill="FFFFFF"/>
        </w:rPr>
        <w:t>, ружья – все оружие с одиночным огнем);</w:t>
      </w:r>
    </w:p>
    <w:p w:rsidR="00B10E30" w:rsidRDefault="00B10E30" w:rsidP="00100AB5">
      <w:pPr>
        <w:rPr>
          <w:rFonts w:cs="Tahoma"/>
          <w:color w:val="000000"/>
          <w:shd w:val="clear" w:color="auto" w:fill="FFFFFF"/>
        </w:rPr>
      </w:pPr>
      <w:r>
        <w:rPr>
          <w:rFonts w:cs="Tahoma"/>
          <w:color w:val="000000"/>
          <w:shd w:val="clear" w:color="auto" w:fill="FFFFFF"/>
        </w:rPr>
        <w:t>- Автоматическое (пистолеты-пулеметы, штурмовые винтовки – все оружие с автоматическим огнем);</w:t>
      </w:r>
    </w:p>
    <w:p w:rsidR="00B10E30" w:rsidRDefault="00B10E30" w:rsidP="00100AB5">
      <w:pPr>
        <w:rPr>
          <w:rFonts w:cs="Tahoma"/>
          <w:color w:val="000000"/>
          <w:shd w:val="clear" w:color="auto" w:fill="FFFFFF"/>
        </w:rPr>
      </w:pPr>
      <w:r>
        <w:rPr>
          <w:rFonts w:cs="Tahoma"/>
          <w:color w:val="000000"/>
          <w:shd w:val="clear" w:color="auto" w:fill="FFFFFF"/>
        </w:rPr>
        <w:t xml:space="preserve">- Энергетическое (лазерное и </w:t>
      </w:r>
      <w:proofErr w:type="spellStart"/>
      <w:r>
        <w:rPr>
          <w:rFonts w:cs="Tahoma"/>
          <w:color w:val="000000"/>
          <w:shd w:val="clear" w:color="auto" w:fill="FFFFFF"/>
        </w:rPr>
        <w:t>плазменое</w:t>
      </w:r>
      <w:proofErr w:type="spellEnd"/>
      <w:r>
        <w:rPr>
          <w:rFonts w:cs="Tahoma"/>
          <w:color w:val="000000"/>
          <w:shd w:val="clear" w:color="auto" w:fill="FFFFFF"/>
        </w:rPr>
        <w:t xml:space="preserve"> оружие);</w:t>
      </w:r>
    </w:p>
    <w:p w:rsidR="006D6550" w:rsidRDefault="00B10E30" w:rsidP="00100AB5">
      <w:pPr>
        <w:rPr>
          <w:rFonts w:cs="Tahoma"/>
          <w:color w:val="000000"/>
          <w:shd w:val="clear" w:color="auto" w:fill="FFFFFF"/>
        </w:rPr>
      </w:pPr>
      <w:r>
        <w:rPr>
          <w:rFonts w:cs="Tahoma"/>
          <w:color w:val="000000"/>
          <w:shd w:val="clear" w:color="auto" w:fill="FFFFFF"/>
        </w:rPr>
        <w:t>- Тяжелое оружие (гранатометы и пулеметы).</w:t>
      </w:r>
      <w:r w:rsidR="006D6550">
        <w:rPr>
          <w:rFonts w:cs="Tahoma"/>
          <w:color w:val="000000"/>
          <w:shd w:val="clear" w:color="auto" w:fill="FFFFFF"/>
        </w:rPr>
        <w:t xml:space="preserve">  !!!</w:t>
      </w:r>
      <w:r w:rsidR="00112317">
        <w:rPr>
          <w:rFonts w:cs="Tahoma"/>
          <w:color w:val="000000"/>
          <w:shd w:val="clear" w:color="auto" w:fill="FFFFFF"/>
        </w:rPr>
        <w:t>НЕ ПЛАНИРУЕ</w:t>
      </w:r>
      <w:r w:rsidR="006D6550">
        <w:rPr>
          <w:rFonts w:cs="Tahoma"/>
          <w:color w:val="000000"/>
          <w:shd w:val="clear" w:color="auto" w:fill="FFFFFF"/>
        </w:rPr>
        <w:t>ТСЯ НА ИГРЕ 2016 ГОДА!!!</w:t>
      </w:r>
    </w:p>
    <w:p w:rsidR="006D6550" w:rsidRDefault="006D6550" w:rsidP="00100AB5">
      <w:pPr>
        <w:rPr>
          <w:rFonts w:cs="Tahoma"/>
          <w:color w:val="000000"/>
          <w:shd w:val="clear" w:color="auto" w:fill="FFFFFF"/>
        </w:rPr>
      </w:pPr>
      <w:r w:rsidRPr="006D6550">
        <w:rPr>
          <w:rFonts w:cs="Tahoma"/>
          <w:color w:val="000000"/>
          <w:shd w:val="clear" w:color="auto" w:fill="FFFFFF"/>
        </w:rPr>
        <w:t>Энергетическое оружие:</w:t>
      </w:r>
    </w:p>
    <w:p w:rsidR="006D6550" w:rsidRDefault="006D6550" w:rsidP="00100AB5">
      <w:pPr>
        <w:rPr>
          <w:rFonts w:cs="Tahoma"/>
          <w:color w:val="000000"/>
          <w:shd w:val="clear" w:color="auto" w:fill="FFFFFF"/>
        </w:rPr>
      </w:pPr>
      <w:r w:rsidRPr="006D6550">
        <w:rPr>
          <w:rFonts w:cs="Tahoma"/>
          <w:color w:val="000000"/>
          <w:shd w:val="clear" w:color="auto" w:fill="FFFFFF"/>
        </w:rPr>
        <w:t xml:space="preserve">Энергетическое оружие </w:t>
      </w:r>
      <w:proofErr w:type="spellStart"/>
      <w:r w:rsidRPr="006D6550">
        <w:rPr>
          <w:rFonts w:cs="Tahoma"/>
          <w:color w:val="000000"/>
          <w:shd w:val="clear" w:color="auto" w:fill="FFFFFF"/>
        </w:rPr>
        <w:t>эмулирется</w:t>
      </w:r>
      <w:proofErr w:type="spellEnd"/>
      <w:r w:rsidRPr="006D6550">
        <w:rPr>
          <w:rFonts w:cs="Tahoma"/>
          <w:color w:val="000000"/>
          <w:shd w:val="clear" w:color="auto" w:fill="FFFFFF"/>
        </w:rPr>
        <w:t xml:space="preserve"> соответственно </w:t>
      </w:r>
      <w:proofErr w:type="spellStart"/>
      <w:r w:rsidRPr="006D6550">
        <w:rPr>
          <w:rFonts w:cs="Tahoma"/>
          <w:color w:val="000000"/>
          <w:shd w:val="clear" w:color="auto" w:fill="FFFFFF"/>
        </w:rPr>
        <w:t>заантуражированеыми</w:t>
      </w:r>
      <w:proofErr w:type="spellEnd"/>
      <w:r w:rsidRPr="006D6550">
        <w:rPr>
          <w:rFonts w:cs="Tahoma"/>
          <w:color w:val="000000"/>
          <w:shd w:val="clear" w:color="auto" w:fill="FFFFFF"/>
        </w:rPr>
        <w:t xml:space="preserve"> образцами </w:t>
      </w:r>
      <w:proofErr w:type="spellStart"/>
      <w:r w:rsidRPr="006D6550">
        <w:rPr>
          <w:rFonts w:cs="Tahoma"/>
          <w:color w:val="000000"/>
          <w:shd w:val="clear" w:color="auto" w:fill="FFFFFF"/>
        </w:rPr>
        <w:t>эирсофт</w:t>
      </w:r>
      <w:proofErr w:type="spellEnd"/>
      <w:r w:rsidRPr="006D6550">
        <w:rPr>
          <w:rFonts w:cs="Tahoma"/>
          <w:color w:val="000000"/>
          <w:shd w:val="clear" w:color="auto" w:fill="FFFFFF"/>
        </w:rPr>
        <w:t xml:space="preserve"> оружия оборудованными устройством издающим звуковой сигнал похожий на звук выстр</w:t>
      </w:r>
      <w:r>
        <w:rPr>
          <w:rFonts w:cs="Tahoma"/>
          <w:color w:val="000000"/>
          <w:shd w:val="clear" w:color="auto" w:fill="FFFFFF"/>
        </w:rPr>
        <w:t>ела лазером при каждом выстреле</w:t>
      </w:r>
      <w:r w:rsidRPr="006D6550">
        <w:rPr>
          <w:rFonts w:cs="Tahoma"/>
          <w:color w:val="000000"/>
          <w:shd w:val="clear" w:color="auto" w:fill="FFFFFF"/>
        </w:rPr>
        <w:t>, красной лазерной указкой (или ЛЦУ мощностью не более 5 Вт)</w:t>
      </w:r>
      <w:r>
        <w:rPr>
          <w:rFonts w:cs="Tahoma"/>
          <w:color w:val="000000"/>
          <w:shd w:val="clear" w:color="auto" w:fill="FFFFFF"/>
        </w:rPr>
        <w:t>.</w:t>
      </w:r>
      <w:r w:rsidRPr="006D6550">
        <w:rPr>
          <w:rFonts w:cs="Tahoma"/>
          <w:color w:val="000000"/>
          <w:shd w:val="clear" w:color="auto" w:fill="FFFFFF"/>
        </w:rPr>
        <w:t xml:space="preserve"> Стрельба из такого оружия ведется только специальным боеприпасом и только в режиме одиночного огня. Боеприпасы для энергетического оружия вводятся в игру мастерской группой и имеют хождение наравне с другими видами боеприпасов.Допуск энергетического оружия происходит исключительно </w:t>
      </w:r>
      <w:r w:rsidR="003A3D33">
        <w:rPr>
          <w:rFonts w:cs="Tahoma"/>
          <w:color w:val="000000"/>
          <w:shd w:val="clear" w:color="auto" w:fill="FFFFFF"/>
        </w:rPr>
        <w:t>по предварительному согласованию</w:t>
      </w:r>
      <w:r w:rsidRPr="006D6550">
        <w:rPr>
          <w:rFonts w:cs="Tahoma"/>
          <w:color w:val="000000"/>
          <w:shd w:val="clear" w:color="auto" w:fill="FFFFFF"/>
        </w:rPr>
        <w:t xml:space="preserve"> с мастерами по антуражу, боевике и сюжету.Попадание лучевого оружия игнорирует любые доспехи и приводит в состояние тяжелого ранения.</w:t>
      </w:r>
    </w:p>
    <w:p w:rsidR="006D6550" w:rsidRPr="006D6550" w:rsidRDefault="00322BD3" w:rsidP="00100AB5">
      <w:pPr>
        <w:rPr>
          <w:rFonts w:cs="Tahoma"/>
          <w:b/>
          <w:color w:val="000000"/>
          <w:shd w:val="clear" w:color="auto" w:fill="FFFFFF"/>
        </w:rPr>
      </w:pPr>
      <w:r>
        <w:rPr>
          <w:rFonts w:cs="Tahoma"/>
          <w:b/>
          <w:color w:val="000000"/>
          <w:shd w:val="clear" w:color="auto" w:fill="FFFFFF"/>
        </w:rPr>
        <w:t>БРОНЯ</w:t>
      </w:r>
      <w:r w:rsidR="006D6550" w:rsidRPr="006D6550">
        <w:rPr>
          <w:rFonts w:cs="Tahoma"/>
          <w:b/>
          <w:color w:val="000000"/>
          <w:shd w:val="clear" w:color="auto" w:fill="FFFFFF"/>
        </w:rPr>
        <w:t xml:space="preserve"> И ЗАЩИТНОЕ СНАРЯЖЕНИЕ</w:t>
      </w:r>
    </w:p>
    <w:p w:rsidR="00112317" w:rsidRDefault="006D6550" w:rsidP="00100AB5">
      <w:pPr>
        <w:rPr>
          <w:rFonts w:cs="Tahoma"/>
          <w:color w:val="000000"/>
          <w:shd w:val="clear" w:color="auto" w:fill="FFFFFF"/>
        </w:rPr>
      </w:pPr>
      <w:r w:rsidRPr="006D6550">
        <w:rPr>
          <w:rFonts w:cs="Tahoma"/>
          <w:color w:val="000000"/>
          <w:shd w:val="clear" w:color="auto" w:fill="FFFFFF"/>
        </w:rPr>
        <w:t xml:space="preserve">Все типы снаряжения защищают только те части тела,которые закрывают в реальности. Попадание в незащищенную область тела </w:t>
      </w:r>
      <w:r w:rsidR="00112317">
        <w:rPr>
          <w:rFonts w:cs="Tahoma"/>
          <w:color w:val="000000"/>
          <w:shd w:val="clear" w:color="auto" w:fill="FFFFFF"/>
        </w:rPr>
        <w:t>игрока приводит к его поражению. ДОПУСКАЕТСЯ ТОЛЬКО АНТУРАЖНАЯ БРОНЯ. Доспехи и элементы средневековья не допускаются.</w:t>
      </w:r>
    </w:p>
    <w:p w:rsidR="00112317" w:rsidRDefault="00112317" w:rsidP="00100AB5">
      <w:pPr>
        <w:rPr>
          <w:rFonts w:cs="Tahoma"/>
          <w:color w:val="000000"/>
          <w:shd w:val="clear" w:color="auto" w:fill="FFFFFF"/>
        </w:rPr>
      </w:pPr>
      <w:r w:rsidRPr="00112317">
        <w:rPr>
          <w:rFonts w:cs="Tahoma"/>
          <w:b/>
          <w:color w:val="000000"/>
          <w:shd w:val="clear" w:color="auto" w:fill="FFFFFF"/>
        </w:rPr>
        <w:t>Легкая броня</w:t>
      </w:r>
      <w:r w:rsidRPr="00112317">
        <w:rPr>
          <w:rFonts w:cs="Tahoma"/>
          <w:color w:val="000000"/>
          <w:shd w:val="clear" w:color="auto" w:fill="FFFFFF"/>
        </w:rPr>
        <w:t xml:space="preserve"> (</w:t>
      </w:r>
      <w:r>
        <w:rPr>
          <w:rFonts w:cs="Tahoma"/>
          <w:color w:val="000000"/>
          <w:shd w:val="clear" w:color="auto" w:fill="FFFFFF"/>
        </w:rPr>
        <w:t>Кожаная, броня рейдеров, броня с небольшими металлическими вставками</w:t>
      </w:r>
      <w:r w:rsidRPr="00112317">
        <w:rPr>
          <w:rFonts w:cs="Tahoma"/>
          <w:color w:val="000000"/>
          <w:shd w:val="clear" w:color="auto" w:fill="FFFFFF"/>
        </w:rPr>
        <w:t>)Легка броня защищают игрока от холодного оружия. Шлем защищает от оглушения. При попадании холодным оружием в элемент брони, она считается уничтоженной (чип брони срывается), сохранив жизнь своему владельцу.</w:t>
      </w:r>
    </w:p>
    <w:p w:rsidR="00112317" w:rsidRDefault="00112317" w:rsidP="00100AB5">
      <w:pPr>
        <w:rPr>
          <w:rFonts w:cs="Tahoma"/>
          <w:color w:val="000000"/>
          <w:shd w:val="clear" w:color="auto" w:fill="FFFFFF"/>
        </w:rPr>
      </w:pPr>
      <w:r w:rsidRPr="00112317">
        <w:rPr>
          <w:rFonts w:cs="Tahoma"/>
          <w:b/>
          <w:color w:val="000000"/>
          <w:shd w:val="clear" w:color="auto" w:fill="FFFFFF"/>
        </w:rPr>
        <w:t>Боевая броня</w:t>
      </w:r>
      <w:r>
        <w:rPr>
          <w:rFonts w:cs="Tahoma"/>
          <w:color w:val="000000"/>
          <w:shd w:val="clear" w:color="auto" w:fill="FFFFFF"/>
        </w:rPr>
        <w:t>(антуражная броня из метала, пластика, покрашенного под метал, антуражные потертые бронежилеты) защищае</w:t>
      </w:r>
      <w:r w:rsidRPr="00112317">
        <w:rPr>
          <w:rFonts w:cs="Tahoma"/>
          <w:color w:val="000000"/>
          <w:shd w:val="clear" w:color="auto" w:fill="FFFFFF"/>
        </w:rPr>
        <w:t xml:space="preserve">т от первого попадания (или очереди) в защищенные области тела. При поражении в боевую броню игрок падает на землю, далее броня считается поврежденным и не защищает от последующих попаданий.Игрок может продолжать бой. Каска является дополнением к боевой броне и добавляет в область защиты этого </w:t>
      </w:r>
      <w:proofErr w:type="spellStart"/>
      <w:r w:rsidRPr="00112317">
        <w:rPr>
          <w:rFonts w:cs="Tahoma"/>
          <w:color w:val="000000"/>
          <w:shd w:val="clear" w:color="auto" w:fill="FFFFFF"/>
        </w:rPr>
        <w:t>бронекомплекта</w:t>
      </w:r>
      <w:proofErr w:type="spellEnd"/>
      <w:r w:rsidRPr="00112317">
        <w:rPr>
          <w:rFonts w:cs="Tahoma"/>
          <w:color w:val="000000"/>
          <w:shd w:val="clear" w:color="auto" w:fill="FFFFFF"/>
        </w:rPr>
        <w:t xml:space="preserve"> (каска +</w:t>
      </w:r>
      <w:proofErr w:type="spellStart"/>
      <w:r w:rsidRPr="00112317">
        <w:rPr>
          <w:rFonts w:cs="Tahoma"/>
          <w:color w:val="000000"/>
          <w:shd w:val="clear" w:color="auto" w:fill="FFFFFF"/>
        </w:rPr>
        <w:t>броник</w:t>
      </w:r>
      <w:proofErr w:type="spellEnd"/>
      <w:r w:rsidRPr="00112317">
        <w:rPr>
          <w:rFonts w:cs="Tahoma"/>
          <w:color w:val="000000"/>
          <w:shd w:val="clear" w:color="auto" w:fill="FFFFFF"/>
        </w:rPr>
        <w:t xml:space="preserve">) часть головы, закрытую каской. При попадании в голову обладатель каски действует так же как было выше описано в действиях при попадании в броню (игрок падает на землю и рвет сертификат бронежилета).Боевая броня защищает владельца от холодного оружия и </w:t>
      </w:r>
      <w:r w:rsidRPr="00112317">
        <w:rPr>
          <w:rFonts w:cs="Tahoma"/>
          <w:color w:val="000000"/>
          <w:shd w:val="clear" w:color="auto" w:fill="FFFFFF"/>
        </w:rPr>
        <w:lastRenderedPageBreak/>
        <w:t>не повреждается от его воздействия.Каска без брони никаких преимуществ, кроме защиты от оглушения не дает.</w:t>
      </w:r>
    </w:p>
    <w:p w:rsidR="00112317" w:rsidRDefault="00112317" w:rsidP="00100AB5">
      <w:pPr>
        <w:rPr>
          <w:rFonts w:cs="Tahoma"/>
          <w:b/>
          <w:color w:val="000000"/>
          <w:shd w:val="clear" w:color="auto" w:fill="FFFFFF"/>
        </w:rPr>
      </w:pPr>
      <w:r w:rsidRPr="00112317">
        <w:rPr>
          <w:rFonts w:cs="Tahoma"/>
          <w:b/>
          <w:color w:val="000000"/>
          <w:shd w:val="clear" w:color="auto" w:fill="FFFFFF"/>
        </w:rPr>
        <w:t>Силовая броня - !!!</w:t>
      </w:r>
      <w:r>
        <w:rPr>
          <w:rFonts w:cs="Tahoma"/>
          <w:b/>
          <w:color w:val="000000"/>
          <w:shd w:val="clear" w:color="auto" w:fill="FFFFFF"/>
        </w:rPr>
        <w:t>НЕ ПЛАНИРУЕ</w:t>
      </w:r>
      <w:r w:rsidRPr="00112317">
        <w:rPr>
          <w:rFonts w:cs="Tahoma"/>
          <w:b/>
          <w:color w:val="000000"/>
          <w:shd w:val="clear" w:color="auto" w:fill="FFFFFF"/>
        </w:rPr>
        <w:t>ТСЯ НА ИГРЕ 2016 ГОДА!!!</w:t>
      </w:r>
    </w:p>
    <w:p w:rsidR="00112317" w:rsidRDefault="00112317" w:rsidP="00100AB5">
      <w:pPr>
        <w:rPr>
          <w:rFonts w:cs="Tahoma"/>
          <w:b/>
          <w:color w:val="000000"/>
          <w:shd w:val="clear" w:color="auto" w:fill="FFFFFF"/>
        </w:rPr>
      </w:pPr>
    </w:p>
    <w:p w:rsidR="00112317" w:rsidRDefault="00112317" w:rsidP="00100AB5">
      <w:pPr>
        <w:rPr>
          <w:rFonts w:cs="Tahoma"/>
          <w:color w:val="000000"/>
          <w:shd w:val="clear" w:color="auto" w:fill="FFFFFF"/>
        </w:rPr>
      </w:pPr>
      <w:r w:rsidRPr="00112317">
        <w:rPr>
          <w:rFonts w:cs="Tahoma"/>
          <w:b/>
          <w:color w:val="000000"/>
          <w:shd w:val="clear" w:color="auto" w:fill="FFFFFF"/>
        </w:rPr>
        <w:t xml:space="preserve">КАРТОЧКИ ОРУЖИЯ, СНАРЯЖЕНИЯ, </w:t>
      </w:r>
      <w:r w:rsidR="00322BD3">
        <w:rPr>
          <w:rFonts w:cs="Tahoma"/>
          <w:b/>
          <w:color w:val="000000"/>
          <w:shd w:val="clear" w:color="auto" w:fill="FFFFFF"/>
        </w:rPr>
        <w:t>БРОНИ</w:t>
      </w:r>
      <w:r w:rsidRPr="00112317">
        <w:rPr>
          <w:rFonts w:cs="Tahoma"/>
          <w:b/>
          <w:color w:val="000000"/>
          <w:shd w:val="clear" w:color="auto" w:fill="FFFFFF"/>
        </w:rPr>
        <w:t xml:space="preserve"> И БОЕПРИПАСОВ</w:t>
      </w:r>
    </w:p>
    <w:p w:rsidR="00A46101" w:rsidRDefault="00112317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>Оружейные чипы</w:t>
      </w:r>
      <w:r w:rsidRPr="00112317">
        <w:rPr>
          <w:rFonts w:cs="Tahoma"/>
          <w:color w:val="000000"/>
          <w:shd w:val="clear" w:color="auto" w:fill="FFFFFF"/>
        </w:rPr>
        <w:t>:На любом стрелковом оружии, привезенном и допущенном на игру</w:t>
      </w:r>
      <w:r>
        <w:rPr>
          <w:rFonts w:cs="Tahoma"/>
          <w:color w:val="000000"/>
          <w:shd w:val="clear" w:color="auto" w:fill="FFFFFF"/>
        </w:rPr>
        <w:t>,</w:t>
      </w:r>
      <w:r w:rsidRPr="00112317">
        <w:rPr>
          <w:rFonts w:cs="Tahoma"/>
          <w:color w:val="000000"/>
          <w:shd w:val="clear" w:color="auto" w:fill="FFFFFF"/>
        </w:rPr>
        <w:t xml:space="preserve"> должна находиться ленточка (оружие допущено). Это значит, что ствол прошел хрон и соответствует правилам игры.Для того чтобы воспользоваться оружием на нем должна быть еще одна лента с пометкой типа оружия (оружие в игре). Т.е. вы так или иначе привозите свое стрелковое оружие, соответствующее правилам игры, после того как вам удалось раздобыть ленту "оружие в игре", вы можете из него стрелять и использовать в игре. В отличие от вашего личного пистолета лента </w:t>
      </w:r>
      <w:proofErr w:type="spellStart"/>
      <w:r w:rsidRPr="00112317">
        <w:rPr>
          <w:rFonts w:cs="Tahoma"/>
          <w:color w:val="000000"/>
          <w:shd w:val="clear" w:color="auto" w:fill="FFFFFF"/>
        </w:rPr>
        <w:t>побираемая</w:t>
      </w:r>
      <w:proofErr w:type="spellEnd"/>
      <w:r w:rsidRPr="00112317">
        <w:rPr>
          <w:rFonts w:cs="Tahoma"/>
          <w:color w:val="000000"/>
          <w:shd w:val="clear" w:color="auto" w:fill="FFFFFF"/>
        </w:rPr>
        <w:t>, продаваемая, отбираемая и воруемая. Без этой ленты оружие нельзя носить даже в кобуре. Это будет являться нарушением правил. Т.е. заполучили ленту сбегали достали пистолет из рюкзака, убрали в кобуру -пользуетесь. Надписи на лентах указывают на тип носимого оружия. Возможность носить оружие так же должно быть подтверждено наличием соответствующего навыка в паспорте игрока.</w:t>
      </w:r>
    </w:p>
    <w:p w:rsidR="00322BD3" w:rsidRDefault="00112317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 xml:space="preserve">Чипы </w:t>
      </w:r>
      <w:r w:rsidR="00322BD3">
        <w:rPr>
          <w:rFonts w:cs="Tahoma"/>
          <w:b/>
          <w:color w:val="000000"/>
          <w:shd w:val="clear" w:color="auto" w:fill="FFFFFF"/>
        </w:rPr>
        <w:t>брони</w:t>
      </w:r>
      <w:r w:rsidRPr="00112317">
        <w:rPr>
          <w:rFonts w:cs="Tahoma"/>
          <w:color w:val="000000"/>
          <w:shd w:val="clear" w:color="auto" w:fill="FFFFFF"/>
        </w:rPr>
        <w:t xml:space="preserve">:Чипы </w:t>
      </w:r>
      <w:r w:rsidR="00322BD3">
        <w:rPr>
          <w:rFonts w:cs="Tahoma"/>
          <w:color w:val="000000"/>
          <w:shd w:val="clear" w:color="auto" w:fill="FFFFFF"/>
        </w:rPr>
        <w:t>брони</w:t>
      </w:r>
      <w:r w:rsidRPr="00112317">
        <w:rPr>
          <w:rFonts w:cs="Tahoma"/>
          <w:color w:val="000000"/>
          <w:shd w:val="clear" w:color="auto" w:fill="FFFFFF"/>
        </w:rPr>
        <w:t xml:space="preserve"> выглядят как цветная лента с напечатанным на ней типом доспеха. После повреждения доспеха чип отрывается. Порванный чип так же имеет экономическую ценность - он становиться условным металлоломом.</w:t>
      </w:r>
      <w:r w:rsidR="00322BD3">
        <w:rPr>
          <w:rFonts w:cs="Tahoma"/>
          <w:color w:val="000000"/>
          <w:shd w:val="clear" w:color="auto" w:fill="FFFFFF"/>
        </w:rPr>
        <w:t>Броня</w:t>
      </w:r>
      <w:r w:rsidRPr="00112317">
        <w:rPr>
          <w:rFonts w:cs="Tahoma"/>
          <w:color w:val="000000"/>
          <w:shd w:val="clear" w:color="auto" w:fill="FFFFFF"/>
        </w:rPr>
        <w:t xml:space="preserve"> разрушаются после первого попадания оружия классом выше или равного классу </w:t>
      </w:r>
      <w:r w:rsidR="00322BD3">
        <w:rPr>
          <w:rFonts w:cs="Tahoma"/>
          <w:color w:val="000000"/>
          <w:shd w:val="clear" w:color="auto" w:fill="FFFFFF"/>
        </w:rPr>
        <w:t>брони. Легкая броня разрушае</w:t>
      </w:r>
      <w:r w:rsidRPr="00112317">
        <w:rPr>
          <w:rFonts w:cs="Tahoma"/>
          <w:color w:val="000000"/>
          <w:shd w:val="clear" w:color="auto" w:fill="FFFFFF"/>
        </w:rPr>
        <w:t xml:space="preserve">тся после попадания холодным, стрелковым оружием и другим оружием классом выше, бронежилеты стрелковым оружием, взрывчаткой </w:t>
      </w:r>
      <w:proofErr w:type="spellStart"/>
      <w:r w:rsidRPr="00112317">
        <w:rPr>
          <w:rFonts w:cs="Tahoma"/>
          <w:color w:val="000000"/>
          <w:shd w:val="clear" w:color="auto" w:fill="FFFFFF"/>
        </w:rPr>
        <w:t>итп</w:t>
      </w:r>
      <w:proofErr w:type="spellEnd"/>
      <w:r w:rsidR="00322BD3">
        <w:rPr>
          <w:rFonts w:cs="Tahoma"/>
          <w:color w:val="000000"/>
          <w:shd w:val="clear" w:color="auto" w:fill="FFFFFF"/>
        </w:rPr>
        <w:t>.</w:t>
      </w:r>
    </w:p>
    <w:p w:rsidR="00112317" w:rsidRDefault="00112317" w:rsidP="00100AB5">
      <w:pPr>
        <w:rPr>
          <w:rFonts w:cs="Tahoma"/>
          <w:color w:val="000000"/>
          <w:shd w:val="clear" w:color="auto" w:fill="FFFFFF"/>
        </w:rPr>
      </w:pPr>
      <w:bookmarkStart w:id="0" w:name="_GoBack"/>
      <w:bookmarkEnd w:id="0"/>
      <w:r w:rsidRPr="00A46101">
        <w:rPr>
          <w:rFonts w:cs="Tahoma"/>
          <w:b/>
          <w:color w:val="000000"/>
          <w:shd w:val="clear" w:color="auto" w:fill="FFFFFF"/>
        </w:rPr>
        <w:t>Боеприпасы</w:t>
      </w:r>
      <w:r w:rsidRPr="00112317">
        <w:rPr>
          <w:rFonts w:cs="Tahoma"/>
          <w:color w:val="000000"/>
          <w:shd w:val="clear" w:color="auto" w:fill="FFFFFF"/>
        </w:rPr>
        <w:t>:На игре боеприпасы мастерские. Универсальным боеприпасом считаются шары определенного цвета весом 0,25 грамм. Боеприпасы выдаются на старте игры в малых количествах в зависимости от роли игрока.Категорически запрещается использовать на игре свои шары.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</w:p>
    <w:p w:rsidR="00A46101" w:rsidRPr="00A46101" w:rsidRDefault="00A46101" w:rsidP="00100AB5">
      <w:pPr>
        <w:rPr>
          <w:rFonts w:cs="Tahoma"/>
          <w:b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>ПОРАЖЕНИЕ ХОЛОДНЫМ И СТРЕЛКОВЫМ ОРУЖИЕМ НА ИГРЕ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>
        <w:rPr>
          <w:rFonts w:cs="Tahoma"/>
          <w:color w:val="000000"/>
          <w:shd w:val="clear" w:color="auto" w:fill="FFFFFF"/>
        </w:rPr>
        <w:t xml:space="preserve">- </w:t>
      </w:r>
      <w:r w:rsidRPr="00A46101">
        <w:rPr>
          <w:rFonts w:cs="Tahoma"/>
          <w:color w:val="000000"/>
          <w:shd w:val="clear" w:color="auto" w:fill="FFFFFF"/>
        </w:rPr>
        <w:t>Зоной поражения холодным оружием на игре является все кроме головы, паха,кистей и стоп. Удар в голову или пах приводит ударившего в состояние тяжелого ранения (самовынос).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color w:val="000000"/>
          <w:shd w:val="clear" w:color="auto" w:fill="FFFFFF"/>
        </w:rPr>
        <w:t>-Зона поражения стрелковым оружием -полная.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color w:val="000000"/>
          <w:shd w:val="clear" w:color="auto" w:fill="FFFFFF"/>
        </w:rPr>
        <w:t>-Попадание лучевого оружия игнорирует любые доспехи и приводит в состояние тяжелого ранения.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</w:p>
    <w:p w:rsidR="003A3D33" w:rsidRDefault="003A3D33" w:rsidP="00100AB5">
      <w:pPr>
        <w:rPr>
          <w:rFonts w:cs="Tahoma"/>
          <w:color w:val="000000"/>
          <w:shd w:val="clear" w:color="auto" w:fill="FFFFFF"/>
        </w:rPr>
      </w:pPr>
    </w:p>
    <w:p w:rsidR="003A3D33" w:rsidRDefault="003A3D33" w:rsidP="00100AB5">
      <w:pPr>
        <w:rPr>
          <w:rFonts w:cs="Tahoma"/>
          <w:color w:val="000000"/>
          <w:shd w:val="clear" w:color="auto" w:fill="FFFFFF"/>
          <w:lang w:val="en-US"/>
        </w:rPr>
      </w:pPr>
    </w:p>
    <w:p w:rsidR="00DF0201" w:rsidRDefault="00DF0201" w:rsidP="00100AB5">
      <w:pPr>
        <w:rPr>
          <w:rFonts w:cs="Tahoma"/>
          <w:color w:val="000000"/>
          <w:shd w:val="clear" w:color="auto" w:fill="FFFFFF"/>
          <w:lang w:val="en-US"/>
        </w:rPr>
      </w:pPr>
    </w:p>
    <w:p w:rsidR="00DF0201" w:rsidRDefault="00DF0201" w:rsidP="00100AB5">
      <w:pPr>
        <w:rPr>
          <w:rFonts w:cs="Tahoma"/>
          <w:color w:val="000000"/>
          <w:shd w:val="clear" w:color="auto" w:fill="FFFFFF"/>
          <w:lang w:val="en-US"/>
        </w:rPr>
      </w:pPr>
    </w:p>
    <w:p w:rsidR="00DF0201" w:rsidRPr="00DF0201" w:rsidRDefault="00DF0201" w:rsidP="00100AB5">
      <w:pPr>
        <w:rPr>
          <w:rFonts w:cs="Tahoma"/>
          <w:color w:val="000000"/>
          <w:shd w:val="clear" w:color="auto" w:fill="FFFFFF"/>
          <w:lang w:val="en-US"/>
        </w:rPr>
      </w:pPr>
    </w:p>
    <w:p w:rsidR="003A3D33" w:rsidRDefault="003A3D33" w:rsidP="00100AB5">
      <w:pPr>
        <w:rPr>
          <w:rFonts w:cs="Tahoma"/>
          <w:color w:val="000000"/>
          <w:shd w:val="clear" w:color="auto" w:fill="FFFFFF"/>
        </w:rPr>
      </w:pPr>
    </w:p>
    <w:p w:rsidR="00A46101" w:rsidRPr="00A46101" w:rsidRDefault="00A46101" w:rsidP="00100AB5">
      <w:pPr>
        <w:rPr>
          <w:rFonts w:cs="Tahoma"/>
          <w:b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lastRenderedPageBreak/>
        <w:t>ТИПЫ ИГРОВЫХ СОСТОЯНИЯ ПЕРСОНАЖА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>Кровотечение:</w:t>
      </w:r>
      <w:r w:rsidRPr="00A46101">
        <w:rPr>
          <w:rFonts w:cs="Tahoma"/>
          <w:color w:val="000000"/>
          <w:shd w:val="clear" w:color="auto" w:fill="FFFFFF"/>
        </w:rPr>
        <w:t xml:space="preserve"> Любое ранение кроме травмы сопровождается открытием кровотечения. Если персонажу с кровотечением в течении 10 мин. не оказана первая помощь, то он переходит в состояние тяжелого ранения.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>Легкое ранение:</w:t>
      </w:r>
      <w:r w:rsidRPr="00A46101">
        <w:rPr>
          <w:rFonts w:cs="Tahoma"/>
          <w:color w:val="000000"/>
          <w:shd w:val="clear" w:color="auto" w:fill="FFFFFF"/>
        </w:rPr>
        <w:t>Ранение холодным или огнестрельным оружием в конечность - раненый игрок не может оперировать конечностью</w:t>
      </w:r>
      <w:r>
        <w:rPr>
          <w:rFonts w:cs="Tahoma"/>
          <w:color w:val="000000"/>
          <w:shd w:val="clear" w:color="auto" w:fill="FFFFFF"/>
        </w:rPr>
        <w:t>.</w:t>
      </w:r>
      <w:r w:rsidRPr="00A46101">
        <w:rPr>
          <w:rFonts w:cs="Tahoma"/>
          <w:color w:val="000000"/>
          <w:shd w:val="clear" w:color="auto" w:fill="FFFFFF"/>
        </w:rPr>
        <w:t xml:space="preserve"> Например, при ранение в руку - не можете пользоваться рукой, держать в ней оружие </w:t>
      </w:r>
      <w:proofErr w:type="spellStart"/>
      <w:r w:rsidRPr="00A46101">
        <w:rPr>
          <w:rFonts w:cs="Tahoma"/>
          <w:color w:val="000000"/>
          <w:shd w:val="clear" w:color="auto" w:fill="FFFFFF"/>
        </w:rPr>
        <w:t>итп</w:t>
      </w:r>
      <w:proofErr w:type="spellEnd"/>
      <w:r w:rsidRPr="00A46101">
        <w:rPr>
          <w:rFonts w:cs="Tahoma"/>
          <w:color w:val="000000"/>
          <w:shd w:val="clear" w:color="auto" w:fill="FFFFFF"/>
        </w:rPr>
        <w:t>. При ранении в ногу игрок не может наступать на нее. При поражении обоих ног игрок может только ползти. Повторное попадание в уже выведенную из строя конечность приводит к переходу игрока в состояние тяжелораненого. Попадание легкораненому игроку в другую конечность приводит только к ее выходу из строя. Например</w:t>
      </w:r>
      <w:r>
        <w:rPr>
          <w:rFonts w:cs="Tahoma"/>
          <w:color w:val="000000"/>
          <w:shd w:val="clear" w:color="auto" w:fill="FFFFFF"/>
        </w:rPr>
        <w:t>,</w:t>
      </w:r>
      <w:r w:rsidRPr="00A46101">
        <w:rPr>
          <w:rFonts w:cs="Tahoma"/>
          <w:color w:val="000000"/>
          <w:shd w:val="clear" w:color="auto" w:fill="FFFFFF"/>
        </w:rPr>
        <w:t xml:space="preserve"> игрок получил ранение в руку и ногу. Он не может ходить и не может пользоваться рукой. Попадание в обе ноги - игрок может только ползать. В случае если легко раненому игроку в течении 5 минут не оказана первая медицинская помощь, он переходит в состояние тяжелораненого.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>Тяжелое ранение:</w:t>
      </w:r>
      <w:r w:rsidRPr="00A46101">
        <w:rPr>
          <w:rFonts w:cs="Tahoma"/>
          <w:color w:val="000000"/>
          <w:shd w:val="clear" w:color="auto" w:fill="FFFFFF"/>
        </w:rPr>
        <w:t>Попадание холодным или огнестрельным оружием в корпус или огнестрельным оружием в голову. Игрок лежит и стонет. Через 10 минут после отсутствия перевязки или укола стимпаком(первой мед. помощи) игрок умирает и следует в мертвятник.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 xml:space="preserve">Клиническая </w:t>
      </w:r>
      <w:proofErr w:type="spellStart"/>
      <w:r w:rsidRPr="00A46101">
        <w:rPr>
          <w:rFonts w:cs="Tahoma"/>
          <w:b/>
          <w:color w:val="000000"/>
          <w:shd w:val="clear" w:color="auto" w:fill="FFFFFF"/>
        </w:rPr>
        <w:t>смерть</w:t>
      </w:r>
      <w:r w:rsidRPr="00A46101">
        <w:rPr>
          <w:rFonts w:cs="Tahoma"/>
          <w:color w:val="000000"/>
          <w:shd w:val="clear" w:color="auto" w:fill="FFFFFF"/>
        </w:rPr>
        <w:t>:Мастер</w:t>
      </w:r>
      <w:proofErr w:type="spellEnd"/>
      <w:r w:rsidRPr="00A46101">
        <w:rPr>
          <w:rFonts w:cs="Tahoma"/>
          <w:color w:val="000000"/>
          <w:shd w:val="clear" w:color="auto" w:fill="FFFFFF"/>
        </w:rPr>
        <w:t xml:space="preserve"> </w:t>
      </w:r>
      <w:proofErr w:type="spellStart"/>
      <w:r w:rsidRPr="00A46101">
        <w:rPr>
          <w:rFonts w:cs="Tahoma"/>
          <w:color w:val="000000"/>
          <w:shd w:val="clear" w:color="auto" w:fill="FFFFFF"/>
        </w:rPr>
        <w:t>мертвятника</w:t>
      </w:r>
      <w:proofErr w:type="spellEnd"/>
      <w:r w:rsidRPr="00A46101">
        <w:rPr>
          <w:rFonts w:cs="Tahoma"/>
          <w:color w:val="000000"/>
          <w:shd w:val="clear" w:color="auto" w:fill="FFFFFF"/>
        </w:rPr>
        <w:t xml:space="preserve"> в исключительных случаях может оживить "погибшего" игрока, если это обусловлено игротехническими причинами. Такой игрок считается пережившим клиническую смерть и отправляется в госпиталь в статусе тяжело раненного.Так же вывести из состояния клинической смерти (оживить погибшего игрока) может игрок с навыком "медик" 5 уровня. (подробности см. в правилах по медицине). Подобное "оживление" очень трудно выполнимо, и требует</w:t>
      </w:r>
      <w:r>
        <w:rPr>
          <w:rFonts w:cs="Tahoma"/>
          <w:color w:val="000000"/>
          <w:shd w:val="clear" w:color="auto" w:fill="FFFFFF"/>
        </w:rPr>
        <w:t xml:space="preserve"> от медика антуражного отыгрыша. </w:t>
      </w:r>
      <w:r w:rsidRPr="00A46101">
        <w:rPr>
          <w:rFonts w:cs="Tahoma"/>
          <w:color w:val="000000"/>
          <w:shd w:val="clear" w:color="auto" w:fill="FFFFFF"/>
        </w:rPr>
        <w:t>Такое действие может быть с</w:t>
      </w:r>
      <w:r>
        <w:rPr>
          <w:rFonts w:cs="Tahoma"/>
          <w:color w:val="000000"/>
          <w:shd w:val="clear" w:color="auto" w:fill="FFFFFF"/>
        </w:rPr>
        <w:t xml:space="preserve">овершено только в стационаре. </w:t>
      </w:r>
      <w:r w:rsidRPr="00A46101">
        <w:rPr>
          <w:rFonts w:cs="Tahoma"/>
          <w:color w:val="000000"/>
          <w:shd w:val="clear" w:color="auto" w:fill="FFFFFF"/>
        </w:rPr>
        <w:t>В этом случае труп персонажа (игрок в красной повязке) должен быть доставлен к доктору в течении 10 минут после смерти. Один доктор может спасать пациентов от клинической смерти не более чем 1го раза в день.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>Оглушение:</w:t>
      </w:r>
      <w:r w:rsidRPr="00A46101">
        <w:rPr>
          <w:rFonts w:cs="Tahoma"/>
          <w:color w:val="000000"/>
          <w:shd w:val="clear" w:color="auto" w:fill="FFFFFF"/>
        </w:rPr>
        <w:t>В состоянии оглушения жертва отыгрывает полную потерю сознания, молчит (за исключением ответов, которые нужно давать при игровом обыске) и не видит происходящее вокруг нее. Жертва находится в оглушенном состоянии в течение 10 минут.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>Смерть:</w:t>
      </w:r>
      <w:r w:rsidRPr="00A46101">
        <w:rPr>
          <w:rFonts w:cs="Tahoma"/>
          <w:color w:val="000000"/>
          <w:shd w:val="clear" w:color="auto" w:fill="FFFFFF"/>
        </w:rPr>
        <w:t>Мертвый игрок обязан надеть красную повязку (или включить фонарь с красным светофильтром в темное время суток) и оставаться на месте в течении 5 минут (чтобы появилась возможность обобрать его труп), после чего следовать в мертвяк. В состоянии вне игры основной задачей такого игрока является не мешать играть другим. Мертвым запрещается разговаривать с живыми и каким-либо иным способом вмешиваться в игру живых.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color w:val="000000"/>
          <w:shd w:val="clear" w:color="auto" w:fill="FFFFFF"/>
        </w:rPr>
        <w:t xml:space="preserve">Попадание очереди из автоматического стрелкового оружия: ранения от очереди всегда трактуются в сторону более </w:t>
      </w:r>
      <w:proofErr w:type="spellStart"/>
      <w:r w:rsidRPr="00A46101">
        <w:rPr>
          <w:rFonts w:cs="Tahoma"/>
          <w:color w:val="000000"/>
          <w:shd w:val="clear" w:color="auto" w:fill="FFFFFF"/>
        </w:rPr>
        <w:t>тяжелого.Т.е</w:t>
      </w:r>
      <w:proofErr w:type="spellEnd"/>
      <w:r w:rsidRPr="00A46101">
        <w:rPr>
          <w:rFonts w:cs="Tahoma"/>
          <w:color w:val="000000"/>
          <w:shd w:val="clear" w:color="auto" w:fill="FFFFFF"/>
        </w:rPr>
        <w:t xml:space="preserve"> попало в руку и в грудь, персонаж переходит в состояние тяжелого ранения.</w:t>
      </w:r>
    </w:p>
    <w:p w:rsidR="00A46101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>Добивание:</w:t>
      </w:r>
      <w:r w:rsidRPr="00A46101">
        <w:rPr>
          <w:rFonts w:cs="Tahoma"/>
          <w:color w:val="000000"/>
          <w:shd w:val="clear" w:color="auto" w:fill="FFFFFF"/>
        </w:rPr>
        <w:t>Тяжелораненого игрока можно добить, оглушенного убить.Для этого достаточно будет, находясь рядом с лежащим игроком, выстрелить в землю рядом с телом раненого игрока. Так же возможно обозначить удар холодны</w:t>
      </w:r>
      <w:r>
        <w:rPr>
          <w:rFonts w:cs="Tahoma"/>
          <w:color w:val="000000"/>
          <w:shd w:val="clear" w:color="auto" w:fill="FFFFFF"/>
        </w:rPr>
        <w:t xml:space="preserve">м оружием в тело или </w:t>
      </w:r>
      <w:proofErr w:type="spellStart"/>
      <w:r>
        <w:rPr>
          <w:rFonts w:cs="Tahoma"/>
          <w:color w:val="000000"/>
          <w:shd w:val="clear" w:color="auto" w:fill="FFFFFF"/>
        </w:rPr>
        <w:t>перерезание</w:t>
      </w:r>
      <w:proofErr w:type="spellEnd"/>
      <w:r>
        <w:rPr>
          <w:rFonts w:cs="Tahoma"/>
          <w:color w:val="000000"/>
          <w:shd w:val="clear" w:color="auto" w:fill="FFFFFF"/>
        </w:rPr>
        <w:t xml:space="preserve"> горла лежащего игрока. О</w:t>
      </w:r>
      <w:r w:rsidRPr="00A46101">
        <w:rPr>
          <w:rFonts w:cs="Tahoma"/>
          <w:color w:val="000000"/>
          <w:shd w:val="clear" w:color="auto" w:fill="FFFFFF"/>
        </w:rPr>
        <w:t>бязательно нужно сопроводить одно из этих действий громкими внятными словами: "Добиваю".</w:t>
      </w:r>
    </w:p>
    <w:p w:rsidR="00A46101" w:rsidRPr="00112317" w:rsidRDefault="00A46101" w:rsidP="00100AB5">
      <w:pPr>
        <w:rPr>
          <w:rFonts w:cs="Tahoma"/>
          <w:color w:val="000000"/>
          <w:shd w:val="clear" w:color="auto" w:fill="FFFFFF"/>
        </w:rPr>
      </w:pPr>
      <w:r w:rsidRPr="00A46101">
        <w:rPr>
          <w:rFonts w:cs="Tahoma"/>
          <w:b/>
          <w:color w:val="000000"/>
          <w:shd w:val="clear" w:color="auto" w:fill="FFFFFF"/>
        </w:rPr>
        <w:t>Мертвяк</w:t>
      </w:r>
      <w:r w:rsidRPr="00A46101">
        <w:rPr>
          <w:rFonts w:cs="Tahoma"/>
          <w:color w:val="000000"/>
          <w:shd w:val="clear" w:color="auto" w:fill="FFFFFF"/>
        </w:rPr>
        <w:t>: Время отсидки</w:t>
      </w:r>
      <w:r>
        <w:rPr>
          <w:rFonts w:cs="Tahoma"/>
          <w:color w:val="000000"/>
          <w:shd w:val="clear" w:color="auto" w:fill="FFFFFF"/>
        </w:rPr>
        <w:t xml:space="preserve"> в мертвяке составляет 3 часа! </w:t>
      </w:r>
      <w:r w:rsidRPr="00A46101">
        <w:rPr>
          <w:rFonts w:cs="Tahoma"/>
          <w:color w:val="000000"/>
          <w:shd w:val="clear" w:color="auto" w:fill="FFFFFF"/>
        </w:rPr>
        <w:t xml:space="preserve">Время отсидки в мертвяке может быть значительно уменьшено при согласии игрока временно выполнять игротехнические функции (выйти в игру </w:t>
      </w:r>
      <w:proofErr w:type="spellStart"/>
      <w:r w:rsidRPr="00A46101">
        <w:rPr>
          <w:rFonts w:cs="Tahoma"/>
          <w:color w:val="000000"/>
          <w:shd w:val="clear" w:color="auto" w:fill="FFFFFF"/>
        </w:rPr>
        <w:t>монстройитп</w:t>
      </w:r>
      <w:proofErr w:type="spellEnd"/>
      <w:r w:rsidRPr="00A46101">
        <w:rPr>
          <w:rFonts w:cs="Tahoma"/>
          <w:color w:val="000000"/>
          <w:shd w:val="clear" w:color="auto" w:fill="FFFFFF"/>
        </w:rPr>
        <w:t>).</w:t>
      </w:r>
    </w:p>
    <w:sectPr w:rsidR="00A46101" w:rsidRPr="00112317" w:rsidSect="00776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1712A"/>
    <w:multiLevelType w:val="hybridMultilevel"/>
    <w:tmpl w:val="D3FCE7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BF1A44"/>
    <w:rsid w:val="00100AB5"/>
    <w:rsid w:val="00112317"/>
    <w:rsid w:val="001C3540"/>
    <w:rsid w:val="00322BD3"/>
    <w:rsid w:val="00331E55"/>
    <w:rsid w:val="003A3D33"/>
    <w:rsid w:val="00411698"/>
    <w:rsid w:val="00443732"/>
    <w:rsid w:val="00483FC3"/>
    <w:rsid w:val="006D6550"/>
    <w:rsid w:val="007767A1"/>
    <w:rsid w:val="00A46101"/>
    <w:rsid w:val="00B10E30"/>
    <w:rsid w:val="00BF1A44"/>
    <w:rsid w:val="00DF0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73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43732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1C35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6</cp:revision>
  <dcterms:created xsi:type="dcterms:W3CDTF">2015-12-17T07:41:00Z</dcterms:created>
  <dcterms:modified xsi:type="dcterms:W3CDTF">2015-12-28T11:19:00Z</dcterms:modified>
</cp:coreProperties>
</file>