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default"/>
          <w:lang w:val="ru-RU"/>
        </w:rPr>
      </w:pPr>
      <w:r>
        <w:rPr>
          <w:rFonts w:hint="default"/>
          <w:lang w:val="ru-RU"/>
        </w:rPr>
        <w:t>Боёвка.</w:t>
      </w:r>
    </w:p>
    <w:p>
      <w:pPr>
        <w:pStyle w:val="3"/>
        <w:rPr>
          <w:rFonts w:hint="default"/>
        </w:rPr>
      </w:pPr>
      <w:r>
        <w:rPr>
          <w:rFonts w:hint="default"/>
        </w:rPr>
        <w:t>Правила по боевым взаимодействиям</w:t>
      </w:r>
    </w:p>
    <w:p>
      <w:pPr>
        <w:rPr>
          <w:rFonts w:hint="default"/>
        </w:rPr>
      </w:pPr>
    </w:p>
    <w:p>
      <w:pPr>
        <w:jc w:val="left"/>
      </w:pPr>
      <w:r>
        <w:rPr>
          <w:rFonts w:hint="default"/>
          <w:lang w:val="ru-RU"/>
        </w:rPr>
        <w:t xml:space="preserve">1. </w:t>
      </w:r>
      <w:r>
        <w:rPr>
          <w:rFonts w:hint="default"/>
          <w:b/>
          <w:bCs/>
        </w:rPr>
        <w:t xml:space="preserve">Игроки </w:t>
      </w:r>
      <w:r>
        <w:rPr>
          <w:rFonts w:hint="default"/>
        </w:rPr>
        <w:t xml:space="preserve">в боевых взаимодействиях могут использовать только допущенное до игры </w:t>
      </w:r>
      <w:r>
        <w:rPr>
          <w:rFonts w:hint="default"/>
          <w:lang w:val="ru-RU"/>
        </w:rPr>
        <w:t xml:space="preserve">игровое протектированное </w:t>
      </w:r>
      <w:r>
        <w:rPr>
          <w:rFonts w:hint="default"/>
        </w:rPr>
        <w:t>оружие</w:t>
      </w:r>
      <w:r>
        <w:rPr>
          <w:rFonts w:hint="default"/>
          <w:lang w:val="en-US"/>
        </w:rPr>
        <w:t xml:space="preserve"> (</w:t>
      </w:r>
      <w:r>
        <w:rPr>
          <w:rFonts w:hint="default"/>
          <w:lang w:val="ru-RU"/>
        </w:rPr>
        <w:t>ПО)</w:t>
      </w:r>
      <w:r>
        <w:rPr>
          <w:rFonts w:hint="default"/>
        </w:rPr>
        <w:t>, соответствующим образом промаркированное.</w:t>
      </w:r>
      <w:r>
        <w:rPr>
          <w:rFonts w:hint="default"/>
        </w:rPr>
        <w:br w:type="textWrapping"/>
      </w:r>
      <w:r>
        <w:rPr>
          <w:rFonts w:hint="default"/>
          <w:lang w:val="ru-RU"/>
        </w:rPr>
        <w:t>2.</w:t>
      </w:r>
      <w:r>
        <w:rPr>
          <w:rFonts w:hint="default"/>
        </w:rPr>
        <w:t xml:space="preserve"> </w:t>
      </w:r>
      <w:r>
        <w:rPr>
          <w:rFonts w:hint="default"/>
          <w:b/>
          <w:bCs/>
        </w:rPr>
        <w:t xml:space="preserve">Игроки </w:t>
      </w:r>
      <w:r>
        <w:rPr>
          <w:rFonts w:hint="default"/>
        </w:rPr>
        <w:t xml:space="preserve">не должны использовать чужое </w:t>
      </w:r>
      <w:r>
        <w:rPr>
          <w:rFonts w:hint="default"/>
          <w:lang w:val="ru-RU"/>
        </w:rPr>
        <w:t xml:space="preserve">игровое </w:t>
      </w:r>
      <w:r>
        <w:rPr>
          <w:rFonts w:hint="default"/>
        </w:rPr>
        <w:t>оружие без разрешения хозяина.</w:t>
      </w:r>
      <w:r>
        <w:rPr>
          <w:rFonts w:hint="default"/>
        </w:rPr>
        <w:br w:type="textWrapping"/>
      </w:r>
      <w:r>
        <w:rPr>
          <w:rFonts w:hint="default"/>
          <w:lang w:val="ru-RU"/>
        </w:rPr>
        <w:t>3</w:t>
      </w:r>
      <w:r>
        <w:rPr>
          <w:rFonts w:hint="default"/>
        </w:rPr>
        <w:t>. </w:t>
      </w:r>
      <w:r>
        <w:rPr>
          <w:rFonts w:hint="default"/>
          <w:b/>
          <w:bCs/>
        </w:rPr>
        <w:t xml:space="preserve">Игрокам </w:t>
      </w:r>
      <w:r>
        <w:rPr>
          <w:rFonts w:hint="default"/>
        </w:rPr>
        <w:t xml:space="preserve">категорически запрещается использовать </w:t>
      </w:r>
      <w:r>
        <w:rPr>
          <w:rFonts w:hint="default"/>
          <w:lang w:val="ru-RU"/>
        </w:rPr>
        <w:t xml:space="preserve">игровое </w:t>
      </w:r>
      <w:r>
        <w:rPr>
          <w:rFonts w:hint="default"/>
        </w:rPr>
        <w:t>оружие, котор</w:t>
      </w:r>
      <w:r>
        <w:rPr>
          <w:rFonts w:hint="default"/>
          <w:lang w:val="ru-RU"/>
        </w:rPr>
        <w:t>ое</w:t>
      </w:r>
      <w:r>
        <w:rPr>
          <w:rFonts w:hint="default"/>
        </w:rPr>
        <w:t xml:space="preserve"> не </w:t>
      </w:r>
      <w:r>
        <w:rPr>
          <w:rFonts w:hint="default"/>
          <w:lang w:val="ru-RU"/>
        </w:rPr>
        <w:t xml:space="preserve">могут </w:t>
      </w:r>
      <w:r>
        <w:rPr>
          <w:rFonts w:hint="default"/>
        </w:rPr>
        <w:t xml:space="preserve">использовать их </w:t>
      </w:r>
      <w:r>
        <w:rPr>
          <w:rFonts w:hint="default"/>
          <w:b/>
          <w:bCs/>
        </w:rPr>
        <w:t>персонаж</w:t>
      </w:r>
      <w:r>
        <w:rPr>
          <w:rFonts w:hint="default"/>
          <w:b/>
          <w:bCs/>
          <w:lang w:val="ru-RU"/>
        </w:rPr>
        <w:t>и</w:t>
      </w:r>
      <w:r>
        <w:rPr>
          <w:rFonts w:hint="default"/>
          <w:b/>
          <w:bCs/>
        </w:rPr>
        <w:t xml:space="preserve"> </w:t>
      </w:r>
      <w:r>
        <w:rPr>
          <w:rFonts w:hint="default"/>
        </w:rPr>
        <w:t xml:space="preserve">(согласно </w:t>
      </w:r>
      <w:r>
        <w:rPr>
          <w:rFonts w:hint="default"/>
          <w:lang w:val="ru-RU"/>
        </w:rPr>
        <w:t xml:space="preserve">имеющимся </w:t>
      </w:r>
      <w:r>
        <w:rPr>
          <w:rFonts w:hint="default"/>
          <w:b/>
          <w:bCs/>
          <w:lang w:val="ru-RU"/>
        </w:rPr>
        <w:t xml:space="preserve">навыкам </w:t>
      </w:r>
      <w:r>
        <w:rPr>
          <w:rFonts w:hint="default"/>
        </w:rPr>
        <w:t>персонажа</w:t>
      </w:r>
      <w:r>
        <w:rPr>
          <w:rFonts w:hint="default"/>
          <w:lang w:val="ru-RU"/>
        </w:rPr>
        <w:t>)</w:t>
      </w:r>
      <w:r>
        <w:rPr>
          <w:rFonts w:hint="default"/>
        </w:rPr>
        <w:t>. За нарушения</w:t>
      </w:r>
      <w:r>
        <w:rPr>
          <w:rFonts w:hint="default"/>
          <w:lang w:val="ru-RU"/>
        </w:rPr>
        <w:t xml:space="preserve"> этого правила,</w:t>
      </w:r>
      <w:r>
        <w:rPr>
          <w:rFonts w:hint="default"/>
        </w:rPr>
        <w:t xml:space="preserve"> </w:t>
      </w:r>
      <w:r>
        <w:rPr>
          <w:rFonts w:hint="default"/>
          <w:b/>
          <w:bCs/>
        </w:rPr>
        <w:t xml:space="preserve">игроки </w:t>
      </w:r>
      <w:r>
        <w:rPr>
          <w:rFonts w:hint="default"/>
        </w:rPr>
        <w:t>будут выводиться из игры.</w:t>
      </w:r>
    </w:p>
    <w:p>
      <w:pPr>
        <w:jc w:val="left"/>
        <w:rPr>
          <w:rFonts w:hint="default"/>
        </w:rPr>
      </w:pPr>
      <w:r>
        <w:rPr>
          <w:rFonts w:hint="default"/>
        </w:rPr>
        <w:t xml:space="preserve">4. </w:t>
      </w:r>
      <w:r>
        <w:rPr>
          <w:rFonts w:hint="default"/>
          <w:b/>
          <w:bCs/>
        </w:rPr>
        <w:t>Игроки</w:t>
      </w:r>
      <w:r>
        <w:rPr>
          <w:rFonts w:hint="default"/>
        </w:rPr>
        <w:t xml:space="preserve">, </w:t>
      </w:r>
      <w:r>
        <w:rPr>
          <w:rFonts w:hint="default"/>
          <w:b/>
          <w:bCs/>
        </w:rPr>
        <w:t xml:space="preserve">персонажи </w:t>
      </w:r>
      <w:r>
        <w:rPr>
          <w:rFonts w:hint="default"/>
        </w:rPr>
        <w:t xml:space="preserve">которых </w:t>
      </w:r>
      <w:r>
        <w:rPr>
          <w:rFonts w:hint="default"/>
          <w:u w:val="single"/>
          <w:lang w:val="ru-RU"/>
        </w:rPr>
        <w:t>не имеют</w:t>
      </w:r>
      <w:r>
        <w:rPr>
          <w:rFonts w:hint="default"/>
          <w:lang w:val="ru-RU"/>
        </w:rPr>
        <w:t xml:space="preserve"> навык </w:t>
      </w:r>
      <w:r>
        <w:rPr>
          <w:rFonts w:hint="default"/>
          <w:b/>
          <w:bCs/>
          <w:lang w:val="ru-RU"/>
        </w:rPr>
        <w:t>«п</w:t>
      </w:r>
      <w:r>
        <w:rPr>
          <w:rFonts w:hint="default"/>
          <w:b/>
          <w:bCs/>
        </w:rPr>
        <w:t>арное оружие</w:t>
      </w:r>
      <w:r>
        <w:rPr>
          <w:rFonts w:hint="default"/>
          <w:b/>
          <w:bCs/>
          <w:lang w:val="ru-RU"/>
        </w:rPr>
        <w:t>»</w:t>
      </w:r>
      <w:r>
        <w:rPr>
          <w:rFonts w:hint="default"/>
        </w:rPr>
        <w:t>, могут использовать 1 (одну) единицу</w:t>
      </w:r>
      <w:r>
        <w:rPr>
          <w:rFonts w:hint="default"/>
          <w:lang w:val="ru-RU"/>
        </w:rPr>
        <w:t xml:space="preserve"> оружия единовременно</w:t>
      </w:r>
      <w:r>
        <w:rPr>
          <w:rFonts w:hint="default"/>
        </w:rPr>
        <w:t>.</w:t>
      </w:r>
      <w:r>
        <w:rPr>
          <w:rFonts w:hint="default"/>
        </w:rPr>
        <w:br w:type="textWrapping"/>
      </w:r>
      <w:r>
        <w:rPr>
          <w:rFonts w:hint="default"/>
        </w:rPr>
        <w:t>5.</w:t>
      </w:r>
      <w:r>
        <w:rPr>
          <w:rFonts w:hint="default"/>
          <w:lang w:val="ru-RU"/>
        </w:rPr>
        <w:t xml:space="preserve"> </w:t>
      </w:r>
      <w:r>
        <w:rPr>
          <w:rFonts w:hint="default"/>
          <w:b/>
          <w:bCs/>
        </w:rPr>
        <w:t>Игрок</w:t>
      </w:r>
      <w:r>
        <w:rPr>
          <w:rFonts w:hint="default"/>
        </w:rPr>
        <w:t xml:space="preserve">, вступивший в боевое взаимодействие должен осознавать, что может получить или нанести травму. Поэтому запрещается наносить чрезмерно сильные удары по неодоспешенным </w:t>
      </w:r>
      <w:r>
        <w:rPr>
          <w:rFonts w:hint="default"/>
          <w:b/>
          <w:bCs/>
        </w:rPr>
        <w:t xml:space="preserve">игрокам </w:t>
      </w:r>
      <w:r>
        <w:rPr>
          <w:rFonts w:hint="default"/>
        </w:rPr>
        <w:t>и в не</w:t>
      </w:r>
      <w:r>
        <w:rPr>
          <w:rFonts w:hint="default"/>
          <w:lang w:val="ru-RU"/>
        </w:rPr>
        <w:t>защищённые</w:t>
      </w:r>
      <w:r>
        <w:rPr>
          <w:rFonts w:hint="default"/>
        </w:rPr>
        <w:t xml:space="preserve"> доспехом места, </w:t>
      </w:r>
      <w:r>
        <w:rPr>
          <w:rFonts w:hint="default"/>
          <w:lang w:val="ru-RU"/>
        </w:rPr>
        <w:t xml:space="preserve">а </w:t>
      </w:r>
      <w:r>
        <w:rPr>
          <w:rFonts w:hint="default"/>
        </w:rPr>
        <w:t>в случае, если противник не защищается -</w:t>
      </w:r>
      <w:r>
        <w:rPr>
          <w:rFonts w:hint="default"/>
          <w:lang w:val="ru-RU"/>
        </w:rPr>
        <w:t xml:space="preserve"> следует</w:t>
      </w:r>
      <w:r>
        <w:rPr>
          <w:rFonts w:hint="default"/>
        </w:rPr>
        <w:t xml:space="preserve"> только обозначить удар/удары. </w:t>
      </w:r>
      <w:r>
        <w:rPr>
          <w:rFonts w:hint="default"/>
          <w:b/>
          <w:bCs/>
          <w:lang w:val="ru-RU"/>
        </w:rPr>
        <w:t xml:space="preserve">МГ </w:t>
      </w:r>
      <w:r>
        <w:rPr>
          <w:rFonts w:hint="default"/>
        </w:rPr>
        <w:t>буд</w:t>
      </w:r>
      <w:r>
        <w:rPr>
          <w:rFonts w:hint="default"/>
          <w:lang w:val="ru-RU"/>
        </w:rPr>
        <w:t>ет</w:t>
      </w:r>
      <w:r>
        <w:rPr>
          <w:rFonts w:hint="default"/>
        </w:rPr>
        <w:t xml:space="preserve"> наказывать </w:t>
      </w:r>
      <w:r>
        <w:rPr>
          <w:rFonts w:hint="default"/>
          <w:b/>
          <w:bCs/>
        </w:rPr>
        <w:t>игроков</w:t>
      </w:r>
      <w:r>
        <w:rPr>
          <w:rFonts w:hint="default"/>
        </w:rPr>
        <w:t xml:space="preserve">, стиль ведения боя которых </w:t>
      </w:r>
      <w:r>
        <w:rPr>
          <w:rFonts w:hint="default"/>
          <w:lang w:val="ru-RU"/>
        </w:rPr>
        <w:t>ведёт</w:t>
      </w:r>
      <w:r>
        <w:rPr>
          <w:rFonts w:hint="default"/>
        </w:rPr>
        <w:t xml:space="preserve"> к потенциальным травмам </w:t>
      </w:r>
      <w:r>
        <w:rPr>
          <w:rFonts w:hint="default"/>
          <w:b/>
          <w:bCs/>
        </w:rPr>
        <w:t>противника</w:t>
      </w:r>
      <w:r>
        <w:rPr>
          <w:rFonts w:hint="default"/>
        </w:rPr>
        <w:t>.</w:t>
      </w:r>
      <w:r>
        <w:rPr>
          <w:rFonts w:hint="default"/>
        </w:rPr>
        <w:br w:type="textWrapping"/>
      </w:r>
      <w:r>
        <w:rPr>
          <w:rFonts w:hint="default"/>
          <w:lang w:val="ru-RU"/>
        </w:rPr>
        <w:t>6</w:t>
      </w:r>
      <w:r>
        <w:rPr>
          <w:rFonts w:hint="default"/>
        </w:rPr>
        <w:t xml:space="preserve">. В случае нанесения травмы (умышленной или неумышленной) </w:t>
      </w:r>
      <w:r>
        <w:rPr>
          <w:rFonts w:hint="default"/>
          <w:b/>
          <w:bCs/>
        </w:rPr>
        <w:t xml:space="preserve">игрок </w:t>
      </w:r>
      <w:r>
        <w:rPr>
          <w:rFonts w:hint="default"/>
        </w:rPr>
        <w:t xml:space="preserve">обязан выйти из игры. </w:t>
      </w:r>
    </w:p>
    <w:p>
      <w:pPr>
        <w:jc w:val="left"/>
        <w:rPr>
          <w:rFonts w:hint="default"/>
        </w:rPr>
      </w:pPr>
      <w:r>
        <w:rPr>
          <w:rFonts w:hint="default"/>
          <w:lang w:val="ru-RU"/>
        </w:rPr>
        <w:t xml:space="preserve">7. </w:t>
      </w:r>
      <w:r>
        <w:rPr>
          <w:rFonts w:hint="default"/>
        </w:rPr>
        <w:t>На игре КАТЕГОРИЧЕСКИ запрещаются:</w:t>
      </w:r>
    </w:p>
    <w:p>
      <w:pPr>
        <w:ind w:leftChars="100"/>
        <w:jc w:val="left"/>
        <w:rPr>
          <w:rFonts w:hint="default"/>
        </w:rPr>
      </w:pPr>
      <w:r>
        <w:rPr>
          <w:rFonts w:hint="default"/>
          <w:lang w:val="ru-RU"/>
        </w:rPr>
        <w:t>7</w:t>
      </w:r>
      <w:r>
        <w:rPr>
          <w:rFonts w:hint="default"/>
        </w:rPr>
        <w:t>.1. Умышленные удары в не поражаемую зону (голову, шею, пах, кисти рук)</w:t>
      </w:r>
    </w:p>
    <w:p>
      <w:pPr>
        <w:ind w:leftChars="100"/>
        <w:jc w:val="left"/>
        <w:rPr>
          <w:rFonts w:hint="default"/>
        </w:rPr>
      </w:pPr>
      <w:r>
        <w:rPr>
          <w:rFonts w:hint="default"/>
          <w:lang w:val="ru-RU"/>
        </w:rPr>
        <w:t>7</w:t>
      </w:r>
      <w:r>
        <w:rPr>
          <w:rFonts w:hint="default"/>
        </w:rPr>
        <w:t>.2. Колющие удары любым оружием</w:t>
      </w:r>
      <w:r>
        <w:rPr>
          <w:rFonts w:hint="default"/>
          <w:lang w:val="ru-RU"/>
        </w:rPr>
        <w:t>.</w:t>
      </w:r>
    </w:p>
    <w:p>
      <w:pPr>
        <w:ind w:leftChars="100"/>
        <w:jc w:val="left"/>
        <w:rPr>
          <w:rFonts w:hint="default"/>
        </w:rPr>
      </w:pPr>
      <w:r>
        <w:rPr>
          <w:rFonts w:hint="default"/>
          <w:lang w:val="ru-RU"/>
        </w:rPr>
        <w:t>7</w:t>
      </w:r>
      <w:r>
        <w:rPr>
          <w:rFonts w:hint="default"/>
        </w:rPr>
        <w:t xml:space="preserve">.3. Удары </w:t>
      </w:r>
      <w:r>
        <w:rPr>
          <w:rFonts w:hint="default"/>
          <w:b/>
          <w:bCs/>
        </w:rPr>
        <w:t>небоевой частью</w:t>
      </w:r>
      <w:r>
        <w:rPr>
          <w:rFonts w:hint="default"/>
        </w:rPr>
        <w:t xml:space="preserve"> </w:t>
      </w:r>
      <w:r>
        <w:rPr>
          <w:rFonts w:hint="default"/>
          <w:lang w:val="ru-RU"/>
        </w:rPr>
        <w:t xml:space="preserve">игрового </w:t>
      </w:r>
      <w:r>
        <w:rPr>
          <w:rFonts w:hint="default"/>
        </w:rPr>
        <w:t>оружия – твёрдыми рукоятями и т.д.</w:t>
      </w:r>
    </w:p>
    <w:p>
      <w:pPr>
        <w:ind w:leftChars="100"/>
        <w:jc w:val="left"/>
        <w:rPr>
          <w:rFonts w:hint="default"/>
        </w:rPr>
      </w:pPr>
      <w:r>
        <w:rPr>
          <w:rFonts w:hint="default"/>
          <w:lang w:val="ru-RU"/>
        </w:rPr>
        <w:t>7</w:t>
      </w:r>
      <w:r>
        <w:rPr>
          <w:rFonts w:hint="default"/>
        </w:rPr>
        <w:t xml:space="preserve">.4. Любые захваты противника </w:t>
      </w:r>
      <w:r>
        <w:rPr>
          <w:rFonts w:hint="default"/>
          <w:lang w:val="ru-RU"/>
        </w:rPr>
        <w:t xml:space="preserve">игровым </w:t>
      </w:r>
      <w:r>
        <w:rPr>
          <w:rFonts w:hint="default"/>
        </w:rPr>
        <w:t xml:space="preserve">оружием, щитом или конечностями, перехват чужих щитов и </w:t>
      </w:r>
      <w:r>
        <w:rPr>
          <w:rFonts w:hint="default"/>
          <w:lang w:val="ru-RU"/>
        </w:rPr>
        <w:t xml:space="preserve">игрового </w:t>
      </w:r>
      <w:r>
        <w:rPr>
          <w:rFonts w:hint="default"/>
        </w:rPr>
        <w:t>оружия за любую часть, зажимание оружия или щитов с использованием оружия, щитов, конечностей или тела.</w:t>
      </w:r>
    </w:p>
    <w:p>
      <w:pPr>
        <w:ind w:leftChars="100"/>
        <w:jc w:val="left"/>
        <w:rPr>
          <w:rFonts w:hint="default"/>
        </w:rPr>
      </w:pPr>
      <w:r>
        <w:rPr>
          <w:rFonts w:hint="default"/>
          <w:lang w:val="ru-RU"/>
        </w:rPr>
        <w:t>7</w:t>
      </w:r>
      <w:r>
        <w:rPr>
          <w:rFonts w:hint="default"/>
        </w:rPr>
        <w:t xml:space="preserve">.5. Борцовские </w:t>
      </w:r>
      <w:r>
        <w:rPr>
          <w:rFonts w:hint="default"/>
          <w:lang w:val="ru-RU"/>
        </w:rPr>
        <w:t>приёмы</w:t>
      </w:r>
      <w:r>
        <w:rPr>
          <w:rFonts w:hint="default"/>
        </w:rPr>
        <w:t xml:space="preserve"> – подножки, броски, толчки.</w:t>
      </w:r>
    </w:p>
    <w:p>
      <w:pPr>
        <w:ind w:left="200" w:leftChars="100"/>
        <w:jc w:val="left"/>
        <w:rPr>
          <w:rFonts w:hint="default"/>
        </w:rPr>
      </w:pPr>
      <w:r>
        <w:rPr>
          <w:rFonts w:hint="default"/>
          <w:lang w:val="ru-RU"/>
        </w:rPr>
        <w:t>7</w:t>
      </w:r>
      <w:r>
        <w:rPr>
          <w:rFonts w:hint="default"/>
        </w:rPr>
        <w:t>.6. Любые толчки и удары щитом (давление щитом в щит противника допускается), удары ногой в щит, толчки телом в щит.</w:t>
      </w:r>
    </w:p>
    <w:p>
      <w:pPr>
        <w:ind w:left="0" w:leftChars="0"/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>8</w:t>
      </w:r>
      <w:r>
        <w:rPr>
          <w:rFonts w:hint="default"/>
        </w:rPr>
        <w:t xml:space="preserve">. Запрещается производить выстрелы из </w:t>
      </w:r>
      <w:r>
        <w:rPr>
          <w:rFonts w:hint="default"/>
          <w:lang w:val="ru-RU"/>
        </w:rPr>
        <w:t xml:space="preserve">игрового </w:t>
      </w:r>
      <w:r>
        <w:rPr>
          <w:rFonts w:hint="default"/>
        </w:rPr>
        <w:t>огнестрельного оружия в противника, находящегося ближе чем 1 метр</w:t>
      </w:r>
      <w:r>
        <w:rPr>
          <w:rFonts w:hint="default"/>
          <w:lang w:val="ru-RU"/>
        </w:rPr>
        <w:t>.</w:t>
      </w:r>
    </w:p>
    <w:p>
      <w:pPr>
        <w:ind w:left="0" w:leftChars="0"/>
        <w:jc w:val="left"/>
        <w:rPr>
          <w:rFonts w:hint="default"/>
        </w:rPr>
      </w:pPr>
      <w:r>
        <w:rPr>
          <w:rFonts w:hint="default"/>
          <w:lang w:val="ru-RU"/>
        </w:rPr>
        <w:t>9</w:t>
      </w:r>
      <w:r>
        <w:rPr>
          <w:rFonts w:hint="default"/>
        </w:rPr>
        <w:t xml:space="preserve">. При использовании в боевом взаимодействии большого или среднего щита </w:t>
      </w:r>
      <w:r>
        <w:rPr>
          <w:rFonts w:hint="default"/>
          <w:b/>
          <w:bCs/>
        </w:rPr>
        <w:t>игрок</w:t>
      </w:r>
      <w:r>
        <w:rPr>
          <w:rFonts w:hint="default"/>
          <w:b/>
          <w:bCs/>
          <w:lang w:val="ru-RU"/>
        </w:rPr>
        <w:t xml:space="preserve">у </w:t>
      </w:r>
      <w:r>
        <w:rPr>
          <w:rFonts w:hint="default"/>
          <w:lang w:val="ru-RU"/>
        </w:rPr>
        <w:t xml:space="preserve">рекомендуется </w:t>
      </w:r>
      <w:r>
        <w:rPr>
          <w:rFonts w:hint="default"/>
        </w:rPr>
        <w:t>использовать шлем или иную защиту головы.</w:t>
      </w:r>
    </w:p>
    <w:p>
      <w:pPr>
        <w:jc w:val="left"/>
        <w:rPr>
          <w:rFonts w:hint="default"/>
        </w:rPr>
      </w:pPr>
    </w:p>
    <w:p>
      <w:pPr>
        <w:jc w:val="left"/>
        <w:rPr>
          <w:rFonts w:hint="default"/>
        </w:rPr>
      </w:pPr>
    </w:p>
    <w:p>
      <w:pPr>
        <w:keepNext w:val="0"/>
        <w:keepLines w:val="0"/>
        <w:pageBreakBefore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/>
        </w:rPr>
      </w:pPr>
      <w:r>
        <w:rPr>
          <w:rStyle w:val="14"/>
          <w:rFonts w:hint="default"/>
        </w:rPr>
        <w:t>Общие положения</w:t>
      </w:r>
      <w:r>
        <w:rPr>
          <w:rStyle w:val="14"/>
          <w:rFonts w:hint="default"/>
          <w:lang w:val="ru-RU"/>
        </w:rPr>
        <w:t xml:space="preserve"> боевки:</w:t>
      </w:r>
      <w:r>
        <w:rPr>
          <w:rFonts w:hint="default"/>
        </w:rPr>
        <w:br w:type="textWrapping"/>
      </w:r>
      <w:r>
        <w:rPr>
          <w:rFonts w:hint="default"/>
          <w:lang w:val="ru-RU"/>
        </w:rPr>
        <w:t xml:space="preserve">1. </w:t>
      </w:r>
      <w:r>
        <w:rPr>
          <w:rFonts w:hint="default"/>
        </w:rPr>
        <w:t xml:space="preserve">Снятие </w:t>
      </w:r>
      <w:r>
        <w:rPr>
          <w:rFonts w:hint="default"/>
          <w:b/>
          <w:bCs/>
        </w:rPr>
        <w:t xml:space="preserve">хита </w:t>
      </w:r>
      <w:r>
        <w:rPr>
          <w:rFonts w:hint="default"/>
        </w:rPr>
        <w:t>- удар (попадание) оружием ближнего боя или снарядом в поражаемую зону.</w:t>
      </w:r>
      <w:r>
        <w:rPr>
          <w:rFonts w:hint="default"/>
        </w:rPr>
        <w:br w:type="textWrapping"/>
      </w:r>
      <w:r>
        <w:rPr>
          <w:rFonts w:hint="default"/>
          <w:lang w:val="ru-RU"/>
        </w:rPr>
        <w:t xml:space="preserve">2. </w:t>
      </w:r>
      <w:r>
        <w:rPr>
          <w:rFonts w:hint="default"/>
        </w:rPr>
        <w:t>Голова, шея, кисти рук, область паха – не поражаемые зоны. Остальная часть тела – поражаемая зона.</w:t>
      </w:r>
      <w:r>
        <w:rPr>
          <w:rFonts w:hint="default"/>
        </w:rPr>
        <w:br w:type="textWrapping"/>
      </w:r>
      <w:r>
        <w:rPr>
          <w:rFonts w:hint="default"/>
          <w:lang w:val="ru-RU"/>
        </w:rPr>
        <w:t xml:space="preserve">3. </w:t>
      </w:r>
      <w:r>
        <w:rPr>
          <w:rFonts w:hint="default"/>
        </w:rPr>
        <w:t xml:space="preserve">Удар должен наноситься с силой и амплитудой, достаточной чтобы адресат его почувствовал. Приём "швейная машинка" засчитывается за один удар.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/>
        </w:rPr>
      </w:pPr>
      <w:r>
        <w:rPr>
          <w:rFonts w:hint="default"/>
          <w:lang w:val="ru-RU"/>
        </w:rPr>
        <w:t xml:space="preserve">4. </w:t>
      </w:r>
      <w:r>
        <w:rPr>
          <w:rFonts w:hint="default"/>
          <w:b/>
          <w:bCs/>
        </w:rPr>
        <w:t xml:space="preserve">Игрок </w:t>
      </w:r>
      <w:r>
        <w:rPr>
          <w:rFonts w:hint="default"/>
        </w:rPr>
        <w:t xml:space="preserve">самостоятельно считает снятые с него </w:t>
      </w:r>
      <w:r>
        <w:rPr>
          <w:rFonts w:hint="default"/>
          <w:b/>
          <w:bCs/>
        </w:rPr>
        <w:t>хиты</w:t>
      </w:r>
      <w:r>
        <w:rPr>
          <w:rFonts w:hint="default"/>
        </w:rPr>
        <w:t>. Можно обратить внимание М</w:t>
      </w:r>
      <w:r>
        <w:rPr>
          <w:rFonts w:hint="default"/>
          <w:lang w:val="ru-RU"/>
        </w:rPr>
        <w:t>Г</w:t>
      </w:r>
      <w:r>
        <w:rPr>
          <w:rFonts w:hint="default"/>
        </w:rPr>
        <w:t xml:space="preserve"> на </w:t>
      </w:r>
      <w:r>
        <w:rPr>
          <w:rFonts w:hint="default"/>
          <w:b/>
          <w:bCs/>
        </w:rPr>
        <w:t>игрока</w:t>
      </w:r>
      <w:r>
        <w:rPr>
          <w:rFonts w:hint="default"/>
        </w:rPr>
        <w:t xml:space="preserve">, подозреваемого в умышленно не правильном подсчёте своих </w:t>
      </w:r>
      <w:r>
        <w:rPr>
          <w:rFonts w:hint="default"/>
          <w:b/>
          <w:bCs/>
        </w:rPr>
        <w:t>хитов</w:t>
      </w:r>
      <w:r>
        <w:rPr>
          <w:rFonts w:hint="default"/>
        </w:rPr>
        <w:t>.</w:t>
      </w:r>
      <w:r>
        <w:rPr>
          <w:rFonts w:hint="default"/>
        </w:rPr>
        <w:br w:type="textWrapping"/>
      </w:r>
      <w:r>
        <w:rPr>
          <w:rFonts w:hint="default"/>
          <w:lang w:val="ru-RU"/>
        </w:rPr>
        <w:t xml:space="preserve">5. </w:t>
      </w:r>
      <w:r>
        <w:rPr>
          <w:rFonts w:hint="default"/>
          <w:b/>
          <w:bCs/>
        </w:rPr>
        <w:t>Игроку</w:t>
      </w:r>
      <w:r>
        <w:rPr>
          <w:rFonts w:hint="default"/>
        </w:rPr>
        <w:t>, использующему оружие</w:t>
      </w:r>
      <w:r>
        <w:rPr>
          <w:rFonts w:hint="default"/>
          <w:lang w:val="ru-RU"/>
        </w:rPr>
        <w:t xml:space="preserve">, перевязанное </w:t>
      </w:r>
      <w:r>
        <w:rPr>
          <w:rFonts w:hint="default"/>
          <w:highlight w:val="red"/>
          <w:lang w:val="ru-RU"/>
        </w:rPr>
        <w:t>красной лентой</w:t>
      </w:r>
      <w:r>
        <w:rPr>
          <w:rFonts w:hint="default"/>
        </w:rPr>
        <w:t xml:space="preserve">, снимающее </w:t>
      </w:r>
      <w:r>
        <w:rPr>
          <w:rFonts w:hint="default"/>
          <w:highlight w:val="red"/>
          <w:lang w:val="ru-RU"/>
        </w:rPr>
        <w:t>-2</w:t>
      </w:r>
      <w:r>
        <w:rPr>
          <w:rFonts w:hint="default"/>
        </w:rPr>
        <w:t xml:space="preserve"> </w:t>
      </w:r>
      <w:r>
        <w:rPr>
          <w:rFonts w:hint="default"/>
          <w:lang w:val="ru-RU"/>
        </w:rPr>
        <w:t xml:space="preserve">(два) </w:t>
      </w:r>
      <w:r>
        <w:rPr>
          <w:rFonts w:hint="default"/>
          <w:b/>
          <w:bCs/>
        </w:rPr>
        <w:t>хита</w:t>
      </w:r>
      <w:r>
        <w:rPr>
          <w:rFonts w:hint="default"/>
        </w:rPr>
        <w:t>, рекомендуется, во избежание недоразумений, перед боевым столкновением указать на это противнику. </w:t>
      </w:r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widowControl w:val="0"/>
              <w:jc w:val="left"/>
              <w:rPr>
                <w:rFonts w:hint="default"/>
                <w:i/>
                <w:iCs/>
                <w:vertAlign w:val="baseline"/>
                <w:lang w:val="ru-RU"/>
              </w:rPr>
            </w:pPr>
            <w:r>
              <w:rPr>
                <w:rFonts w:hint="default"/>
                <w:i/>
                <w:iCs/>
                <w:lang w:val="ru-RU"/>
              </w:rPr>
              <w:t>Пример: «Трепещи перед моим волшебным мечом!», «Мой двуручный тесак разрубит тебя пополам!»</w:t>
            </w:r>
          </w:p>
        </w:tc>
      </w:tr>
    </w:tbl>
    <w:p>
      <w:pPr>
        <w:jc w:val="left"/>
        <w:rPr>
          <w:rStyle w:val="13"/>
          <w:rFonts w:hint="default"/>
          <w:lang w:val="ru-RU"/>
        </w:rPr>
      </w:pPr>
      <w:r>
        <w:rPr>
          <w:rFonts w:hint="default"/>
        </w:rPr>
        <w:br w:type="textWrapping"/>
      </w:r>
      <w:r>
        <w:rPr>
          <w:rStyle w:val="13"/>
          <w:rFonts w:hint="default"/>
          <w:lang w:val="ru-RU"/>
        </w:rPr>
        <w:t>Игровые оружия делятся на: побираемые и непобираемые.</w:t>
      </w:r>
    </w:p>
    <w:p>
      <w:pPr>
        <w:numPr>
          <w:ilvl w:val="0"/>
          <w:numId w:val="0"/>
        </w:numPr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 xml:space="preserve">1. Все тямбары - </w:t>
      </w:r>
      <w:r>
        <w:rPr>
          <w:rFonts w:hint="default"/>
          <w:b/>
          <w:bCs/>
          <w:lang w:val="ru-RU"/>
        </w:rPr>
        <w:t>побираемое</w:t>
      </w:r>
      <w:r>
        <w:rPr>
          <w:rFonts w:hint="default"/>
          <w:lang w:val="ru-RU"/>
        </w:rPr>
        <w:t xml:space="preserve"> оружие. Остальное побираемое оружие или корпусы доспехов будут отмечены специальным </w:t>
      </w:r>
      <w:r>
        <w:rPr>
          <w:rFonts w:hint="default"/>
          <w:highlight w:val="yellow"/>
          <w:lang w:val="ru-RU"/>
        </w:rPr>
        <w:t>жёлтым «чипом»</w:t>
      </w:r>
      <w:r>
        <w:rPr>
          <w:rFonts w:hint="default"/>
          <w:lang w:val="ru-RU"/>
        </w:rPr>
        <w:t>, а так же заранее(!) должны быть маркированы именем или символом владельца.</w:t>
      </w:r>
    </w:p>
    <w:p>
      <w:pPr>
        <w:numPr>
          <w:ilvl w:val="0"/>
          <w:numId w:val="0"/>
        </w:numPr>
        <w:jc w:val="left"/>
        <w:rPr>
          <w:rFonts w:hint="default"/>
          <w:b/>
          <w:bCs/>
        </w:rPr>
      </w:pPr>
      <w:r>
        <w:rPr>
          <w:rFonts w:hint="default"/>
          <w:lang w:val="ru-RU"/>
        </w:rPr>
        <w:t>2. Игровое оружие и корпусы доспехов бе</w:t>
      </w:r>
      <w:r>
        <w:rPr>
          <w:rFonts w:hint="default"/>
          <w:highlight w:val="none"/>
          <w:lang w:val="ru-RU"/>
        </w:rPr>
        <w:t>з жёлтого «чипа», мал</w:t>
      </w:r>
      <w:r>
        <w:rPr>
          <w:rFonts w:hint="default"/>
          <w:lang w:val="ru-RU"/>
        </w:rPr>
        <w:t xml:space="preserve">ые элементы доспехов (шлема, наколенники, наплечники), игровые оружия монстров - </w:t>
      </w:r>
      <w:r>
        <w:rPr>
          <w:rFonts w:hint="default"/>
          <w:b/>
          <w:bCs/>
          <w:lang w:val="ru-RU"/>
        </w:rPr>
        <w:t>непобираемые.</w:t>
      </w:r>
    </w:p>
    <w:p>
      <w:pPr>
        <w:pStyle w:val="4"/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>Игровые оружия делятся на: обычные и оружия перевязанные красной лентой.</w:t>
      </w:r>
    </w:p>
    <w:p>
      <w:pPr>
        <w:jc w:val="left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К </w:t>
      </w:r>
      <w:r>
        <w:rPr>
          <w:rFonts w:hint="default"/>
          <w:b/>
          <w:bCs/>
          <w:lang w:val="ru-RU"/>
        </w:rPr>
        <w:t xml:space="preserve">обычному </w:t>
      </w:r>
      <w:r>
        <w:rPr>
          <w:rFonts w:hint="default"/>
          <w:b w:val="0"/>
          <w:bCs w:val="0"/>
          <w:lang w:val="ru-RU"/>
        </w:rPr>
        <w:t xml:space="preserve">оружию (снимающему </w:t>
      </w:r>
      <w:r>
        <w:rPr>
          <w:rFonts w:hint="default"/>
          <w:b w:val="0"/>
          <w:bCs w:val="0"/>
          <w:highlight w:val="yellow"/>
          <w:lang w:val="ru-RU"/>
        </w:rPr>
        <w:t>-1</w:t>
      </w:r>
      <w:r>
        <w:rPr>
          <w:rFonts w:hint="default"/>
          <w:b w:val="0"/>
          <w:bCs w:val="0"/>
          <w:lang w:val="ru-RU"/>
        </w:rPr>
        <w:t xml:space="preserve"> (один) </w:t>
      </w:r>
      <w:r>
        <w:rPr>
          <w:rFonts w:hint="default"/>
          <w:b/>
          <w:bCs/>
          <w:lang w:val="ru-RU"/>
        </w:rPr>
        <w:t xml:space="preserve">хит </w:t>
      </w:r>
      <w:r>
        <w:rPr>
          <w:rFonts w:hint="default"/>
          <w:b w:val="0"/>
          <w:bCs w:val="0"/>
          <w:lang w:val="ru-RU"/>
        </w:rPr>
        <w:t>при попадании) относятся тямбары, одноручные клинковые ПО, одноручные инерционные ПО,</w:t>
      </w:r>
      <w:r>
        <w:rPr>
          <w:rStyle w:val="7"/>
          <w:rFonts w:hint="default"/>
        </w:rPr>
        <w:t xml:space="preserve"> </w:t>
      </w:r>
      <w:r>
        <w:rPr>
          <w:rStyle w:val="7"/>
          <w:rFonts w:hint="default"/>
          <w:lang w:val="ru-RU"/>
        </w:rPr>
        <w:t xml:space="preserve">протектированные посохи, </w:t>
      </w:r>
      <w:r>
        <w:rPr>
          <w:rFonts w:hint="default"/>
          <w:b w:val="0"/>
          <w:bCs w:val="0"/>
          <w:lang w:val="ru-RU"/>
        </w:rPr>
        <w:t>луки, арбалеты, метательные ПО.</w:t>
      </w:r>
    </w:p>
    <w:p>
      <w:pPr>
        <w:jc w:val="left"/>
        <w:rPr>
          <w:rFonts w:hint="default"/>
          <w:b w:val="0"/>
          <w:bCs w:val="0"/>
          <w:lang w:val="ru-RU"/>
        </w:rPr>
      </w:pPr>
    </w:p>
    <w:p>
      <w:pPr>
        <w:jc w:val="left"/>
        <w:rPr>
          <w:lang w:val="ru-RU"/>
        </w:rPr>
      </w:pPr>
      <w:r>
        <w:rPr>
          <w:rFonts w:hint="default"/>
          <w:b w:val="0"/>
          <w:bCs w:val="0"/>
          <w:lang w:val="ru-RU"/>
        </w:rPr>
        <w:t xml:space="preserve">К оружию с </w:t>
      </w:r>
      <w:r>
        <w:rPr>
          <w:rFonts w:hint="default"/>
          <w:b w:val="0"/>
          <w:bCs w:val="0"/>
          <w:highlight w:val="red"/>
          <w:lang w:val="ru-RU"/>
        </w:rPr>
        <w:t>красной лентой</w:t>
      </w:r>
      <w:r>
        <w:rPr>
          <w:rFonts w:hint="default"/>
          <w:b w:val="0"/>
          <w:bCs w:val="0"/>
          <w:lang w:val="ru-RU"/>
        </w:rPr>
        <w:t xml:space="preserve"> (снимает </w:t>
      </w:r>
      <w:r>
        <w:rPr>
          <w:rFonts w:hint="default"/>
          <w:b w:val="0"/>
          <w:bCs w:val="0"/>
          <w:highlight w:val="red"/>
          <w:lang w:val="ru-RU"/>
        </w:rPr>
        <w:t>-2</w:t>
      </w:r>
      <w:r>
        <w:rPr>
          <w:rFonts w:hint="default"/>
          <w:b w:val="0"/>
          <w:bCs w:val="0"/>
          <w:lang w:val="ru-RU"/>
        </w:rPr>
        <w:t xml:space="preserve"> (два) </w:t>
      </w:r>
      <w:r>
        <w:rPr>
          <w:rFonts w:hint="default"/>
          <w:b/>
          <w:bCs/>
          <w:lang w:val="ru-RU"/>
        </w:rPr>
        <w:t xml:space="preserve">хита </w:t>
      </w:r>
      <w:r>
        <w:rPr>
          <w:rFonts w:hint="default"/>
          <w:b w:val="0"/>
          <w:bCs w:val="0"/>
          <w:lang w:val="ru-RU"/>
        </w:rPr>
        <w:t xml:space="preserve">при попадании)относятся двуручные клинковые ПО, двуручные инерционные ПО, игровой огнестрел, а также оружие, признанное волшебным. Волшебными могут быть признаны перевязанные </w:t>
      </w:r>
      <w:r>
        <w:rPr>
          <w:rFonts w:hint="default"/>
          <w:b w:val="0"/>
          <w:bCs w:val="0"/>
          <w:highlight w:val="red"/>
          <w:lang w:val="ru-RU"/>
        </w:rPr>
        <w:t>красной лентой</w:t>
      </w:r>
      <w:r>
        <w:rPr>
          <w:rFonts w:hint="default"/>
          <w:b w:val="0"/>
          <w:bCs w:val="0"/>
          <w:lang w:val="ru-RU"/>
        </w:rPr>
        <w:t xml:space="preserve"> тямбары, одноручные клинковые ПО, одноручные инерционные ПО,</w:t>
      </w:r>
      <w:r>
        <w:rPr>
          <w:rStyle w:val="7"/>
          <w:rFonts w:hint="default"/>
        </w:rPr>
        <w:t xml:space="preserve"> </w:t>
      </w:r>
      <w:r>
        <w:rPr>
          <w:rStyle w:val="7"/>
          <w:rFonts w:hint="default"/>
          <w:lang w:val="ru-RU"/>
        </w:rPr>
        <w:t>протектированные посохи.</w:t>
      </w:r>
    </w:p>
    <w:p>
      <w:pPr>
        <w:pStyle w:val="3"/>
        <w:keepNext/>
        <w:keepLines w:val="0"/>
        <w:pageBreakBefore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60" w:line="240" w:lineRule="auto"/>
        <w:ind w:left="0" w:leftChars="0" w:right="0" w:rightChars="0" w:firstLine="0" w:firstLineChars="0"/>
        <w:jc w:val="left"/>
        <w:textAlignment w:val="auto"/>
        <w:outlineLvl w:val="1"/>
        <w:rPr>
          <w:color w:val="auto"/>
          <w:lang w:val="ru-RU"/>
        </w:rPr>
      </w:pPr>
      <w:r>
        <w:rPr>
          <w:lang w:val="ru-RU"/>
        </w:rPr>
        <w:t xml:space="preserve">С чего все начинается? </w:t>
      </w:r>
    </w:p>
    <w:p>
      <w:pPr>
        <w:jc w:val="left"/>
        <w:rPr>
          <w:color w:val="C00000"/>
          <w:lang w:val="ru-RU"/>
        </w:rPr>
      </w:pPr>
      <w:r>
        <w:rPr>
          <w:color w:val="auto"/>
          <w:lang w:val="ru-RU"/>
        </w:rPr>
        <w:t>Основные персонажи</w:t>
      </w:r>
      <w:r>
        <w:rPr>
          <w:b w:val="0"/>
          <w:bCs w:val="0"/>
          <w:color w:val="auto"/>
          <w:lang w:val="ru-RU"/>
        </w:rPr>
        <w:t xml:space="preserve"> в игре - это </w:t>
      </w:r>
      <w:r>
        <w:rPr>
          <w:b/>
          <w:bCs/>
          <w:color w:val="auto"/>
          <w:lang w:val="ru-RU"/>
        </w:rPr>
        <w:t xml:space="preserve">приключенцы, игроки </w:t>
      </w:r>
      <w:r>
        <w:rPr>
          <w:b w:val="0"/>
          <w:bCs w:val="0"/>
          <w:color w:val="auto"/>
          <w:lang w:val="ru-RU"/>
        </w:rPr>
        <w:t xml:space="preserve">в составе </w:t>
      </w:r>
      <w:r>
        <w:rPr>
          <w:b/>
          <w:bCs/>
          <w:color w:val="auto"/>
          <w:lang w:val="ru-RU"/>
        </w:rPr>
        <w:t>отрядов</w:t>
      </w:r>
      <w:r>
        <w:rPr>
          <w:color w:val="C00000"/>
          <w:lang w:val="ru-RU"/>
        </w:rPr>
        <w:t>.</w:t>
      </w:r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widowControl w:val="0"/>
              <w:jc w:val="left"/>
              <w:rPr>
                <w:color w:val="auto"/>
                <w:vertAlign w:val="baseline"/>
                <w:lang w:val="ru-RU"/>
              </w:rPr>
            </w:pPr>
            <w:r>
              <w:rPr>
                <w:i/>
                <w:iCs/>
                <w:color w:val="auto"/>
                <w:lang w:val="ru-RU"/>
              </w:rPr>
              <w:t xml:space="preserve">Пример </w:t>
            </w:r>
            <w:r>
              <w:rPr>
                <w:b/>
                <w:bCs/>
                <w:i/>
                <w:iCs/>
                <w:color w:val="auto"/>
                <w:lang w:val="ru-RU"/>
              </w:rPr>
              <w:t xml:space="preserve">приключенца </w:t>
            </w:r>
            <w:r>
              <w:rPr>
                <w:i/>
                <w:iCs/>
                <w:color w:val="auto"/>
                <w:lang w:val="ru-RU"/>
              </w:rPr>
              <w:t>- это Мать Берта из Сестер Зигмара.</w:t>
            </w:r>
          </w:p>
        </w:tc>
      </w:tr>
    </w:tbl>
    <w:p>
      <w:pPr>
        <w:jc w:val="left"/>
        <w:rPr>
          <w:color w:val="auto"/>
          <w:lang w:val="ru-RU"/>
        </w:rPr>
      </w:pPr>
    </w:p>
    <w:p>
      <w:pPr>
        <w:jc w:val="left"/>
        <w:rPr>
          <w:b/>
          <w:color w:val="auto"/>
          <w:lang w:val="ru-RU"/>
        </w:rPr>
      </w:pPr>
      <w:r>
        <w:rPr>
          <w:color w:val="auto"/>
          <w:lang w:val="ru-RU"/>
        </w:rPr>
        <w:t xml:space="preserve">Изначально </w:t>
      </w:r>
      <w:r>
        <w:rPr>
          <w:color w:val="auto"/>
          <w:u w:val="none"/>
          <w:lang w:val="ru-RU"/>
        </w:rPr>
        <w:t xml:space="preserve">у </w:t>
      </w:r>
      <w:r>
        <w:rPr>
          <w:b/>
          <w:color w:val="auto"/>
          <w:u w:val="none"/>
          <w:lang w:val="ru-RU"/>
        </w:rPr>
        <w:t xml:space="preserve">приключенцев </w:t>
      </w:r>
      <w:r>
        <w:rPr>
          <w:b w:val="0"/>
          <w:bCs/>
          <w:color w:val="auto"/>
          <w:u w:val="none"/>
          <w:lang w:val="ru-RU"/>
        </w:rPr>
        <w:t xml:space="preserve">по </w:t>
      </w:r>
      <w:r>
        <w:rPr>
          <w:color w:val="auto"/>
          <w:lang w:val="ru-RU"/>
        </w:rPr>
        <w:t xml:space="preserve">2 (два) </w:t>
      </w:r>
      <w:r>
        <w:rPr>
          <w:b/>
          <w:color w:val="auto"/>
          <w:lang w:val="ru-RU"/>
        </w:rPr>
        <w:t>хита.</w:t>
      </w:r>
    </w:p>
    <w:p>
      <w:pPr>
        <w:jc w:val="left"/>
        <w:rPr>
          <w:rFonts w:hint="default"/>
          <w:b w:val="0"/>
          <w:bCs w:val="0"/>
          <w:color w:val="auto"/>
          <w:lang w:val="ru-RU"/>
        </w:rPr>
      </w:pPr>
      <w:r>
        <w:rPr>
          <w:rFonts w:hint="default"/>
          <w:b w:val="0"/>
          <w:bCs w:val="0"/>
          <w:color w:val="auto"/>
          <w:lang w:val="ru-RU"/>
        </w:rPr>
        <w:t xml:space="preserve">см. п. </w:t>
      </w:r>
      <w:r>
        <w:rPr>
          <w:rFonts w:hint="default"/>
          <w:b/>
          <w:bCs/>
          <w:i/>
          <w:iCs/>
          <w:color w:val="auto"/>
          <w:lang w:val="ru-RU"/>
        </w:rPr>
        <w:t>Хиты</w:t>
      </w:r>
    </w:p>
    <w:p>
      <w:pPr>
        <w:jc w:val="left"/>
        <w:rPr>
          <w:b/>
          <w:color w:val="auto"/>
          <w:lang w:val="ru-RU"/>
        </w:rPr>
      </w:pPr>
    </w:p>
    <w:p>
      <w:pPr>
        <w:jc w:val="left"/>
        <w:rPr>
          <w:color w:val="auto"/>
          <w:lang w:val="ru-RU"/>
        </w:rPr>
      </w:pPr>
      <w:r>
        <w:rPr>
          <w:b w:val="0"/>
          <w:bCs w:val="0"/>
          <w:color w:val="auto"/>
          <w:lang w:val="ru-RU"/>
        </w:rPr>
        <w:t xml:space="preserve">Новые </w:t>
      </w:r>
      <w:r>
        <w:rPr>
          <w:b/>
          <w:bCs/>
          <w:color w:val="auto"/>
          <w:lang w:val="ru-RU"/>
        </w:rPr>
        <w:t>приключенцы</w:t>
      </w:r>
      <w:r>
        <w:rPr>
          <w:b w:val="0"/>
          <w:bCs w:val="0"/>
          <w:color w:val="auto"/>
          <w:lang w:val="ru-RU"/>
        </w:rPr>
        <w:t xml:space="preserve"> начинают игру без </w:t>
      </w:r>
      <w:r>
        <w:rPr>
          <w:b/>
          <w:bCs/>
          <w:color w:val="auto"/>
          <w:lang w:val="ru-RU"/>
        </w:rPr>
        <w:t xml:space="preserve">навыков </w:t>
      </w:r>
      <w:r>
        <w:rPr>
          <w:b w:val="0"/>
          <w:bCs w:val="0"/>
          <w:color w:val="auto"/>
          <w:lang w:val="ru-RU"/>
        </w:rPr>
        <w:t xml:space="preserve">и </w:t>
      </w:r>
      <w:r>
        <w:rPr>
          <w:color w:val="auto"/>
          <w:lang w:val="ru-RU"/>
        </w:rPr>
        <w:t xml:space="preserve">могут сражаться только одним одноручным оружием ближнего боя (тямбара или меч). </w:t>
      </w:r>
    </w:p>
    <w:p>
      <w:pPr>
        <w:jc w:val="left"/>
        <w:rPr>
          <w:color w:val="auto"/>
          <w:lang w:val="ru-RU"/>
        </w:rPr>
      </w:pPr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widowControl w:val="0"/>
              <w:jc w:val="left"/>
              <w:rPr>
                <w:color w:val="auto"/>
                <w:vertAlign w:val="baseline"/>
                <w:lang w:val="ru-RU"/>
              </w:rPr>
            </w:pPr>
            <w:r>
              <w:rPr>
                <w:i/>
                <w:iCs/>
                <w:color w:val="auto"/>
                <w:vertAlign w:val="baseline"/>
                <w:lang w:val="ru-RU"/>
              </w:rPr>
              <w:t xml:space="preserve">Игра ставит </w:t>
            </w:r>
            <w:r>
              <w:rPr>
                <w:b/>
                <w:bCs/>
                <w:i/>
                <w:iCs/>
                <w:color w:val="auto"/>
                <w:vertAlign w:val="baseline"/>
                <w:lang w:val="ru-RU"/>
              </w:rPr>
              <w:t xml:space="preserve">игрока </w:t>
            </w:r>
            <w:r>
              <w:rPr>
                <w:i/>
                <w:iCs/>
                <w:color w:val="auto"/>
                <w:vertAlign w:val="baseline"/>
                <w:lang w:val="ru-RU"/>
              </w:rPr>
              <w:t xml:space="preserve">в ситуацию, где его </w:t>
            </w:r>
            <w:r>
              <w:rPr>
                <w:b/>
                <w:bCs/>
                <w:i/>
                <w:iCs/>
                <w:color w:val="auto"/>
                <w:vertAlign w:val="baseline"/>
                <w:lang w:val="ru-RU"/>
              </w:rPr>
              <w:t>персонаж</w:t>
            </w:r>
            <w:r>
              <w:rPr>
                <w:i/>
                <w:iCs/>
                <w:color w:val="auto"/>
                <w:vertAlign w:val="baseline"/>
                <w:lang w:val="ru-RU"/>
              </w:rPr>
              <w:t xml:space="preserve">, </w:t>
            </w:r>
            <w:r>
              <w:rPr>
                <w:b/>
                <w:bCs/>
                <w:i/>
                <w:iCs/>
                <w:color w:val="auto"/>
                <w:vertAlign w:val="baseline"/>
                <w:lang w:val="ru-RU"/>
              </w:rPr>
              <w:t xml:space="preserve">приключенец </w:t>
            </w:r>
            <w:r>
              <w:rPr>
                <w:i/>
                <w:iCs/>
                <w:color w:val="auto"/>
                <w:vertAlign w:val="baseline"/>
                <w:lang w:val="ru-RU"/>
              </w:rPr>
              <w:t xml:space="preserve">начинает в Мордхейме без </w:t>
            </w:r>
            <w:r>
              <w:rPr>
                <w:b/>
                <w:bCs/>
                <w:i/>
                <w:iCs/>
                <w:color w:val="auto"/>
                <w:vertAlign w:val="baseline"/>
                <w:lang w:val="ru-RU"/>
              </w:rPr>
              <w:t>навыков</w:t>
            </w:r>
            <w:r>
              <w:rPr>
                <w:i/>
                <w:iCs/>
                <w:color w:val="auto"/>
                <w:vertAlign w:val="baseline"/>
                <w:lang w:val="ru-RU"/>
              </w:rPr>
              <w:t>, таких, как умение сражаться двумя мечами, двуручным оружием или стрелять из лука.</w:t>
            </w:r>
          </w:p>
        </w:tc>
      </w:tr>
    </w:tbl>
    <w:p>
      <w:pPr>
        <w:jc w:val="left"/>
        <w:rPr>
          <w:color w:val="auto"/>
          <w:lang w:val="ru-RU"/>
        </w:rPr>
      </w:pPr>
    </w:p>
    <w:p>
      <w:pPr>
        <w:jc w:val="left"/>
        <w:rPr>
          <w:rFonts w:hint="default"/>
          <w:b/>
          <w:bCs/>
          <w:color w:val="auto"/>
          <w:lang w:val="ru-RU"/>
        </w:rPr>
      </w:pPr>
      <w:r>
        <w:rPr>
          <w:color w:val="auto"/>
          <w:lang w:val="ru-RU"/>
        </w:rPr>
        <w:t xml:space="preserve">В процессе игры приключенцы могут приобретать различные </w:t>
      </w:r>
      <w:r>
        <w:rPr>
          <w:rFonts w:hint="default"/>
          <w:color w:val="auto"/>
          <w:lang w:val="ru-RU"/>
        </w:rPr>
        <w:t>«</w:t>
      </w:r>
      <w:r>
        <w:rPr>
          <w:b/>
          <w:bCs/>
          <w:color w:val="auto"/>
          <w:lang w:val="ru-RU"/>
        </w:rPr>
        <w:t>навыки</w:t>
      </w:r>
      <w:r>
        <w:rPr>
          <w:rFonts w:hint="default"/>
          <w:color w:val="auto"/>
          <w:lang w:val="ru-RU"/>
        </w:rPr>
        <w:t xml:space="preserve">», например, </w:t>
      </w:r>
      <w:r>
        <w:rPr>
          <w:rFonts w:hint="default"/>
          <w:b/>
          <w:bCs/>
          <w:color w:val="auto"/>
          <w:lang w:val="ru-RU"/>
        </w:rPr>
        <w:t>навык «бой двумя руками</w:t>
      </w:r>
    </w:p>
    <w:p>
      <w:pPr>
        <w:jc w:val="left"/>
        <w:rPr>
          <w:rFonts w:hint="default"/>
          <w:b w:val="0"/>
          <w:bCs w:val="0"/>
          <w:color w:val="auto"/>
          <w:lang w:val="ru-RU"/>
        </w:rPr>
      </w:pPr>
      <w:r>
        <w:rPr>
          <w:rFonts w:hint="default"/>
          <w:b w:val="0"/>
          <w:bCs w:val="0"/>
          <w:color w:val="auto"/>
          <w:lang w:val="ru-RU"/>
        </w:rPr>
        <w:t xml:space="preserve">см. п. </w:t>
      </w:r>
      <w:r>
        <w:rPr>
          <w:rFonts w:hint="default"/>
          <w:b/>
          <w:bCs/>
          <w:i/>
          <w:iCs/>
          <w:color w:val="auto"/>
          <w:lang w:val="ru-RU"/>
        </w:rPr>
        <w:t>Навыки</w:t>
      </w:r>
    </w:p>
    <w:p>
      <w:pPr>
        <w:jc w:val="left"/>
        <w:rPr>
          <w:rFonts w:hint="default"/>
          <w:b/>
          <w:bCs/>
          <w:color w:val="auto"/>
          <w:lang w:val="ru-RU"/>
        </w:rPr>
      </w:pPr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widowControl w:val="0"/>
              <w:jc w:val="left"/>
              <w:rPr>
                <w:i/>
                <w:iCs/>
                <w:color w:val="auto"/>
                <w:vertAlign w:val="baseline"/>
                <w:lang w:val="ru-RU"/>
              </w:rPr>
            </w:pPr>
            <w:r>
              <w:rPr>
                <w:i/>
                <w:iCs/>
                <w:color w:val="auto"/>
                <w:vertAlign w:val="baseline"/>
                <w:lang w:val="ru-RU"/>
              </w:rPr>
              <w:t xml:space="preserve">Приобрести </w:t>
            </w:r>
            <w:r>
              <w:rPr>
                <w:b/>
                <w:bCs/>
                <w:i/>
                <w:iCs/>
                <w:color w:val="auto"/>
                <w:vertAlign w:val="baseline"/>
                <w:lang w:val="ru-RU"/>
              </w:rPr>
              <w:t xml:space="preserve">навык </w:t>
            </w:r>
            <w:r>
              <w:rPr>
                <w:i/>
                <w:iCs/>
                <w:color w:val="auto"/>
                <w:vertAlign w:val="baseline"/>
                <w:lang w:val="ru-RU"/>
              </w:rPr>
              <w:t xml:space="preserve">может любой </w:t>
            </w:r>
            <w:r>
              <w:rPr>
                <w:b/>
                <w:bCs/>
                <w:i/>
                <w:iCs/>
                <w:color w:val="auto"/>
                <w:vertAlign w:val="baseline"/>
                <w:lang w:val="ru-RU"/>
              </w:rPr>
              <w:t>приключенец</w:t>
            </w:r>
            <w:r>
              <w:rPr>
                <w:i/>
                <w:iCs/>
                <w:color w:val="auto"/>
                <w:vertAlign w:val="baseline"/>
                <w:lang w:val="ru-RU"/>
              </w:rPr>
              <w:t xml:space="preserve">, однако </w:t>
            </w:r>
            <w:r>
              <w:rPr>
                <w:b/>
                <w:bCs/>
                <w:i/>
                <w:iCs/>
                <w:color w:val="auto"/>
                <w:vertAlign w:val="baseline"/>
                <w:lang w:val="ru-RU"/>
              </w:rPr>
              <w:t xml:space="preserve">приключенец </w:t>
            </w:r>
            <w:r>
              <w:rPr>
                <w:i/>
                <w:iCs/>
                <w:color w:val="auto"/>
                <w:vertAlign w:val="baseline"/>
                <w:lang w:val="ru-RU"/>
              </w:rPr>
              <w:t xml:space="preserve">может </w:t>
            </w:r>
            <w:r>
              <w:rPr>
                <w:b/>
                <w:bCs/>
                <w:i/>
                <w:iCs/>
                <w:color w:val="auto"/>
                <w:vertAlign w:val="baseline"/>
                <w:lang w:val="ru-RU"/>
              </w:rPr>
              <w:t xml:space="preserve">навык </w:t>
            </w:r>
            <w:r>
              <w:rPr>
                <w:i/>
                <w:iCs/>
                <w:color w:val="auto"/>
                <w:vertAlign w:val="baseline"/>
                <w:lang w:val="ru-RU"/>
              </w:rPr>
              <w:t xml:space="preserve">и потерять (например, при игровой смерти, если </w:t>
            </w:r>
            <w:r>
              <w:rPr>
                <w:b/>
                <w:bCs/>
                <w:i/>
                <w:iCs/>
                <w:lang w:val="ru-RU"/>
              </w:rPr>
              <w:t xml:space="preserve">игрок </w:t>
            </w:r>
            <w:r>
              <w:rPr>
                <w:i/>
                <w:iCs/>
                <w:lang w:val="ru-RU"/>
              </w:rPr>
              <w:t>выкинул на</w:t>
            </w:r>
            <w:r>
              <w:rPr>
                <w:b/>
                <w:bCs/>
                <w:i/>
                <w:iCs/>
                <w:lang w:val="ru-RU"/>
              </w:rPr>
              <w:t xml:space="preserve"> костях судьбы</w:t>
            </w:r>
            <w:r>
              <w:rPr>
                <w:i/>
                <w:iCs/>
                <w:lang w:val="ru-RU"/>
              </w:rPr>
              <w:t xml:space="preserve"> маленькие значения (1-1 или 1-2)).</w:t>
            </w:r>
          </w:p>
        </w:tc>
      </w:tr>
    </w:tbl>
    <w:p>
      <w:pPr>
        <w:jc w:val="left"/>
        <w:rPr>
          <w:color w:val="auto"/>
          <w:lang w:val="ru-RU"/>
        </w:rPr>
      </w:pPr>
    </w:p>
    <w:p>
      <w:pPr>
        <w:pStyle w:val="3"/>
        <w:keepNext/>
        <w:keepLines w:val="0"/>
        <w:pageBreakBefore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60" w:line="240" w:lineRule="auto"/>
        <w:ind w:left="0" w:leftChars="0" w:right="0" w:rightChars="0" w:firstLine="0" w:firstLineChars="0"/>
        <w:jc w:val="left"/>
        <w:textAlignment w:val="auto"/>
        <w:outlineLvl w:val="1"/>
        <w:rPr>
          <w:color w:val="auto"/>
          <w:lang w:val="ru-RU"/>
        </w:rPr>
      </w:pPr>
      <w:r>
        <w:rPr>
          <w:color w:val="auto"/>
          <w:lang w:val="ru-RU"/>
        </w:rPr>
        <w:t>Хиты</w:t>
      </w:r>
    </w:p>
    <w:p>
      <w:pPr>
        <w:jc w:val="left"/>
        <w:rPr>
          <w:rFonts w:hint="default"/>
          <w:b w:val="0"/>
          <w:bCs w:val="0"/>
          <w:color w:val="auto"/>
          <w:lang w:val="ru-RU"/>
        </w:rPr>
      </w:pPr>
      <w:r>
        <w:rPr>
          <w:b/>
          <w:bCs/>
          <w:color w:val="auto"/>
          <w:lang w:val="ru-RU"/>
        </w:rPr>
        <w:t xml:space="preserve">Хит </w:t>
      </w:r>
      <w:r>
        <w:rPr>
          <w:color w:val="auto"/>
          <w:lang w:val="ru-RU"/>
        </w:rPr>
        <w:t xml:space="preserve">характеризует количество попаданий, которое может выдержать </w:t>
      </w:r>
      <w:r>
        <w:rPr>
          <w:b/>
          <w:bCs/>
          <w:color w:val="auto"/>
          <w:lang w:val="ru-RU"/>
        </w:rPr>
        <w:t xml:space="preserve">персонаж </w:t>
      </w:r>
      <w:r>
        <w:rPr>
          <w:color w:val="auto"/>
          <w:lang w:val="ru-RU"/>
        </w:rPr>
        <w:t xml:space="preserve">до перехода в состояние </w:t>
      </w:r>
      <w:r>
        <w:rPr>
          <w:rFonts w:hint="default"/>
          <w:b/>
          <w:bCs/>
          <w:color w:val="auto"/>
          <w:lang w:val="ru-RU"/>
        </w:rPr>
        <w:t>«РАНЕН»</w:t>
      </w:r>
      <w:r>
        <w:rPr>
          <w:rFonts w:hint="default"/>
          <w:b w:val="0"/>
          <w:bCs w:val="0"/>
          <w:color w:val="auto"/>
          <w:lang w:val="ru-RU"/>
        </w:rPr>
        <w:t>.</w:t>
      </w:r>
    </w:p>
    <w:p>
      <w:pPr>
        <w:jc w:val="left"/>
        <w:rPr>
          <w:rFonts w:hint="default"/>
          <w:b w:val="0"/>
          <w:bCs w:val="0"/>
          <w:color w:val="auto"/>
          <w:lang w:val="ru-RU"/>
        </w:rPr>
      </w:pPr>
      <w:r>
        <w:rPr>
          <w:rFonts w:hint="default"/>
        </w:rPr>
        <w:t xml:space="preserve">Снятие </w:t>
      </w:r>
      <w:r>
        <w:rPr>
          <w:rFonts w:hint="default"/>
          <w:b/>
          <w:bCs/>
        </w:rPr>
        <w:t xml:space="preserve">хита </w:t>
      </w:r>
      <w:r>
        <w:rPr>
          <w:rFonts w:hint="default"/>
        </w:rPr>
        <w:t xml:space="preserve">- удар (попадание) </w:t>
      </w:r>
      <w:r>
        <w:rPr>
          <w:rFonts w:hint="default"/>
          <w:lang w:val="ru-RU"/>
        </w:rPr>
        <w:t xml:space="preserve">игровым </w:t>
      </w:r>
      <w:r>
        <w:rPr>
          <w:rFonts w:hint="default"/>
        </w:rPr>
        <w:t>оружием ближнего боя или снарядом в поражаемую зону.</w:t>
      </w:r>
    </w:p>
    <w:p>
      <w:pPr>
        <w:jc w:val="left"/>
        <w:rPr>
          <w:b/>
          <w:bCs/>
          <w:color w:val="auto"/>
          <w:lang w:val="ru-RU"/>
        </w:rPr>
      </w:pPr>
      <w:r>
        <w:rPr>
          <w:b/>
          <w:bCs/>
          <w:color w:val="auto"/>
          <w:lang w:val="ru-RU"/>
        </w:rPr>
        <w:t>ВНИМАНИЕ!</w:t>
      </w:r>
    </w:p>
    <w:p>
      <w:pPr>
        <w:jc w:val="left"/>
        <w:rPr>
          <w:b/>
          <w:bCs/>
          <w:color w:val="auto"/>
          <w:lang w:val="ru-RU"/>
        </w:rPr>
      </w:pPr>
      <w:r>
        <w:rPr>
          <w:color w:val="auto"/>
          <w:lang w:val="ru-RU"/>
        </w:rPr>
        <w:t xml:space="preserve">Простое оружие, </w:t>
      </w:r>
      <w:r>
        <w:rPr>
          <w:b/>
          <w:bCs/>
          <w:color w:val="auto"/>
          <w:lang w:val="ru-RU"/>
        </w:rPr>
        <w:t>метательное оружие</w:t>
      </w:r>
      <w:r>
        <w:rPr>
          <w:color w:val="auto"/>
          <w:lang w:val="ru-RU"/>
        </w:rPr>
        <w:t xml:space="preserve">, </w:t>
      </w:r>
      <w:r>
        <w:rPr>
          <w:b/>
          <w:bCs/>
          <w:color w:val="auto"/>
          <w:lang w:val="ru-RU"/>
        </w:rPr>
        <w:t xml:space="preserve">луки </w:t>
      </w:r>
      <w:r>
        <w:rPr>
          <w:color w:val="auto"/>
          <w:lang w:val="ru-RU"/>
        </w:rPr>
        <w:t xml:space="preserve">и </w:t>
      </w:r>
      <w:r>
        <w:rPr>
          <w:b/>
          <w:bCs/>
          <w:color w:val="auto"/>
          <w:lang w:val="ru-RU"/>
        </w:rPr>
        <w:t xml:space="preserve">арбалеты </w:t>
      </w:r>
      <w:r>
        <w:rPr>
          <w:color w:val="auto"/>
          <w:lang w:val="ru-RU"/>
        </w:rPr>
        <w:t xml:space="preserve">снимают при попадании </w:t>
      </w:r>
      <w:r>
        <w:rPr>
          <w:rFonts w:hint="default"/>
        </w:rPr>
        <w:t>в поражаемую зону</w:t>
      </w:r>
      <w:r>
        <w:rPr>
          <w:rFonts w:hint="default"/>
          <w:lang w:val="ru-RU"/>
        </w:rPr>
        <w:t xml:space="preserve"> </w:t>
      </w:r>
      <w:r>
        <w:rPr>
          <w:rFonts w:hint="default"/>
          <w:highlight w:val="yellow"/>
          <w:lang w:val="ru-RU"/>
        </w:rPr>
        <w:t>-</w:t>
      </w:r>
      <w:r>
        <w:rPr>
          <w:color w:val="auto"/>
          <w:highlight w:val="yellow"/>
          <w:lang w:val="ru-RU"/>
        </w:rPr>
        <w:t>1</w:t>
      </w:r>
      <w:r>
        <w:rPr>
          <w:color w:val="auto"/>
          <w:lang w:val="ru-RU"/>
        </w:rPr>
        <w:t xml:space="preserve"> (один) </w:t>
      </w:r>
      <w:r>
        <w:rPr>
          <w:b/>
          <w:bCs/>
          <w:color w:val="auto"/>
          <w:lang w:val="ru-RU"/>
        </w:rPr>
        <w:t>хит</w:t>
      </w:r>
      <w:r>
        <w:rPr>
          <w:color w:val="auto"/>
          <w:lang w:val="ru-RU"/>
        </w:rPr>
        <w:t xml:space="preserve">. Игровой </w:t>
      </w:r>
      <w:r>
        <w:rPr>
          <w:b/>
          <w:bCs/>
          <w:color w:val="auto"/>
          <w:lang w:val="ru-RU"/>
        </w:rPr>
        <w:t xml:space="preserve">огнестрел </w:t>
      </w:r>
      <w:r>
        <w:rPr>
          <w:color w:val="auto"/>
          <w:lang w:val="ru-RU"/>
        </w:rPr>
        <w:t xml:space="preserve">и оружие помеченное </w:t>
      </w:r>
      <w:r>
        <w:rPr>
          <w:color w:val="auto"/>
          <w:highlight w:val="red"/>
          <w:lang w:val="ru-RU"/>
        </w:rPr>
        <w:t>красной лентой</w:t>
      </w:r>
      <w:r>
        <w:rPr>
          <w:color w:val="auto"/>
          <w:lang w:val="ru-RU"/>
        </w:rPr>
        <w:t xml:space="preserve"> снимает при попадании </w:t>
      </w:r>
      <w:r>
        <w:rPr>
          <w:rFonts w:hint="default"/>
        </w:rPr>
        <w:t>в поражаемую зону</w:t>
      </w:r>
      <w:r>
        <w:rPr>
          <w:rFonts w:hint="default"/>
          <w:lang w:val="ru-RU"/>
        </w:rPr>
        <w:t xml:space="preserve"> </w:t>
      </w:r>
      <w:r>
        <w:rPr>
          <w:rFonts w:hint="default"/>
          <w:highlight w:val="red"/>
          <w:lang w:val="ru-RU"/>
        </w:rPr>
        <w:t>-</w:t>
      </w:r>
      <w:r>
        <w:rPr>
          <w:color w:val="auto"/>
          <w:highlight w:val="red"/>
          <w:lang w:val="ru-RU"/>
        </w:rPr>
        <w:t>2</w:t>
      </w:r>
      <w:r>
        <w:rPr>
          <w:color w:val="auto"/>
          <w:lang w:val="ru-RU"/>
        </w:rPr>
        <w:t xml:space="preserve"> (два) </w:t>
      </w:r>
      <w:r>
        <w:rPr>
          <w:b/>
          <w:bCs/>
          <w:color w:val="auto"/>
          <w:lang w:val="ru-RU"/>
        </w:rPr>
        <w:t>хита</w:t>
      </w:r>
      <w:r>
        <w:rPr>
          <w:color w:val="auto"/>
          <w:lang w:val="ru-RU"/>
        </w:rPr>
        <w:t xml:space="preserve">. Лентой будут помечены все </w:t>
      </w:r>
      <w:r>
        <w:rPr>
          <w:b/>
          <w:bCs/>
          <w:color w:val="auto"/>
          <w:lang w:val="ru-RU"/>
        </w:rPr>
        <w:t>двуручное оружие</w:t>
      </w:r>
      <w:r>
        <w:rPr>
          <w:b w:val="0"/>
          <w:bCs w:val="0"/>
          <w:color w:val="auto"/>
          <w:lang w:val="ru-RU"/>
        </w:rPr>
        <w:t xml:space="preserve">, </w:t>
      </w:r>
      <w:r>
        <w:rPr>
          <w:b/>
          <w:bCs/>
          <w:color w:val="auto"/>
          <w:lang w:val="ru-RU"/>
        </w:rPr>
        <w:t xml:space="preserve">огнестрел </w:t>
      </w:r>
      <w:r>
        <w:rPr>
          <w:b w:val="0"/>
          <w:bCs w:val="0"/>
          <w:color w:val="auto"/>
          <w:lang w:val="ru-RU"/>
        </w:rPr>
        <w:t>и волшебное (или временно обладающие волшебными свойствами) оружие.</w:t>
      </w:r>
    </w:p>
    <w:p>
      <w:pPr>
        <w:jc w:val="left"/>
        <w:rPr>
          <w:rFonts w:hint="default"/>
          <w:b/>
          <w:bCs/>
          <w:color w:val="auto"/>
          <w:lang w:val="ru-RU"/>
        </w:rPr>
      </w:pPr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widowControl w:val="0"/>
              <w:jc w:val="left"/>
              <w:rPr>
                <w:b w:val="0"/>
                <w:bCs w:val="0"/>
                <w:i/>
                <w:iCs/>
                <w:lang w:val="ru-RU"/>
              </w:rPr>
            </w:pPr>
            <w:r>
              <w:rPr>
                <w:b w:val="0"/>
                <w:bCs w:val="0"/>
                <w:i/>
                <w:iCs/>
                <w:lang w:val="ru-RU"/>
              </w:rPr>
              <w:t>Состояние «РАНЕН».</w:t>
            </w:r>
          </w:p>
          <w:p>
            <w:pPr>
              <w:widowControl w:val="0"/>
              <w:jc w:val="left"/>
              <w:rPr>
                <w:rFonts w:hint="default"/>
                <w:b w:val="0"/>
                <w:bCs w:val="0"/>
                <w:i/>
                <w:iCs/>
                <w:lang w:val="ru-RU"/>
              </w:rPr>
            </w:pPr>
            <w:r>
              <w:rPr>
                <w:rFonts w:hint="default"/>
                <w:b w:val="0"/>
                <w:bCs w:val="0"/>
                <w:i/>
                <w:iCs/>
                <w:lang w:val="ru-RU"/>
              </w:rPr>
              <w:t xml:space="preserve">Источник - у </w:t>
            </w:r>
            <w:r>
              <w:rPr>
                <w:rFonts w:hint="default"/>
                <w:b/>
                <w:bCs/>
                <w:i/>
                <w:iCs/>
                <w:lang w:val="ru-RU"/>
              </w:rPr>
              <w:t xml:space="preserve">персонажа </w:t>
            </w:r>
            <w:r>
              <w:rPr>
                <w:rFonts w:hint="default"/>
                <w:b w:val="0"/>
                <w:bCs w:val="0"/>
                <w:i/>
                <w:iCs/>
                <w:lang w:val="ru-RU"/>
              </w:rPr>
              <w:t xml:space="preserve">закончились </w:t>
            </w:r>
            <w:r>
              <w:rPr>
                <w:rFonts w:hint="default"/>
                <w:b/>
                <w:bCs/>
                <w:i/>
                <w:iCs/>
                <w:lang w:val="ru-RU"/>
              </w:rPr>
              <w:t xml:space="preserve">хиты </w:t>
            </w:r>
            <w:r>
              <w:rPr>
                <w:rFonts w:hint="default"/>
                <w:b w:val="0"/>
                <w:bCs w:val="0"/>
                <w:i/>
                <w:iCs/>
                <w:lang w:val="ru-RU"/>
              </w:rPr>
              <w:t xml:space="preserve">(игровые жизни). </w:t>
            </w:r>
            <w:r>
              <w:rPr>
                <w:rFonts w:hint="default"/>
                <w:b/>
                <w:bCs/>
                <w:i/>
                <w:iCs/>
                <w:lang w:val="ru-RU"/>
              </w:rPr>
              <w:t xml:space="preserve">Хиты </w:t>
            </w:r>
            <w:r>
              <w:rPr>
                <w:rFonts w:hint="default"/>
                <w:b w:val="0"/>
                <w:bCs w:val="0"/>
                <w:i/>
                <w:iCs/>
                <w:lang w:val="ru-RU"/>
              </w:rPr>
              <w:t>не падают ниже нуля.</w:t>
            </w:r>
          </w:p>
          <w:p>
            <w:pPr>
              <w:widowControl w:val="0"/>
              <w:jc w:val="left"/>
              <w:rPr>
                <w:rFonts w:hint="default"/>
                <w:b w:val="0"/>
                <w:bCs w:val="0"/>
                <w:i/>
                <w:iCs/>
                <w:lang w:val="ru-RU"/>
              </w:rPr>
            </w:pPr>
            <w:r>
              <w:rPr>
                <w:rFonts w:hint="default"/>
                <w:b w:val="0"/>
                <w:bCs w:val="0"/>
                <w:i/>
                <w:iCs/>
                <w:lang w:val="ru-RU"/>
              </w:rPr>
              <w:t xml:space="preserve">Отыгрыш - лечь на землю или присесть, не продолжая сражение, (для обеспечения собственной безопасности, рекомендуется подальше отползти от сражения), стонать, имитировать боль или шок; звать на помощь. </w:t>
            </w:r>
          </w:p>
          <w:p>
            <w:pPr>
              <w:widowControl w:val="0"/>
              <w:jc w:val="left"/>
              <w:rPr>
                <w:rFonts w:hint="default"/>
                <w:b w:val="0"/>
                <w:bCs w:val="0"/>
                <w:i/>
                <w:iCs/>
                <w:lang w:val="ru-RU"/>
              </w:rPr>
            </w:pPr>
            <w:r>
              <w:rPr>
                <w:rFonts w:hint="default"/>
                <w:b w:val="0"/>
                <w:bCs w:val="0"/>
                <w:i/>
                <w:iCs/>
                <w:lang w:val="ru-RU"/>
              </w:rPr>
              <w:t xml:space="preserve">Что можно делать? - ползти, идти шагом, опираясь на плечо другого </w:t>
            </w:r>
            <w:r>
              <w:rPr>
                <w:rFonts w:hint="default"/>
                <w:b/>
                <w:bCs/>
                <w:i/>
                <w:iCs/>
                <w:lang w:val="ru-RU"/>
              </w:rPr>
              <w:t>персонажа</w:t>
            </w:r>
            <w:r>
              <w:rPr>
                <w:rFonts w:hint="default"/>
                <w:b w:val="0"/>
                <w:bCs w:val="0"/>
                <w:i/>
                <w:iCs/>
                <w:lang w:val="ru-RU"/>
              </w:rPr>
              <w:t xml:space="preserve">, говорить или кричать, использовать </w:t>
            </w:r>
            <w:r>
              <w:rPr>
                <w:rFonts w:hint="default"/>
                <w:b/>
                <w:bCs/>
                <w:i/>
                <w:iCs/>
                <w:lang w:val="ru-RU"/>
              </w:rPr>
              <w:t>свитки заклинаний</w:t>
            </w:r>
            <w:r>
              <w:rPr>
                <w:rFonts w:hint="default"/>
                <w:b w:val="0"/>
                <w:bCs w:val="0"/>
                <w:i/>
                <w:iCs/>
                <w:lang w:val="ru-RU"/>
              </w:rPr>
              <w:t xml:space="preserve">, пить </w:t>
            </w:r>
            <w:r>
              <w:rPr>
                <w:rFonts w:hint="default"/>
                <w:b/>
                <w:bCs/>
                <w:i/>
                <w:iCs/>
                <w:lang w:val="ru-RU"/>
              </w:rPr>
              <w:t>зелья</w:t>
            </w:r>
            <w:r>
              <w:rPr>
                <w:rFonts w:hint="default"/>
                <w:b w:val="0"/>
                <w:bCs w:val="0"/>
                <w:i/>
                <w:iCs/>
                <w:lang w:val="ru-RU"/>
              </w:rPr>
              <w:t>.</w:t>
            </w:r>
          </w:p>
          <w:p>
            <w:pPr>
              <w:widowControl w:val="0"/>
              <w:jc w:val="left"/>
              <w:rPr>
                <w:rFonts w:hint="default"/>
                <w:b w:val="0"/>
                <w:bCs w:val="0"/>
                <w:i/>
                <w:iCs/>
                <w:lang w:val="ru-RU"/>
              </w:rPr>
            </w:pPr>
            <w:r>
              <w:rPr>
                <w:rFonts w:hint="default"/>
                <w:b w:val="0"/>
                <w:bCs w:val="0"/>
                <w:i/>
                <w:iCs/>
                <w:lang w:val="ru-RU"/>
              </w:rPr>
              <w:t>Что нельзя делать? - сражаться оружием, уворачиваться от атак, быстро двигаться.</w:t>
            </w:r>
          </w:p>
          <w:p>
            <w:pPr>
              <w:widowControl w:val="0"/>
              <w:jc w:val="left"/>
              <w:rPr>
                <w:rFonts w:hint="default"/>
                <w:b w:val="0"/>
                <w:bCs w:val="0"/>
                <w:i/>
                <w:iCs/>
                <w:lang w:val="ru-RU"/>
              </w:rPr>
            </w:pPr>
            <w:r>
              <w:rPr>
                <w:rFonts w:hint="default"/>
                <w:b w:val="0"/>
                <w:bCs w:val="0"/>
                <w:i/>
                <w:iCs/>
                <w:lang w:val="ru-RU"/>
              </w:rPr>
              <w:t xml:space="preserve">Как избавиться? - восстановить хотя бы </w:t>
            </w:r>
            <w:r>
              <w:rPr>
                <w:rFonts w:hint="default"/>
                <w:b/>
                <w:bCs/>
                <w:i/>
                <w:iCs/>
                <w:lang w:val="ru-RU"/>
              </w:rPr>
              <w:t xml:space="preserve">1 </w:t>
            </w:r>
            <w:r>
              <w:rPr>
                <w:rFonts w:hint="default"/>
                <w:b w:val="0"/>
                <w:bCs w:val="0"/>
                <w:i/>
                <w:iCs/>
                <w:lang w:val="ru-RU"/>
              </w:rPr>
              <w:t>хит.</w:t>
            </w:r>
          </w:p>
          <w:p>
            <w:pPr>
              <w:widowControl w:val="0"/>
              <w:jc w:val="left"/>
              <w:rPr>
                <w:rFonts w:hint="default"/>
                <w:b/>
                <w:bCs/>
                <w:color w:val="auto"/>
                <w:vertAlign w:val="baseline"/>
                <w:lang w:val="ru-RU"/>
              </w:rPr>
            </w:pPr>
          </w:p>
        </w:tc>
      </w:tr>
    </w:tbl>
    <w:p>
      <w:pPr>
        <w:jc w:val="left"/>
        <w:rPr>
          <w:rFonts w:hint="default"/>
          <w:b/>
          <w:bCs/>
          <w:color w:val="auto"/>
          <w:lang w:val="ru-RU"/>
        </w:rPr>
      </w:pPr>
    </w:p>
    <w:p>
      <w:pPr>
        <w:jc w:val="left"/>
        <w:rPr>
          <w:b/>
          <w:color w:val="auto"/>
          <w:lang w:val="ru-RU"/>
        </w:rPr>
      </w:pPr>
      <w:r>
        <w:rPr>
          <w:color w:val="auto"/>
          <w:lang w:val="ru-RU"/>
        </w:rPr>
        <w:t xml:space="preserve">Изначально </w:t>
      </w:r>
      <w:r>
        <w:rPr>
          <w:color w:val="auto"/>
          <w:u w:val="none"/>
          <w:lang w:val="ru-RU"/>
        </w:rPr>
        <w:t xml:space="preserve">у </w:t>
      </w:r>
      <w:r>
        <w:rPr>
          <w:b/>
          <w:color w:val="auto"/>
          <w:u w:val="none"/>
          <w:lang w:val="ru-RU"/>
        </w:rPr>
        <w:t xml:space="preserve">приключенцев </w:t>
      </w:r>
      <w:r>
        <w:rPr>
          <w:b w:val="0"/>
          <w:bCs/>
          <w:color w:val="auto"/>
          <w:u w:val="none"/>
          <w:lang w:val="ru-RU"/>
        </w:rPr>
        <w:t xml:space="preserve">по </w:t>
      </w:r>
      <w:r>
        <w:rPr>
          <w:color w:val="auto"/>
          <w:lang w:val="ru-RU"/>
        </w:rPr>
        <w:t xml:space="preserve">2 (два) </w:t>
      </w:r>
      <w:r>
        <w:rPr>
          <w:b/>
          <w:color w:val="auto"/>
          <w:lang w:val="ru-RU"/>
        </w:rPr>
        <w:t>хита.</w:t>
      </w:r>
    </w:p>
    <w:p>
      <w:pPr>
        <w:jc w:val="left"/>
        <w:rPr>
          <w:b/>
          <w:color w:val="auto"/>
          <w:lang w:val="ru-RU"/>
        </w:rPr>
      </w:pPr>
      <w:r>
        <w:rPr>
          <w:b w:val="0"/>
          <w:bCs/>
          <w:color w:val="auto"/>
          <w:lang w:val="ru-RU"/>
        </w:rPr>
        <w:t>У большинства</w:t>
      </w:r>
      <w:r>
        <w:rPr>
          <w:b/>
          <w:color w:val="auto"/>
          <w:lang w:val="ru-RU"/>
        </w:rPr>
        <w:t xml:space="preserve"> наёмников </w:t>
      </w:r>
      <w:r>
        <w:rPr>
          <w:b w:val="0"/>
          <w:bCs/>
          <w:i/>
          <w:iCs/>
          <w:color w:val="auto"/>
          <w:lang w:val="ru-RU"/>
        </w:rPr>
        <w:t xml:space="preserve">(кроме, разве что </w:t>
      </w:r>
      <w:r>
        <w:rPr>
          <w:b/>
          <w:i/>
          <w:iCs/>
          <w:color w:val="auto"/>
          <w:lang w:val="ru-RU"/>
        </w:rPr>
        <w:t>Огра-наемника</w:t>
      </w:r>
      <w:r>
        <w:rPr>
          <w:b w:val="0"/>
          <w:bCs/>
          <w:i/>
          <w:iCs/>
          <w:color w:val="auto"/>
          <w:lang w:val="ru-RU"/>
        </w:rPr>
        <w:t>)</w:t>
      </w:r>
      <w:r>
        <w:rPr>
          <w:b w:val="0"/>
          <w:bCs/>
          <w:color w:val="auto"/>
          <w:lang w:val="ru-RU"/>
        </w:rPr>
        <w:t xml:space="preserve">, и у большинства </w:t>
      </w:r>
      <w:r>
        <w:rPr>
          <w:b/>
          <w:bCs w:val="0"/>
          <w:color w:val="auto"/>
          <w:lang w:val="ru-RU"/>
        </w:rPr>
        <w:t>мастерских персонажей</w:t>
      </w:r>
      <w:r>
        <w:rPr>
          <w:b w:val="0"/>
          <w:bCs/>
          <w:color w:val="auto"/>
          <w:lang w:val="ru-RU"/>
        </w:rPr>
        <w:t xml:space="preserve">, изначально так же по </w:t>
      </w:r>
      <w:r>
        <w:rPr>
          <w:color w:val="auto"/>
          <w:lang w:val="ru-RU"/>
        </w:rPr>
        <w:t xml:space="preserve">2 (два) </w:t>
      </w:r>
      <w:r>
        <w:rPr>
          <w:b/>
          <w:color w:val="auto"/>
          <w:lang w:val="ru-RU"/>
        </w:rPr>
        <w:t>хита.</w:t>
      </w:r>
    </w:p>
    <w:p>
      <w:pPr>
        <w:jc w:val="left"/>
        <w:rPr>
          <w:b/>
          <w:color w:val="auto"/>
          <w:lang w:val="ru-RU"/>
        </w:rPr>
      </w:pPr>
      <w:r>
        <w:rPr>
          <w:b/>
          <w:color w:val="auto"/>
          <w:lang w:val="ru-RU"/>
        </w:rPr>
        <w:t xml:space="preserve">Монстры </w:t>
      </w:r>
      <w:r>
        <w:rPr>
          <w:b w:val="0"/>
          <w:bCs/>
          <w:color w:val="auto"/>
          <w:lang w:val="ru-RU"/>
        </w:rPr>
        <w:t>более разнообразны, сами считают свои</w:t>
      </w:r>
      <w:r>
        <w:rPr>
          <w:b/>
          <w:color w:val="auto"/>
          <w:lang w:val="ru-RU"/>
        </w:rPr>
        <w:t xml:space="preserve"> хиты </w:t>
      </w:r>
      <w:r>
        <w:rPr>
          <w:b w:val="0"/>
          <w:bCs/>
          <w:color w:val="auto"/>
          <w:lang w:val="ru-RU"/>
        </w:rPr>
        <w:t>при попаданиях</w:t>
      </w:r>
      <w:r>
        <w:rPr>
          <w:b/>
          <w:color w:val="auto"/>
          <w:lang w:val="ru-RU"/>
        </w:rPr>
        <w:t>.</w:t>
      </w:r>
    </w:p>
    <w:p>
      <w:pPr>
        <w:jc w:val="left"/>
        <w:rPr>
          <w:b/>
          <w:color w:val="auto"/>
          <w:lang w:val="ru-RU"/>
        </w:rPr>
      </w:pPr>
    </w:p>
    <w:p>
      <w:pPr>
        <w:jc w:val="left"/>
        <w:rPr>
          <w:b/>
          <w:color w:val="auto"/>
          <w:lang w:val="ru-RU"/>
        </w:rPr>
      </w:pPr>
      <w:r>
        <w:rPr>
          <w:b/>
          <w:color w:val="auto"/>
          <w:lang w:val="ru-RU"/>
        </w:rPr>
        <w:t>Количество хитов может увеличить:</w:t>
      </w:r>
    </w:p>
    <w:p>
      <w:pPr>
        <w:jc w:val="left"/>
        <w:rPr>
          <w:color w:val="auto"/>
          <w:lang w:val="ru-RU"/>
        </w:rPr>
      </w:pPr>
      <w:r>
        <w:rPr>
          <w:b/>
          <w:bCs w:val="0"/>
          <w:color w:val="auto"/>
          <w:highlight w:val="none"/>
          <w:lang w:val="en-US"/>
        </w:rPr>
        <w:t xml:space="preserve">I. </w:t>
      </w:r>
      <w:r>
        <w:rPr>
          <w:b w:val="0"/>
          <w:bCs/>
          <w:color w:val="auto"/>
          <w:highlight w:val="green"/>
          <w:lang w:val="ru-RU"/>
        </w:rPr>
        <w:t xml:space="preserve">+2 </w:t>
      </w:r>
      <w:r>
        <w:rPr>
          <w:b w:val="0"/>
          <w:bCs/>
          <w:color w:val="auto"/>
          <w:lang w:val="ru-RU"/>
        </w:rPr>
        <w:t xml:space="preserve">(два) </w:t>
      </w:r>
      <w:r>
        <w:rPr>
          <w:b/>
          <w:bCs w:val="0"/>
          <w:color w:val="auto"/>
          <w:lang w:val="ru-RU"/>
        </w:rPr>
        <w:t xml:space="preserve">хита </w:t>
      </w:r>
      <w:r>
        <w:rPr>
          <w:b w:val="0"/>
          <w:bCs/>
          <w:color w:val="auto"/>
          <w:lang w:val="ru-RU"/>
        </w:rPr>
        <w:t xml:space="preserve">- защитный </w:t>
      </w:r>
      <w:r>
        <w:rPr>
          <w:b/>
          <w:bCs w:val="0"/>
          <w:color w:val="auto"/>
          <w:lang w:val="ru-RU"/>
        </w:rPr>
        <w:t xml:space="preserve">корпус </w:t>
      </w:r>
      <w:r>
        <w:rPr>
          <w:b w:val="0"/>
          <w:bCs/>
          <w:color w:val="auto"/>
          <w:lang w:val="ru-RU"/>
        </w:rPr>
        <w:t xml:space="preserve">из материалов от кожаного, до металлического </w:t>
      </w:r>
      <w:r>
        <w:rPr>
          <w:color w:val="auto"/>
          <w:lang w:val="ru-RU"/>
        </w:rPr>
        <w:t>(без острых граней).</w:t>
      </w:r>
    </w:p>
    <w:p>
      <w:pPr>
        <w:jc w:val="left"/>
        <w:rPr>
          <w:color w:val="auto"/>
          <w:lang w:val="ru-RU"/>
        </w:rPr>
      </w:pPr>
    </w:p>
    <w:p>
      <w:pPr>
        <w:jc w:val="left"/>
        <w:rPr>
          <w:b w:val="0"/>
          <w:bCs/>
          <w:color w:val="auto"/>
          <w:lang w:val="ru-RU"/>
        </w:rPr>
      </w:pPr>
      <w:r>
        <w:rPr>
          <w:b/>
          <w:bCs w:val="0"/>
          <w:color w:val="auto"/>
          <w:highlight w:val="none"/>
          <w:lang w:val="en-US"/>
        </w:rPr>
        <w:t xml:space="preserve">II. </w:t>
      </w:r>
      <w:r>
        <w:rPr>
          <w:b w:val="0"/>
          <w:bCs/>
          <w:color w:val="auto"/>
          <w:highlight w:val="green"/>
          <w:lang w:val="ru-RU"/>
        </w:rPr>
        <w:t xml:space="preserve">+4 </w:t>
      </w:r>
      <w:r>
        <w:rPr>
          <w:b w:val="0"/>
          <w:bCs/>
          <w:color w:val="auto"/>
          <w:lang w:val="ru-RU"/>
        </w:rPr>
        <w:t xml:space="preserve">(четыре) </w:t>
      </w:r>
      <w:r>
        <w:rPr>
          <w:b/>
          <w:bCs w:val="0"/>
          <w:color w:val="auto"/>
          <w:lang w:val="ru-RU"/>
        </w:rPr>
        <w:t>х</w:t>
      </w:r>
      <w:r>
        <w:rPr>
          <w:b/>
          <w:color w:val="auto"/>
          <w:lang w:val="ru-RU"/>
        </w:rPr>
        <w:t>ита</w:t>
      </w:r>
      <w:r>
        <w:rPr>
          <w:b w:val="0"/>
          <w:bCs/>
          <w:color w:val="auto"/>
          <w:lang w:val="ru-RU"/>
        </w:rPr>
        <w:t xml:space="preserve"> - </w:t>
      </w:r>
      <w:r>
        <w:rPr>
          <w:b/>
          <w:bCs w:val="0"/>
          <w:color w:val="auto"/>
          <w:lang w:val="ru-RU"/>
        </w:rPr>
        <w:t>Тяжёлый доспех</w:t>
      </w:r>
      <w:r>
        <w:rPr>
          <w:b w:val="0"/>
          <w:bCs/>
          <w:color w:val="auto"/>
          <w:lang w:val="ru-RU"/>
        </w:rPr>
        <w:t>, состоящий из:</w:t>
      </w:r>
    </w:p>
    <w:p>
      <w:pPr>
        <w:numPr>
          <w:ilvl w:val="0"/>
          <w:numId w:val="1"/>
        </w:numPr>
        <w:jc w:val="left"/>
        <w:rPr>
          <w:color w:val="auto"/>
          <w:lang w:val="ru-RU"/>
        </w:rPr>
      </w:pPr>
      <w:r>
        <w:rPr>
          <w:color w:val="auto"/>
          <w:lang w:val="ru-RU"/>
        </w:rPr>
        <w:t xml:space="preserve">Жёсткого металлического (без острых граней) или пластикового </w:t>
      </w:r>
      <w:r>
        <w:rPr>
          <w:b/>
          <w:bCs/>
          <w:color w:val="auto"/>
          <w:lang w:val="ru-RU"/>
        </w:rPr>
        <w:t>корпуса</w:t>
      </w:r>
      <w:r>
        <w:rPr>
          <w:color w:val="auto"/>
          <w:lang w:val="ru-RU"/>
        </w:rPr>
        <w:t xml:space="preserve">, </w:t>
      </w:r>
    </w:p>
    <w:p>
      <w:pPr>
        <w:numPr>
          <w:ilvl w:val="0"/>
          <w:numId w:val="1"/>
        </w:numPr>
        <w:jc w:val="left"/>
        <w:rPr>
          <w:color w:val="auto"/>
          <w:lang w:val="ru-RU"/>
        </w:rPr>
      </w:pPr>
      <w:r>
        <w:rPr>
          <w:color w:val="auto"/>
          <w:lang w:val="ru-RU"/>
        </w:rPr>
        <w:t xml:space="preserve">Шлема </w:t>
      </w:r>
    </w:p>
    <w:p>
      <w:pPr>
        <w:numPr>
          <w:ilvl w:val="0"/>
          <w:numId w:val="0"/>
        </w:numPr>
        <w:jc w:val="left"/>
        <w:rPr>
          <w:color w:val="auto"/>
          <w:lang w:val="ru-RU"/>
        </w:rPr>
      </w:pPr>
      <w:r>
        <w:rPr>
          <w:color w:val="auto"/>
          <w:lang w:val="ru-RU"/>
        </w:rPr>
        <w:t xml:space="preserve">3,4,5) Трёх элементов защиты конечностей (например, защита плеча и два наколенника) </w:t>
      </w:r>
    </w:p>
    <w:p>
      <w:pPr>
        <w:jc w:val="left"/>
        <w:rPr>
          <w:b w:val="0"/>
          <w:bCs/>
          <w:color w:val="auto"/>
          <w:lang w:val="ru-RU"/>
        </w:rPr>
      </w:pPr>
      <w:r>
        <w:rPr>
          <w:b w:val="0"/>
          <w:bCs/>
          <w:color w:val="auto"/>
          <w:lang w:val="ru-RU"/>
        </w:rPr>
        <w:t>Чтобы использовать</w:t>
      </w:r>
      <w:r>
        <w:rPr>
          <w:b/>
          <w:color w:val="auto"/>
          <w:lang w:val="ru-RU"/>
        </w:rPr>
        <w:t xml:space="preserve"> </w:t>
      </w:r>
      <w:r>
        <w:rPr>
          <w:b/>
          <w:bCs w:val="0"/>
          <w:color w:val="auto"/>
          <w:lang w:val="ru-RU"/>
        </w:rPr>
        <w:t>тяжёлый доспех</w:t>
      </w:r>
      <w:r>
        <w:rPr>
          <w:b w:val="0"/>
          <w:bCs/>
          <w:color w:val="auto"/>
          <w:lang w:val="ru-RU"/>
        </w:rPr>
        <w:t xml:space="preserve">, </w:t>
      </w:r>
      <w:r>
        <w:rPr>
          <w:b/>
          <w:bCs w:val="0"/>
          <w:color w:val="auto"/>
          <w:lang w:val="ru-RU"/>
        </w:rPr>
        <w:t xml:space="preserve">игрок </w:t>
      </w:r>
      <w:r>
        <w:rPr>
          <w:b w:val="0"/>
          <w:bCs/>
          <w:color w:val="auto"/>
          <w:lang w:val="ru-RU"/>
        </w:rPr>
        <w:t xml:space="preserve">должен привезти его на игру, и затем </w:t>
      </w:r>
      <w:r>
        <w:rPr>
          <w:b/>
          <w:bCs w:val="0"/>
          <w:color w:val="auto"/>
          <w:lang w:val="ru-RU"/>
        </w:rPr>
        <w:t xml:space="preserve">персонаж </w:t>
      </w:r>
      <w:r>
        <w:rPr>
          <w:b w:val="0"/>
          <w:bCs/>
          <w:color w:val="auto"/>
          <w:lang w:val="ru-RU"/>
        </w:rPr>
        <w:t xml:space="preserve">этого </w:t>
      </w:r>
      <w:r>
        <w:rPr>
          <w:b/>
          <w:bCs w:val="0"/>
          <w:color w:val="auto"/>
          <w:lang w:val="ru-RU"/>
        </w:rPr>
        <w:t xml:space="preserve">игрока </w:t>
      </w:r>
      <w:r>
        <w:rPr>
          <w:b w:val="0"/>
          <w:bCs/>
          <w:color w:val="auto"/>
          <w:lang w:val="ru-RU"/>
        </w:rPr>
        <w:t>может купить себе тяжёлый доспех и использовать его в игре.</w:t>
      </w:r>
    </w:p>
    <w:p>
      <w:pPr>
        <w:jc w:val="left"/>
        <w:rPr>
          <w:b w:val="0"/>
          <w:bCs/>
          <w:color w:val="auto"/>
          <w:lang w:val="ru-RU"/>
        </w:rPr>
      </w:pPr>
    </w:p>
    <w:p>
      <w:pPr>
        <w:jc w:val="left"/>
        <w:rPr>
          <w:b w:val="0"/>
          <w:bCs/>
          <w:color w:val="auto"/>
          <w:lang w:val="ru-RU"/>
        </w:rPr>
      </w:pPr>
      <w:r>
        <w:rPr>
          <w:b w:val="0"/>
          <w:bCs/>
          <w:color w:val="auto"/>
          <w:lang w:val="ru-RU"/>
        </w:rPr>
        <w:t xml:space="preserve">Так как защитный </w:t>
      </w:r>
      <w:r>
        <w:rPr>
          <w:b/>
          <w:bCs w:val="0"/>
          <w:color w:val="auto"/>
          <w:lang w:val="ru-RU"/>
        </w:rPr>
        <w:t xml:space="preserve">корпус </w:t>
      </w:r>
      <w:r>
        <w:rPr>
          <w:b w:val="0"/>
          <w:bCs/>
          <w:color w:val="auto"/>
          <w:lang w:val="ru-RU"/>
        </w:rPr>
        <w:t xml:space="preserve">входит в состав </w:t>
      </w:r>
      <w:r>
        <w:rPr>
          <w:b/>
          <w:bCs w:val="0"/>
          <w:color w:val="auto"/>
          <w:lang w:val="ru-RU"/>
        </w:rPr>
        <w:t>тяжёлого доспеха,</w:t>
      </w:r>
      <w:r>
        <w:rPr>
          <w:b w:val="0"/>
          <w:bCs/>
          <w:color w:val="auto"/>
          <w:lang w:val="ru-RU"/>
        </w:rPr>
        <w:t xml:space="preserve"> то м</w:t>
      </w:r>
      <w:r>
        <w:rPr>
          <w:color w:val="auto"/>
          <w:lang w:val="ru-RU"/>
        </w:rPr>
        <w:t xml:space="preserve">ожно использовать или </w:t>
      </w:r>
      <w:r>
        <w:rPr>
          <w:b/>
          <w:color w:val="auto"/>
          <w:lang w:val="ru-RU"/>
        </w:rPr>
        <w:t xml:space="preserve">тяжёлый доспех </w:t>
      </w:r>
      <w:r>
        <w:rPr>
          <w:b w:val="0"/>
          <w:bCs/>
          <w:color w:val="auto"/>
          <w:lang w:val="ru-RU"/>
        </w:rPr>
        <w:t xml:space="preserve">(+4), </w:t>
      </w:r>
      <w:r>
        <w:rPr>
          <w:color w:val="auto"/>
          <w:lang w:val="ru-RU"/>
        </w:rPr>
        <w:t xml:space="preserve">или </w:t>
      </w:r>
      <w:r>
        <w:rPr>
          <w:b w:val="0"/>
          <w:bCs/>
          <w:color w:val="auto"/>
          <w:lang w:val="ru-RU"/>
        </w:rPr>
        <w:t xml:space="preserve">защитный </w:t>
      </w:r>
      <w:r>
        <w:rPr>
          <w:b/>
          <w:bCs w:val="0"/>
          <w:color w:val="auto"/>
          <w:lang w:val="ru-RU"/>
        </w:rPr>
        <w:t xml:space="preserve">корпус </w:t>
      </w:r>
      <w:r>
        <w:rPr>
          <w:b w:val="0"/>
          <w:bCs/>
          <w:color w:val="auto"/>
          <w:lang w:val="ru-RU"/>
        </w:rPr>
        <w:t xml:space="preserve">(+2), как неполную версию </w:t>
      </w:r>
      <w:r>
        <w:rPr>
          <w:b/>
          <w:bCs w:val="0"/>
          <w:color w:val="auto"/>
          <w:lang w:val="ru-RU"/>
        </w:rPr>
        <w:t>тяжёлого доспеха.</w:t>
      </w:r>
    </w:p>
    <w:p>
      <w:pPr>
        <w:jc w:val="left"/>
        <w:rPr>
          <w:b w:val="0"/>
          <w:bCs/>
          <w:color w:val="auto"/>
          <w:lang w:val="ru-RU"/>
        </w:rPr>
      </w:pPr>
      <w:r>
        <w:rPr>
          <w:b w:val="0"/>
          <w:bCs/>
          <w:color w:val="auto"/>
          <w:lang w:val="ru-RU"/>
        </w:rPr>
        <w:t xml:space="preserve">Чтобы </w:t>
      </w:r>
      <w:r>
        <w:rPr>
          <w:b/>
          <w:color w:val="auto"/>
          <w:lang w:val="ru-RU"/>
        </w:rPr>
        <w:t xml:space="preserve">тяжёлый доспех </w:t>
      </w:r>
      <w:r>
        <w:rPr>
          <w:b w:val="0"/>
          <w:bCs/>
          <w:color w:val="auto"/>
          <w:lang w:val="ru-RU"/>
        </w:rPr>
        <w:t xml:space="preserve">увеличил общее количество </w:t>
      </w:r>
      <w:r>
        <w:rPr>
          <w:b/>
          <w:color w:val="auto"/>
          <w:lang w:val="ru-RU"/>
        </w:rPr>
        <w:t>хитов</w:t>
      </w:r>
      <w:r>
        <w:rPr>
          <w:b w:val="0"/>
          <w:bCs/>
          <w:color w:val="auto"/>
          <w:lang w:val="ru-RU"/>
        </w:rPr>
        <w:t xml:space="preserve"> на +4, на </w:t>
      </w:r>
      <w:r>
        <w:rPr>
          <w:b/>
          <w:bCs w:val="0"/>
          <w:color w:val="auto"/>
          <w:lang w:val="ru-RU"/>
        </w:rPr>
        <w:t xml:space="preserve">персонаже </w:t>
      </w:r>
      <w:r>
        <w:rPr>
          <w:b w:val="0"/>
          <w:bCs/>
          <w:color w:val="auto"/>
          <w:lang w:val="ru-RU"/>
        </w:rPr>
        <w:t>должны быть надеты как минимум все его 5 элементов (</w:t>
      </w:r>
      <w:r>
        <w:rPr>
          <w:b/>
          <w:bCs w:val="0"/>
          <w:color w:val="auto"/>
          <w:lang w:val="ru-RU"/>
        </w:rPr>
        <w:t>корпус</w:t>
      </w:r>
      <w:r>
        <w:rPr>
          <w:b w:val="0"/>
          <w:bCs/>
          <w:color w:val="auto"/>
          <w:lang w:val="ru-RU"/>
        </w:rPr>
        <w:t>, шлем и три элемента защиты конечностей).</w:t>
      </w:r>
    </w:p>
    <w:p>
      <w:pPr>
        <w:jc w:val="left"/>
        <w:rPr>
          <w:b w:val="0"/>
          <w:bCs/>
          <w:color w:val="auto"/>
          <w:lang w:val="ru-RU"/>
        </w:rPr>
      </w:pPr>
    </w:p>
    <w:p>
      <w:pPr>
        <w:jc w:val="left"/>
        <w:rPr>
          <w:b w:val="0"/>
          <w:bCs/>
          <w:color w:val="auto"/>
          <w:lang w:val="ru-RU"/>
        </w:rPr>
      </w:pPr>
      <w:r>
        <w:rPr>
          <w:b/>
          <w:bCs w:val="0"/>
          <w:color w:val="auto"/>
          <w:highlight w:val="none"/>
          <w:lang w:val="en-US"/>
        </w:rPr>
        <w:t xml:space="preserve">III. </w:t>
      </w:r>
      <w:r>
        <w:rPr>
          <w:b w:val="0"/>
          <w:bCs/>
          <w:color w:val="auto"/>
          <w:highlight w:val="green"/>
          <w:lang w:val="ru-RU"/>
        </w:rPr>
        <w:t xml:space="preserve">+2 </w:t>
      </w:r>
      <w:r>
        <w:rPr>
          <w:b w:val="0"/>
          <w:bCs/>
          <w:color w:val="auto"/>
          <w:lang w:val="ru-RU"/>
        </w:rPr>
        <w:t xml:space="preserve">(два) </w:t>
      </w:r>
      <w:r>
        <w:rPr>
          <w:b/>
          <w:bCs w:val="0"/>
          <w:color w:val="auto"/>
          <w:lang w:val="ru-RU"/>
        </w:rPr>
        <w:t xml:space="preserve">хита </w:t>
      </w:r>
      <w:r>
        <w:rPr>
          <w:b w:val="0"/>
          <w:bCs/>
          <w:color w:val="auto"/>
          <w:lang w:val="ru-RU"/>
        </w:rPr>
        <w:t xml:space="preserve">- игровая </w:t>
      </w:r>
      <w:r>
        <w:rPr>
          <w:b/>
          <w:bCs w:val="0"/>
          <w:color w:val="auto"/>
          <w:lang w:val="ru-RU"/>
        </w:rPr>
        <w:t>мутация</w:t>
      </w:r>
      <w:r>
        <w:rPr>
          <w:b w:val="0"/>
          <w:bCs/>
          <w:color w:val="auto"/>
          <w:lang w:val="ru-RU"/>
        </w:rPr>
        <w:t xml:space="preserve">, внешне присутствующая на </w:t>
      </w:r>
      <w:r>
        <w:rPr>
          <w:b/>
          <w:bCs w:val="0"/>
          <w:color w:val="auto"/>
          <w:lang w:val="ru-RU"/>
        </w:rPr>
        <w:t>игроке</w:t>
      </w:r>
      <w:r>
        <w:rPr>
          <w:b w:val="0"/>
          <w:bCs/>
          <w:color w:val="auto"/>
          <w:lang w:val="ru-RU"/>
        </w:rPr>
        <w:t xml:space="preserve">, однако </w:t>
      </w:r>
      <w:r>
        <w:rPr>
          <w:b/>
          <w:bCs w:val="0"/>
          <w:color w:val="auto"/>
          <w:lang w:val="ru-RU"/>
        </w:rPr>
        <w:t xml:space="preserve">персонаж </w:t>
      </w:r>
      <w:r>
        <w:rPr>
          <w:b w:val="0"/>
          <w:bCs/>
          <w:color w:val="auto"/>
          <w:lang w:val="ru-RU"/>
        </w:rPr>
        <w:t>может прятать руку - клешню в своих целях.</w:t>
      </w:r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i/>
                <w:iCs/>
                <w:color w:val="auto"/>
                <w:lang w:val="ru-RU"/>
              </w:rPr>
              <w:t xml:space="preserve">Если вы бьёте и бьёте соперника, сняли уже все его </w:t>
            </w:r>
            <w:r>
              <w:rPr>
                <w:b/>
                <w:bCs w:val="0"/>
                <w:i/>
                <w:iCs/>
                <w:color w:val="auto"/>
                <w:lang w:val="ru-RU"/>
              </w:rPr>
              <w:t>хиты</w:t>
            </w:r>
            <w:r>
              <w:rPr>
                <w:b w:val="0"/>
                <w:bCs/>
                <w:i/>
                <w:iCs/>
                <w:color w:val="auto"/>
                <w:lang w:val="ru-RU"/>
              </w:rPr>
              <w:t>, а он не падает, не садится - он определённо МУТАНТ!</w:t>
            </w:r>
          </w:p>
        </w:tc>
      </w:tr>
    </w:tbl>
    <w:p>
      <w:pPr>
        <w:jc w:val="left"/>
        <w:rPr>
          <w:b/>
          <w:bCs w:val="0"/>
          <w:color w:val="auto"/>
          <w:highlight w:val="none"/>
          <w:lang w:val="en-US"/>
        </w:rPr>
      </w:pPr>
    </w:p>
    <w:p>
      <w:pPr>
        <w:jc w:val="left"/>
        <w:rPr>
          <w:b w:val="0"/>
          <w:bCs/>
          <w:color w:val="auto"/>
          <w:lang w:val="ru-RU"/>
        </w:rPr>
      </w:pPr>
      <w:r>
        <w:rPr>
          <w:b/>
          <w:bCs w:val="0"/>
          <w:color w:val="auto"/>
          <w:highlight w:val="none"/>
          <w:lang w:val="en-US"/>
        </w:rPr>
        <w:t xml:space="preserve">IV. </w:t>
      </w:r>
      <w:r>
        <w:rPr>
          <w:b w:val="0"/>
          <w:bCs/>
          <w:color w:val="auto"/>
          <w:highlight w:val="green"/>
          <w:lang w:val="ru-RU"/>
        </w:rPr>
        <w:t>+</w:t>
      </w:r>
      <w:r>
        <w:rPr>
          <w:b w:val="0"/>
          <w:bCs/>
          <w:color w:val="auto"/>
          <w:highlight w:val="green"/>
          <w:lang w:val="en-US"/>
        </w:rPr>
        <w:t>4</w:t>
      </w:r>
      <w:r>
        <w:rPr>
          <w:b w:val="0"/>
          <w:bCs/>
          <w:color w:val="auto"/>
          <w:highlight w:val="green"/>
          <w:lang w:val="ru-RU"/>
        </w:rPr>
        <w:t xml:space="preserve"> </w:t>
      </w:r>
      <w:r>
        <w:rPr>
          <w:b w:val="0"/>
          <w:bCs/>
          <w:color w:val="auto"/>
          <w:lang w:val="ru-RU"/>
        </w:rPr>
        <w:t xml:space="preserve">(четыре) </w:t>
      </w:r>
      <w:r>
        <w:rPr>
          <w:b/>
          <w:bCs w:val="0"/>
          <w:color w:val="auto"/>
          <w:lang w:val="ru-RU"/>
        </w:rPr>
        <w:t xml:space="preserve">хита </w:t>
      </w:r>
      <w:r>
        <w:rPr>
          <w:b w:val="0"/>
          <w:bCs/>
          <w:color w:val="auto"/>
          <w:lang w:val="ru-RU"/>
        </w:rPr>
        <w:t>получают все огры и крысоогры.</w:t>
      </w:r>
    </w:p>
    <w:p>
      <w:pPr>
        <w:jc w:val="left"/>
        <w:rPr>
          <w:b w:val="0"/>
          <w:bCs/>
          <w:color w:val="auto"/>
          <w:lang w:val="ru-RU"/>
        </w:rPr>
      </w:pPr>
    </w:p>
    <w:p>
      <w:pPr>
        <w:jc w:val="left"/>
        <w:rPr>
          <w:b w:val="0"/>
          <w:bCs/>
          <w:color w:val="auto"/>
          <w:lang w:val="ru-RU"/>
        </w:rPr>
      </w:pPr>
    </w:p>
    <w:p>
      <w:pPr>
        <w:jc w:val="left"/>
        <w:rPr>
          <w:b w:val="0"/>
          <w:bCs/>
          <w:color w:val="auto"/>
          <w:lang w:val="ru-RU"/>
        </w:rPr>
      </w:pPr>
    </w:p>
    <w:p>
      <w:pPr>
        <w:jc w:val="left"/>
        <w:rPr>
          <w:b w:val="0"/>
          <w:bCs/>
          <w:color w:val="auto"/>
          <w:lang w:val="ru-RU"/>
        </w:rPr>
      </w:pPr>
    </w:p>
    <w:p>
      <w:pPr>
        <w:jc w:val="left"/>
        <w:rPr>
          <w:b w:val="0"/>
          <w:bCs/>
          <w:color w:val="auto"/>
          <w:lang w:val="ru-RU"/>
        </w:rPr>
      </w:pPr>
    </w:p>
    <w:p>
      <w:pPr>
        <w:pStyle w:val="4"/>
        <w:rPr>
          <w:lang w:val="ru-RU"/>
        </w:rPr>
      </w:pPr>
      <w:r>
        <w:rPr>
          <w:lang w:val="ru-RU"/>
        </w:rPr>
        <w:t xml:space="preserve">Таблица-пример количества ударов для введения персонажа в состояние </w:t>
      </w:r>
      <w:r>
        <w:rPr>
          <w:rFonts w:hint="default"/>
          <w:lang w:val="ru-RU"/>
        </w:rPr>
        <w:t>«РАНЕН».</w:t>
      </w:r>
    </w:p>
    <w:tbl>
      <w:tblPr>
        <w:tblStyle w:val="11"/>
        <w:tblW w:w="76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68"/>
        <w:gridCol w:w="2684"/>
        <w:gridCol w:w="18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8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Хиты </w:t>
            </w:r>
            <w:r>
              <w:rPr>
                <w:b w:val="0"/>
                <w:bCs/>
                <w:color w:val="auto"/>
                <w:vertAlign w:val="baseline"/>
                <w:lang w:val="en-US"/>
              </w:rPr>
              <w:t>(</w:t>
            </w:r>
            <w:r>
              <w:rPr>
                <w:b w:val="0"/>
                <w:bCs/>
                <w:color w:val="auto"/>
                <w:vertAlign w:val="baseline"/>
                <w:lang w:val="ru-RU"/>
              </w:rPr>
              <w:t>+пример)\Оружие</w:t>
            </w:r>
          </w:p>
        </w:tc>
        <w:tc>
          <w:tcPr>
            <w:tcW w:w="268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Обычное, </w:t>
            </w:r>
            <w:r>
              <w:rPr>
                <w:b w:val="0"/>
                <w:bCs/>
                <w:color w:val="auto"/>
                <w:highlight w:val="yellow"/>
                <w:vertAlign w:val="baseline"/>
                <w:lang w:val="ru-RU"/>
              </w:rPr>
              <w:t>-1</w:t>
            </w: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 (один) хит, включая луки, арбалеты и метательное</w:t>
            </w:r>
          </w:p>
        </w:tc>
        <w:tc>
          <w:tcPr>
            <w:tcW w:w="181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С </w:t>
            </w:r>
            <w:r>
              <w:rPr>
                <w:b w:val="0"/>
                <w:bCs/>
                <w:color w:val="auto"/>
                <w:highlight w:val="red"/>
                <w:vertAlign w:val="baseline"/>
                <w:lang w:val="ru-RU"/>
              </w:rPr>
              <w:t>красной лентой</w:t>
            </w: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,  </w:t>
            </w:r>
            <w:r>
              <w:rPr>
                <w:b w:val="0"/>
                <w:bCs/>
                <w:color w:val="auto"/>
                <w:highlight w:val="red"/>
                <w:vertAlign w:val="baseline"/>
                <w:lang w:val="ru-RU"/>
              </w:rPr>
              <w:t>-2</w:t>
            </w: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 (два) хита, огнестрел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8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highlight w:val="green"/>
                <w:vertAlign w:val="baseline"/>
                <w:lang w:val="ru-RU"/>
              </w:rPr>
              <w:t>2</w:t>
            </w: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 (приключенец без мутаций, без доспехов</w:t>
            </w:r>
          </w:p>
        </w:tc>
        <w:tc>
          <w:tcPr>
            <w:tcW w:w="268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2</w:t>
            </w:r>
          </w:p>
        </w:tc>
        <w:tc>
          <w:tcPr>
            <w:tcW w:w="181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" w:hRule="atLeast"/>
        </w:trPr>
        <w:tc>
          <w:tcPr>
            <w:tcW w:w="3168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highlight w:val="green"/>
                <w:vertAlign w:val="baseline"/>
                <w:lang w:val="ru-RU"/>
              </w:rPr>
              <w:t>?</w:t>
            </w: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 (монстр)</w:t>
            </w:r>
          </w:p>
        </w:tc>
        <w:tc>
          <w:tcPr>
            <w:tcW w:w="268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?</w:t>
            </w:r>
          </w:p>
        </w:tc>
        <w:tc>
          <w:tcPr>
            <w:tcW w:w="181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?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8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highlight w:val="green"/>
                <w:vertAlign w:val="baseline"/>
                <w:lang w:val="ru-RU"/>
              </w:rPr>
              <w:t>4</w:t>
            </w: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 (приключенец без мутаций, в игровом корпусе)</w:t>
            </w:r>
          </w:p>
        </w:tc>
        <w:tc>
          <w:tcPr>
            <w:tcW w:w="268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4</w:t>
            </w:r>
          </w:p>
        </w:tc>
        <w:tc>
          <w:tcPr>
            <w:tcW w:w="181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8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highlight w:val="green"/>
                <w:vertAlign w:val="baseline"/>
                <w:lang w:val="ru-RU"/>
              </w:rPr>
              <w:t>4</w:t>
            </w: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 (персонаж с мутацией, без доспехов)</w:t>
            </w:r>
          </w:p>
        </w:tc>
        <w:tc>
          <w:tcPr>
            <w:tcW w:w="268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4</w:t>
            </w:r>
          </w:p>
        </w:tc>
        <w:tc>
          <w:tcPr>
            <w:tcW w:w="181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8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highlight w:val="green"/>
                <w:vertAlign w:val="baseline"/>
                <w:lang w:val="ru-RU"/>
              </w:rPr>
              <w:t>2-6</w:t>
            </w: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 (персонаж без шлема, закутанный в плащ)</w:t>
            </w:r>
          </w:p>
        </w:tc>
        <w:tc>
          <w:tcPr>
            <w:tcW w:w="268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? (2-6)</w:t>
            </w:r>
          </w:p>
        </w:tc>
        <w:tc>
          <w:tcPr>
            <w:tcW w:w="181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? (1-3)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8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highlight w:val="green"/>
                <w:vertAlign w:val="baseline"/>
                <w:lang w:val="ru-RU"/>
              </w:rPr>
              <w:t>6</w:t>
            </w: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 (приключенец без мутаций, в тяжелом доспехе)</w:t>
            </w:r>
          </w:p>
        </w:tc>
        <w:tc>
          <w:tcPr>
            <w:tcW w:w="268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6</w:t>
            </w:r>
          </w:p>
        </w:tc>
        <w:tc>
          <w:tcPr>
            <w:tcW w:w="181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8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highlight w:val="green"/>
                <w:vertAlign w:val="baseline"/>
                <w:lang w:val="ru-RU"/>
              </w:rPr>
              <w:t>6</w:t>
            </w: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 (огр без мутаций, без доспехов)</w:t>
            </w:r>
          </w:p>
        </w:tc>
        <w:tc>
          <w:tcPr>
            <w:tcW w:w="268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6</w:t>
            </w:r>
          </w:p>
        </w:tc>
        <w:tc>
          <w:tcPr>
            <w:tcW w:w="181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8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highlight w:val="green"/>
                <w:vertAlign w:val="baseline"/>
                <w:lang w:val="ru-RU"/>
              </w:rPr>
              <w:t>8</w:t>
            </w: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 (персонаж с мутацией, в тяжёлом доспехе)</w:t>
            </w:r>
          </w:p>
        </w:tc>
        <w:tc>
          <w:tcPr>
            <w:tcW w:w="268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8</w:t>
            </w:r>
          </w:p>
        </w:tc>
        <w:tc>
          <w:tcPr>
            <w:tcW w:w="181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8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highlight w:val="green"/>
                <w:vertAlign w:val="baseline"/>
                <w:lang w:val="ru-RU"/>
              </w:rPr>
              <w:t>12</w:t>
            </w:r>
            <w:r>
              <w:rPr>
                <w:b w:val="0"/>
                <w:bCs/>
                <w:color w:val="auto"/>
                <w:vertAlign w:val="baseline"/>
                <w:lang w:val="ru-RU"/>
              </w:rPr>
              <w:t xml:space="preserve"> (крысоогр в тяжёлом доспехе с мутацией)</w:t>
            </w:r>
          </w:p>
        </w:tc>
        <w:tc>
          <w:tcPr>
            <w:tcW w:w="268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12</w:t>
            </w:r>
          </w:p>
        </w:tc>
        <w:tc>
          <w:tcPr>
            <w:tcW w:w="1814" w:type="dxa"/>
          </w:tcPr>
          <w:p>
            <w:pPr>
              <w:widowControl w:val="0"/>
              <w:jc w:val="left"/>
              <w:rPr>
                <w:b w:val="0"/>
                <w:bCs/>
                <w:color w:val="auto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vertAlign w:val="baseline"/>
                <w:lang w:val="ru-RU"/>
              </w:rPr>
              <w:t>6</w:t>
            </w:r>
          </w:p>
        </w:tc>
      </w:tr>
    </w:tbl>
    <w:p>
      <w:pPr>
        <w:jc w:val="left"/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-apple-syste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CC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43" w:usb2="00000009" w:usb3="00000000" w:csb0="400001FF" w:csb1="FFFF0000"/>
  </w:font>
  <w:font w:name="Calibri Light">
    <w:panose1 w:val="020F0302020204030204"/>
    <w:charset w:val="CC"/>
    <w:family w:val="swiss"/>
    <w:pitch w:val="default"/>
    <w:sig w:usb0="E0002A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GFriquer-Rom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16FE3"/>
    <w:multiLevelType w:val="singleLevel"/>
    <w:tmpl w:val="5AA16FE3"/>
    <w:lvl w:ilvl="0" w:tentative="0">
      <w:start w:val="1"/>
      <w:numFmt w:val="decimal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37448"/>
    <w:rsid w:val="01D82086"/>
    <w:rsid w:val="02925E8C"/>
    <w:rsid w:val="02B24068"/>
    <w:rsid w:val="031C614F"/>
    <w:rsid w:val="050E5C96"/>
    <w:rsid w:val="05F11D0F"/>
    <w:rsid w:val="06800D45"/>
    <w:rsid w:val="088B72DC"/>
    <w:rsid w:val="08EA503D"/>
    <w:rsid w:val="09051948"/>
    <w:rsid w:val="090E0B6A"/>
    <w:rsid w:val="0B796454"/>
    <w:rsid w:val="0B8E79FD"/>
    <w:rsid w:val="0C7A0116"/>
    <w:rsid w:val="0CB5282B"/>
    <w:rsid w:val="0DCE28B3"/>
    <w:rsid w:val="0E12120B"/>
    <w:rsid w:val="0ECE6BB3"/>
    <w:rsid w:val="10A656D9"/>
    <w:rsid w:val="13881078"/>
    <w:rsid w:val="13885949"/>
    <w:rsid w:val="153B4AB7"/>
    <w:rsid w:val="162320ED"/>
    <w:rsid w:val="17934266"/>
    <w:rsid w:val="17BF01E2"/>
    <w:rsid w:val="18F328CE"/>
    <w:rsid w:val="191F38DA"/>
    <w:rsid w:val="198037A1"/>
    <w:rsid w:val="1B2F1246"/>
    <w:rsid w:val="1C3E28B7"/>
    <w:rsid w:val="1CC71B98"/>
    <w:rsid w:val="1CCC3219"/>
    <w:rsid w:val="1D013914"/>
    <w:rsid w:val="1D37112E"/>
    <w:rsid w:val="1D37753B"/>
    <w:rsid w:val="1DA32348"/>
    <w:rsid w:val="22880EC9"/>
    <w:rsid w:val="24BA1FC7"/>
    <w:rsid w:val="251773BE"/>
    <w:rsid w:val="2A45706E"/>
    <w:rsid w:val="2A6340AD"/>
    <w:rsid w:val="2CA84CA3"/>
    <w:rsid w:val="2CB5613B"/>
    <w:rsid w:val="2F44392A"/>
    <w:rsid w:val="2F6E1642"/>
    <w:rsid w:val="2FC85486"/>
    <w:rsid w:val="308A3BF6"/>
    <w:rsid w:val="324F64F0"/>
    <w:rsid w:val="3355079A"/>
    <w:rsid w:val="337D37B9"/>
    <w:rsid w:val="34094737"/>
    <w:rsid w:val="352B5FBB"/>
    <w:rsid w:val="357F7C70"/>
    <w:rsid w:val="362064B7"/>
    <w:rsid w:val="36262B56"/>
    <w:rsid w:val="36A51A78"/>
    <w:rsid w:val="375F7072"/>
    <w:rsid w:val="38146C51"/>
    <w:rsid w:val="386B2D75"/>
    <w:rsid w:val="39B8284F"/>
    <w:rsid w:val="3B8A03B3"/>
    <w:rsid w:val="3C9F2421"/>
    <w:rsid w:val="3D8037D6"/>
    <w:rsid w:val="3D975D6F"/>
    <w:rsid w:val="3DD968E9"/>
    <w:rsid w:val="3E0E4959"/>
    <w:rsid w:val="3E320AF5"/>
    <w:rsid w:val="3ED82814"/>
    <w:rsid w:val="3FBA294F"/>
    <w:rsid w:val="3FE97ECD"/>
    <w:rsid w:val="4177468F"/>
    <w:rsid w:val="43306BC0"/>
    <w:rsid w:val="4348537C"/>
    <w:rsid w:val="43745332"/>
    <w:rsid w:val="44546FD8"/>
    <w:rsid w:val="45291B19"/>
    <w:rsid w:val="453C1309"/>
    <w:rsid w:val="486144AA"/>
    <w:rsid w:val="48846039"/>
    <w:rsid w:val="49A00759"/>
    <w:rsid w:val="4C590A81"/>
    <w:rsid w:val="4D741017"/>
    <w:rsid w:val="4EA03C82"/>
    <w:rsid w:val="4F08460B"/>
    <w:rsid w:val="4F2A235D"/>
    <w:rsid w:val="50FF1CAC"/>
    <w:rsid w:val="510F195A"/>
    <w:rsid w:val="5129206E"/>
    <w:rsid w:val="512A2DFD"/>
    <w:rsid w:val="51B7469F"/>
    <w:rsid w:val="51F8622A"/>
    <w:rsid w:val="52165B7F"/>
    <w:rsid w:val="52A40C47"/>
    <w:rsid w:val="53141675"/>
    <w:rsid w:val="53E524B0"/>
    <w:rsid w:val="552416A2"/>
    <w:rsid w:val="554675AA"/>
    <w:rsid w:val="556D7709"/>
    <w:rsid w:val="55DC325B"/>
    <w:rsid w:val="560307F3"/>
    <w:rsid w:val="56146889"/>
    <w:rsid w:val="567317EE"/>
    <w:rsid w:val="58B10D70"/>
    <w:rsid w:val="59333AE3"/>
    <w:rsid w:val="59497E57"/>
    <w:rsid w:val="5A3B2A90"/>
    <w:rsid w:val="5B041F23"/>
    <w:rsid w:val="5B2D592B"/>
    <w:rsid w:val="5BFF5793"/>
    <w:rsid w:val="5C2C7753"/>
    <w:rsid w:val="5C2E26F4"/>
    <w:rsid w:val="5DCB639D"/>
    <w:rsid w:val="5DDA3B9B"/>
    <w:rsid w:val="5E1C5245"/>
    <w:rsid w:val="5E6D0411"/>
    <w:rsid w:val="614C353A"/>
    <w:rsid w:val="61A43413"/>
    <w:rsid w:val="61E02220"/>
    <w:rsid w:val="624D7D36"/>
    <w:rsid w:val="63215A2C"/>
    <w:rsid w:val="63466E91"/>
    <w:rsid w:val="64362945"/>
    <w:rsid w:val="649873E6"/>
    <w:rsid w:val="64A90904"/>
    <w:rsid w:val="64D20836"/>
    <w:rsid w:val="65455DB7"/>
    <w:rsid w:val="65627B4D"/>
    <w:rsid w:val="677E51B7"/>
    <w:rsid w:val="67995134"/>
    <w:rsid w:val="682F3D6B"/>
    <w:rsid w:val="69F3605C"/>
    <w:rsid w:val="6ABA0DF4"/>
    <w:rsid w:val="6B35609D"/>
    <w:rsid w:val="6B590556"/>
    <w:rsid w:val="6D291071"/>
    <w:rsid w:val="6D873D84"/>
    <w:rsid w:val="6E6734F7"/>
    <w:rsid w:val="6F3A0D25"/>
    <w:rsid w:val="7065790E"/>
    <w:rsid w:val="70E0190C"/>
    <w:rsid w:val="71A93916"/>
    <w:rsid w:val="72193102"/>
    <w:rsid w:val="731613C8"/>
    <w:rsid w:val="74167D63"/>
    <w:rsid w:val="760367BC"/>
    <w:rsid w:val="77234F62"/>
    <w:rsid w:val="77CC1940"/>
    <w:rsid w:val="78377A02"/>
    <w:rsid w:val="78902A11"/>
    <w:rsid w:val="78EA66B8"/>
    <w:rsid w:val="7C8D4E38"/>
    <w:rsid w:val="7D07703F"/>
    <w:rsid w:val="7DCE4870"/>
    <w:rsid w:val="7E1B7C2A"/>
    <w:rsid w:val="7E250FB6"/>
    <w:rsid w:val="7E774CAD"/>
    <w:rsid w:val="7FD46479"/>
    <w:rsid w:val="7FE4038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14"/>
    <w:unhideWhenUsed/>
    <w:qFormat/>
    <w:uiPriority w:val="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3"/>
    <w:basedOn w:val="1"/>
    <w:next w:val="1"/>
    <w:link w:val="13"/>
    <w:unhideWhenUsed/>
    <w:qFormat/>
    <w:uiPriority w:val="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7">
    <w:name w:val="Default Paragraph Font"/>
    <w:semiHidden/>
    <w:uiPriority w:val="0"/>
  </w:style>
  <w:style w:type="table" w:default="1" w:styleId="10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styleId="8">
    <w:name w:val="Hyperlink"/>
    <w:basedOn w:val="7"/>
    <w:uiPriority w:val="0"/>
    <w:rPr>
      <w:color w:val="0000FF"/>
      <w:u w:val="single"/>
    </w:rPr>
  </w:style>
  <w:style w:type="character" w:styleId="9">
    <w:name w:val="Strong"/>
    <w:basedOn w:val="7"/>
    <w:qFormat/>
    <w:uiPriority w:val="0"/>
    <w:rPr>
      <w:b/>
      <w:bCs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2">
    <w:name w:val="Заголовок 1 Знак"/>
    <w:link w:val="2"/>
    <w:qFormat/>
    <w:uiPriority w:val="0"/>
    <w:rPr>
      <w:rFonts w:ascii="Arial" w:hAnsi="Arial" w:cs="Arial"/>
      <w:b/>
      <w:bCs/>
      <w:kern w:val="32"/>
      <w:sz w:val="32"/>
      <w:szCs w:val="32"/>
    </w:rPr>
  </w:style>
  <w:style w:type="character" w:customStyle="1" w:styleId="13">
    <w:name w:val="Заголовок 3 Знак"/>
    <w:link w:val="4"/>
    <w:qFormat/>
    <w:uiPriority w:val="0"/>
    <w:rPr>
      <w:rFonts w:ascii="Arial" w:hAnsi="Arial" w:cs="Arial"/>
      <w:b/>
      <w:bCs/>
      <w:sz w:val="26"/>
      <w:szCs w:val="26"/>
    </w:rPr>
  </w:style>
  <w:style w:type="character" w:customStyle="1" w:styleId="14">
    <w:name w:val="Заголовок 2 Char"/>
    <w:link w:val="3"/>
    <w:uiPriority w:val="0"/>
    <w:rPr>
      <w:rFonts w:ascii="Arial" w:hAnsi="Arial" w:cs="Arial"/>
      <w:b/>
      <w:bCs/>
      <w:i/>
      <w:i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Office_10.2.0.5965_F1E327BC-269C-435d-A152-05C5408002CA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2018-03-08T15:58:00Z</dcterms:created>
  <dc:creator>zoolr</dc:creator>
  <cp:lastModifiedBy>zoolr</cp:lastModifiedBy>
  <dcterms:modified xsi:type="dcterms:W3CDTF">2018-03-11T17:35:18Z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1049-10.2.0.5965</vt:lpwstr>
  </property>
</Properties>
</file>