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6874" w:rsidRPr="00906874" w:rsidRDefault="00906874" w:rsidP="0083396B">
      <w:pPr>
        <w:ind w:left="-851"/>
        <w:jc w:val="center"/>
        <w:rPr>
          <w:b/>
          <w:sz w:val="40"/>
          <w:szCs w:val="40"/>
        </w:rPr>
      </w:pPr>
      <w:r w:rsidRPr="00906874">
        <w:rPr>
          <w:b/>
          <w:sz w:val="40"/>
          <w:szCs w:val="40"/>
        </w:rPr>
        <w:t>Правила по кораблям</w:t>
      </w:r>
    </w:p>
    <w:p w:rsidR="00CD387C" w:rsidRPr="00EC525F" w:rsidRDefault="00CD387C" w:rsidP="0083396B">
      <w:pPr>
        <w:ind w:left="-851"/>
        <w:rPr>
          <w:i/>
          <w:sz w:val="28"/>
          <w:szCs w:val="28"/>
        </w:rPr>
      </w:pPr>
      <w:r w:rsidRPr="00EC525F">
        <w:rPr>
          <w:sz w:val="28"/>
          <w:szCs w:val="28"/>
        </w:rPr>
        <w:t xml:space="preserve">Каждый игровой корабль должен иметь флаг своей страны и флаг своего ранга, исключение мастерские и игротехнические корабли в ряде случаев. </w:t>
      </w:r>
      <w:r w:rsidRPr="00EC525F">
        <w:rPr>
          <w:sz w:val="28"/>
          <w:szCs w:val="28"/>
        </w:rPr>
        <w:br/>
        <w:t>Каждый игровой ко</w:t>
      </w:r>
      <w:r w:rsidR="00F00DE3" w:rsidRPr="00EC525F">
        <w:rPr>
          <w:sz w:val="28"/>
          <w:szCs w:val="28"/>
        </w:rPr>
        <w:t xml:space="preserve">рабль должен иметь белый флаг. </w:t>
      </w:r>
      <w:r w:rsidRPr="00EC525F">
        <w:rPr>
          <w:sz w:val="28"/>
          <w:szCs w:val="28"/>
        </w:rPr>
        <w:br/>
      </w:r>
      <w:r w:rsidRPr="00EC525F">
        <w:rPr>
          <w:i/>
          <w:sz w:val="28"/>
          <w:szCs w:val="28"/>
        </w:rPr>
        <w:t>Запрещается снимать или прятать флаг ранга корабля.</w:t>
      </w:r>
      <w:r w:rsidR="00570BE6">
        <w:rPr>
          <w:sz w:val="28"/>
          <w:szCs w:val="28"/>
        </w:rPr>
        <w:t xml:space="preserve"> </w:t>
      </w:r>
      <w:r w:rsidRPr="00EC525F">
        <w:rPr>
          <w:sz w:val="28"/>
          <w:szCs w:val="28"/>
        </w:rPr>
        <w:br/>
      </w:r>
      <w:r w:rsidRPr="00EC525F">
        <w:rPr>
          <w:i/>
          <w:sz w:val="28"/>
          <w:szCs w:val="28"/>
        </w:rPr>
        <w:t>Любые игровые взаимодействия с кораблем под белым флагом запрещены.</w:t>
      </w:r>
      <w:r w:rsidRPr="00EC525F">
        <w:rPr>
          <w:sz w:val="28"/>
          <w:szCs w:val="28"/>
        </w:rPr>
        <w:t xml:space="preserve"> </w:t>
      </w:r>
      <w:r w:rsidRPr="00EC525F">
        <w:rPr>
          <w:sz w:val="28"/>
          <w:szCs w:val="28"/>
        </w:rPr>
        <w:br/>
      </w:r>
      <w:r w:rsidRPr="00EC525F">
        <w:rPr>
          <w:i/>
          <w:sz w:val="28"/>
          <w:szCs w:val="28"/>
        </w:rPr>
        <w:t>Белый флаг является маркером, поднимать на мачте белый флаг вне правил игры запрещено. Если вы хотите использовать белый флаг внутри пространства игры, размахивайте им в руках или используйте древко.</w:t>
      </w:r>
      <w:r w:rsidRPr="00EC525F">
        <w:rPr>
          <w:sz w:val="28"/>
          <w:szCs w:val="28"/>
        </w:rPr>
        <w:t xml:space="preserve"> </w:t>
      </w:r>
    </w:p>
    <w:p w:rsidR="00CD387C" w:rsidRPr="00EC525F" w:rsidRDefault="00CD387C" w:rsidP="0083396B">
      <w:pPr>
        <w:ind w:left="-851"/>
        <w:rPr>
          <w:sz w:val="28"/>
          <w:szCs w:val="28"/>
        </w:rPr>
      </w:pPr>
      <w:r w:rsidRPr="00EC525F">
        <w:rPr>
          <w:sz w:val="28"/>
          <w:szCs w:val="28"/>
        </w:rPr>
        <w:t xml:space="preserve">В морских баталиях могут участвовать корабли любого ранга. </w:t>
      </w:r>
    </w:p>
    <w:p w:rsidR="0050067A" w:rsidRPr="00295E68" w:rsidRDefault="001B245D" w:rsidP="00295E68">
      <w:pPr>
        <w:ind w:left="-851"/>
        <w:rPr>
          <w:rFonts w:ascii="Arial" w:hAnsi="Arial" w:cs="Arial"/>
          <w:color w:val="000000"/>
          <w:sz w:val="28"/>
          <w:szCs w:val="28"/>
          <w:shd w:val="clear" w:color="auto" w:fill="FFFFFF"/>
        </w:rPr>
      </w:pPr>
      <w:r w:rsidRPr="00140195">
        <w:rPr>
          <w:rFonts w:ascii="Open Sans" w:hAnsi="Open Sans" w:cs="Open Sans"/>
          <w:color w:val="C00000"/>
          <w:sz w:val="28"/>
          <w:szCs w:val="28"/>
          <w:shd w:val="clear" w:color="auto" w:fill="FFFFFF"/>
        </w:rPr>
        <w:t>Корабль обязан иметь судовой журнал.</w:t>
      </w:r>
      <w:r w:rsidRPr="00140195">
        <w:rPr>
          <w:rStyle w:val="apple-converted-space"/>
          <w:rFonts w:ascii="Open Sans" w:hAnsi="Open Sans" w:cs="Open Sans"/>
          <w:color w:val="C00000"/>
          <w:sz w:val="28"/>
          <w:szCs w:val="28"/>
          <w:shd w:val="clear" w:color="auto" w:fill="FFFFFF"/>
        </w:rPr>
        <w:t> </w:t>
      </w:r>
      <w:r w:rsidRPr="00EC525F">
        <w:rPr>
          <w:rFonts w:ascii="Open Sans" w:hAnsi="Open Sans" w:cs="Open Sans"/>
          <w:color w:val="000000"/>
          <w:sz w:val="28"/>
          <w:szCs w:val="28"/>
        </w:rPr>
        <w:br/>
      </w:r>
      <w:r w:rsidRPr="00591F52">
        <w:rPr>
          <w:rFonts w:ascii="Open Sans" w:hAnsi="Open Sans" w:cs="Open Sans"/>
          <w:color w:val="000000"/>
          <w:sz w:val="24"/>
          <w:szCs w:val="24"/>
          <w:shd w:val="clear" w:color="auto" w:fill="FFFFFF"/>
        </w:rPr>
        <w:t>В судовом журнале необходимо записывать расширения, ремонт, потерю хитов в битве и личного состава, важные события в жизни корабля и его команды. Заполнением дневника заведует капитан корабля или вышестоящий по званию в его отсутствии или смерти.</w:t>
      </w:r>
      <w:r w:rsidRPr="00591F52">
        <w:rPr>
          <w:rStyle w:val="apple-converted-space"/>
          <w:rFonts w:ascii="Open Sans" w:hAnsi="Open Sans" w:cs="Open Sans"/>
          <w:color w:val="000000"/>
          <w:sz w:val="24"/>
          <w:szCs w:val="24"/>
          <w:shd w:val="clear" w:color="auto" w:fill="FFFFFF"/>
        </w:rPr>
        <w:t> </w:t>
      </w:r>
      <w:r w:rsidRPr="00591F52">
        <w:rPr>
          <w:rFonts w:ascii="Open Sans" w:hAnsi="Open Sans" w:cs="Open Sans"/>
          <w:color w:val="000000"/>
          <w:sz w:val="24"/>
          <w:szCs w:val="24"/>
        </w:rPr>
        <w:br/>
      </w:r>
      <w:r w:rsidRPr="00591F52">
        <w:rPr>
          <w:rFonts w:ascii="Open Sans" w:hAnsi="Open Sans" w:cs="Open Sans"/>
          <w:color w:val="000000"/>
          <w:sz w:val="24"/>
          <w:szCs w:val="24"/>
          <w:shd w:val="clear" w:color="auto" w:fill="FFFFFF"/>
        </w:rPr>
        <w:t>Потеря или утрата судового журнала возбраняется."</w:t>
      </w:r>
    </w:p>
    <w:sdt>
      <w:sdtPr>
        <w:rPr>
          <w:rFonts w:asciiTheme="minorHAnsi" w:eastAsiaTheme="minorHAnsi" w:hAnsiTheme="minorHAnsi" w:cstheme="minorBidi"/>
          <w:color w:val="auto"/>
          <w:sz w:val="22"/>
          <w:szCs w:val="22"/>
          <w:lang w:eastAsia="en-US"/>
        </w:rPr>
        <w:id w:val="-1225598905"/>
        <w:docPartObj>
          <w:docPartGallery w:val="Table of Contents"/>
          <w:docPartUnique/>
        </w:docPartObj>
      </w:sdtPr>
      <w:sdtEndPr>
        <w:rPr>
          <w:b/>
          <w:bCs/>
        </w:rPr>
      </w:sdtEndPr>
      <w:sdtContent>
        <w:p w:rsidR="00591F52" w:rsidRDefault="00591F52" w:rsidP="00570BE6">
          <w:pPr>
            <w:pStyle w:val="a4"/>
            <w:ind w:left="-851"/>
          </w:pPr>
          <w:r>
            <w:t>Оглавление</w:t>
          </w:r>
        </w:p>
        <w:p w:rsidR="00570BE6" w:rsidRDefault="00591F52" w:rsidP="00570BE6">
          <w:pPr>
            <w:pStyle w:val="11"/>
            <w:tabs>
              <w:tab w:val="right" w:leader="dot" w:pos="9345"/>
            </w:tabs>
            <w:ind w:left="-851"/>
            <w:rPr>
              <w:rFonts w:cstheme="minorBidi"/>
              <w:noProof/>
            </w:rPr>
          </w:pPr>
          <w:r>
            <w:fldChar w:fldCharType="begin"/>
          </w:r>
          <w:r>
            <w:instrText xml:space="preserve"> TOC \o "1-3" \h \z \u </w:instrText>
          </w:r>
          <w:r>
            <w:fldChar w:fldCharType="separate"/>
          </w:r>
          <w:hyperlink w:anchor="_Toc504553016" w:history="1">
            <w:r w:rsidR="00570BE6" w:rsidRPr="00D40073">
              <w:rPr>
                <w:rStyle w:val="a9"/>
                <w:b/>
                <w:noProof/>
              </w:rPr>
              <w:t>Антураж:</w:t>
            </w:r>
            <w:r w:rsidR="00570BE6">
              <w:rPr>
                <w:noProof/>
                <w:webHidden/>
              </w:rPr>
              <w:tab/>
            </w:r>
            <w:r w:rsidR="00570BE6">
              <w:rPr>
                <w:noProof/>
                <w:webHidden/>
              </w:rPr>
              <w:fldChar w:fldCharType="begin"/>
            </w:r>
            <w:r w:rsidR="00570BE6">
              <w:rPr>
                <w:noProof/>
                <w:webHidden/>
              </w:rPr>
              <w:instrText xml:space="preserve"> PAGEREF _Toc504553016 \h </w:instrText>
            </w:r>
            <w:r w:rsidR="00570BE6">
              <w:rPr>
                <w:noProof/>
                <w:webHidden/>
              </w:rPr>
            </w:r>
            <w:r w:rsidR="00570BE6">
              <w:rPr>
                <w:noProof/>
                <w:webHidden/>
              </w:rPr>
              <w:fldChar w:fldCharType="separate"/>
            </w:r>
            <w:r w:rsidR="00570BE6">
              <w:rPr>
                <w:noProof/>
                <w:webHidden/>
              </w:rPr>
              <w:t>2</w:t>
            </w:r>
            <w:r w:rsidR="00570BE6">
              <w:rPr>
                <w:noProof/>
                <w:webHidden/>
              </w:rPr>
              <w:fldChar w:fldCharType="end"/>
            </w:r>
          </w:hyperlink>
        </w:p>
        <w:p w:rsidR="00570BE6" w:rsidRDefault="00386854" w:rsidP="00570BE6">
          <w:pPr>
            <w:pStyle w:val="11"/>
            <w:tabs>
              <w:tab w:val="right" w:leader="dot" w:pos="9345"/>
            </w:tabs>
            <w:ind w:left="-851"/>
            <w:rPr>
              <w:rFonts w:cstheme="minorBidi"/>
              <w:noProof/>
            </w:rPr>
          </w:pPr>
          <w:hyperlink w:anchor="_Toc504553017" w:history="1">
            <w:r w:rsidR="00570BE6" w:rsidRPr="00D40073">
              <w:rPr>
                <w:rStyle w:val="a9"/>
                <w:b/>
                <w:noProof/>
              </w:rPr>
              <w:t>Игровые флаги и их формы</w:t>
            </w:r>
            <w:r w:rsidR="00570BE6" w:rsidRPr="00D40073">
              <w:rPr>
                <w:rStyle w:val="a9"/>
                <w:noProof/>
              </w:rPr>
              <w:t>:</w:t>
            </w:r>
            <w:r w:rsidR="00570BE6">
              <w:rPr>
                <w:noProof/>
                <w:webHidden/>
              </w:rPr>
              <w:tab/>
            </w:r>
            <w:r w:rsidR="00570BE6">
              <w:rPr>
                <w:noProof/>
                <w:webHidden/>
              </w:rPr>
              <w:fldChar w:fldCharType="begin"/>
            </w:r>
            <w:r w:rsidR="00570BE6">
              <w:rPr>
                <w:noProof/>
                <w:webHidden/>
              </w:rPr>
              <w:instrText xml:space="preserve"> PAGEREF _Toc504553017 \h </w:instrText>
            </w:r>
            <w:r w:rsidR="00570BE6">
              <w:rPr>
                <w:noProof/>
                <w:webHidden/>
              </w:rPr>
            </w:r>
            <w:r w:rsidR="00570BE6">
              <w:rPr>
                <w:noProof/>
                <w:webHidden/>
              </w:rPr>
              <w:fldChar w:fldCharType="separate"/>
            </w:r>
            <w:r w:rsidR="00570BE6">
              <w:rPr>
                <w:noProof/>
                <w:webHidden/>
              </w:rPr>
              <w:t>2</w:t>
            </w:r>
            <w:r w:rsidR="00570BE6">
              <w:rPr>
                <w:noProof/>
                <w:webHidden/>
              </w:rPr>
              <w:fldChar w:fldCharType="end"/>
            </w:r>
          </w:hyperlink>
        </w:p>
        <w:p w:rsidR="00570BE6" w:rsidRDefault="00386854" w:rsidP="00570BE6">
          <w:pPr>
            <w:pStyle w:val="11"/>
            <w:tabs>
              <w:tab w:val="right" w:leader="dot" w:pos="9345"/>
            </w:tabs>
            <w:ind w:left="-851"/>
            <w:rPr>
              <w:rFonts w:cstheme="minorBidi"/>
              <w:noProof/>
            </w:rPr>
          </w:pPr>
          <w:hyperlink w:anchor="_Toc504553018" w:history="1">
            <w:r w:rsidR="00570BE6" w:rsidRPr="00D40073">
              <w:rPr>
                <w:rStyle w:val="a9"/>
                <w:b/>
                <w:noProof/>
              </w:rPr>
              <w:t>Ранги:</w:t>
            </w:r>
            <w:r w:rsidR="00570BE6">
              <w:rPr>
                <w:noProof/>
                <w:webHidden/>
              </w:rPr>
              <w:tab/>
            </w:r>
            <w:r w:rsidR="00570BE6">
              <w:rPr>
                <w:noProof/>
                <w:webHidden/>
              </w:rPr>
              <w:fldChar w:fldCharType="begin"/>
            </w:r>
            <w:r w:rsidR="00570BE6">
              <w:rPr>
                <w:noProof/>
                <w:webHidden/>
              </w:rPr>
              <w:instrText xml:space="preserve"> PAGEREF _Toc504553018 \h </w:instrText>
            </w:r>
            <w:r w:rsidR="00570BE6">
              <w:rPr>
                <w:noProof/>
                <w:webHidden/>
              </w:rPr>
            </w:r>
            <w:r w:rsidR="00570BE6">
              <w:rPr>
                <w:noProof/>
                <w:webHidden/>
              </w:rPr>
              <w:fldChar w:fldCharType="separate"/>
            </w:r>
            <w:r w:rsidR="00570BE6">
              <w:rPr>
                <w:noProof/>
                <w:webHidden/>
              </w:rPr>
              <w:t>3</w:t>
            </w:r>
            <w:r w:rsidR="00570BE6">
              <w:rPr>
                <w:noProof/>
                <w:webHidden/>
              </w:rPr>
              <w:fldChar w:fldCharType="end"/>
            </w:r>
          </w:hyperlink>
        </w:p>
        <w:p w:rsidR="00570BE6" w:rsidRDefault="00386854" w:rsidP="00570BE6">
          <w:pPr>
            <w:pStyle w:val="21"/>
            <w:tabs>
              <w:tab w:val="right" w:leader="dot" w:pos="9345"/>
            </w:tabs>
            <w:ind w:left="-851"/>
            <w:rPr>
              <w:rFonts w:cstheme="minorBidi"/>
              <w:noProof/>
            </w:rPr>
          </w:pPr>
          <w:hyperlink w:anchor="_Toc504553019" w:history="1">
            <w:r w:rsidR="00570BE6" w:rsidRPr="00D40073">
              <w:rPr>
                <w:rStyle w:val="a9"/>
                <w:noProof/>
              </w:rPr>
              <w:t>S Ранг - Мановар/супер линкор</w:t>
            </w:r>
            <w:r w:rsidR="00570BE6">
              <w:rPr>
                <w:noProof/>
                <w:webHidden/>
              </w:rPr>
              <w:tab/>
            </w:r>
            <w:r w:rsidR="00570BE6">
              <w:rPr>
                <w:noProof/>
                <w:webHidden/>
              </w:rPr>
              <w:fldChar w:fldCharType="begin"/>
            </w:r>
            <w:r w:rsidR="00570BE6">
              <w:rPr>
                <w:noProof/>
                <w:webHidden/>
              </w:rPr>
              <w:instrText xml:space="preserve"> PAGEREF _Toc504553019 \h </w:instrText>
            </w:r>
            <w:r w:rsidR="00570BE6">
              <w:rPr>
                <w:noProof/>
                <w:webHidden/>
              </w:rPr>
            </w:r>
            <w:r w:rsidR="00570BE6">
              <w:rPr>
                <w:noProof/>
                <w:webHidden/>
              </w:rPr>
              <w:fldChar w:fldCharType="separate"/>
            </w:r>
            <w:r w:rsidR="00570BE6">
              <w:rPr>
                <w:noProof/>
                <w:webHidden/>
              </w:rPr>
              <w:t>3</w:t>
            </w:r>
            <w:r w:rsidR="00570BE6">
              <w:rPr>
                <w:noProof/>
                <w:webHidden/>
              </w:rPr>
              <w:fldChar w:fldCharType="end"/>
            </w:r>
          </w:hyperlink>
        </w:p>
        <w:p w:rsidR="00570BE6" w:rsidRDefault="00386854" w:rsidP="00570BE6">
          <w:pPr>
            <w:pStyle w:val="21"/>
            <w:tabs>
              <w:tab w:val="right" w:leader="dot" w:pos="9345"/>
            </w:tabs>
            <w:ind w:left="-851"/>
            <w:rPr>
              <w:rFonts w:cstheme="minorBidi"/>
              <w:noProof/>
            </w:rPr>
          </w:pPr>
          <w:hyperlink w:anchor="_Toc504553020" w:history="1">
            <w:r w:rsidR="00570BE6" w:rsidRPr="00D40073">
              <w:rPr>
                <w:rStyle w:val="a9"/>
                <w:noProof/>
              </w:rPr>
              <w:t>1 Ранг - военный галеон/линкор</w:t>
            </w:r>
            <w:r w:rsidR="00570BE6">
              <w:rPr>
                <w:noProof/>
                <w:webHidden/>
              </w:rPr>
              <w:tab/>
            </w:r>
            <w:r w:rsidR="00570BE6">
              <w:rPr>
                <w:noProof/>
                <w:webHidden/>
              </w:rPr>
              <w:fldChar w:fldCharType="begin"/>
            </w:r>
            <w:r w:rsidR="00570BE6">
              <w:rPr>
                <w:noProof/>
                <w:webHidden/>
              </w:rPr>
              <w:instrText xml:space="preserve"> PAGEREF _Toc504553020 \h </w:instrText>
            </w:r>
            <w:r w:rsidR="00570BE6">
              <w:rPr>
                <w:noProof/>
                <w:webHidden/>
              </w:rPr>
            </w:r>
            <w:r w:rsidR="00570BE6">
              <w:rPr>
                <w:noProof/>
                <w:webHidden/>
              </w:rPr>
              <w:fldChar w:fldCharType="separate"/>
            </w:r>
            <w:r w:rsidR="00570BE6">
              <w:rPr>
                <w:noProof/>
                <w:webHidden/>
              </w:rPr>
              <w:t>4</w:t>
            </w:r>
            <w:r w:rsidR="00570BE6">
              <w:rPr>
                <w:noProof/>
                <w:webHidden/>
              </w:rPr>
              <w:fldChar w:fldCharType="end"/>
            </w:r>
          </w:hyperlink>
        </w:p>
        <w:p w:rsidR="00570BE6" w:rsidRDefault="00386854" w:rsidP="00570BE6">
          <w:pPr>
            <w:pStyle w:val="21"/>
            <w:tabs>
              <w:tab w:val="right" w:leader="dot" w:pos="9345"/>
            </w:tabs>
            <w:ind w:left="-851"/>
            <w:rPr>
              <w:rFonts w:cstheme="minorBidi"/>
              <w:noProof/>
            </w:rPr>
          </w:pPr>
          <w:hyperlink w:anchor="_Toc504553021" w:history="1">
            <w:r w:rsidR="00570BE6" w:rsidRPr="00D40073">
              <w:rPr>
                <w:rStyle w:val="a9"/>
                <w:noProof/>
              </w:rPr>
              <w:t>2 Ранг – фрегат/корвет</w:t>
            </w:r>
            <w:r w:rsidR="00570BE6">
              <w:rPr>
                <w:noProof/>
                <w:webHidden/>
              </w:rPr>
              <w:tab/>
            </w:r>
            <w:r w:rsidR="00570BE6">
              <w:rPr>
                <w:noProof/>
                <w:webHidden/>
              </w:rPr>
              <w:fldChar w:fldCharType="begin"/>
            </w:r>
            <w:r w:rsidR="00570BE6">
              <w:rPr>
                <w:noProof/>
                <w:webHidden/>
              </w:rPr>
              <w:instrText xml:space="preserve"> PAGEREF _Toc504553021 \h </w:instrText>
            </w:r>
            <w:r w:rsidR="00570BE6">
              <w:rPr>
                <w:noProof/>
                <w:webHidden/>
              </w:rPr>
            </w:r>
            <w:r w:rsidR="00570BE6">
              <w:rPr>
                <w:noProof/>
                <w:webHidden/>
              </w:rPr>
              <w:fldChar w:fldCharType="separate"/>
            </w:r>
            <w:r w:rsidR="00570BE6">
              <w:rPr>
                <w:noProof/>
                <w:webHidden/>
              </w:rPr>
              <w:t>4</w:t>
            </w:r>
            <w:r w:rsidR="00570BE6">
              <w:rPr>
                <w:noProof/>
                <w:webHidden/>
              </w:rPr>
              <w:fldChar w:fldCharType="end"/>
            </w:r>
          </w:hyperlink>
        </w:p>
        <w:p w:rsidR="00570BE6" w:rsidRDefault="00386854" w:rsidP="00570BE6">
          <w:pPr>
            <w:pStyle w:val="21"/>
            <w:tabs>
              <w:tab w:val="right" w:leader="dot" w:pos="9345"/>
            </w:tabs>
            <w:ind w:left="-851"/>
            <w:rPr>
              <w:rFonts w:cstheme="minorBidi"/>
              <w:noProof/>
            </w:rPr>
          </w:pPr>
          <w:hyperlink w:anchor="_Toc504553022" w:history="1">
            <w:r w:rsidR="00570BE6" w:rsidRPr="00D40073">
              <w:rPr>
                <w:rStyle w:val="a9"/>
                <w:noProof/>
              </w:rPr>
              <w:t>3 Ранг - бриг</w:t>
            </w:r>
            <w:r w:rsidR="00570BE6">
              <w:rPr>
                <w:noProof/>
                <w:webHidden/>
              </w:rPr>
              <w:tab/>
            </w:r>
            <w:r w:rsidR="00570BE6">
              <w:rPr>
                <w:noProof/>
                <w:webHidden/>
              </w:rPr>
              <w:fldChar w:fldCharType="begin"/>
            </w:r>
            <w:r w:rsidR="00570BE6">
              <w:rPr>
                <w:noProof/>
                <w:webHidden/>
              </w:rPr>
              <w:instrText xml:space="preserve"> PAGEREF _Toc504553022 \h </w:instrText>
            </w:r>
            <w:r w:rsidR="00570BE6">
              <w:rPr>
                <w:noProof/>
                <w:webHidden/>
              </w:rPr>
            </w:r>
            <w:r w:rsidR="00570BE6">
              <w:rPr>
                <w:noProof/>
                <w:webHidden/>
              </w:rPr>
              <w:fldChar w:fldCharType="separate"/>
            </w:r>
            <w:r w:rsidR="00570BE6">
              <w:rPr>
                <w:noProof/>
                <w:webHidden/>
              </w:rPr>
              <w:t>4</w:t>
            </w:r>
            <w:r w:rsidR="00570BE6">
              <w:rPr>
                <w:noProof/>
                <w:webHidden/>
              </w:rPr>
              <w:fldChar w:fldCharType="end"/>
            </w:r>
          </w:hyperlink>
        </w:p>
        <w:p w:rsidR="00570BE6" w:rsidRDefault="00386854" w:rsidP="00570BE6">
          <w:pPr>
            <w:pStyle w:val="21"/>
            <w:tabs>
              <w:tab w:val="right" w:leader="dot" w:pos="9345"/>
            </w:tabs>
            <w:ind w:left="-851"/>
            <w:rPr>
              <w:rFonts w:cstheme="minorBidi"/>
              <w:noProof/>
            </w:rPr>
          </w:pPr>
          <w:hyperlink w:anchor="_Toc504553023" w:history="1">
            <w:r w:rsidR="00570BE6" w:rsidRPr="00D40073">
              <w:rPr>
                <w:rStyle w:val="a9"/>
                <w:noProof/>
              </w:rPr>
              <w:t>4. БЕЗ ранга – шлюп, баркас</w:t>
            </w:r>
            <w:r w:rsidR="00570BE6">
              <w:rPr>
                <w:noProof/>
                <w:webHidden/>
              </w:rPr>
              <w:tab/>
            </w:r>
            <w:r w:rsidR="00570BE6">
              <w:rPr>
                <w:noProof/>
                <w:webHidden/>
              </w:rPr>
              <w:fldChar w:fldCharType="begin"/>
            </w:r>
            <w:r w:rsidR="00570BE6">
              <w:rPr>
                <w:noProof/>
                <w:webHidden/>
              </w:rPr>
              <w:instrText xml:space="preserve"> PAGEREF _Toc504553023 \h </w:instrText>
            </w:r>
            <w:r w:rsidR="00570BE6">
              <w:rPr>
                <w:noProof/>
                <w:webHidden/>
              </w:rPr>
            </w:r>
            <w:r w:rsidR="00570BE6">
              <w:rPr>
                <w:noProof/>
                <w:webHidden/>
              </w:rPr>
              <w:fldChar w:fldCharType="separate"/>
            </w:r>
            <w:r w:rsidR="00570BE6">
              <w:rPr>
                <w:noProof/>
                <w:webHidden/>
              </w:rPr>
              <w:t>5</w:t>
            </w:r>
            <w:r w:rsidR="00570BE6">
              <w:rPr>
                <w:noProof/>
                <w:webHidden/>
              </w:rPr>
              <w:fldChar w:fldCharType="end"/>
            </w:r>
          </w:hyperlink>
        </w:p>
        <w:p w:rsidR="00570BE6" w:rsidRDefault="00386854" w:rsidP="00570BE6">
          <w:pPr>
            <w:pStyle w:val="11"/>
            <w:tabs>
              <w:tab w:val="right" w:leader="dot" w:pos="9345"/>
            </w:tabs>
            <w:ind w:left="-851"/>
            <w:rPr>
              <w:rFonts w:cstheme="minorBidi"/>
              <w:noProof/>
            </w:rPr>
          </w:pPr>
          <w:hyperlink w:anchor="_Toc504553024" w:history="1">
            <w:r w:rsidR="00570BE6" w:rsidRPr="00D40073">
              <w:rPr>
                <w:rStyle w:val="a9"/>
                <w:b/>
                <w:noProof/>
              </w:rPr>
              <w:t>«Мореплаватель»</w:t>
            </w:r>
            <w:r w:rsidR="00570BE6">
              <w:rPr>
                <w:noProof/>
                <w:webHidden/>
              </w:rPr>
              <w:tab/>
            </w:r>
            <w:r w:rsidR="00570BE6">
              <w:rPr>
                <w:noProof/>
                <w:webHidden/>
              </w:rPr>
              <w:fldChar w:fldCharType="begin"/>
            </w:r>
            <w:r w:rsidR="00570BE6">
              <w:rPr>
                <w:noProof/>
                <w:webHidden/>
              </w:rPr>
              <w:instrText xml:space="preserve"> PAGEREF _Toc504553024 \h </w:instrText>
            </w:r>
            <w:r w:rsidR="00570BE6">
              <w:rPr>
                <w:noProof/>
                <w:webHidden/>
              </w:rPr>
            </w:r>
            <w:r w:rsidR="00570BE6">
              <w:rPr>
                <w:noProof/>
                <w:webHidden/>
              </w:rPr>
              <w:fldChar w:fldCharType="separate"/>
            </w:r>
            <w:r w:rsidR="00570BE6">
              <w:rPr>
                <w:noProof/>
                <w:webHidden/>
              </w:rPr>
              <w:t>5</w:t>
            </w:r>
            <w:r w:rsidR="00570BE6">
              <w:rPr>
                <w:noProof/>
                <w:webHidden/>
              </w:rPr>
              <w:fldChar w:fldCharType="end"/>
            </w:r>
          </w:hyperlink>
        </w:p>
        <w:p w:rsidR="00570BE6" w:rsidRDefault="00386854" w:rsidP="00570BE6">
          <w:pPr>
            <w:pStyle w:val="11"/>
            <w:tabs>
              <w:tab w:val="right" w:leader="dot" w:pos="9345"/>
            </w:tabs>
            <w:ind w:left="-851"/>
            <w:rPr>
              <w:rFonts w:cstheme="minorBidi"/>
              <w:noProof/>
            </w:rPr>
          </w:pPr>
          <w:hyperlink w:anchor="_Toc504553025" w:history="1">
            <w:r w:rsidR="00570BE6" w:rsidRPr="00D40073">
              <w:rPr>
                <w:rStyle w:val="a9"/>
                <w:b/>
                <w:noProof/>
              </w:rPr>
              <w:t>Строительство, ремонт и улучшения</w:t>
            </w:r>
            <w:r w:rsidR="00570BE6">
              <w:rPr>
                <w:noProof/>
                <w:webHidden/>
              </w:rPr>
              <w:tab/>
            </w:r>
            <w:r w:rsidR="00570BE6">
              <w:rPr>
                <w:noProof/>
                <w:webHidden/>
              </w:rPr>
              <w:fldChar w:fldCharType="begin"/>
            </w:r>
            <w:r w:rsidR="00570BE6">
              <w:rPr>
                <w:noProof/>
                <w:webHidden/>
              </w:rPr>
              <w:instrText xml:space="preserve"> PAGEREF _Toc504553025 \h </w:instrText>
            </w:r>
            <w:r w:rsidR="00570BE6">
              <w:rPr>
                <w:noProof/>
                <w:webHidden/>
              </w:rPr>
            </w:r>
            <w:r w:rsidR="00570BE6">
              <w:rPr>
                <w:noProof/>
                <w:webHidden/>
              </w:rPr>
              <w:fldChar w:fldCharType="separate"/>
            </w:r>
            <w:r w:rsidR="00570BE6">
              <w:rPr>
                <w:noProof/>
                <w:webHidden/>
              </w:rPr>
              <w:t>6</w:t>
            </w:r>
            <w:r w:rsidR="00570BE6">
              <w:rPr>
                <w:noProof/>
                <w:webHidden/>
              </w:rPr>
              <w:fldChar w:fldCharType="end"/>
            </w:r>
          </w:hyperlink>
        </w:p>
        <w:p w:rsidR="00570BE6" w:rsidRDefault="00386854" w:rsidP="00570BE6">
          <w:pPr>
            <w:pStyle w:val="21"/>
            <w:tabs>
              <w:tab w:val="right" w:leader="dot" w:pos="9345"/>
            </w:tabs>
            <w:ind w:left="-851"/>
            <w:rPr>
              <w:rFonts w:cstheme="minorBidi"/>
              <w:noProof/>
            </w:rPr>
          </w:pPr>
          <w:hyperlink w:anchor="_Toc504553026" w:history="1">
            <w:r w:rsidR="00570BE6" w:rsidRPr="00D40073">
              <w:rPr>
                <w:rStyle w:val="a9"/>
                <w:noProof/>
              </w:rPr>
              <w:t>Верфь</w:t>
            </w:r>
            <w:r w:rsidR="00570BE6">
              <w:rPr>
                <w:noProof/>
                <w:webHidden/>
              </w:rPr>
              <w:tab/>
            </w:r>
            <w:r w:rsidR="00570BE6">
              <w:rPr>
                <w:noProof/>
                <w:webHidden/>
              </w:rPr>
              <w:fldChar w:fldCharType="begin"/>
            </w:r>
            <w:r w:rsidR="00570BE6">
              <w:rPr>
                <w:noProof/>
                <w:webHidden/>
              </w:rPr>
              <w:instrText xml:space="preserve"> PAGEREF _Toc504553026 \h </w:instrText>
            </w:r>
            <w:r w:rsidR="00570BE6">
              <w:rPr>
                <w:noProof/>
                <w:webHidden/>
              </w:rPr>
            </w:r>
            <w:r w:rsidR="00570BE6">
              <w:rPr>
                <w:noProof/>
                <w:webHidden/>
              </w:rPr>
              <w:fldChar w:fldCharType="separate"/>
            </w:r>
            <w:r w:rsidR="00570BE6">
              <w:rPr>
                <w:noProof/>
                <w:webHidden/>
              </w:rPr>
              <w:t>6</w:t>
            </w:r>
            <w:r w:rsidR="00570BE6">
              <w:rPr>
                <w:noProof/>
                <w:webHidden/>
              </w:rPr>
              <w:fldChar w:fldCharType="end"/>
            </w:r>
          </w:hyperlink>
        </w:p>
        <w:p w:rsidR="00570BE6" w:rsidRDefault="00386854" w:rsidP="00570BE6">
          <w:pPr>
            <w:pStyle w:val="21"/>
            <w:tabs>
              <w:tab w:val="right" w:leader="dot" w:pos="9345"/>
            </w:tabs>
            <w:ind w:left="-851"/>
            <w:rPr>
              <w:rFonts w:cstheme="minorBidi"/>
              <w:noProof/>
            </w:rPr>
          </w:pPr>
          <w:hyperlink w:anchor="_Toc504553027" w:history="1">
            <w:r w:rsidR="00570BE6" w:rsidRPr="00D40073">
              <w:rPr>
                <w:rStyle w:val="a9"/>
                <w:rFonts w:eastAsia="Times New Roman"/>
                <w:noProof/>
              </w:rPr>
              <w:t>Таблица ремонта и улучшений</w:t>
            </w:r>
            <w:r w:rsidR="00570BE6">
              <w:rPr>
                <w:noProof/>
                <w:webHidden/>
              </w:rPr>
              <w:tab/>
            </w:r>
            <w:r w:rsidR="00570BE6">
              <w:rPr>
                <w:noProof/>
                <w:webHidden/>
              </w:rPr>
              <w:fldChar w:fldCharType="begin"/>
            </w:r>
            <w:r w:rsidR="00570BE6">
              <w:rPr>
                <w:noProof/>
                <w:webHidden/>
              </w:rPr>
              <w:instrText xml:space="preserve"> PAGEREF _Toc504553027 \h </w:instrText>
            </w:r>
            <w:r w:rsidR="00570BE6">
              <w:rPr>
                <w:noProof/>
                <w:webHidden/>
              </w:rPr>
            </w:r>
            <w:r w:rsidR="00570BE6">
              <w:rPr>
                <w:noProof/>
                <w:webHidden/>
              </w:rPr>
              <w:fldChar w:fldCharType="separate"/>
            </w:r>
            <w:r w:rsidR="00570BE6">
              <w:rPr>
                <w:noProof/>
                <w:webHidden/>
              </w:rPr>
              <w:t>6</w:t>
            </w:r>
            <w:r w:rsidR="00570BE6">
              <w:rPr>
                <w:noProof/>
                <w:webHidden/>
              </w:rPr>
              <w:fldChar w:fldCharType="end"/>
            </w:r>
          </w:hyperlink>
        </w:p>
        <w:p w:rsidR="00570BE6" w:rsidRDefault="00386854" w:rsidP="00570BE6">
          <w:pPr>
            <w:pStyle w:val="11"/>
            <w:tabs>
              <w:tab w:val="right" w:leader="dot" w:pos="9345"/>
            </w:tabs>
            <w:ind w:left="-851"/>
            <w:rPr>
              <w:rFonts w:cstheme="minorBidi"/>
              <w:noProof/>
            </w:rPr>
          </w:pPr>
          <w:hyperlink w:anchor="_Toc504553028" w:history="1">
            <w:r w:rsidR="00570BE6" w:rsidRPr="00D40073">
              <w:rPr>
                <w:rStyle w:val="a9"/>
                <w:b/>
                <w:noProof/>
              </w:rPr>
              <w:t>Осада Форта</w:t>
            </w:r>
            <w:r w:rsidR="00570BE6">
              <w:rPr>
                <w:noProof/>
                <w:webHidden/>
              </w:rPr>
              <w:tab/>
            </w:r>
            <w:r w:rsidR="00570BE6">
              <w:rPr>
                <w:noProof/>
                <w:webHidden/>
              </w:rPr>
              <w:fldChar w:fldCharType="begin"/>
            </w:r>
            <w:r w:rsidR="00570BE6">
              <w:rPr>
                <w:noProof/>
                <w:webHidden/>
              </w:rPr>
              <w:instrText xml:space="preserve"> PAGEREF _Toc504553028 \h </w:instrText>
            </w:r>
            <w:r w:rsidR="00570BE6">
              <w:rPr>
                <w:noProof/>
                <w:webHidden/>
              </w:rPr>
            </w:r>
            <w:r w:rsidR="00570BE6">
              <w:rPr>
                <w:noProof/>
                <w:webHidden/>
              </w:rPr>
              <w:fldChar w:fldCharType="separate"/>
            </w:r>
            <w:r w:rsidR="00570BE6">
              <w:rPr>
                <w:noProof/>
                <w:webHidden/>
              </w:rPr>
              <w:t>7</w:t>
            </w:r>
            <w:r w:rsidR="00570BE6">
              <w:rPr>
                <w:noProof/>
                <w:webHidden/>
              </w:rPr>
              <w:fldChar w:fldCharType="end"/>
            </w:r>
          </w:hyperlink>
        </w:p>
        <w:p w:rsidR="00570BE6" w:rsidRDefault="00386854" w:rsidP="00570BE6">
          <w:pPr>
            <w:pStyle w:val="11"/>
            <w:tabs>
              <w:tab w:val="right" w:leader="dot" w:pos="9345"/>
            </w:tabs>
            <w:ind w:left="-851"/>
            <w:rPr>
              <w:rFonts w:cstheme="minorBidi"/>
              <w:noProof/>
            </w:rPr>
          </w:pPr>
          <w:hyperlink w:anchor="_Toc504553029" w:history="1">
            <w:r w:rsidR="00570BE6" w:rsidRPr="00D40073">
              <w:rPr>
                <w:rStyle w:val="a9"/>
                <w:b/>
                <w:noProof/>
              </w:rPr>
              <w:t>“Добыча”</w:t>
            </w:r>
            <w:r w:rsidR="00570BE6">
              <w:rPr>
                <w:noProof/>
                <w:webHidden/>
              </w:rPr>
              <w:tab/>
            </w:r>
            <w:r w:rsidR="00570BE6">
              <w:rPr>
                <w:noProof/>
                <w:webHidden/>
              </w:rPr>
              <w:fldChar w:fldCharType="begin"/>
            </w:r>
            <w:r w:rsidR="00570BE6">
              <w:rPr>
                <w:noProof/>
                <w:webHidden/>
              </w:rPr>
              <w:instrText xml:space="preserve"> PAGEREF _Toc504553029 \h </w:instrText>
            </w:r>
            <w:r w:rsidR="00570BE6">
              <w:rPr>
                <w:noProof/>
                <w:webHidden/>
              </w:rPr>
            </w:r>
            <w:r w:rsidR="00570BE6">
              <w:rPr>
                <w:noProof/>
                <w:webHidden/>
              </w:rPr>
              <w:fldChar w:fldCharType="separate"/>
            </w:r>
            <w:r w:rsidR="00570BE6">
              <w:rPr>
                <w:noProof/>
                <w:webHidden/>
              </w:rPr>
              <w:t>7</w:t>
            </w:r>
            <w:r w:rsidR="00570BE6">
              <w:rPr>
                <w:noProof/>
                <w:webHidden/>
              </w:rPr>
              <w:fldChar w:fldCharType="end"/>
            </w:r>
          </w:hyperlink>
        </w:p>
        <w:p w:rsidR="00570BE6" w:rsidRDefault="00386854" w:rsidP="00570BE6">
          <w:pPr>
            <w:pStyle w:val="11"/>
            <w:tabs>
              <w:tab w:val="right" w:leader="dot" w:pos="9345"/>
            </w:tabs>
            <w:ind w:left="-851"/>
            <w:rPr>
              <w:rFonts w:cstheme="minorBidi"/>
              <w:noProof/>
            </w:rPr>
          </w:pPr>
          <w:hyperlink w:anchor="_Toc504553030" w:history="1">
            <w:r w:rsidR="00570BE6" w:rsidRPr="00D40073">
              <w:rPr>
                <w:rStyle w:val="a9"/>
                <w:b/>
                <w:noProof/>
              </w:rPr>
              <w:t>Прочее:</w:t>
            </w:r>
            <w:r w:rsidR="00570BE6">
              <w:rPr>
                <w:noProof/>
                <w:webHidden/>
              </w:rPr>
              <w:tab/>
            </w:r>
            <w:r w:rsidR="00570BE6">
              <w:rPr>
                <w:noProof/>
                <w:webHidden/>
              </w:rPr>
              <w:fldChar w:fldCharType="begin"/>
            </w:r>
            <w:r w:rsidR="00570BE6">
              <w:rPr>
                <w:noProof/>
                <w:webHidden/>
              </w:rPr>
              <w:instrText xml:space="preserve"> PAGEREF _Toc504553030 \h </w:instrText>
            </w:r>
            <w:r w:rsidR="00570BE6">
              <w:rPr>
                <w:noProof/>
                <w:webHidden/>
              </w:rPr>
            </w:r>
            <w:r w:rsidR="00570BE6">
              <w:rPr>
                <w:noProof/>
                <w:webHidden/>
              </w:rPr>
              <w:fldChar w:fldCharType="separate"/>
            </w:r>
            <w:r w:rsidR="00570BE6">
              <w:rPr>
                <w:noProof/>
                <w:webHidden/>
              </w:rPr>
              <w:t>8</w:t>
            </w:r>
            <w:r w:rsidR="00570BE6">
              <w:rPr>
                <w:noProof/>
                <w:webHidden/>
              </w:rPr>
              <w:fldChar w:fldCharType="end"/>
            </w:r>
          </w:hyperlink>
        </w:p>
        <w:p w:rsidR="00570BE6" w:rsidRDefault="00386854" w:rsidP="00570BE6">
          <w:pPr>
            <w:pStyle w:val="21"/>
            <w:tabs>
              <w:tab w:val="right" w:leader="dot" w:pos="9345"/>
            </w:tabs>
            <w:ind w:left="-851"/>
            <w:rPr>
              <w:rFonts w:cstheme="minorBidi"/>
              <w:noProof/>
            </w:rPr>
          </w:pPr>
          <w:hyperlink w:anchor="_Toc504553031" w:history="1">
            <w:r w:rsidR="00570BE6" w:rsidRPr="00D40073">
              <w:rPr>
                <w:rStyle w:val="a9"/>
                <w:noProof/>
              </w:rPr>
              <w:t>1)Угон кораблей</w:t>
            </w:r>
            <w:r w:rsidR="00570BE6">
              <w:rPr>
                <w:noProof/>
                <w:webHidden/>
              </w:rPr>
              <w:tab/>
            </w:r>
            <w:r w:rsidR="00570BE6">
              <w:rPr>
                <w:noProof/>
                <w:webHidden/>
              </w:rPr>
              <w:fldChar w:fldCharType="begin"/>
            </w:r>
            <w:r w:rsidR="00570BE6">
              <w:rPr>
                <w:noProof/>
                <w:webHidden/>
              </w:rPr>
              <w:instrText xml:space="preserve"> PAGEREF _Toc504553031 \h </w:instrText>
            </w:r>
            <w:r w:rsidR="00570BE6">
              <w:rPr>
                <w:noProof/>
                <w:webHidden/>
              </w:rPr>
            </w:r>
            <w:r w:rsidR="00570BE6">
              <w:rPr>
                <w:noProof/>
                <w:webHidden/>
              </w:rPr>
              <w:fldChar w:fldCharType="separate"/>
            </w:r>
            <w:r w:rsidR="00570BE6">
              <w:rPr>
                <w:noProof/>
                <w:webHidden/>
              </w:rPr>
              <w:t>8</w:t>
            </w:r>
            <w:r w:rsidR="00570BE6">
              <w:rPr>
                <w:noProof/>
                <w:webHidden/>
              </w:rPr>
              <w:fldChar w:fldCharType="end"/>
            </w:r>
          </w:hyperlink>
        </w:p>
        <w:p w:rsidR="00570BE6" w:rsidRDefault="00386854" w:rsidP="00570BE6">
          <w:pPr>
            <w:pStyle w:val="21"/>
            <w:tabs>
              <w:tab w:val="right" w:leader="dot" w:pos="9345"/>
            </w:tabs>
            <w:ind w:left="-851"/>
            <w:rPr>
              <w:rFonts w:cstheme="minorBidi"/>
              <w:noProof/>
            </w:rPr>
          </w:pPr>
          <w:hyperlink w:anchor="_Toc504553032" w:history="1">
            <w:r w:rsidR="00570BE6" w:rsidRPr="00D40073">
              <w:rPr>
                <w:rStyle w:val="a9"/>
                <w:noProof/>
              </w:rPr>
              <w:t>2)Когда корабль пришвартован</w:t>
            </w:r>
            <w:r w:rsidR="00570BE6">
              <w:rPr>
                <w:noProof/>
                <w:webHidden/>
              </w:rPr>
              <w:tab/>
            </w:r>
            <w:r w:rsidR="00570BE6">
              <w:rPr>
                <w:noProof/>
                <w:webHidden/>
              </w:rPr>
              <w:fldChar w:fldCharType="begin"/>
            </w:r>
            <w:r w:rsidR="00570BE6">
              <w:rPr>
                <w:noProof/>
                <w:webHidden/>
              </w:rPr>
              <w:instrText xml:space="preserve"> PAGEREF _Toc504553032 \h </w:instrText>
            </w:r>
            <w:r w:rsidR="00570BE6">
              <w:rPr>
                <w:noProof/>
                <w:webHidden/>
              </w:rPr>
            </w:r>
            <w:r w:rsidR="00570BE6">
              <w:rPr>
                <w:noProof/>
                <w:webHidden/>
              </w:rPr>
              <w:fldChar w:fldCharType="separate"/>
            </w:r>
            <w:r w:rsidR="00570BE6">
              <w:rPr>
                <w:noProof/>
                <w:webHidden/>
              </w:rPr>
              <w:t>8</w:t>
            </w:r>
            <w:r w:rsidR="00570BE6">
              <w:rPr>
                <w:noProof/>
                <w:webHidden/>
              </w:rPr>
              <w:fldChar w:fldCharType="end"/>
            </w:r>
          </w:hyperlink>
        </w:p>
        <w:p w:rsidR="00570BE6" w:rsidRDefault="00386854" w:rsidP="00570BE6">
          <w:pPr>
            <w:pStyle w:val="21"/>
            <w:tabs>
              <w:tab w:val="right" w:leader="dot" w:pos="9345"/>
            </w:tabs>
            <w:ind w:left="-851"/>
            <w:rPr>
              <w:rFonts w:cstheme="minorBidi"/>
              <w:noProof/>
            </w:rPr>
          </w:pPr>
          <w:hyperlink w:anchor="_Toc504553033" w:history="1">
            <w:r w:rsidR="00570BE6" w:rsidRPr="00D40073">
              <w:rPr>
                <w:rStyle w:val="a9"/>
                <w:noProof/>
              </w:rPr>
              <w:t>3)«Дневного боевое взаимодействие»</w:t>
            </w:r>
            <w:r w:rsidR="00570BE6">
              <w:rPr>
                <w:noProof/>
                <w:webHidden/>
              </w:rPr>
              <w:tab/>
            </w:r>
            <w:r w:rsidR="00570BE6">
              <w:rPr>
                <w:noProof/>
                <w:webHidden/>
              </w:rPr>
              <w:fldChar w:fldCharType="begin"/>
            </w:r>
            <w:r w:rsidR="00570BE6">
              <w:rPr>
                <w:noProof/>
                <w:webHidden/>
              </w:rPr>
              <w:instrText xml:space="preserve"> PAGEREF _Toc504553033 \h </w:instrText>
            </w:r>
            <w:r w:rsidR="00570BE6">
              <w:rPr>
                <w:noProof/>
                <w:webHidden/>
              </w:rPr>
            </w:r>
            <w:r w:rsidR="00570BE6">
              <w:rPr>
                <w:noProof/>
                <w:webHidden/>
              </w:rPr>
              <w:fldChar w:fldCharType="separate"/>
            </w:r>
            <w:r w:rsidR="00570BE6">
              <w:rPr>
                <w:noProof/>
                <w:webHidden/>
              </w:rPr>
              <w:t>8</w:t>
            </w:r>
            <w:r w:rsidR="00570BE6">
              <w:rPr>
                <w:noProof/>
                <w:webHidden/>
              </w:rPr>
              <w:fldChar w:fldCharType="end"/>
            </w:r>
          </w:hyperlink>
        </w:p>
        <w:p w:rsidR="00570BE6" w:rsidRDefault="00386854" w:rsidP="00570BE6">
          <w:pPr>
            <w:pStyle w:val="21"/>
            <w:tabs>
              <w:tab w:val="right" w:leader="dot" w:pos="9345"/>
            </w:tabs>
            <w:ind w:left="-851"/>
            <w:rPr>
              <w:rFonts w:cstheme="minorBidi"/>
              <w:noProof/>
            </w:rPr>
          </w:pPr>
          <w:hyperlink w:anchor="_Toc504553034" w:history="1">
            <w:r w:rsidR="00570BE6" w:rsidRPr="00D40073">
              <w:rPr>
                <w:rStyle w:val="a9"/>
                <w:noProof/>
              </w:rPr>
              <w:t>4) В случае если мачта несет действующее парусное вооружение</w:t>
            </w:r>
            <w:r w:rsidR="00570BE6">
              <w:rPr>
                <w:noProof/>
                <w:webHidden/>
              </w:rPr>
              <w:tab/>
            </w:r>
            <w:r w:rsidR="00570BE6">
              <w:rPr>
                <w:noProof/>
                <w:webHidden/>
              </w:rPr>
              <w:fldChar w:fldCharType="begin"/>
            </w:r>
            <w:r w:rsidR="00570BE6">
              <w:rPr>
                <w:noProof/>
                <w:webHidden/>
              </w:rPr>
              <w:instrText xml:space="preserve"> PAGEREF _Toc504553034 \h </w:instrText>
            </w:r>
            <w:r w:rsidR="00570BE6">
              <w:rPr>
                <w:noProof/>
                <w:webHidden/>
              </w:rPr>
            </w:r>
            <w:r w:rsidR="00570BE6">
              <w:rPr>
                <w:noProof/>
                <w:webHidden/>
              </w:rPr>
              <w:fldChar w:fldCharType="separate"/>
            </w:r>
            <w:r w:rsidR="00570BE6">
              <w:rPr>
                <w:noProof/>
                <w:webHidden/>
              </w:rPr>
              <w:t>8</w:t>
            </w:r>
            <w:r w:rsidR="00570BE6">
              <w:rPr>
                <w:noProof/>
                <w:webHidden/>
              </w:rPr>
              <w:fldChar w:fldCharType="end"/>
            </w:r>
          </w:hyperlink>
        </w:p>
        <w:p w:rsidR="003901BA" w:rsidRPr="00295E68" w:rsidRDefault="00591F52" w:rsidP="00570BE6">
          <w:pPr>
            <w:ind w:left="-851"/>
          </w:pPr>
          <w:r>
            <w:rPr>
              <w:b/>
              <w:bCs/>
            </w:rPr>
            <w:lastRenderedPageBreak/>
            <w:fldChar w:fldCharType="end"/>
          </w:r>
        </w:p>
      </w:sdtContent>
    </w:sdt>
    <w:p w:rsidR="00906874" w:rsidRPr="00894B14" w:rsidRDefault="00906874" w:rsidP="0027582F">
      <w:pPr>
        <w:pStyle w:val="1"/>
        <w:ind w:left="-851"/>
        <w:rPr>
          <w:b/>
          <w:sz w:val="40"/>
          <w:szCs w:val="40"/>
        </w:rPr>
      </w:pPr>
      <w:bookmarkStart w:id="0" w:name="_Toc504553016"/>
      <w:r w:rsidRPr="00894B14">
        <w:rPr>
          <w:b/>
          <w:sz w:val="40"/>
          <w:szCs w:val="40"/>
        </w:rPr>
        <w:t>Антураж:</w:t>
      </w:r>
      <w:bookmarkEnd w:id="0"/>
    </w:p>
    <w:p w:rsidR="00906874" w:rsidRDefault="00906874" w:rsidP="0083396B">
      <w:pPr>
        <w:ind w:left="-851"/>
        <w:rPr>
          <w:sz w:val="28"/>
          <w:szCs w:val="28"/>
        </w:rPr>
      </w:pPr>
      <w:r>
        <w:rPr>
          <w:sz w:val="28"/>
          <w:szCs w:val="28"/>
        </w:rPr>
        <w:t>Чем более эстетически и качественно выполнен антураж корабля, тем более высок его игровой ранг, а следовательно и военная, а так же торговая мощь.</w:t>
      </w:r>
      <w:r>
        <w:rPr>
          <w:sz w:val="28"/>
          <w:szCs w:val="28"/>
        </w:rPr>
        <w:br/>
        <w:t>Наличие парусного (путь и бутафорского) вооружения, количество пушек (в том числе и бутафорских), носовых фигур, бортов и портов под орудия, фонарей, канатов и других узнаваемых элементов парусных кораблей 17-18 веков значительно влияют на получаемый ранг</w:t>
      </w:r>
      <w:r w:rsidR="00CE5FA9">
        <w:rPr>
          <w:sz w:val="28"/>
          <w:szCs w:val="28"/>
        </w:rPr>
        <w:t xml:space="preserve"> и игровые бонусы</w:t>
      </w:r>
      <w:r>
        <w:rPr>
          <w:sz w:val="28"/>
          <w:szCs w:val="28"/>
        </w:rPr>
        <w:t>, а так же делаю игру более зрелищной и реалистичной.</w:t>
      </w:r>
    </w:p>
    <w:p w:rsidR="00C71236" w:rsidRPr="00894B14" w:rsidRDefault="00C963AC" w:rsidP="00894B14">
      <w:pPr>
        <w:ind w:left="-851"/>
        <w:rPr>
          <w:sz w:val="28"/>
          <w:szCs w:val="28"/>
        </w:rPr>
      </w:pPr>
      <w:r>
        <w:rPr>
          <w:sz w:val="28"/>
          <w:szCs w:val="28"/>
        </w:rPr>
        <w:t>Качественный антураж может даже прибавить кораблю максимальные хиты и грузоподъемность.</w:t>
      </w:r>
    </w:p>
    <w:p w:rsidR="00894B14" w:rsidRPr="00894B14" w:rsidRDefault="00894B14" w:rsidP="00894B14">
      <w:pPr>
        <w:pStyle w:val="1"/>
        <w:ind w:left="-851"/>
        <w:rPr>
          <w:sz w:val="40"/>
          <w:szCs w:val="40"/>
        </w:rPr>
      </w:pPr>
      <w:bookmarkStart w:id="1" w:name="_Toc504553017"/>
      <w:r w:rsidRPr="00894B14">
        <w:rPr>
          <w:b/>
          <w:sz w:val="40"/>
          <w:szCs w:val="40"/>
        </w:rPr>
        <w:t>Игровые флаги и их формы</w:t>
      </w:r>
      <w:r w:rsidRPr="00894B14">
        <w:rPr>
          <w:sz w:val="40"/>
          <w:szCs w:val="40"/>
        </w:rPr>
        <w:t>:</w:t>
      </w:r>
      <w:bookmarkEnd w:id="1"/>
    </w:p>
    <w:p w:rsidR="00894B14" w:rsidRPr="00894B14" w:rsidRDefault="00894B14" w:rsidP="00894B14">
      <w:pPr>
        <w:pStyle w:val="aa"/>
        <w:ind w:left="-851"/>
        <w:rPr>
          <w:color w:val="000000"/>
          <w:sz w:val="28"/>
          <w:szCs w:val="28"/>
        </w:rPr>
      </w:pPr>
      <w:r w:rsidRPr="00894B14">
        <w:rPr>
          <w:color w:val="000000"/>
          <w:sz w:val="28"/>
          <w:szCs w:val="28"/>
        </w:rPr>
        <w:t>1. Национальный флаг прямоугольной формы. Каждый корабль обязан иметь свой национальный флаг</w:t>
      </w:r>
    </w:p>
    <w:p w:rsidR="00894B14" w:rsidRPr="00894B14" w:rsidRDefault="00894B14" w:rsidP="00894B14">
      <w:pPr>
        <w:pStyle w:val="aa"/>
        <w:ind w:left="-851"/>
        <w:rPr>
          <w:color w:val="000000"/>
          <w:sz w:val="28"/>
          <w:szCs w:val="28"/>
        </w:rPr>
      </w:pPr>
      <w:r w:rsidRPr="00894B14">
        <w:rPr>
          <w:color w:val="000000"/>
          <w:sz w:val="28"/>
          <w:szCs w:val="28"/>
        </w:rPr>
        <w:t>2. Белый флаг прямоугольной формы. В случае сдачи корабля или во время абордажа, корабль обязан поднять белый прямоугольный флаг.</w:t>
      </w:r>
    </w:p>
    <w:p w:rsidR="00894B14" w:rsidRPr="00894B14" w:rsidRDefault="00894B14" w:rsidP="00894B14">
      <w:pPr>
        <w:pStyle w:val="aa"/>
        <w:ind w:left="-851"/>
        <w:rPr>
          <w:color w:val="000000"/>
          <w:sz w:val="28"/>
          <w:szCs w:val="28"/>
        </w:rPr>
      </w:pPr>
      <w:r w:rsidRPr="00894B14">
        <w:rPr>
          <w:color w:val="000000"/>
          <w:sz w:val="28"/>
          <w:szCs w:val="28"/>
        </w:rPr>
        <w:t>3. Белый флаг треугольной формы. В случае игрового уничтожения судна, корабль обязан спустить все флаги и поднять белый флаг треугольной формы.</w:t>
      </w:r>
    </w:p>
    <w:p w:rsidR="00894B14" w:rsidRPr="00894B14" w:rsidRDefault="00894B14" w:rsidP="00894B14">
      <w:pPr>
        <w:pStyle w:val="aa"/>
        <w:ind w:left="-851"/>
        <w:rPr>
          <w:color w:val="000000"/>
          <w:sz w:val="28"/>
          <w:szCs w:val="28"/>
        </w:rPr>
      </w:pPr>
      <w:r w:rsidRPr="00894B14">
        <w:rPr>
          <w:color w:val="000000"/>
          <w:sz w:val="28"/>
          <w:szCs w:val="28"/>
        </w:rPr>
        <w:t xml:space="preserve">4. Зеленый флаг прямоугольной формы. Корабль является мистическим, может иметь особенную </w:t>
      </w:r>
      <w:proofErr w:type="spellStart"/>
      <w:r w:rsidRPr="00894B14">
        <w:rPr>
          <w:color w:val="000000"/>
          <w:sz w:val="28"/>
          <w:szCs w:val="28"/>
        </w:rPr>
        <w:t>хитовку</w:t>
      </w:r>
      <w:proofErr w:type="spellEnd"/>
      <w:r w:rsidRPr="00894B14">
        <w:rPr>
          <w:color w:val="000000"/>
          <w:sz w:val="28"/>
          <w:szCs w:val="28"/>
        </w:rPr>
        <w:t xml:space="preserve"> или вообще оказаться миражом, ходит под прямоугольным зеленым флагом, тем самым оповещая о своем особом состоянии.</w:t>
      </w:r>
    </w:p>
    <w:p w:rsidR="00894B14" w:rsidRPr="00894B14" w:rsidRDefault="00894B14" w:rsidP="00894B14">
      <w:pPr>
        <w:pStyle w:val="aa"/>
        <w:ind w:left="-851"/>
        <w:rPr>
          <w:color w:val="000000"/>
          <w:sz w:val="28"/>
          <w:szCs w:val="28"/>
        </w:rPr>
      </w:pPr>
      <w:r w:rsidRPr="00894B14">
        <w:rPr>
          <w:color w:val="000000"/>
          <w:sz w:val="28"/>
          <w:szCs w:val="28"/>
        </w:rPr>
        <w:t>5. Зеленый флаг треугольной формы. Поднимается на корабле Дейви Джонса, когда тот уходит на ДНО (корабль невидим и неуязвим).</w:t>
      </w:r>
    </w:p>
    <w:p w:rsidR="00894B14" w:rsidRPr="00894B14" w:rsidRDefault="00894B14" w:rsidP="00894B14">
      <w:pPr>
        <w:pStyle w:val="aa"/>
        <w:ind w:left="-851"/>
        <w:rPr>
          <w:color w:val="000000"/>
          <w:sz w:val="28"/>
          <w:szCs w:val="28"/>
        </w:rPr>
      </w:pPr>
      <w:r w:rsidRPr="00894B14">
        <w:rPr>
          <w:color w:val="000000"/>
          <w:sz w:val="28"/>
          <w:szCs w:val="28"/>
        </w:rPr>
        <w:t xml:space="preserve">6. </w:t>
      </w:r>
      <w:r w:rsidR="00570BE6" w:rsidRPr="00894B14">
        <w:rPr>
          <w:color w:val="000000"/>
          <w:sz w:val="28"/>
          <w:szCs w:val="28"/>
        </w:rPr>
        <w:t>Корабль,</w:t>
      </w:r>
      <w:r w:rsidRPr="00894B14">
        <w:rPr>
          <w:color w:val="000000"/>
          <w:sz w:val="28"/>
          <w:szCs w:val="28"/>
        </w:rPr>
        <w:t xml:space="preserve"> не находящийся в игре (забирает/отвозит игроков/ </w:t>
      </w:r>
      <w:proofErr w:type="spellStart"/>
      <w:r w:rsidRPr="00894B14">
        <w:rPr>
          <w:color w:val="000000"/>
          <w:sz w:val="28"/>
          <w:szCs w:val="28"/>
        </w:rPr>
        <w:t>чп</w:t>
      </w:r>
      <w:proofErr w:type="spellEnd"/>
      <w:r w:rsidRPr="00894B14">
        <w:rPr>
          <w:color w:val="000000"/>
          <w:sz w:val="28"/>
          <w:szCs w:val="28"/>
        </w:rPr>
        <w:t xml:space="preserve"> и </w:t>
      </w:r>
      <w:proofErr w:type="spellStart"/>
      <w:r w:rsidRPr="00894B14">
        <w:rPr>
          <w:color w:val="000000"/>
          <w:sz w:val="28"/>
          <w:szCs w:val="28"/>
        </w:rPr>
        <w:t>т.д</w:t>
      </w:r>
      <w:proofErr w:type="spellEnd"/>
      <w:r w:rsidRPr="00894B14">
        <w:rPr>
          <w:color w:val="000000"/>
          <w:sz w:val="28"/>
          <w:szCs w:val="28"/>
        </w:rPr>
        <w:t>) обязательно ходит под флагом Российской Федерации!</w:t>
      </w:r>
    </w:p>
    <w:p w:rsidR="00C71236" w:rsidRPr="00894B14" w:rsidRDefault="00894B14" w:rsidP="00894B14">
      <w:pPr>
        <w:ind w:left="-851"/>
        <w:rPr>
          <w:b/>
          <w:sz w:val="28"/>
          <w:szCs w:val="28"/>
        </w:rPr>
      </w:pPr>
      <w:r w:rsidRPr="00894B14">
        <w:rPr>
          <w:b/>
          <w:sz w:val="28"/>
          <w:szCs w:val="28"/>
        </w:rPr>
        <w:t>Подробнее читайте в документе “Сводные правила по флагам”</w:t>
      </w:r>
    </w:p>
    <w:p w:rsidR="00C71236" w:rsidRDefault="00C71236" w:rsidP="00C71236">
      <w:pPr>
        <w:rPr>
          <w:b/>
          <w:sz w:val="36"/>
          <w:szCs w:val="36"/>
          <w:u w:val="single"/>
        </w:rPr>
      </w:pPr>
    </w:p>
    <w:p w:rsidR="00C71236" w:rsidRDefault="00C71236" w:rsidP="00C71236">
      <w:pPr>
        <w:rPr>
          <w:b/>
          <w:sz w:val="36"/>
          <w:szCs w:val="36"/>
          <w:u w:val="single"/>
        </w:rPr>
      </w:pPr>
    </w:p>
    <w:p w:rsidR="00894B14" w:rsidRDefault="00894B14" w:rsidP="00C71236">
      <w:pPr>
        <w:rPr>
          <w:b/>
          <w:sz w:val="36"/>
          <w:szCs w:val="36"/>
          <w:u w:val="single"/>
        </w:rPr>
      </w:pPr>
    </w:p>
    <w:p w:rsidR="00CD387C" w:rsidRPr="00C62DBD" w:rsidRDefault="001B245D" w:rsidP="0027582F">
      <w:pPr>
        <w:pStyle w:val="1"/>
        <w:ind w:left="-851"/>
        <w:rPr>
          <w:b/>
          <w:sz w:val="40"/>
          <w:szCs w:val="40"/>
        </w:rPr>
      </w:pPr>
      <w:bookmarkStart w:id="2" w:name="_Toc504553018"/>
      <w:r w:rsidRPr="00C62DBD">
        <w:rPr>
          <w:b/>
          <w:sz w:val="40"/>
          <w:szCs w:val="40"/>
        </w:rPr>
        <w:lastRenderedPageBreak/>
        <w:t>Ранги:</w:t>
      </w:r>
      <w:bookmarkEnd w:id="2"/>
    </w:p>
    <w:p w:rsidR="0083396B" w:rsidRPr="00EC525F" w:rsidRDefault="00EC525F" w:rsidP="0083396B">
      <w:pPr>
        <w:ind w:left="-851"/>
        <w:rPr>
          <w:b/>
          <w:i/>
          <w:sz w:val="28"/>
          <w:szCs w:val="28"/>
        </w:rPr>
      </w:pPr>
      <w:r w:rsidRPr="00EC525F">
        <w:rPr>
          <w:b/>
          <w:i/>
          <w:sz w:val="28"/>
          <w:szCs w:val="28"/>
        </w:rPr>
        <w:t>На ранг корабля в первую очередь влияет максимально</w:t>
      </w:r>
      <w:r w:rsidR="00962345">
        <w:rPr>
          <w:b/>
          <w:i/>
          <w:sz w:val="28"/>
          <w:szCs w:val="28"/>
        </w:rPr>
        <w:t>е количество экипажа и его длин</w:t>
      </w:r>
      <w:r w:rsidRPr="00EC525F">
        <w:rPr>
          <w:b/>
          <w:i/>
          <w:sz w:val="28"/>
          <w:szCs w:val="28"/>
        </w:rPr>
        <w:t>а. Так же для ранговых кораблей</w:t>
      </w:r>
      <w:r w:rsidR="00180BF4">
        <w:rPr>
          <w:b/>
          <w:i/>
          <w:sz w:val="28"/>
          <w:szCs w:val="28"/>
        </w:rPr>
        <w:t xml:space="preserve"> очень</w:t>
      </w:r>
      <w:r w:rsidRPr="00EC525F">
        <w:rPr>
          <w:b/>
          <w:i/>
          <w:sz w:val="28"/>
          <w:szCs w:val="28"/>
        </w:rPr>
        <w:t xml:space="preserve"> важен качественный антураж</w:t>
      </w:r>
      <w:r w:rsidR="0083396B">
        <w:rPr>
          <w:b/>
          <w:i/>
          <w:sz w:val="28"/>
          <w:szCs w:val="28"/>
        </w:rPr>
        <w:t>.</w:t>
      </w:r>
    </w:p>
    <w:tbl>
      <w:tblPr>
        <w:tblStyle w:val="a3"/>
        <w:tblpPr w:leftFromText="180" w:rightFromText="180" w:vertAnchor="text" w:horzAnchor="margin" w:tblpXSpec="center" w:tblpY="691"/>
        <w:tblW w:w="10632" w:type="dxa"/>
        <w:tblLook w:val="04A0" w:firstRow="1" w:lastRow="0" w:firstColumn="1" w:lastColumn="0" w:noHBand="0" w:noVBand="1"/>
      </w:tblPr>
      <w:tblGrid>
        <w:gridCol w:w="845"/>
        <w:gridCol w:w="1701"/>
        <w:gridCol w:w="986"/>
        <w:gridCol w:w="1268"/>
        <w:gridCol w:w="1153"/>
        <w:gridCol w:w="1251"/>
        <w:gridCol w:w="1341"/>
        <w:gridCol w:w="1069"/>
        <w:gridCol w:w="1018"/>
      </w:tblGrid>
      <w:tr w:rsidR="0083396B" w:rsidTr="0083396B">
        <w:tc>
          <w:tcPr>
            <w:tcW w:w="845" w:type="dxa"/>
            <w:shd w:val="clear" w:color="auto" w:fill="F2F2F2" w:themeFill="background1" w:themeFillShade="F2"/>
          </w:tcPr>
          <w:p w:rsidR="0083396B" w:rsidRPr="00C64987" w:rsidRDefault="0083396B" w:rsidP="0083396B">
            <w:pPr>
              <w:spacing w:line="270" w:lineRule="atLeast"/>
              <w:ind w:left="-404" w:firstLine="404"/>
              <w:rPr>
                <w:rFonts w:ascii="Arial" w:eastAsia="Times New Roman" w:hAnsi="Arial" w:cs="Arial"/>
                <w:b/>
                <w:sz w:val="28"/>
                <w:szCs w:val="28"/>
              </w:rPr>
            </w:pPr>
            <w:r w:rsidRPr="00C64987">
              <w:rPr>
                <w:rFonts w:ascii="Arial" w:eastAsia="Times New Roman" w:hAnsi="Arial" w:cs="Arial"/>
                <w:b/>
                <w:sz w:val="28"/>
                <w:szCs w:val="28"/>
              </w:rPr>
              <w:t>Ранг</w:t>
            </w:r>
          </w:p>
        </w:tc>
        <w:tc>
          <w:tcPr>
            <w:tcW w:w="1701" w:type="dxa"/>
            <w:shd w:val="clear" w:color="auto" w:fill="F2F2F2" w:themeFill="background1" w:themeFillShade="F2"/>
          </w:tcPr>
          <w:p w:rsidR="0083396B" w:rsidRPr="00C64987" w:rsidRDefault="0083396B" w:rsidP="0083396B">
            <w:pPr>
              <w:spacing w:line="270" w:lineRule="atLeast"/>
              <w:rPr>
                <w:rFonts w:ascii="Arial" w:eastAsia="Times New Roman" w:hAnsi="Arial" w:cs="Arial"/>
                <w:b/>
                <w:sz w:val="28"/>
                <w:szCs w:val="28"/>
              </w:rPr>
            </w:pPr>
            <w:r w:rsidRPr="00C64987">
              <w:rPr>
                <w:rFonts w:ascii="Arial" w:eastAsia="Times New Roman" w:hAnsi="Arial" w:cs="Arial"/>
                <w:b/>
                <w:sz w:val="28"/>
                <w:szCs w:val="28"/>
              </w:rPr>
              <w:t>название</w:t>
            </w:r>
          </w:p>
        </w:tc>
        <w:tc>
          <w:tcPr>
            <w:tcW w:w="986" w:type="dxa"/>
            <w:shd w:val="clear" w:color="auto" w:fill="F2F2F2" w:themeFill="background1" w:themeFillShade="F2"/>
          </w:tcPr>
          <w:p w:rsidR="0083396B" w:rsidRPr="00C64987" w:rsidRDefault="0083396B" w:rsidP="0083396B">
            <w:pPr>
              <w:spacing w:line="270" w:lineRule="atLeast"/>
              <w:rPr>
                <w:rFonts w:ascii="Arial" w:eastAsia="Times New Roman" w:hAnsi="Arial" w:cs="Arial"/>
                <w:b/>
                <w:sz w:val="28"/>
                <w:szCs w:val="28"/>
              </w:rPr>
            </w:pPr>
            <w:r w:rsidRPr="00C64987">
              <w:rPr>
                <w:rFonts w:ascii="Arial" w:eastAsia="Times New Roman" w:hAnsi="Arial" w:cs="Arial"/>
                <w:b/>
                <w:sz w:val="28"/>
                <w:szCs w:val="28"/>
              </w:rPr>
              <w:t>Хиты</w:t>
            </w:r>
          </w:p>
        </w:tc>
        <w:tc>
          <w:tcPr>
            <w:tcW w:w="1268" w:type="dxa"/>
            <w:shd w:val="clear" w:color="auto" w:fill="F2F2F2" w:themeFill="background1" w:themeFillShade="F2"/>
          </w:tcPr>
          <w:p w:rsidR="0083396B" w:rsidRPr="00C64987" w:rsidRDefault="0083396B" w:rsidP="0083396B">
            <w:pPr>
              <w:spacing w:line="270" w:lineRule="atLeast"/>
              <w:rPr>
                <w:rFonts w:ascii="Arial" w:eastAsia="Times New Roman" w:hAnsi="Arial" w:cs="Arial"/>
                <w:b/>
                <w:sz w:val="28"/>
                <w:szCs w:val="28"/>
              </w:rPr>
            </w:pPr>
            <w:r w:rsidRPr="00C64987">
              <w:rPr>
                <w:rFonts w:ascii="Arial" w:eastAsia="Times New Roman" w:hAnsi="Arial" w:cs="Arial"/>
                <w:b/>
                <w:sz w:val="28"/>
                <w:szCs w:val="28"/>
                <w:lang w:val="en-US"/>
              </w:rPr>
              <w:t>S</w:t>
            </w:r>
          </w:p>
        </w:tc>
        <w:tc>
          <w:tcPr>
            <w:tcW w:w="1153" w:type="dxa"/>
            <w:shd w:val="clear" w:color="auto" w:fill="F2F2F2" w:themeFill="background1" w:themeFillShade="F2"/>
          </w:tcPr>
          <w:p w:rsidR="0083396B" w:rsidRPr="00C64987" w:rsidRDefault="0083396B" w:rsidP="0083396B">
            <w:pPr>
              <w:spacing w:line="270" w:lineRule="atLeast"/>
              <w:rPr>
                <w:rFonts w:ascii="Arial" w:eastAsia="Times New Roman" w:hAnsi="Arial" w:cs="Arial"/>
                <w:b/>
                <w:sz w:val="28"/>
                <w:szCs w:val="28"/>
              </w:rPr>
            </w:pPr>
            <w:r w:rsidRPr="00C64987">
              <w:rPr>
                <w:rFonts w:ascii="Arial" w:eastAsia="Times New Roman" w:hAnsi="Arial" w:cs="Arial"/>
                <w:b/>
                <w:sz w:val="28"/>
                <w:szCs w:val="28"/>
              </w:rPr>
              <w:t>Мачты</w:t>
            </w:r>
          </w:p>
        </w:tc>
        <w:tc>
          <w:tcPr>
            <w:tcW w:w="1251" w:type="dxa"/>
            <w:shd w:val="clear" w:color="auto" w:fill="F2F2F2" w:themeFill="background1" w:themeFillShade="F2"/>
          </w:tcPr>
          <w:p w:rsidR="0083396B" w:rsidRPr="00C64987" w:rsidRDefault="0083396B" w:rsidP="0083396B">
            <w:pPr>
              <w:spacing w:line="270" w:lineRule="atLeast"/>
              <w:rPr>
                <w:rFonts w:ascii="Arial" w:eastAsia="Times New Roman" w:hAnsi="Arial" w:cs="Arial"/>
                <w:b/>
                <w:sz w:val="28"/>
                <w:szCs w:val="28"/>
              </w:rPr>
            </w:pPr>
            <w:r w:rsidRPr="00C64987">
              <w:rPr>
                <w:rFonts w:ascii="Arial" w:eastAsia="Times New Roman" w:hAnsi="Arial" w:cs="Arial"/>
                <w:b/>
                <w:sz w:val="28"/>
                <w:szCs w:val="28"/>
              </w:rPr>
              <w:t>Мин.</w:t>
            </w:r>
          </w:p>
          <w:p w:rsidR="0083396B" w:rsidRPr="00C64987" w:rsidRDefault="0083396B" w:rsidP="0083396B">
            <w:pPr>
              <w:spacing w:line="270" w:lineRule="atLeast"/>
              <w:rPr>
                <w:rFonts w:ascii="Arial" w:eastAsia="Times New Roman" w:hAnsi="Arial" w:cs="Arial"/>
                <w:b/>
                <w:sz w:val="28"/>
                <w:szCs w:val="28"/>
              </w:rPr>
            </w:pPr>
            <w:r w:rsidRPr="00C64987">
              <w:rPr>
                <w:rFonts w:ascii="Arial" w:eastAsia="Times New Roman" w:hAnsi="Arial" w:cs="Arial"/>
                <w:b/>
                <w:sz w:val="28"/>
                <w:szCs w:val="28"/>
              </w:rPr>
              <w:t>Экипаж</w:t>
            </w:r>
          </w:p>
        </w:tc>
        <w:tc>
          <w:tcPr>
            <w:tcW w:w="1341" w:type="dxa"/>
            <w:shd w:val="clear" w:color="auto" w:fill="F2F2F2" w:themeFill="background1" w:themeFillShade="F2"/>
          </w:tcPr>
          <w:p w:rsidR="0083396B" w:rsidRPr="00C64987" w:rsidRDefault="0083396B" w:rsidP="0083396B">
            <w:pPr>
              <w:spacing w:line="270" w:lineRule="atLeast"/>
              <w:rPr>
                <w:rFonts w:ascii="Arial" w:eastAsia="Times New Roman" w:hAnsi="Arial" w:cs="Arial"/>
                <w:b/>
                <w:sz w:val="28"/>
                <w:szCs w:val="28"/>
              </w:rPr>
            </w:pPr>
            <w:r w:rsidRPr="00C64987">
              <w:rPr>
                <w:rFonts w:ascii="Arial" w:eastAsia="Times New Roman" w:hAnsi="Arial" w:cs="Arial"/>
                <w:b/>
                <w:sz w:val="28"/>
                <w:szCs w:val="28"/>
              </w:rPr>
              <w:t>Высота борта</w:t>
            </w:r>
          </w:p>
        </w:tc>
        <w:tc>
          <w:tcPr>
            <w:tcW w:w="1069" w:type="dxa"/>
            <w:shd w:val="clear" w:color="auto" w:fill="F2F2F2" w:themeFill="background1" w:themeFillShade="F2"/>
          </w:tcPr>
          <w:p w:rsidR="0083396B" w:rsidRPr="00C64987" w:rsidRDefault="0083396B" w:rsidP="0083396B">
            <w:pPr>
              <w:spacing w:line="270" w:lineRule="atLeast"/>
              <w:rPr>
                <w:rFonts w:ascii="Arial" w:eastAsia="Times New Roman" w:hAnsi="Arial" w:cs="Arial"/>
                <w:b/>
                <w:sz w:val="28"/>
                <w:szCs w:val="28"/>
              </w:rPr>
            </w:pPr>
            <w:r w:rsidRPr="00C64987">
              <w:rPr>
                <w:rFonts w:ascii="Arial" w:eastAsia="Times New Roman" w:hAnsi="Arial" w:cs="Arial"/>
                <w:b/>
                <w:sz w:val="28"/>
                <w:szCs w:val="28"/>
              </w:rPr>
              <w:t>длина</w:t>
            </w:r>
          </w:p>
        </w:tc>
        <w:tc>
          <w:tcPr>
            <w:tcW w:w="1018" w:type="dxa"/>
            <w:shd w:val="clear" w:color="auto" w:fill="F2F2F2" w:themeFill="background1" w:themeFillShade="F2"/>
          </w:tcPr>
          <w:p w:rsidR="0083396B" w:rsidRPr="00C64987" w:rsidRDefault="0083396B" w:rsidP="0083396B">
            <w:pPr>
              <w:spacing w:line="270" w:lineRule="atLeast"/>
              <w:rPr>
                <w:rFonts w:ascii="Arial" w:eastAsia="Times New Roman" w:hAnsi="Arial" w:cs="Arial"/>
                <w:b/>
                <w:sz w:val="28"/>
                <w:szCs w:val="28"/>
              </w:rPr>
            </w:pPr>
            <w:r w:rsidRPr="00C64987">
              <w:rPr>
                <w:rFonts w:ascii="Arial" w:eastAsia="Times New Roman" w:hAnsi="Arial" w:cs="Arial"/>
                <w:b/>
                <w:sz w:val="28"/>
                <w:szCs w:val="28"/>
              </w:rPr>
              <w:t>груз</w:t>
            </w:r>
          </w:p>
        </w:tc>
      </w:tr>
      <w:tr w:rsidR="0083396B" w:rsidTr="0083396B">
        <w:tc>
          <w:tcPr>
            <w:tcW w:w="845" w:type="dxa"/>
            <w:shd w:val="clear" w:color="auto" w:fill="B2A1C7" w:themeFill="accent4" w:themeFillTint="99"/>
          </w:tcPr>
          <w:p w:rsidR="0083396B" w:rsidRPr="00906874" w:rsidRDefault="0083396B" w:rsidP="0083396B">
            <w:pPr>
              <w:spacing w:line="270" w:lineRule="atLeast"/>
              <w:rPr>
                <w:rFonts w:ascii="Arial" w:eastAsia="Times New Roman" w:hAnsi="Arial" w:cs="Arial"/>
                <w:b/>
                <w:sz w:val="28"/>
                <w:szCs w:val="28"/>
              </w:rPr>
            </w:pPr>
            <w:r w:rsidRPr="00C64987">
              <w:rPr>
                <w:rFonts w:ascii="Arial" w:eastAsia="Times New Roman" w:hAnsi="Arial" w:cs="Arial"/>
                <w:b/>
                <w:sz w:val="28"/>
                <w:szCs w:val="28"/>
                <w:lang w:val="en-US"/>
              </w:rPr>
              <w:t>s</w:t>
            </w:r>
          </w:p>
        </w:tc>
        <w:tc>
          <w:tcPr>
            <w:tcW w:w="1701" w:type="dxa"/>
          </w:tcPr>
          <w:p w:rsidR="0083396B" w:rsidRDefault="0083396B" w:rsidP="0083396B">
            <w:pPr>
              <w:spacing w:line="270" w:lineRule="atLeast"/>
              <w:rPr>
                <w:rFonts w:ascii="Arial" w:eastAsia="Times New Roman" w:hAnsi="Arial" w:cs="Arial"/>
                <w:b/>
                <w:i/>
                <w:sz w:val="28"/>
                <w:szCs w:val="28"/>
              </w:rPr>
            </w:pPr>
            <w:r w:rsidRPr="00C64987">
              <w:rPr>
                <w:rFonts w:ascii="Arial" w:eastAsia="Times New Roman" w:hAnsi="Arial" w:cs="Arial"/>
                <w:b/>
                <w:i/>
                <w:sz w:val="28"/>
                <w:szCs w:val="28"/>
              </w:rPr>
              <w:t>Супер</w:t>
            </w:r>
          </w:p>
          <w:p w:rsidR="0083396B" w:rsidRDefault="0083396B" w:rsidP="0083396B">
            <w:pPr>
              <w:spacing w:line="270" w:lineRule="atLeast"/>
              <w:rPr>
                <w:rFonts w:ascii="Arial" w:eastAsia="Times New Roman" w:hAnsi="Arial" w:cs="Arial"/>
                <w:b/>
                <w:i/>
                <w:sz w:val="28"/>
                <w:szCs w:val="28"/>
              </w:rPr>
            </w:pPr>
            <w:r w:rsidRPr="00C64987">
              <w:rPr>
                <w:rFonts w:ascii="Arial" w:eastAsia="Times New Roman" w:hAnsi="Arial" w:cs="Arial"/>
                <w:b/>
                <w:i/>
                <w:sz w:val="28"/>
                <w:szCs w:val="28"/>
              </w:rPr>
              <w:t>Линкор</w:t>
            </w:r>
          </w:p>
          <w:p w:rsidR="0083396B" w:rsidRPr="00C64987" w:rsidRDefault="0083396B" w:rsidP="0083396B">
            <w:pPr>
              <w:spacing w:line="270" w:lineRule="atLeast"/>
              <w:rPr>
                <w:rFonts w:ascii="Arial" w:eastAsia="Times New Roman" w:hAnsi="Arial" w:cs="Arial"/>
                <w:b/>
                <w:i/>
                <w:sz w:val="28"/>
                <w:szCs w:val="28"/>
              </w:rPr>
            </w:pPr>
          </w:p>
        </w:tc>
        <w:tc>
          <w:tcPr>
            <w:tcW w:w="986"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16</w:t>
            </w:r>
          </w:p>
        </w:tc>
        <w:tc>
          <w:tcPr>
            <w:tcW w:w="1268" w:type="dxa"/>
          </w:tcPr>
          <w:p w:rsidR="0083396B" w:rsidRPr="00560E77"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10км</w:t>
            </w:r>
            <w:r w:rsidRPr="00906874">
              <w:rPr>
                <w:rFonts w:ascii="Arial" w:eastAsia="Times New Roman" w:hAnsi="Arial" w:cs="Arial"/>
                <w:sz w:val="28"/>
                <w:szCs w:val="28"/>
              </w:rPr>
              <w:t>/</w:t>
            </w:r>
            <w:r>
              <w:rPr>
                <w:rFonts w:ascii="Arial" w:eastAsia="Times New Roman" w:hAnsi="Arial" w:cs="Arial"/>
                <w:sz w:val="28"/>
                <w:szCs w:val="28"/>
              </w:rPr>
              <w:t>ч</w:t>
            </w:r>
          </w:p>
        </w:tc>
        <w:tc>
          <w:tcPr>
            <w:tcW w:w="1153"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2+</w:t>
            </w:r>
          </w:p>
        </w:tc>
        <w:tc>
          <w:tcPr>
            <w:tcW w:w="1251"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10+</w:t>
            </w:r>
          </w:p>
        </w:tc>
        <w:tc>
          <w:tcPr>
            <w:tcW w:w="1341"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1м+</w:t>
            </w:r>
          </w:p>
        </w:tc>
        <w:tc>
          <w:tcPr>
            <w:tcW w:w="1069"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6</w:t>
            </w:r>
            <w:r w:rsidR="009753EE">
              <w:rPr>
                <w:rFonts w:ascii="Arial" w:eastAsia="Times New Roman" w:hAnsi="Arial" w:cs="Arial"/>
                <w:sz w:val="28"/>
                <w:szCs w:val="28"/>
              </w:rPr>
              <w:t>м</w:t>
            </w:r>
            <w:r>
              <w:rPr>
                <w:rFonts w:ascii="Arial" w:eastAsia="Times New Roman" w:hAnsi="Arial" w:cs="Arial"/>
                <w:sz w:val="28"/>
                <w:szCs w:val="28"/>
              </w:rPr>
              <w:t>+</w:t>
            </w:r>
          </w:p>
        </w:tc>
        <w:tc>
          <w:tcPr>
            <w:tcW w:w="1018"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20</w:t>
            </w:r>
          </w:p>
        </w:tc>
      </w:tr>
      <w:tr w:rsidR="0083396B" w:rsidTr="0083396B">
        <w:tc>
          <w:tcPr>
            <w:tcW w:w="845" w:type="dxa"/>
            <w:shd w:val="clear" w:color="auto" w:fill="FF0000"/>
          </w:tcPr>
          <w:p w:rsidR="0083396B" w:rsidRPr="00C64987" w:rsidRDefault="0083396B" w:rsidP="0083396B">
            <w:pPr>
              <w:spacing w:line="270" w:lineRule="atLeast"/>
              <w:rPr>
                <w:rFonts w:ascii="Arial" w:eastAsia="Times New Roman" w:hAnsi="Arial" w:cs="Arial"/>
                <w:b/>
                <w:sz w:val="28"/>
                <w:szCs w:val="28"/>
              </w:rPr>
            </w:pPr>
            <w:r w:rsidRPr="00C64987">
              <w:rPr>
                <w:rFonts w:ascii="Arial" w:eastAsia="Times New Roman" w:hAnsi="Arial" w:cs="Arial"/>
                <w:b/>
                <w:sz w:val="28"/>
                <w:szCs w:val="28"/>
              </w:rPr>
              <w:t>1</w:t>
            </w:r>
          </w:p>
          <w:p w:rsidR="0083396B" w:rsidRPr="00C64987" w:rsidRDefault="0083396B" w:rsidP="0083396B">
            <w:pPr>
              <w:spacing w:line="270" w:lineRule="atLeast"/>
              <w:rPr>
                <w:rFonts w:ascii="Arial" w:eastAsia="Times New Roman" w:hAnsi="Arial" w:cs="Arial"/>
                <w:b/>
                <w:sz w:val="28"/>
                <w:szCs w:val="28"/>
              </w:rPr>
            </w:pPr>
          </w:p>
        </w:tc>
        <w:tc>
          <w:tcPr>
            <w:tcW w:w="1701" w:type="dxa"/>
          </w:tcPr>
          <w:p w:rsidR="0083396B" w:rsidRPr="00C64987" w:rsidRDefault="0083396B" w:rsidP="0083396B">
            <w:pPr>
              <w:spacing w:line="270" w:lineRule="atLeast"/>
              <w:rPr>
                <w:rFonts w:ascii="Arial" w:eastAsia="Times New Roman" w:hAnsi="Arial" w:cs="Arial"/>
                <w:b/>
                <w:i/>
                <w:sz w:val="28"/>
                <w:szCs w:val="28"/>
              </w:rPr>
            </w:pPr>
            <w:r w:rsidRPr="00C64987">
              <w:rPr>
                <w:rFonts w:ascii="Arial" w:eastAsia="Times New Roman" w:hAnsi="Arial" w:cs="Arial"/>
                <w:b/>
                <w:i/>
                <w:sz w:val="28"/>
                <w:szCs w:val="28"/>
              </w:rPr>
              <w:t>Линкор</w:t>
            </w:r>
          </w:p>
        </w:tc>
        <w:tc>
          <w:tcPr>
            <w:tcW w:w="986"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12</w:t>
            </w:r>
          </w:p>
        </w:tc>
        <w:tc>
          <w:tcPr>
            <w:tcW w:w="1268" w:type="dxa"/>
          </w:tcPr>
          <w:p w:rsidR="0083396B" w:rsidRPr="00F562DF"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 xml:space="preserve"> 8км</w:t>
            </w:r>
            <w:r>
              <w:rPr>
                <w:rFonts w:ascii="Arial" w:eastAsia="Times New Roman" w:hAnsi="Arial" w:cs="Arial"/>
                <w:sz w:val="28"/>
                <w:szCs w:val="28"/>
                <w:lang w:val="en-US"/>
              </w:rPr>
              <w:t>/</w:t>
            </w:r>
            <w:r>
              <w:rPr>
                <w:rFonts w:ascii="Arial" w:eastAsia="Times New Roman" w:hAnsi="Arial" w:cs="Arial"/>
                <w:sz w:val="28"/>
                <w:szCs w:val="28"/>
              </w:rPr>
              <w:t>ч</w:t>
            </w:r>
          </w:p>
        </w:tc>
        <w:tc>
          <w:tcPr>
            <w:tcW w:w="1153"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2+</w:t>
            </w:r>
          </w:p>
        </w:tc>
        <w:tc>
          <w:tcPr>
            <w:tcW w:w="1251"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8+</w:t>
            </w:r>
          </w:p>
        </w:tc>
        <w:tc>
          <w:tcPr>
            <w:tcW w:w="1341"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1м+</w:t>
            </w:r>
          </w:p>
        </w:tc>
        <w:tc>
          <w:tcPr>
            <w:tcW w:w="1069"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5</w:t>
            </w:r>
            <w:r w:rsidR="009753EE">
              <w:rPr>
                <w:rFonts w:ascii="Arial" w:eastAsia="Times New Roman" w:hAnsi="Arial" w:cs="Arial"/>
                <w:sz w:val="28"/>
                <w:szCs w:val="28"/>
              </w:rPr>
              <w:t>м</w:t>
            </w:r>
            <w:r>
              <w:rPr>
                <w:rFonts w:ascii="Arial" w:eastAsia="Times New Roman" w:hAnsi="Arial" w:cs="Arial"/>
                <w:sz w:val="28"/>
                <w:szCs w:val="28"/>
              </w:rPr>
              <w:t>+</w:t>
            </w:r>
          </w:p>
        </w:tc>
        <w:tc>
          <w:tcPr>
            <w:tcW w:w="1018"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10-18</w:t>
            </w:r>
          </w:p>
        </w:tc>
      </w:tr>
      <w:tr w:rsidR="0083396B" w:rsidTr="0083396B">
        <w:tc>
          <w:tcPr>
            <w:tcW w:w="845" w:type="dxa"/>
            <w:shd w:val="clear" w:color="auto" w:fill="FF0000"/>
          </w:tcPr>
          <w:p w:rsidR="0083396B" w:rsidRPr="00C64987" w:rsidRDefault="0083396B" w:rsidP="0083396B">
            <w:pPr>
              <w:spacing w:line="270" w:lineRule="atLeast"/>
              <w:rPr>
                <w:rFonts w:ascii="Arial" w:eastAsia="Times New Roman" w:hAnsi="Arial" w:cs="Arial"/>
                <w:b/>
                <w:sz w:val="28"/>
                <w:szCs w:val="28"/>
              </w:rPr>
            </w:pPr>
            <w:r w:rsidRPr="00C64987">
              <w:rPr>
                <w:rFonts w:ascii="Arial" w:eastAsia="Times New Roman" w:hAnsi="Arial" w:cs="Arial"/>
                <w:b/>
                <w:sz w:val="28"/>
                <w:szCs w:val="28"/>
              </w:rPr>
              <w:t>1</w:t>
            </w:r>
          </w:p>
          <w:p w:rsidR="0083396B" w:rsidRPr="00C64987" w:rsidRDefault="0083396B" w:rsidP="0083396B">
            <w:pPr>
              <w:spacing w:line="270" w:lineRule="atLeast"/>
              <w:rPr>
                <w:rFonts w:ascii="Arial" w:eastAsia="Times New Roman" w:hAnsi="Arial" w:cs="Arial"/>
                <w:b/>
                <w:sz w:val="28"/>
                <w:szCs w:val="28"/>
              </w:rPr>
            </w:pPr>
          </w:p>
        </w:tc>
        <w:tc>
          <w:tcPr>
            <w:tcW w:w="1701" w:type="dxa"/>
          </w:tcPr>
          <w:p w:rsidR="0083396B" w:rsidRPr="00C64987" w:rsidRDefault="0083396B" w:rsidP="0083396B">
            <w:pPr>
              <w:spacing w:line="270" w:lineRule="atLeast"/>
              <w:rPr>
                <w:rFonts w:ascii="Arial" w:eastAsia="Times New Roman" w:hAnsi="Arial" w:cs="Arial"/>
                <w:b/>
                <w:i/>
                <w:sz w:val="28"/>
                <w:szCs w:val="28"/>
              </w:rPr>
            </w:pPr>
            <w:r w:rsidRPr="00C64987">
              <w:rPr>
                <w:rFonts w:ascii="Arial" w:eastAsia="Times New Roman" w:hAnsi="Arial" w:cs="Arial"/>
                <w:b/>
                <w:i/>
                <w:sz w:val="28"/>
                <w:szCs w:val="28"/>
              </w:rPr>
              <w:t>Галеон</w:t>
            </w:r>
          </w:p>
        </w:tc>
        <w:tc>
          <w:tcPr>
            <w:tcW w:w="986"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10</w:t>
            </w:r>
          </w:p>
        </w:tc>
        <w:tc>
          <w:tcPr>
            <w:tcW w:w="1268"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 xml:space="preserve"> 8км</w:t>
            </w:r>
            <w:r>
              <w:rPr>
                <w:rFonts w:ascii="Arial" w:eastAsia="Times New Roman" w:hAnsi="Arial" w:cs="Arial"/>
                <w:sz w:val="28"/>
                <w:szCs w:val="28"/>
                <w:lang w:val="en-US"/>
              </w:rPr>
              <w:t>/</w:t>
            </w:r>
            <w:r>
              <w:rPr>
                <w:rFonts w:ascii="Arial" w:eastAsia="Times New Roman" w:hAnsi="Arial" w:cs="Arial"/>
                <w:sz w:val="28"/>
                <w:szCs w:val="28"/>
              </w:rPr>
              <w:t>ч</w:t>
            </w:r>
          </w:p>
        </w:tc>
        <w:tc>
          <w:tcPr>
            <w:tcW w:w="1153"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2+</w:t>
            </w:r>
          </w:p>
        </w:tc>
        <w:tc>
          <w:tcPr>
            <w:tcW w:w="1251"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8+</w:t>
            </w:r>
          </w:p>
        </w:tc>
        <w:tc>
          <w:tcPr>
            <w:tcW w:w="1341"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1м+</w:t>
            </w:r>
          </w:p>
        </w:tc>
        <w:tc>
          <w:tcPr>
            <w:tcW w:w="1069"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5</w:t>
            </w:r>
            <w:r w:rsidR="009753EE">
              <w:rPr>
                <w:rFonts w:ascii="Arial" w:eastAsia="Times New Roman" w:hAnsi="Arial" w:cs="Arial"/>
                <w:sz w:val="28"/>
                <w:szCs w:val="28"/>
              </w:rPr>
              <w:t>м</w:t>
            </w:r>
            <w:r>
              <w:rPr>
                <w:rFonts w:ascii="Arial" w:eastAsia="Times New Roman" w:hAnsi="Arial" w:cs="Arial"/>
                <w:sz w:val="28"/>
                <w:szCs w:val="28"/>
              </w:rPr>
              <w:t>+</w:t>
            </w:r>
          </w:p>
        </w:tc>
        <w:tc>
          <w:tcPr>
            <w:tcW w:w="1018"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17-24</w:t>
            </w:r>
          </w:p>
        </w:tc>
      </w:tr>
      <w:tr w:rsidR="0083396B" w:rsidTr="0083396B">
        <w:tc>
          <w:tcPr>
            <w:tcW w:w="845" w:type="dxa"/>
            <w:shd w:val="clear" w:color="auto" w:fill="FFC000"/>
          </w:tcPr>
          <w:p w:rsidR="0083396B" w:rsidRPr="00C64987" w:rsidRDefault="0083396B" w:rsidP="0083396B">
            <w:pPr>
              <w:spacing w:line="270" w:lineRule="atLeast"/>
              <w:rPr>
                <w:rFonts w:ascii="Arial" w:eastAsia="Times New Roman" w:hAnsi="Arial" w:cs="Arial"/>
                <w:b/>
                <w:sz w:val="28"/>
                <w:szCs w:val="28"/>
              </w:rPr>
            </w:pPr>
            <w:r w:rsidRPr="00C64987">
              <w:rPr>
                <w:rFonts w:ascii="Arial" w:eastAsia="Times New Roman" w:hAnsi="Arial" w:cs="Arial"/>
                <w:b/>
                <w:sz w:val="28"/>
                <w:szCs w:val="28"/>
              </w:rPr>
              <w:t>2</w:t>
            </w:r>
          </w:p>
          <w:p w:rsidR="0083396B" w:rsidRPr="00C64987" w:rsidRDefault="0083396B" w:rsidP="0083396B">
            <w:pPr>
              <w:spacing w:line="270" w:lineRule="atLeast"/>
              <w:rPr>
                <w:rFonts w:ascii="Arial" w:eastAsia="Times New Roman" w:hAnsi="Arial" w:cs="Arial"/>
                <w:b/>
                <w:sz w:val="28"/>
                <w:szCs w:val="28"/>
              </w:rPr>
            </w:pPr>
          </w:p>
        </w:tc>
        <w:tc>
          <w:tcPr>
            <w:tcW w:w="1701" w:type="dxa"/>
          </w:tcPr>
          <w:p w:rsidR="0083396B" w:rsidRPr="00C64987" w:rsidRDefault="0083396B" w:rsidP="0083396B">
            <w:pPr>
              <w:spacing w:line="270" w:lineRule="atLeast"/>
              <w:rPr>
                <w:rFonts w:ascii="Arial" w:eastAsia="Times New Roman" w:hAnsi="Arial" w:cs="Arial"/>
                <w:b/>
                <w:i/>
                <w:sz w:val="28"/>
                <w:szCs w:val="28"/>
              </w:rPr>
            </w:pPr>
            <w:r w:rsidRPr="00C64987">
              <w:rPr>
                <w:rFonts w:ascii="Arial" w:eastAsia="Times New Roman" w:hAnsi="Arial" w:cs="Arial"/>
                <w:b/>
                <w:i/>
                <w:sz w:val="28"/>
                <w:szCs w:val="28"/>
              </w:rPr>
              <w:t>Фрегат</w:t>
            </w:r>
          </w:p>
        </w:tc>
        <w:tc>
          <w:tcPr>
            <w:tcW w:w="986"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9</w:t>
            </w:r>
          </w:p>
        </w:tc>
        <w:tc>
          <w:tcPr>
            <w:tcW w:w="1268"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 xml:space="preserve"> 8км</w:t>
            </w:r>
            <w:r>
              <w:rPr>
                <w:rFonts w:ascii="Arial" w:eastAsia="Times New Roman" w:hAnsi="Arial" w:cs="Arial"/>
                <w:sz w:val="28"/>
                <w:szCs w:val="28"/>
                <w:lang w:val="en-US"/>
              </w:rPr>
              <w:t>/</w:t>
            </w:r>
            <w:r>
              <w:rPr>
                <w:rFonts w:ascii="Arial" w:eastAsia="Times New Roman" w:hAnsi="Arial" w:cs="Arial"/>
                <w:sz w:val="28"/>
                <w:szCs w:val="28"/>
              </w:rPr>
              <w:t>ч</w:t>
            </w:r>
          </w:p>
        </w:tc>
        <w:tc>
          <w:tcPr>
            <w:tcW w:w="1153"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2+</w:t>
            </w:r>
          </w:p>
        </w:tc>
        <w:tc>
          <w:tcPr>
            <w:tcW w:w="1251"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5+</w:t>
            </w:r>
          </w:p>
        </w:tc>
        <w:tc>
          <w:tcPr>
            <w:tcW w:w="1341"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80см+</w:t>
            </w:r>
          </w:p>
        </w:tc>
        <w:tc>
          <w:tcPr>
            <w:tcW w:w="1069"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4</w:t>
            </w:r>
            <w:r w:rsidR="009753EE">
              <w:rPr>
                <w:rFonts w:ascii="Arial" w:eastAsia="Times New Roman" w:hAnsi="Arial" w:cs="Arial"/>
                <w:sz w:val="28"/>
                <w:szCs w:val="28"/>
              </w:rPr>
              <w:t>м</w:t>
            </w:r>
            <w:r>
              <w:rPr>
                <w:rFonts w:ascii="Arial" w:eastAsia="Times New Roman" w:hAnsi="Arial" w:cs="Arial"/>
                <w:sz w:val="28"/>
                <w:szCs w:val="28"/>
              </w:rPr>
              <w:t>+</w:t>
            </w:r>
          </w:p>
        </w:tc>
        <w:tc>
          <w:tcPr>
            <w:tcW w:w="1018"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10-18</w:t>
            </w:r>
          </w:p>
        </w:tc>
      </w:tr>
      <w:tr w:rsidR="0083396B" w:rsidTr="0083396B">
        <w:tc>
          <w:tcPr>
            <w:tcW w:w="845" w:type="dxa"/>
            <w:shd w:val="clear" w:color="auto" w:fill="FFC000"/>
          </w:tcPr>
          <w:p w:rsidR="0083396B" w:rsidRPr="00C64987" w:rsidRDefault="0083396B" w:rsidP="0083396B">
            <w:pPr>
              <w:spacing w:line="270" w:lineRule="atLeast"/>
              <w:rPr>
                <w:rFonts w:ascii="Arial" w:eastAsia="Times New Roman" w:hAnsi="Arial" w:cs="Arial"/>
                <w:b/>
                <w:sz w:val="28"/>
                <w:szCs w:val="28"/>
              </w:rPr>
            </w:pPr>
            <w:r w:rsidRPr="00C64987">
              <w:rPr>
                <w:rFonts w:ascii="Arial" w:eastAsia="Times New Roman" w:hAnsi="Arial" w:cs="Arial"/>
                <w:b/>
                <w:sz w:val="28"/>
                <w:szCs w:val="28"/>
              </w:rPr>
              <w:t>2</w:t>
            </w:r>
          </w:p>
          <w:p w:rsidR="0083396B" w:rsidRPr="00C64987" w:rsidRDefault="0083396B" w:rsidP="0083396B">
            <w:pPr>
              <w:spacing w:line="270" w:lineRule="atLeast"/>
              <w:rPr>
                <w:rFonts w:ascii="Arial" w:eastAsia="Times New Roman" w:hAnsi="Arial" w:cs="Arial"/>
                <w:b/>
                <w:sz w:val="28"/>
                <w:szCs w:val="28"/>
              </w:rPr>
            </w:pPr>
          </w:p>
        </w:tc>
        <w:tc>
          <w:tcPr>
            <w:tcW w:w="1701" w:type="dxa"/>
          </w:tcPr>
          <w:p w:rsidR="0083396B" w:rsidRPr="00C64987" w:rsidRDefault="0083396B" w:rsidP="0083396B">
            <w:pPr>
              <w:spacing w:line="270" w:lineRule="atLeast"/>
              <w:rPr>
                <w:rFonts w:ascii="Arial" w:eastAsia="Times New Roman" w:hAnsi="Arial" w:cs="Arial"/>
                <w:b/>
                <w:i/>
                <w:sz w:val="28"/>
                <w:szCs w:val="28"/>
              </w:rPr>
            </w:pPr>
            <w:r w:rsidRPr="00C64987">
              <w:rPr>
                <w:rFonts w:ascii="Arial" w:eastAsia="Times New Roman" w:hAnsi="Arial" w:cs="Arial"/>
                <w:b/>
                <w:i/>
                <w:sz w:val="28"/>
                <w:szCs w:val="28"/>
              </w:rPr>
              <w:t>Корвет</w:t>
            </w:r>
          </w:p>
        </w:tc>
        <w:tc>
          <w:tcPr>
            <w:tcW w:w="986"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7</w:t>
            </w:r>
          </w:p>
        </w:tc>
        <w:tc>
          <w:tcPr>
            <w:tcW w:w="1268"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 xml:space="preserve"> 8км</w:t>
            </w:r>
            <w:r>
              <w:rPr>
                <w:rFonts w:ascii="Arial" w:eastAsia="Times New Roman" w:hAnsi="Arial" w:cs="Arial"/>
                <w:sz w:val="28"/>
                <w:szCs w:val="28"/>
                <w:lang w:val="en-US"/>
              </w:rPr>
              <w:t>/</w:t>
            </w:r>
            <w:r>
              <w:rPr>
                <w:rFonts w:ascii="Arial" w:eastAsia="Times New Roman" w:hAnsi="Arial" w:cs="Arial"/>
                <w:sz w:val="28"/>
                <w:szCs w:val="28"/>
              </w:rPr>
              <w:t>ч</w:t>
            </w:r>
          </w:p>
        </w:tc>
        <w:tc>
          <w:tcPr>
            <w:tcW w:w="1153"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2+</w:t>
            </w:r>
          </w:p>
        </w:tc>
        <w:tc>
          <w:tcPr>
            <w:tcW w:w="1251"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5+</w:t>
            </w:r>
          </w:p>
        </w:tc>
        <w:tc>
          <w:tcPr>
            <w:tcW w:w="1341"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80см+</w:t>
            </w:r>
          </w:p>
        </w:tc>
        <w:tc>
          <w:tcPr>
            <w:tcW w:w="1069"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4</w:t>
            </w:r>
            <w:r w:rsidR="009753EE">
              <w:rPr>
                <w:rFonts w:ascii="Arial" w:eastAsia="Times New Roman" w:hAnsi="Arial" w:cs="Arial"/>
                <w:sz w:val="28"/>
                <w:szCs w:val="28"/>
              </w:rPr>
              <w:t>м</w:t>
            </w:r>
            <w:r>
              <w:rPr>
                <w:rFonts w:ascii="Arial" w:eastAsia="Times New Roman" w:hAnsi="Arial" w:cs="Arial"/>
                <w:sz w:val="28"/>
                <w:szCs w:val="28"/>
              </w:rPr>
              <w:t>+</w:t>
            </w:r>
          </w:p>
        </w:tc>
        <w:tc>
          <w:tcPr>
            <w:tcW w:w="1018"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 xml:space="preserve">  8-12</w:t>
            </w:r>
          </w:p>
        </w:tc>
      </w:tr>
      <w:tr w:rsidR="0083396B" w:rsidTr="0083396B">
        <w:tc>
          <w:tcPr>
            <w:tcW w:w="845" w:type="dxa"/>
            <w:shd w:val="clear" w:color="auto" w:fill="8DB3E2" w:themeFill="text2" w:themeFillTint="66"/>
          </w:tcPr>
          <w:p w:rsidR="0083396B" w:rsidRPr="00C64987" w:rsidRDefault="0083396B" w:rsidP="0083396B">
            <w:pPr>
              <w:spacing w:line="270" w:lineRule="atLeast"/>
              <w:rPr>
                <w:rFonts w:ascii="Arial" w:eastAsia="Times New Roman" w:hAnsi="Arial" w:cs="Arial"/>
                <w:b/>
                <w:sz w:val="28"/>
                <w:szCs w:val="28"/>
              </w:rPr>
            </w:pPr>
            <w:r w:rsidRPr="00C64987">
              <w:rPr>
                <w:rFonts w:ascii="Arial" w:eastAsia="Times New Roman" w:hAnsi="Arial" w:cs="Arial"/>
                <w:b/>
                <w:sz w:val="28"/>
                <w:szCs w:val="28"/>
              </w:rPr>
              <w:t>3</w:t>
            </w:r>
          </w:p>
          <w:p w:rsidR="0083396B" w:rsidRPr="00C64987" w:rsidRDefault="0083396B" w:rsidP="0083396B">
            <w:pPr>
              <w:spacing w:line="270" w:lineRule="atLeast"/>
              <w:rPr>
                <w:rFonts w:ascii="Arial" w:eastAsia="Times New Roman" w:hAnsi="Arial" w:cs="Arial"/>
                <w:b/>
                <w:sz w:val="28"/>
                <w:szCs w:val="28"/>
              </w:rPr>
            </w:pPr>
          </w:p>
        </w:tc>
        <w:tc>
          <w:tcPr>
            <w:tcW w:w="1701" w:type="dxa"/>
          </w:tcPr>
          <w:p w:rsidR="0083396B" w:rsidRPr="00C64987" w:rsidRDefault="0083396B" w:rsidP="0083396B">
            <w:pPr>
              <w:spacing w:line="270" w:lineRule="atLeast"/>
              <w:rPr>
                <w:rFonts w:ascii="Arial" w:eastAsia="Times New Roman" w:hAnsi="Arial" w:cs="Arial"/>
                <w:b/>
                <w:i/>
                <w:sz w:val="28"/>
                <w:szCs w:val="28"/>
              </w:rPr>
            </w:pPr>
            <w:r w:rsidRPr="00C64987">
              <w:rPr>
                <w:rFonts w:ascii="Arial" w:eastAsia="Times New Roman" w:hAnsi="Arial" w:cs="Arial"/>
                <w:b/>
                <w:i/>
                <w:sz w:val="28"/>
                <w:szCs w:val="28"/>
              </w:rPr>
              <w:t>Бриг</w:t>
            </w:r>
          </w:p>
        </w:tc>
        <w:tc>
          <w:tcPr>
            <w:tcW w:w="986"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4-6</w:t>
            </w:r>
          </w:p>
        </w:tc>
        <w:tc>
          <w:tcPr>
            <w:tcW w:w="1268"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 xml:space="preserve"> весла</w:t>
            </w:r>
          </w:p>
        </w:tc>
        <w:tc>
          <w:tcPr>
            <w:tcW w:w="1153"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1</w:t>
            </w:r>
          </w:p>
        </w:tc>
        <w:tc>
          <w:tcPr>
            <w:tcW w:w="1251"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3+</w:t>
            </w:r>
          </w:p>
        </w:tc>
        <w:tc>
          <w:tcPr>
            <w:tcW w:w="1341"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50см+</w:t>
            </w:r>
          </w:p>
        </w:tc>
        <w:tc>
          <w:tcPr>
            <w:tcW w:w="1069"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2</w:t>
            </w:r>
            <w:r w:rsidR="009753EE">
              <w:rPr>
                <w:rFonts w:ascii="Arial" w:eastAsia="Times New Roman" w:hAnsi="Arial" w:cs="Arial"/>
                <w:sz w:val="28"/>
                <w:szCs w:val="28"/>
              </w:rPr>
              <w:t>м</w:t>
            </w:r>
            <w:r>
              <w:rPr>
                <w:rFonts w:ascii="Arial" w:eastAsia="Times New Roman" w:hAnsi="Arial" w:cs="Arial"/>
                <w:sz w:val="28"/>
                <w:szCs w:val="28"/>
              </w:rPr>
              <w:t>+</w:t>
            </w:r>
          </w:p>
        </w:tc>
        <w:tc>
          <w:tcPr>
            <w:tcW w:w="1018"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 xml:space="preserve">  6-9</w:t>
            </w:r>
          </w:p>
        </w:tc>
      </w:tr>
      <w:tr w:rsidR="0083396B" w:rsidTr="0083396B">
        <w:tc>
          <w:tcPr>
            <w:tcW w:w="845" w:type="dxa"/>
            <w:shd w:val="clear" w:color="auto" w:fill="D9D9D9" w:themeFill="background1" w:themeFillShade="D9"/>
          </w:tcPr>
          <w:p w:rsidR="0083396B" w:rsidRPr="00C64987" w:rsidRDefault="0083396B" w:rsidP="0083396B">
            <w:pPr>
              <w:spacing w:line="270" w:lineRule="atLeast"/>
              <w:rPr>
                <w:rFonts w:ascii="Arial" w:eastAsia="Times New Roman" w:hAnsi="Arial" w:cs="Arial"/>
                <w:b/>
                <w:sz w:val="28"/>
                <w:szCs w:val="28"/>
              </w:rPr>
            </w:pPr>
            <w:r w:rsidRPr="00C64987">
              <w:rPr>
                <w:rFonts w:ascii="Arial" w:eastAsia="Times New Roman" w:hAnsi="Arial" w:cs="Arial"/>
                <w:b/>
                <w:sz w:val="28"/>
                <w:szCs w:val="28"/>
              </w:rPr>
              <w:t>нет</w:t>
            </w:r>
          </w:p>
        </w:tc>
        <w:tc>
          <w:tcPr>
            <w:tcW w:w="1701" w:type="dxa"/>
          </w:tcPr>
          <w:p w:rsidR="0083396B" w:rsidRPr="00C64987" w:rsidRDefault="0083396B" w:rsidP="0083396B">
            <w:pPr>
              <w:spacing w:line="270" w:lineRule="atLeast"/>
              <w:rPr>
                <w:rFonts w:ascii="Arial" w:eastAsia="Times New Roman" w:hAnsi="Arial" w:cs="Arial"/>
                <w:b/>
                <w:i/>
                <w:sz w:val="28"/>
                <w:szCs w:val="28"/>
              </w:rPr>
            </w:pPr>
            <w:r w:rsidRPr="00C64987">
              <w:rPr>
                <w:rFonts w:ascii="Arial" w:eastAsia="Times New Roman" w:hAnsi="Arial" w:cs="Arial"/>
                <w:b/>
                <w:i/>
                <w:sz w:val="28"/>
                <w:szCs w:val="28"/>
              </w:rPr>
              <w:t>Ш</w:t>
            </w:r>
            <w:r w:rsidR="003F38DB">
              <w:rPr>
                <w:rFonts w:ascii="Arial" w:eastAsia="Times New Roman" w:hAnsi="Arial" w:cs="Arial"/>
                <w:b/>
                <w:i/>
                <w:sz w:val="28"/>
                <w:szCs w:val="28"/>
              </w:rPr>
              <w:t>люп</w:t>
            </w:r>
          </w:p>
        </w:tc>
        <w:tc>
          <w:tcPr>
            <w:tcW w:w="986"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1</w:t>
            </w:r>
          </w:p>
        </w:tc>
        <w:tc>
          <w:tcPr>
            <w:tcW w:w="1268"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 xml:space="preserve"> весла</w:t>
            </w:r>
          </w:p>
        </w:tc>
        <w:tc>
          <w:tcPr>
            <w:tcW w:w="1153"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0</w:t>
            </w:r>
          </w:p>
        </w:tc>
        <w:tc>
          <w:tcPr>
            <w:tcW w:w="1251"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1+</w:t>
            </w:r>
          </w:p>
        </w:tc>
        <w:tc>
          <w:tcPr>
            <w:tcW w:w="1341"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0+</w:t>
            </w:r>
          </w:p>
        </w:tc>
        <w:tc>
          <w:tcPr>
            <w:tcW w:w="1069"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2</w:t>
            </w:r>
            <w:r w:rsidR="009753EE">
              <w:rPr>
                <w:rFonts w:ascii="Arial" w:eastAsia="Times New Roman" w:hAnsi="Arial" w:cs="Arial"/>
                <w:sz w:val="28"/>
                <w:szCs w:val="28"/>
              </w:rPr>
              <w:t>м</w:t>
            </w:r>
            <w:r>
              <w:rPr>
                <w:rFonts w:ascii="Arial" w:eastAsia="Times New Roman" w:hAnsi="Arial" w:cs="Arial"/>
                <w:sz w:val="28"/>
                <w:szCs w:val="28"/>
              </w:rPr>
              <w:t>+</w:t>
            </w:r>
          </w:p>
        </w:tc>
        <w:tc>
          <w:tcPr>
            <w:tcW w:w="1018" w:type="dxa"/>
          </w:tcPr>
          <w:p w:rsidR="0083396B" w:rsidRPr="00025B65" w:rsidRDefault="0083396B" w:rsidP="0083396B">
            <w:pPr>
              <w:spacing w:line="270" w:lineRule="atLeast"/>
              <w:rPr>
                <w:rFonts w:ascii="Arial" w:eastAsia="Times New Roman" w:hAnsi="Arial" w:cs="Arial"/>
                <w:sz w:val="28"/>
                <w:szCs w:val="28"/>
              </w:rPr>
            </w:pPr>
            <w:r>
              <w:rPr>
                <w:rFonts w:ascii="Arial" w:eastAsia="Times New Roman" w:hAnsi="Arial" w:cs="Arial"/>
                <w:sz w:val="28"/>
                <w:szCs w:val="28"/>
              </w:rPr>
              <w:t xml:space="preserve">  2-4</w:t>
            </w:r>
          </w:p>
        </w:tc>
      </w:tr>
    </w:tbl>
    <w:p w:rsidR="0083396B" w:rsidRDefault="0083396B" w:rsidP="0083396B">
      <w:pPr>
        <w:ind w:left="-851"/>
        <w:rPr>
          <w:b/>
          <w:i/>
          <w:sz w:val="28"/>
          <w:szCs w:val="28"/>
        </w:rPr>
      </w:pPr>
    </w:p>
    <w:p w:rsidR="0083396B" w:rsidRDefault="0083396B" w:rsidP="0083396B">
      <w:pPr>
        <w:rPr>
          <w:b/>
          <w:i/>
          <w:sz w:val="28"/>
          <w:szCs w:val="28"/>
        </w:rPr>
      </w:pPr>
    </w:p>
    <w:p w:rsidR="0083396B" w:rsidRDefault="009753EE" w:rsidP="0083396B">
      <w:pPr>
        <w:ind w:left="-851"/>
        <w:rPr>
          <w:b/>
          <w:i/>
          <w:sz w:val="28"/>
          <w:szCs w:val="28"/>
        </w:rPr>
      </w:pPr>
      <w:r>
        <w:rPr>
          <w:b/>
          <w:i/>
          <w:sz w:val="28"/>
          <w:szCs w:val="28"/>
        </w:rPr>
        <w:t>*высота борта меряется от уровня воды до самой низкой части борта (или фальшборта)</w:t>
      </w:r>
    </w:p>
    <w:p w:rsidR="00942C67" w:rsidRPr="00EC525F" w:rsidRDefault="00942C67" w:rsidP="0083396B">
      <w:pPr>
        <w:ind w:left="-851"/>
        <w:rPr>
          <w:b/>
          <w:i/>
          <w:sz w:val="28"/>
          <w:szCs w:val="28"/>
        </w:rPr>
      </w:pPr>
    </w:p>
    <w:p w:rsidR="00CA3371" w:rsidRPr="00EC525F" w:rsidRDefault="000541C4" w:rsidP="0083396B">
      <w:pPr>
        <w:shd w:val="clear" w:color="auto" w:fill="FFFFFF"/>
        <w:spacing w:after="0" w:line="270" w:lineRule="atLeast"/>
        <w:ind w:left="-851"/>
        <w:rPr>
          <w:rFonts w:ascii="Arial" w:eastAsia="Times New Roman" w:hAnsi="Arial" w:cs="Arial"/>
          <w:color w:val="000000"/>
          <w:sz w:val="28"/>
          <w:szCs w:val="28"/>
          <w:lang w:eastAsia="ru-RU"/>
        </w:rPr>
      </w:pPr>
      <w:bookmarkStart w:id="3" w:name="_Toc504553019"/>
      <w:r w:rsidRPr="0027582F">
        <w:rPr>
          <w:rStyle w:val="20"/>
          <w:sz w:val="40"/>
          <w:szCs w:val="40"/>
        </w:rPr>
        <w:t>S</w:t>
      </w:r>
      <w:r w:rsidR="00144424" w:rsidRPr="0027582F">
        <w:rPr>
          <w:rStyle w:val="20"/>
          <w:sz w:val="40"/>
          <w:szCs w:val="40"/>
        </w:rPr>
        <w:t xml:space="preserve"> </w:t>
      </w:r>
      <w:r w:rsidR="00F252A3" w:rsidRPr="0027582F">
        <w:rPr>
          <w:rStyle w:val="20"/>
          <w:sz w:val="40"/>
          <w:szCs w:val="40"/>
        </w:rPr>
        <w:t>Ранг</w:t>
      </w:r>
      <w:r w:rsidR="00144424" w:rsidRPr="0027582F">
        <w:rPr>
          <w:rStyle w:val="20"/>
          <w:sz w:val="40"/>
          <w:szCs w:val="40"/>
        </w:rPr>
        <w:t xml:space="preserve"> - </w:t>
      </w:r>
      <w:proofErr w:type="spellStart"/>
      <w:r w:rsidRPr="0027582F">
        <w:rPr>
          <w:rStyle w:val="20"/>
          <w:sz w:val="40"/>
          <w:szCs w:val="40"/>
        </w:rPr>
        <w:t>Мановар</w:t>
      </w:r>
      <w:proofErr w:type="spellEnd"/>
      <w:r w:rsidR="00144424" w:rsidRPr="0027582F">
        <w:rPr>
          <w:rStyle w:val="20"/>
          <w:sz w:val="40"/>
          <w:szCs w:val="40"/>
        </w:rPr>
        <w:t>/супер линкор</w:t>
      </w:r>
      <w:bookmarkEnd w:id="3"/>
      <w:r w:rsidR="0083396B">
        <w:rPr>
          <w:rFonts w:ascii="Arial" w:eastAsia="Times New Roman" w:hAnsi="Arial" w:cs="Arial"/>
          <w:color w:val="000000"/>
          <w:sz w:val="28"/>
          <w:szCs w:val="28"/>
          <w:lang w:eastAsia="ru-RU"/>
        </w:rPr>
        <w:br/>
      </w:r>
      <w:r w:rsidR="009A5683" w:rsidRPr="00EC525F">
        <w:rPr>
          <w:rFonts w:ascii="Arial" w:eastAsia="Times New Roman" w:hAnsi="Arial" w:cs="Arial"/>
          <w:color w:val="000000"/>
          <w:sz w:val="28"/>
          <w:szCs w:val="28"/>
          <w:lang w:eastAsia="ru-RU"/>
        </w:rPr>
        <w:t>(лю</w:t>
      </w:r>
      <w:r w:rsidR="00144424" w:rsidRPr="00EC525F">
        <w:rPr>
          <w:rFonts w:ascii="Arial" w:eastAsia="Times New Roman" w:hAnsi="Arial" w:cs="Arial"/>
          <w:color w:val="000000"/>
          <w:sz w:val="28"/>
          <w:szCs w:val="28"/>
          <w:lang w:eastAsia="ru-RU"/>
        </w:rPr>
        <w:t xml:space="preserve">бое плав средство </w:t>
      </w:r>
      <w:r w:rsidR="009A5683" w:rsidRPr="00EC525F">
        <w:rPr>
          <w:rFonts w:ascii="Arial" w:eastAsia="Times New Roman" w:hAnsi="Arial" w:cs="Arial"/>
          <w:color w:val="000000"/>
          <w:sz w:val="28"/>
          <w:szCs w:val="28"/>
          <w:lang w:eastAsia="ru-RU"/>
        </w:rPr>
        <w:t xml:space="preserve">по длине более </w:t>
      </w:r>
      <w:r w:rsidR="00025B65">
        <w:rPr>
          <w:rFonts w:ascii="Arial" w:eastAsia="Times New Roman" w:hAnsi="Arial" w:cs="Arial"/>
          <w:color w:val="000000"/>
          <w:sz w:val="28"/>
          <w:szCs w:val="28"/>
          <w:lang w:eastAsia="ru-RU"/>
        </w:rPr>
        <w:t xml:space="preserve">6 </w:t>
      </w:r>
      <w:r w:rsidR="009A5683" w:rsidRPr="00EC525F">
        <w:rPr>
          <w:rFonts w:ascii="Arial" w:eastAsia="Times New Roman" w:hAnsi="Arial" w:cs="Arial"/>
          <w:color w:val="000000"/>
          <w:sz w:val="28"/>
          <w:szCs w:val="28"/>
          <w:lang w:eastAsia="ru-RU"/>
        </w:rPr>
        <w:t xml:space="preserve">метров и вместимости экипажа не менее 10 человек. С </w:t>
      </w:r>
      <w:r w:rsidR="00EC525F" w:rsidRPr="00EC525F">
        <w:rPr>
          <w:rFonts w:ascii="Arial" w:eastAsia="Times New Roman" w:hAnsi="Arial" w:cs="Arial"/>
          <w:color w:val="000000"/>
          <w:sz w:val="28"/>
          <w:szCs w:val="28"/>
          <w:lang w:eastAsia="ru-RU"/>
        </w:rPr>
        <w:t>двумя и</w:t>
      </w:r>
      <w:r w:rsidR="009A5683" w:rsidRPr="00EC525F">
        <w:rPr>
          <w:rFonts w:ascii="Arial" w:eastAsia="Times New Roman" w:hAnsi="Arial" w:cs="Arial"/>
          <w:color w:val="000000"/>
          <w:sz w:val="28"/>
          <w:szCs w:val="28"/>
          <w:lang w:eastAsia="ru-RU"/>
        </w:rPr>
        <w:t xml:space="preserve"> более мачтами</w:t>
      </w:r>
      <w:r w:rsidR="00EC525F" w:rsidRPr="00EC525F">
        <w:rPr>
          <w:rFonts w:ascii="Arial" w:eastAsia="Times New Roman" w:hAnsi="Arial" w:cs="Arial"/>
          <w:color w:val="000000"/>
          <w:sz w:val="28"/>
          <w:szCs w:val="28"/>
          <w:lang w:eastAsia="ru-RU"/>
        </w:rPr>
        <w:t xml:space="preserve">. </w:t>
      </w:r>
      <w:r w:rsidR="00CA3371" w:rsidRPr="00EC525F">
        <w:rPr>
          <w:rFonts w:ascii="Arial" w:eastAsia="Times New Roman" w:hAnsi="Arial" w:cs="Arial"/>
          <w:color w:val="000000"/>
          <w:sz w:val="28"/>
          <w:szCs w:val="28"/>
          <w:lang w:eastAsia="ru-RU"/>
        </w:rPr>
        <w:t>Очень в</w:t>
      </w:r>
      <w:r w:rsidR="009A5683" w:rsidRPr="00EC525F">
        <w:rPr>
          <w:rFonts w:ascii="Arial" w:eastAsia="Times New Roman" w:hAnsi="Arial" w:cs="Arial"/>
          <w:color w:val="000000"/>
          <w:sz w:val="28"/>
          <w:szCs w:val="28"/>
          <w:lang w:eastAsia="ru-RU"/>
        </w:rPr>
        <w:t>ысокие требования по антуражу корабля!</w:t>
      </w:r>
      <w:r w:rsidR="00144424" w:rsidRPr="00EC525F">
        <w:rPr>
          <w:rFonts w:ascii="Arial" w:eastAsia="Times New Roman" w:hAnsi="Arial" w:cs="Arial"/>
          <w:color w:val="000000"/>
          <w:sz w:val="28"/>
          <w:szCs w:val="28"/>
          <w:lang w:eastAsia="ru-RU"/>
        </w:rPr>
        <w:t xml:space="preserve"> – </w:t>
      </w:r>
      <w:r w:rsidR="00144424" w:rsidRPr="00140195">
        <w:rPr>
          <w:rFonts w:ascii="Arial" w:eastAsia="Times New Roman" w:hAnsi="Arial" w:cs="Arial"/>
          <w:color w:val="5F497A" w:themeColor="accent4" w:themeShade="BF"/>
          <w:sz w:val="28"/>
          <w:szCs w:val="28"/>
          <w:lang w:eastAsia="ru-RU"/>
        </w:rPr>
        <w:t>Фиолетовы</w:t>
      </w:r>
      <w:r w:rsidR="002418D8" w:rsidRPr="00140195">
        <w:rPr>
          <w:rFonts w:ascii="Arial" w:eastAsia="Times New Roman" w:hAnsi="Arial" w:cs="Arial"/>
          <w:color w:val="5F497A" w:themeColor="accent4" w:themeShade="BF"/>
          <w:sz w:val="28"/>
          <w:szCs w:val="28"/>
          <w:lang w:eastAsia="ru-RU"/>
        </w:rPr>
        <w:t>й</w:t>
      </w:r>
      <w:r w:rsidR="00144424" w:rsidRPr="00140195">
        <w:rPr>
          <w:rFonts w:ascii="Arial" w:eastAsia="Times New Roman" w:hAnsi="Arial" w:cs="Arial"/>
          <w:color w:val="5F497A" w:themeColor="accent4" w:themeShade="BF"/>
          <w:sz w:val="28"/>
          <w:szCs w:val="28"/>
          <w:lang w:eastAsia="ru-RU"/>
        </w:rPr>
        <w:t xml:space="preserve"> треугольный флаг.</w:t>
      </w:r>
      <w:r w:rsidR="009A5683" w:rsidRPr="00EC525F">
        <w:rPr>
          <w:rFonts w:ascii="Arial" w:eastAsia="Times New Roman" w:hAnsi="Arial" w:cs="Arial"/>
          <w:color w:val="000000"/>
          <w:sz w:val="28"/>
          <w:szCs w:val="28"/>
          <w:lang w:eastAsia="ru-RU"/>
        </w:rPr>
        <w:br/>
      </w:r>
      <w:r w:rsidR="00CA3371" w:rsidRPr="00EC525F">
        <w:rPr>
          <w:rFonts w:ascii="Arial" w:eastAsia="Times New Roman" w:hAnsi="Arial" w:cs="Arial"/>
          <w:color w:val="000000"/>
          <w:sz w:val="28"/>
          <w:szCs w:val="28"/>
          <w:lang w:eastAsia="ru-RU"/>
        </w:rPr>
        <w:t xml:space="preserve">Для управления требуется 1 человек со способностью </w:t>
      </w:r>
      <w:r w:rsidR="0083396B">
        <w:rPr>
          <w:rFonts w:ascii="Arial" w:eastAsia="Times New Roman" w:hAnsi="Arial" w:cs="Arial"/>
          <w:color w:val="000000"/>
          <w:sz w:val="28"/>
          <w:szCs w:val="28"/>
          <w:lang w:eastAsia="ru-RU"/>
        </w:rPr>
        <w:br/>
      </w:r>
      <w:r w:rsidR="00CA3371" w:rsidRPr="00EC525F">
        <w:rPr>
          <w:rFonts w:ascii="Arial" w:eastAsia="Times New Roman" w:hAnsi="Arial" w:cs="Arial"/>
          <w:color w:val="000000"/>
          <w:sz w:val="28"/>
          <w:szCs w:val="28"/>
          <w:lang w:eastAsia="ru-RU"/>
        </w:rPr>
        <w:t xml:space="preserve">«Мореплаватель» </w:t>
      </w:r>
      <w:proofErr w:type="spellStart"/>
      <w:r w:rsidR="00CA3371" w:rsidRPr="00EC525F">
        <w:rPr>
          <w:rFonts w:ascii="Arial" w:eastAsia="Times New Roman" w:hAnsi="Arial" w:cs="Arial"/>
          <w:color w:val="000000"/>
          <w:sz w:val="28"/>
          <w:szCs w:val="28"/>
          <w:lang w:eastAsia="ru-RU"/>
        </w:rPr>
        <w:t>ур</w:t>
      </w:r>
      <w:proofErr w:type="spellEnd"/>
      <w:r w:rsidR="00CA3371" w:rsidRPr="00EC525F">
        <w:rPr>
          <w:rFonts w:ascii="Arial" w:eastAsia="Times New Roman" w:hAnsi="Arial" w:cs="Arial"/>
          <w:color w:val="000000"/>
          <w:sz w:val="28"/>
          <w:szCs w:val="28"/>
          <w:lang w:eastAsia="ru-RU"/>
        </w:rPr>
        <w:t xml:space="preserve">. </w:t>
      </w:r>
      <w:r w:rsidR="00234AE0">
        <w:rPr>
          <w:rFonts w:ascii="Arial" w:eastAsia="Times New Roman" w:hAnsi="Arial" w:cs="Arial"/>
          <w:color w:val="000000"/>
          <w:sz w:val="28"/>
          <w:szCs w:val="28"/>
          <w:lang w:eastAsia="ru-RU"/>
        </w:rPr>
        <w:t>3</w:t>
      </w:r>
      <w:r w:rsidR="0083396B">
        <w:rPr>
          <w:rFonts w:ascii="Arial" w:eastAsia="Times New Roman" w:hAnsi="Arial" w:cs="Arial"/>
          <w:color w:val="000000"/>
          <w:sz w:val="28"/>
          <w:szCs w:val="28"/>
          <w:lang w:eastAsia="ru-RU"/>
        </w:rPr>
        <w:t>.</w:t>
      </w:r>
    </w:p>
    <w:p w:rsidR="00CA3371" w:rsidRPr="00EC525F" w:rsidRDefault="00CA3371" w:rsidP="0083396B">
      <w:pPr>
        <w:shd w:val="clear" w:color="auto" w:fill="FFFFFF"/>
        <w:spacing w:after="0" w:line="270" w:lineRule="atLeast"/>
        <w:ind w:left="-851"/>
        <w:rPr>
          <w:rFonts w:ascii="Arial" w:eastAsia="Times New Roman" w:hAnsi="Arial" w:cs="Arial"/>
          <w:color w:val="000000"/>
          <w:sz w:val="28"/>
          <w:szCs w:val="28"/>
          <w:lang w:eastAsia="ru-RU"/>
        </w:rPr>
      </w:pPr>
      <w:r w:rsidRPr="00EC525F">
        <w:rPr>
          <w:rFonts w:ascii="Arial" w:eastAsia="Times New Roman" w:hAnsi="Arial" w:cs="Arial"/>
          <w:color w:val="000000"/>
          <w:sz w:val="28"/>
          <w:szCs w:val="28"/>
          <w:lang w:eastAsia="ru-RU"/>
        </w:rPr>
        <w:t xml:space="preserve">На команду выдается </w:t>
      </w:r>
      <w:r w:rsidR="00144424" w:rsidRPr="00EC525F">
        <w:rPr>
          <w:rFonts w:ascii="Arial" w:eastAsia="Times New Roman" w:hAnsi="Arial" w:cs="Arial"/>
          <w:color w:val="000000"/>
          <w:sz w:val="28"/>
          <w:szCs w:val="28"/>
          <w:lang w:eastAsia="ru-RU"/>
        </w:rPr>
        <w:t xml:space="preserve">до 4 </w:t>
      </w:r>
      <w:r w:rsidR="00EC525F" w:rsidRPr="00EC525F">
        <w:rPr>
          <w:rFonts w:ascii="Arial" w:eastAsia="Times New Roman" w:hAnsi="Arial" w:cs="Arial"/>
          <w:color w:val="000000"/>
          <w:sz w:val="28"/>
          <w:szCs w:val="28"/>
          <w:lang w:eastAsia="ru-RU"/>
        </w:rPr>
        <w:t>способност</w:t>
      </w:r>
      <w:r w:rsidR="00C72095">
        <w:rPr>
          <w:rFonts w:ascii="Arial" w:eastAsia="Times New Roman" w:hAnsi="Arial" w:cs="Arial"/>
          <w:color w:val="000000"/>
          <w:sz w:val="28"/>
          <w:szCs w:val="28"/>
          <w:lang w:eastAsia="ru-RU"/>
        </w:rPr>
        <w:t>ей</w:t>
      </w:r>
      <w:r w:rsidR="00EC525F" w:rsidRPr="00EC525F">
        <w:rPr>
          <w:rFonts w:ascii="Arial" w:eastAsia="Times New Roman" w:hAnsi="Arial" w:cs="Arial"/>
          <w:color w:val="000000"/>
          <w:sz w:val="28"/>
          <w:szCs w:val="28"/>
          <w:lang w:eastAsia="ru-RU"/>
        </w:rPr>
        <w:t xml:space="preserve"> «</w:t>
      </w:r>
      <w:r w:rsidR="009A5683" w:rsidRPr="00EC525F">
        <w:rPr>
          <w:rFonts w:ascii="Arial" w:eastAsia="Times New Roman" w:hAnsi="Arial" w:cs="Arial"/>
          <w:color w:val="000000"/>
          <w:sz w:val="28"/>
          <w:szCs w:val="28"/>
          <w:lang w:eastAsia="ru-RU"/>
        </w:rPr>
        <w:t xml:space="preserve">Мореплаватель» </w:t>
      </w:r>
      <w:r w:rsidR="00144424" w:rsidRPr="00EC525F">
        <w:rPr>
          <w:rFonts w:ascii="Arial" w:eastAsia="Times New Roman" w:hAnsi="Arial" w:cs="Arial"/>
          <w:color w:val="000000"/>
          <w:sz w:val="28"/>
          <w:szCs w:val="28"/>
          <w:lang w:eastAsia="ru-RU"/>
        </w:rPr>
        <w:t xml:space="preserve">из них две 2 </w:t>
      </w:r>
      <w:proofErr w:type="spellStart"/>
      <w:r w:rsidR="00144424" w:rsidRPr="00EC525F">
        <w:rPr>
          <w:rFonts w:ascii="Arial" w:eastAsia="Times New Roman" w:hAnsi="Arial" w:cs="Arial"/>
          <w:color w:val="000000"/>
          <w:sz w:val="28"/>
          <w:szCs w:val="28"/>
          <w:lang w:eastAsia="ru-RU"/>
        </w:rPr>
        <w:t>ур</w:t>
      </w:r>
      <w:proofErr w:type="spellEnd"/>
      <w:r w:rsidR="00144424" w:rsidRPr="00EC525F">
        <w:rPr>
          <w:rFonts w:ascii="Arial" w:eastAsia="Times New Roman" w:hAnsi="Arial" w:cs="Arial"/>
          <w:color w:val="000000"/>
          <w:sz w:val="28"/>
          <w:szCs w:val="28"/>
          <w:lang w:eastAsia="ru-RU"/>
        </w:rPr>
        <w:t>. остальные 1ур.</w:t>
      </w:r>
      <w:r w:rsidR="009A5683" w:rsidRPr="00EC525F">
        <w:rPr>
          <w:rFonts w:ascii="Arial" w:eastAsia="Times New Roman" w:hAnsi="Arial" w:cs="Arial"/>
          <w:color w:val="000000"/>
          <w:sz w:val="28"/>
          <w:szCs w:val="28"/>
          <w:lang w:eastAsia="ru-RU"/>
        </w:rPr>
        <w:t xml:space="preserve"> (выдается четырем членам команды при </w:t>
      </w:r>
      <w:proofErr w:type="spellStart"/>
      <w:r w:rsidR="009A5683" w:rsidRPr="00EC525F">
        <w:rPr>
          <w:rFonts w:ascii="Arial" w:eastAsia="Times New Roman" w:hAnsi="Arial" w:cs="Arial"/>
          <w:color w:val="000000"/>
          <w:sz w:val="28"/>
          <w:szCs w:val="28"/>
          <w:lang w:eastAsia="ru-RU"/>
        </w:rPr>
        <w:t>чиповке</w:t>
      </w:r>
      <w:proofErr w:type="spellEnd"/>
      <w:r w:rsidR="009A5683" w:rsidRPr="00EC525F">
        <w:rPr>
          <w:rFonts w:ascii="Arial" w:eastAsia="Times New Roman" w:hAnsi="Arial" w:cs="Arial"/>
          <w:color w:val="000000"/>
          <w:sz w:val="28"/>
          <w:szCs w:val="28"/>
          <w:lang w:eastAsia="ru-RU"/>
        </w:rPr>
        <w:t xml:space="preserve">. Как правило Капитан и </w:t>
      </w:r>
      <w:proofErr w:type="spellStart"/>
      <w:r w:rsidR="009A5683" w:rsidRPr="00EC525F">
        <w:rPr>
          <w:rFonts w:ascii="Arial" w:eastAsia="Times New Roman" w:hAnsi="Arial" w:cs="Arial"/>
          <w:color w:val="000000"/>
          <w:sz w:val="28"/>
          <w:szCs w:val="28"/>
          <w:lang w:eastAsia="ru-RU"/>
        </w:rPr>
        <w:t>СтарПом</w:t>
      </w:r>
      <w:proofErr w:type="spellEnd"/>
      <w:r w:rsidR="009A5683" w:rsidRPr="00EC525F">
        <w:rPr>
          <w:rFonts w:ascii="Arial" w:eastAsia="Times New Roman" w:hAnsi="Arial" w:cs="Arial"/>
          <w:color w:val="000000"/>
          <w:sz w:val="28"/>
          <w:szCs w:val="28"/>
          <w:lang w:eastAsia="ru-RU"/>
        </w:rPr>
        <w:t>, штурман, Квартирмейстер)</w:t>
      </w:r>
    </w:p>
    <w:p w:rsidR="000A08B3" w:rsidRPr="008743DE" w:rsidRDefault="000A08B3" w:rsidP="0083396B">
      <w:pPr>
        <w:shd w:val="clear" w:color="auto" w:fill="FFFFFF"/>
        <w:spacing w:after="0" w:line="270" w:lineRule="atLeast"/>
        <w:ind w:left="-851"/>
        <w:rPr>
          <w:rFonts w:ascii="Arial" w:eastAsia="Times New Roman" w:hAnsi="Arial" w:cs="Arial"/>
          <w:color w:val="4F6228" w:themeColor="accent3" w:themeShade="80"/>
          <w:sz w:val="28"/>
          <w:szCs w:val="28"/>
          <w:lang w:eastAsia="ru-RU"/>
        </w:rPr>
      </w:pPr>
      <w:r w:rsidRPr="008743DE">
        <w:rPr>
          <w:rFonts w:ascii="Arial" w:eastAsia="Times New Roman" w:hAnsi="Arial" w:cs="Arial"/>
          <w:color w:val="4F6228" w:themeColor="accent3" w:themeShade="80"/>
          <w:sz w:val="28"/>
          <w:szCs w:val="28"/>
          <w:lang w:eastAsia="ru-RU"/>
        </w:rPr>
        <w:t>Хиты 1</w:t>
      </w:r>
      <w:r w:rsidR="00EC525F" w:rsidRPr="008743DE">
        <w:rPr>
          <w:rFonts w:ascii="Arial" w:eastAsia="Times New Roman" w:hAnsi="Arial" w:cs="Arial"/>
          <w:color w:val="4F6228" w:themeColor="accent3" w:themeShade="80"/>
          <w:sz w:val="28"/>
          <w:szCs w:val="28"/>
          <w:lang w:eastAsia="ru-RU"/>
        </w:rPr>
        <w:t>6</w:t>
      </w:r>
    </w:p>
    <w:p w:rsidR="008716D7" w:rsidRPr="008743DE" w:rsidRDefault="008716D7" w:rsidP="0083396B">
      <w:pPr>
        <w:shd w:val="clear" w:color="auto" w:fill="FFFFFF"/>
        <w:spacing w:after="0" w:line="270" w:lineRule="atLeast"/>
        <w:ind w:left="-851"/>
        <w:rPr>
          <w:rFonts w:ascii="Arial" w:eastAsia="Times New Roman" w:hAnsi="Arial" w:cs="Arial"/>
          <w:color w:val="4F6228" w:themeColor="accent3" w:themeShade="80"/>
          <w:sz w:val="28"/>
          <w:szCs w:val="28"/>
          <w:lang w:eastAsia="ru-RU"/>
        </w:rPr>
      </w:pPr>
      <w:r w:rsidRPr="008743DE">
        <w:rPr>
          <w:rFonts w:ascii="Arial" w:eastAsia="Times New Roman" w:hAnsi="Arial" w:cs="Arial"/>
          <w:color w:val="4F6228" w:themeColor="accent3" w:themeShade="80"/>
          <w:sz w:val="28"/>
          <w:szCs w:val="28"/>
          <w:lang w:eastAsia="ru-RU"/>
        </w:rPr>
        <w:t xml:space="preserve">Грузоподъемность </w:t>
      </w:r>
      <w:r w:rsidR="003D610A" w:rsidRPr="008743DE">
        <w:rPr>
          <w:rFonts w:ascii="Arial" w:eastAsia="Times New Roman" w:hAnsi="Arial" w:cs="Arial"/>
          <w:color w:val="4F6228" w:themeColor="accent3" w:themeShade="80"/>
          <w:sz w:val="28"/>
          <w:szCs w:val="28"/>
          <w:lang w:eastAsia="ru-RU"/>
        </w:rPr>
        <w:t>20</w:t>
      </w:r>
    </w:p>
    <w:p w:rsidR="00144424" w:rsidRPr="008743DE" w:rsidRDefault="00CA3371" w:rsidP="0083396B">
      <w:pPr>
        <w:shd w:val="clear" w:color="auto" w:fill="FFFFFF"/>
        <w:spacing w:after="0" w:line="270" w:lineRule="atLeast"/>
        <w:ind w:left="-851"/>
        <w:rPr>
          <w:rFonts w:ascii="Arial" w:eastAsia="Times New Roman" w:hAnsi="Arial" w:cs="Arial"/>
          <w:color w:val="4F6228" w:themeColor="accent3" w:themeShade="80"/>
          <w:sz w:val="28"/>
          <w:szCs w:val="28"/>
          <w:lang w:eastAsia="ru-RU"/>
        </w:rPr>
      </w:pPr>
      <w:r w:rsidRPr="008743DE">
        <w:rPr>
          <w:rFonts w:ascii="Arial" w:eastAsia="Times New Roman" w:hAnsi="Arial" w:cs="Arial"/>
          <w:color w:val="4F6228" w:themeColor="accent3" w:themeShade="80"/>
          <w:sz w:val="28"/>
          <w:szCs w:val="28"/>
          <w:lang w:eastAsia="ru-RU"/>
        </w:rPr>
        <w:t>Разрешенная скорость до 10 км/ч.</w:t>
      </w:r>
      <w:r w:rsidR="00144424" w:rsidRPr="008743DE">
        <w:rPr>
          <w:rFonts w:ascii="Arial" w:eastAsia="Times New Roman" w:hAnsi="Arial" w:cs="Arial"/>
          <w:color w:val="4F6228" w:themeColor="accent3" w:themeShade="80"/>
          <w:sz w:val="28"/>
          <w:szCs w:val="28"/>
          <w:lang w:eastAsia="ru-RU"/>
        </w:rPr>
        <w:t xml:space="preserve"> </w:t>
      </w:r>
    </w:p>
    <w:p w:rsidR="00942C67" w:rsidRDefault="00942C67" w:rsidP="0083396B">
      <w:pPr>
        <w:shd w:val="clear" w:color="auto" w:fill="FFFFFF"/>
        <w:spacing w:after="0" w:line="270" w:lineRule="atLeast"/>
        <w:rPr>
          <w:rFonts w:ascii="Arial" w:eastAsia="Times New Roman" w:hAnsi="Arial" w:cs="Arial"/>
          <w:b/>
          <w:color w:val="000000"/>
          <w:sz w:val="28"/>
          <w:szCs w:val="28"/>
          <w:lang w:eastAsia="ru-RU"/>
        </w:rPr>
      </w:pPr>
    </w:p>
    <w:p w:rsidR="00EE2AA6" w:rsidRPr="00EC525F" w:rsidRDefault="00EE2AA6" w:rsidP="0083396B">
      <w:pPr>
        <w:shd w:val="clear" w:color="auto" w:fill="FFFFFF"/>
        <w:spacing w:after="0" w:line="270" w:lineRule="atLeast"/>
        <w:rPr>
          <w:rFonts w:ascii="Arial" w:eastAsia="Times New Roman" w:hAnsi="Arial" w:cs="Arial"/>
          <w:b/>
          <w:color w:val="000000"/>
          <w:sz w:val="28"/>
          <w:szCs w:val="28"/>
          <w:lang w:eastAsia="ru-RU"/>
        </w:rPr>
      </w:pPr>
    </w:p>
    <w:p w:rsidR="000A08B3" w:rsidRPr="00EC525F" w:rsidRDefault="000541C4" w:rsidP="0083396B">
      <w:pPr>
        <w:shd w:val="clear" w:color="auto" w:fill="FFFFFF"/>
        <w:spacing w:after="0" w:line="270" w:lineRule="atLeast"/>
        <w:ind w:left="-851"/>
        <w:rPr>
          <w:rFonts w:ascii="Arial" w:eastAsia="Times New Roman" w:hAnsi="Arial" w:cs="Arial"/>
          <w:color w:val="000000"/>
          <w:sz w:val="28"/>
          <w:szCs w:val="28"/>
          <w:lang w:eastAsia="ru-RU"/>
        </w:rPr>
      </w:pPr>
      <w:bookmarkStart w:id="4" w:name="_Toc504553020"/>
      <w:r w:rsidRPr="0027582F">
        <w:rPr>
          <w:rStyle w:val="20"/>
          <w:sz w:val="40"/>
          <w:szCs w:val="40"/>
        </w:rPr>
        <w:lastRenderedPageBreak/>
        <w:t>1</w:t>
      </w:r>
      <w:r w:rsidR="000A08B3" w:rsidRPr="0027582F">
        <w:rPr>
          <w:rStyle w:val="20"/>
          <w:sz w:val="40"/>
          <w:szCs w:val="40"/>
        </w:rPr>
        <w:t xml:space="preserve"> </w:t>
      </w:r>
      <w:r w:rsidR="00F252A3" w:rsidRPr="0027582F">
        <w:rPr>
          <w:rStyle w:val="20"/>
          <w:sz w:val="40"/>
          <w:szCs w:val="40"/>
        </w:rPr>
        <w:t>Ранг</w:t>
      </w:r>
      <w:r w:rsidR="000A08B3" w:rsidRPr="0027582F">
        <w:rPr>
          <w:rStyle w:val="20"/>
          <w:sz w:val="40"/>
          <w:szCs w:val="40"/>
        </w:rPr>
        <w:t xml:space="preserve"> - военный галеон/линкор</w:t>
      </w:r>
      <w:bookmarkEnd w:id="4"/>
      <w:r w:rsidR="000A08B3" w:rsidRPr="00EC525F">
        <w:rPr>
          <w:rFonts w:ascii="Arial" w:eastAsia="Times New Roman" w:hAnsi="Arial" w:cs="Arial"/>
          <w:color w:val="000000"/>
          <w:sz w:val="28"/>
          <w:szCs w:val="28"/>
          <w:lang w:eastAsia="ru-RU"/>
        </w:rPr>
        <w:t xml:space="preserve"> </w:t>
      </w:r>
      <w:r w:rsidR="000667F8">
        <w:rPr>
          <w:rFonts w:ascii="Arial" w:eastAsia="Times New Roman" w:hAnsi="Arial" w:cs="Arial"/>
          <w:color w:val="000000"/>
          <w:sz w:val="28"/>
          <w:szCs w:val="28"/>
          <w:lang w:eastAsia="ru-RU"/>
        </w:rPr>
        <w:br/>
      </w:r>
      <w:r w:rsidR="000A08B3" w:rsidRPr="00EC525F">
        <w:rPr>
          <w:rFonts w:ascii="Arial" w:eastAsia="Times New Roman" w:hAnsi="Arial" w:cs="Arial"/>
          <w:color w:val="000000"/>
          <w:sz w:val="28"/>
          <w:szCs w:val="28"/>
          <w:lang w:eastAsia="ru-RU"/>
        </w:rPr>
        <w:t>(любое плав средство по длине более 5</w:t>
      </w:r>
      <w:r w:rsidR="00F562DF">
        <w:rPr>
          <w:rFonts w:ascii="Arial" w:eastAsia="Times New Roman" w:hAnsi="Arial" w:cs="Arial"/>
          <w:color w:val="000000"/>
          <w:sz w:val="28"/>
          <w:szCs w:val="28"/>
          <w:lang w:eastAsia="ru-RU"/>
        </w:rPr>
        <w:t xml:space="preserve"> </w:t>
      </w:r>
      <w:r w:rsidR="000A08B3" w:rsidRPr="00EC525F">
        <w:rPr>
          <w:rFonts w:ascii="Arial" w:eastAsia="Times New Roman" w:hAnsi="Arial" w:cs="Arial"/>
          <w:color w:val="000000"/>
          <w:sz w:val="28"/>
          <w:szCs w:val="28"/>
          <w:lang w:eastAsia="ru-RU"/>
        </w:rPr>
        <w:t xml:space="preserve">метров и вместимости экипажа не менее </w:t>
      </w:r>
      <w:r w:rsidR="00AE587A" w:rsidRPr="00EC525F">
        <w:rPr>
          <w:rFonts w:ascii="Arial" w:eastAsia="Times New Roman" w:hAnsi="Arial" w:cs="Arial"/>
          <w:color w:val="000000"/>
          <w:sz w:val="28"/>
          <w:szCs w:val="28"/>
          <w:lang w:eastAsia="ru-RU"/>
        </w:rPr>
        <w:t>8</w:t>
      </w:r>
      <w:r w:rsidR="000A08B3" w:rsidRPr="00EC525F">
        <w:rPr>
          <w:rFonts w:ascii="Arial" w:eastAsia="Times New Roman" w:hAnsi="Arial" w:cs="Arial"/>
          <w:color w:val="000000"/>
          <w:sz w:val="28"/>
          <w:szCs w:val="28"/>
          <w:lang w:eastAsia="ru-RU"/>
        </w:rPr>
        <w:t xml:space="preserve"> человек. С </w:t>
      </w:r>
      <w:r w:rsidR="00B540B8" w:rsidRPr="00EC525F">
        <w:rPr>
          <w:rFonts w:ascii="Arial" w:eastAsia="Times New Roman" w:hAnsi="Arial" w:cs="Arial"/>
          <w:color w:val="000000"/>
          <w:sz w:val="28"/>
          <w:szCs w:val="28"/>
          <w:lang w:eastAsia="ru-RU"/>
        </w:rPr>
        <w:t>двумя и</w:t>
      </w:r>
      <w:r w:rsidR="000A08B3" w:rsidRPr="00EC525F">
        <w:rPr>
          <w:rFonts w:ascii="Arial" w:eastAsia="Times New Roman" w:hAnsi="Arial" w:cs="Arial"/>
          <w:color w:val="000000"/>
          <w:sz w:val="28"/>
          <w:szCs w:val="28"/>
          <w:lang w:eastAsia="ru-RU"/>
        </w:rPr>
        <w:t xml:space="preserve"> более мачтами. Высокие требования по антуражу корабля! – </w:t>
      </w:r>
      <w:r w:rsidR="000A08B3" w:rsidRPr="00EC525F">
        <w:rPr>
          <w:rFonts w:ascii="Arial" w:eastAsia="Times New Roman" w:hAnsi="Arial" w:cs="Arial"/>
          <w:color w:val="FF0000"/>
          <w:sz w:val="28"/>
          <w:szCs w:val="28"/>
          <w:lang w:eastAsia="ru-RU"/>
        </w:rPr>
        <w:t>Красный треугольный флаг.</w:t>
      </w:r>
      <w:r w:rsidR="000A08B3" w:rsidRPr="00EC525F">
        <w:rPr>
          <w:rFonts w:ascii="Arial" w:eastAsia="Times New Roman" w:hAnsi="Arial" w:cs="Arial"/>
          <w:color w:val="FF0000"/>
          <w:sz w:val="28"/>
          <w:szCs w:val="28"/>
          <w:lang w:eastAsia="ru-RU"/>
        </w:rPr>
        <w:br/>
      </w:r>
      <w:r w:rsidR="000A08B3" w:rsidRPr="00EC525F">
        <w:rPr>
          <w:rFonts w:ascii="Arial" w:eastAsia="Times New Roman" w:hAnsi="Arial" w:cs="Arial"/>
          <w:color w:val="000000"/>
          <w:sz w:val="28"/>
          <w:szCs w:val="28"/>
          <w:lang w:eastAsia="ru-RU"/>
        </w:rPr>
        <w:t xml:space="preserve">Для управления требуется 1 человек со способностью </w:t>
      </w:r>
      <w:r w:rsidR="000667F8">
        <w:rPr>
          <w:rFonts w:ascii="Arial" w:eastAsia="Times New Roman" w:hAnsi="Arial" w:cs="Arial"/>
          <w:color w:val="000000"/>
          <w:sz w:val="28"/>
          <w:szCs w:val="28"/>
          <w:lang w:eastAsia="ru-RU"/>
        </w:rPr>
        <w:br/>
      </w:r>
      <w:r w:rsidR="000A08B3" w:rsidRPr="00EC525F">
        <w:rPr>
          <w:rFonts w:ascii="Arial" w:eastAsia="Times New Roman" w:hAnsi="Arial" w:cs="Arial"/>
          <w:color w:val="000000"/>
          <w:sz w:val="28"/>
          <w:szCs w:val="28"/>
          <w:lang w:eastAsia="ru-RU"/>
        </w:rPr>
        <w:t xml:space="preserve">«Мореплаватель» </w:t>
      </w:r>
      <w:proofErr w:type="spellStart"/>
      <w:r w:rsidR="000A08B3" w:rsidRPr="00EC525F">
        <w:rPr>
          <w:rFonts w:ascii="Arial" w:eastAsia="Times New Roman" w:hAnsi="Arial" w:cs="Arial"/>
          <w:color w:val="000000"/>
          <w:sz w:val="28"/>
          <w:szCs w:val="28"/>
          <w:lang w:eastAsia="ru-RU"/>
        </w:rPr>
        <w:t>ур</w:t>
      </w:r>
      <w:proofErr w:type="spellEnd"/>
      <w:r w:rsidR="000A08B3" w:rsidRPr="00EC525F">
        <w:rPr>
          <w:rFonts w:ascii="Arial" w:eastAsia="Times New Roman" w:hAnsi="Arial" w:cs="Arial"/>
          <w:color w:val="000000"/>
          <w:sz w:val="28"/>
          <w:szCs w:val="28"/>
          <w:lang w:eastAsia="ru-RU"/>
        </w:rPr>
        <w:t xml:space="preserve">. </w:t>
      </w:r>
      <w:r w:rsidR="00234AE0">
        <w:rPr>
          <w:rFonts w:ascii="Arial" w:eastAsia="Times New Roman" w:hAnsi="Arial" w:cs="Arial"/>
          <w:color w:val="000000"/>
          <w:sz w:val="28"/>
          <w:szCs w:val="28"/>
          <w:lang w:eastAsia="ru-RU"/>
        </w:rPr>
        <w:t>2</w:t>
      </w:r>
    </w:p>
    <w:p w:rsidR="000A08B3" w:rsidRPr="00EC525F" w:rsidRDefault="000A08B3" w:rsidP="000667F8">
      <w:pPr>
        <w:shd w:val="clear" w:color="auto" w:fill="FFFFFF"/>
        <w:spacing w:after="0" w:line="270" w:lineRule="atLeast"/>
        <w:ind w:left="-851"/>
        <w:rPr>
          <w:rFonts w:ascii="Arial" w:eastAsia="Times New Roman" w:hAnsi="Arial" w:cs="Arial"/>
          <w:color w:val="000000"/>
          <w:sz w:val="28"/>
          <w:szCs w:val="28"/>
          <w:lang w:eastAsia="ru-RU"/>
        </w:rPr>
      </w:pPr>
      <w:r w:rsidRPr="00EC525F">
        <w:rPr>
          <w:rFonts w:ascii="Arial" w:eastAsia="Times New Roman" w:hAnsi="Arial" w:cs="Arial"/>
          <w:color w:val="000000"/>
          <w:sz w:val="28"/>
          <w:szCs w:val="28"/>
          <w:lang w:eastAsia="ru-RU"/>
        </w:rPr>
        <w:t xml:space="preserve">На команду выдается до </w:t>
      </w:r>
      <w:r w:rsidR="002418D8" w:rsidRPr="00EC525F">
        <w:rPr>
          <w:rFonts w:ascii="Arial" w:eastAsia="Times New Roman" w:hAnsi="Arial" w:cs="Arial"/>
          <w:color w:val="000000"/>
          <w:sz w:val="28"/>
          <w:szCs w:val="28"/>
          <w:lang w:eastAsia="ru-RU"/>
        </w:rPr>
        <w:t>3</w:t>
      </w:r>
      <w:r w:rsidRPr="00EC525F">
        <w:rPr>
          <w:rFonts w:ascii="Arial" w:eastAsia="Times New Roman" w:hAnsi="Arial" w:cs="Arial"/>
          <w:color w:val="000000"/>
          <w:sz w:val="28"/>
          <w:szCs w:val="28"/>
          <w:lang w:eastAsia="ru-RU"/>
        </w:rPr>
        <w:t xml:space="preserve"> </w:t>
      </w:r>
      <w:proofErr w:type="gramStart"/>
      <w:r w:rsidRPr="00EC525F">
        <w:rPr>
          <w:rFonts w:ascii="Arial" w:eastAsia="Times New Roman" w:hAnsi="Arial" w:cs="Arial"/>
          <w:color w:val="000000"/>
          <w:sz w:val="28"/>
          <w:szCs w:val="28"/>
          <w:lang w:eastAsia="ru-RU"/>
        </w:rPr>
        <w:t>способности  «</w:t>
      </w:r>
      <w:proofErr w:type="gramEnd"/>
      <w:r w:rsidRPr="00EC525F">
        <w:rPr>
          <w:rFonts w:ascii="Arial" w:eastAsia="Times New Roman" w:hAnsi="Arial" w:cs="Arial"/>
          <w:color w:val="000000"/>
          <w:sz w:val="28"/>
          <w:szCs w:val="28"/>
          <w:lang w:eastAsia="ru-RU"/>
        </w:rPr>
        <w:t xml:space="preserve">Мореплаватель» из них </w:t>
      </w:r>
      <w:r w:rsidR="00C72095">
        <w:rPr>
          <w:rFonts w:ascii="Arial" w:eastAsia="Times New Roman" w:hAnsi="Arial" w:cs="Arial"/>
          <w:color w:val="000000"/>
          <w:sz w:val="28"/>
          <w:szCs w:val="28"/>
          <w:lang w:eastAsia="ru-RU"/>
        </w:rPr>
        <w:t>одна</w:t>
      </w:r>
      <w:r w:rsidRPr="00EC525F">
        <w:rPr>
          <w:rFonts w:ascii="Arial" w:eastAsia="Times New Roman" w:hAnsi="Arial" w:cs="Arial"/>
          <w:color w:val="000000"/>
          <w:sz w:val="28"/>
          <w:szCs w:val="28"/>
          <w:lang w:eastAsia="ru-RU"/>
        </w:rPr>
        <w:t xml:space="preserve"> </w:t>
      </w:r>
      <w:r w:rsidR="00C72095">
        <w:rPr>
          <w:rFonts w:ascii="Arial" w:eastAsia="Times New Roman" w:hAnsi="Arial" w:cs="Arial"/>
          <w:color w:val="000000"/>
          <w:sz w:val="28"/>
          <w:szCs w:val="28"/>
          <w:lang w:eastAsia="ru-RU"/>
        </w:rPr>
        <w:t>3</w:t>
      </w:r>
      <w:r w:rsidRPr="00EC525F">
        <w:rPr>
          <w:rFonts w:ascii="Arial" w:eastAsia="Times New Roman" w:hAnsi="Arial" w:cs="Arial"/>
          <w:color w:val="000000"/>
          <w:sz w:val="28"/>
          <w:szCs w:val="28"/>
          <w:lang w:eastAsia="ru-RU"/>
        </w:rPr>
        <w:t xml:space="preserve"> </w:t>
      </w:r>
      <w:proofErr w:type="spellStart"/>
      <w:r w:rsidRPr="00EC525F">
        <w:rPr>
          <w:rFonts w:ascii="Arial" w:eastAsia="Times New Roman" w:hAnsi="Arial" w:cs="Arial"/>
          <w:color w:val="000000"/>
          <w:sz w:val="28"/>
          <w:szCs w:val="28"/>
          <w:lang w:eastAsia="ru-RU"/>
        </w:rPr>
        <w:t>ур</w:t>
      </w:r>
      <w:proofErr w:type="spellEnd"/>
      <w:r w:rsidRPr="00EC525F">
        <w:rPr>
          <w:rFonts w:ascii="Arial" w:eastAsia="Times New Roman" w:hAnsi="Arial" w:cs="Arial"/>
          <w:color w:val="000000"/>
          <w:sz w:val="28"/>
          <w:szCs w:val="28"/>
          <w:lang w:eastAsia="ru-RU"/>
        </w:rPr>
        <w:t xml:space="preserve">. остальные </w:t>
      </w:r>
      <w:r w:rsidR="00C72095">
        <w:rPr>
          <w:rFonts w:ascii="Arial" w:eastAsia="Times New Roman" w:hAnsi="Arial" w:cs="Arial"/>
          <w:color w:val="000000"/>
          <w:sz w:val="28"/>
          <w:szCs w:val="28"/>
          <w:lang w:eastAsia="ru-RU"/>
        </w:rPr>
        <w:t>2</w:t>
      </w:r>
      <w:r w:rsidRPr="00EC525F">
        <w:rPr>
          <w:rFonts w:ascii="Arial" w:eastAsia="Times New Roman" w:hAnsi="Arial" w:cs="Arial"/>
          <w:color w:val="000000"/>
          <w:sz w:val="28"/>
          <w:szCs w:val="28"/>
          <w:lang w:eastAsia="ru-RU"/>
        </w:rPr>
        <w:t xml:space="preserve">ур. (выдается </w:t>
      </w:r>
      <w:r w:rsidR="002418D8" w:rsidRPr="00EC525F">
        <w:rPr>
          <w:rFonts w:ascii="Arial" w:eastAsia="Times New Roman" w:hAnsi="Arial" w:cs="Arial"/>
          <w:color w:val="000000"/>
          <w:sz w:val="28"/>
          <w:szCs w:val="28"/>
          <w:lang w:eastAsia="ru-RU"/>
        </w:rPr>
        <w:t>трем</w:t>
      </w:r>
      <w:r w:rsidRPr="00EC525F">
        <w:rPr>
          <w:rFonts w:ascii="Arial" w:eastAsia="Times New Roman" w:hAnsi="Arial" w:cs="Arial"/>
          <w:color w:val="000000"/>
          <w:sz w:val="28"/>
          <w:szCs w:val="28"/>
          <w:lang w:eastAsia="ru-RU"/>
        </w:rPr>
        <w:t xml:space="preserve"> членам команды при </w:t>
      </w:r>
      <w:proofErr w:type="spellStart"/>
      <w:r w:rsidRPr="00EC525F">
        <w:rPr>
          <w:rFonts w:ascii="Arial" w:eastAsia="Times New Roman" w:hAnsi="Arial" w:cs="Arial"/>
          <w:color w:val="000000"/>
          <w:sz w:val="28"/>
          <w:szCs w:val="28"/>
          <w:lang w:eastAsia="ru-RU"/>
        </w:rPr>
        <w:t>чиповке</w:t>
      </w:r>
      <w:proofErr w:type="spellEnd"/>
      <w:r w:rsidRPr="00EC525F">
        <w:rPr>
          <w:rFonts w:ascii="Arial" w:eastAsia="Times New Roman" w:hAnsi="Arial" w:cs="Arial"/>
          <w:color w:val="000000"/>
          <w:sz w:val="28"/>
          <w:szCs w:val="28"/>
          <w:lang w:eastAsia="ru-RU"/>
        </w:rPr>
        <w:t xml:space="preserve">. Как правило Капитан и </w:t>
      </w:r>
      <w:proofErr w:type="spellStart"/>
      <w:r w:rsidRPr="00EC525F">
        <w:rPr>
          <w:rFonts w:ascii="Arial" w:eastAsia="Times New Roman" w:hAnsi="Arial" w:cs="Arial"/>
          <w:color w:val="000000"/>
          <w:sz w:val="28"/>
          <w:szCs w:val="28"/>
          <w:lang w:eastAsia="ru-RU"/>
        </w:rPr>
        <w:t>СтарПом</w:t>
      </w:r>
      <w:proofErr w:type="spellEnd"/>
      <w:r w:rsidRPr="00EC525F">
        <w:rPr>
          <w:rFonts w:ascii="Arial" w:eastAsia="Times New Roman" w:hAnsi="Arial" w:cs="Arial"/>
          <w:color w:val="000000"/>
          <w:sz w:val="28"/>
          <w:szCs w:val="28"/>
          <w:lang w:eastAsia="ru-RU"/>
        </w:rPr>
        <w:t>, штурман,)</w:t>
      </w:r>
    </w:p>
    <w:p w:rsidR="000A08B3" w:rsidRPr="008743DE" w:rsidRDefault="000A08B3" w:rsidP="0083396B">
      <w:pPr>
        <w:shd w:val="clear" w:color="auto" w:fill="FFFFFF"/>
        <w:spacing w:after="0" w:line="270" w:lineRule="atLeast"/>
        <w:ind w:left="-851"/>
        <w:rPr>
          <w:rFonts w:ascii="Arial" w:eastAsia="Times New Roman" w:hAnsi="Arial" w:cs="Arial"/>
          <w:color w:val="4F6228" w:themeColor="accent3" w:themeShade="80"/>
          <w:sz w:val="28"/>
          <w:szCs w:val="28"/>
          <w:lang w:eastAsia="ru-RU"/>
        </w:rPr>
      </w:pPr>
      <w:r w:rsidRPr="008743DE">
        <w:rPr>
          <w:rFonts w:ascii="Arial" w:eastAsia="Times New Roman" w:hAnsi="Arial" w:cs="Arial"/>
          <w:color w:val="4F6228" w:themeColor="accent3" w:themeShade="80"/>
          <w:sz w:val="28"/>
          <w:szCs w:val="28"/>
          <w:lang w:eastAsia="ru-RU"/>
        </w:rPr>
        <w:t>Хиты 1</w:t>
      </w:r>
      <w:r w:rsidR="00EC525F" w:rsidRPr="008743DE">
        <w:rPr>
          <w:rFonts w:ascii="Arial" w:eastAsia="Times New Roman" w:hAnsi="Arial" w:cs="Arial"/>
          <w:color w:val="4F6228" w:themeColor="accent3" w:themeShade="80"/>
          <w:sz w:val="28"/>
          <w:szCs w:val="28"/>
          <w:lang w:eastAsia="ru-RU"/>
        </w:rPr>
        <w:t>0</w:t>
      </w:r>
      <w:r w:rsidR="008716D7" w:rsidRPr="008743DE">
        <w:rPr>
          <w:rFonts w:ascii="Arial" w:eastAsia="Times New Roman" w:hAnsi="Arial" w:cs="Arial"/>
          <w:color w:val="4F6228" w:themeColor="accent3" w:themeShade="80"/>
          <w:sz w:val="28"/>
          <w:szCs w:val="28"/>
          <w:lang w:eastAsia="ru-RU"/>
        </w:rPr>
        <w:t xml:space="preserve"> - Галеон, </w:t>
      </w:r>
      <w:r w:rsidRPr="008743DE">
        <w:rPr>
          <w:rFonts w:ascii="Arial" w:eastAsia="Times New Roman" w:hAnsi="Arial" w:cs="Arial"/>
          <w:color w:val="4F6228" w:themeColor="accent3" w:themeShade="80"/>
          <w:sz w:val="28"/>
          <w:szCs w:val="28"/>
          <w:lang w:eastAsia="ru-RU"/>
        </w:rPr>
        <w:t>1</w:t>
      </w:r>
      <w:r w:rsidR="00F61F03" w:rsidRPr="008743DE">
        <w:rPr>
          <w:rFonts w:ascii="Arial" w:eastAsia="Times New Roman" w:hAnsi="Arial" w:cs="Arial"/>
          <w:color w:val="4F6228" w:themeColor="accent3" w:themeShade="80"/>
          <w:sz w:val="28"/>
          <w:szCs w:val="28"/>
          <w:lang w:eastAsia="ru-RU"/>
        </w:rPr>
        <w:t>2</w:t>
      </w:r>
      <w:r w:rsidR="008716D7" w:rsidRPr="008743DE">
        <w:rPr>
          <w:rFonts w:ascii="Arial" w:eastAsia="Times New Roman" w:hAnsi="Arial" w:cs="Arial"/>
          <w:color w:val="4F6228" w:themeColor="accent3" w:themeShade="80"/>
          <w:sz w:val="28"/>
          <w:szCs w:val="28"/>
          <w:lang w:eastAsia="ru-RU"/>
        </w:rPr>
        <w:t xml:space="preserve"> - Линкор</w:t>
      </w:r>
    </w:p>
    <w:p w:rsidR="008716D7" w:rsidRPr="008743DE" w:rsidRDefault="008716D7" w:rsidP="0083396B">
      <w:pPr>
        <w:shd w:val="clear" w:color="auto" w:fill="FFFFFF"/>
        <w:spacing w:after="0" w:line="270" w:lineRule="atLeast"/>
        <w:ind w:left="-851"/>
        <w:rPr>
          <w:rFonts w:ascii="Arial" w:eastAsia="Times New Roman" w:hAnsi="Arial" w:cs="Arial"/>
          <w:color w:val="4F6228" w:themeColor="accent3" w:themeShade="80"/>
          <w:sz w:val="28"/>
          <w:szCs w:val="28"/>
          <w:lang w:eastAsia="ru-RU"/>
        </w:rPr>
      </w:pPr>
      <w:r w:rsidRPr="008743DE">
        <w:rPr>
          <w:rFonts w:ascii="Arial" w:eastAsia="Times New Roman" w:hAnsi="Arial" w:cs="Arial"/>
          <w:color w:val="4F6228" w:themeColor="accent3" w:themeShade="80"/>
          <w:sz w:val="28"/>
          <w:szCs w:val="28"/>
          <w:lang w:eastAsia="ru-RU"/>
        </w:rPr>
        <w:t xml:space="preserve">Грузоподъемность </w:t>
      </w:r>
      <w:r w:rsidR="005F20CC" w:rsidRPr="008743DE">
        <w:rPr>
          <w:rFonts w:ascii="Arial" w:eastAsia="Times New Roman" w:hAnsi="Arial" w:cs="Arial"/>
          <w:color w:val="4F6228" w:themeColor="accent3" w:themeShade="80"/>
          <w:sz w:val="28"/>
          <w:szCs w:val="28"/>
          <w:lang w:eastAsia="ru-RU"/>
        </w:rPr>
        <w:t>1</w:t>
      </w:r>
      <w:r w:rsidR="003D610A" w:rsidRPr="008743DE">
        <w:rPr>
          <w:rFonts w:ascii="Arial" w:eastAsia="Times New Roman" w:hAnsi="Arial" w:cs="Arial"/>
          <w:color w:val="4F6228" w:themeColor="accent3" w:themeShade="80"/>
          <w:sz w:val="28"/>
          <w:szCs w:val="28"/>
          <w:lang w:eastAsia="ru-RU"/>
        </w:rPr>
        <w:t>7</w:t>
      </w:r>
      <w:r w:rsidR="00204FCB" w:rsidRPr="008743DE">
        <w:rPr>
          <w:rFonts w:ascii="Arial" w:eastAsia="Times New Roman" w:hAnsi="Arial" w:cs="Arial"/>
          <w:color w:val="4F6228" w:themeColor="accent3" w:themeShade="80"/>
          <w:sz w:val="28"/>
          <w:szCs w:val="28"/>
          <w:lang w:eastAsia="ru-RU"/>
        </w:rPr>
        <w:t>-</w:t>
      </w:r>
      <w:r w:rsidR="005F20CC" w:rsidRPr="008743DE">
        <w:rPr>
          <w:rFonts w:ascii="Arial" w:eastAsia="Times New Roman" w:hAnsi="Arial" w:cs="Arial"/>
          <w:color w:val="4F6228" w:themeColor="accent3" w:themeShade="80"/>
          <w:sz w:val="28"/>
          <w:szCs w:val="28"/>
          <w:lang w:eastAsia="ru-RU"/>
        </w:rPr>
        <w:t>2</w:t>
      </w:r>
      <w:r w:rsidR="003D610A" w:rsidRPr="008743DE">
        <w:rPr>
          <w:rFonts w:ascii="Arial" w:eastAsia="Times New Roman" w:hAnsi="Arial" w:cs="Arial"/>
          <w:color w:val="4F6228" w:themeColor="accent3" w:themeShade="80"/>
          <w:sz w:val="28"/>
          <w:szCs w:val="28"/>
          <w:lang w:eastAsia="ru-RU"/>
        </w:rPr>
        <w:t>4</w:t>
      </w:r>
      <w:r w:rsidRPr="008743DE">
        <w:rPr>
          <w:rFonts w:ascii="Arial" w:eastAsia="Times New Roman" w:hAnsi="Arial" w:cs="Arial"/>
          <w:color w:val="4F6228" w:themeColor="accent3" w:themeShade="80"/>
          <w:sz w:val="28"/>
          <w:szCs w:val="28"/>
          <w:lang w:eastAsia="ru-RU"/>
        </w:rPr>
        <w:t xml:space="preserve"> Галеон, </w:t>
      </w:r>
      <w:r w:rsidR="003D610A" w:rsidRPr="008743DE">
        <w:rPr>
          <w:rFonts w:ascii="Arial" w:eastAsia="Times New Roman" w:hAnsi="Arial" w:cs="Arial"/>
          <w:color w:val="4F6228" w:themeColor="accent3" w:themeShade="80"/>
          <w:sz w:val="28"/>
          <w:szCs w:val="28"/>
          <w:lang w:eastAsia="ru-RU"/>
        </w:rPr>
        <w:t>10</w:t>
      </w:r>
      <w:r w:rsidRPr="008743DE">
        <w:rPr>
          <w:rFonts w:ascii="Arial" w:eastAsia="Times New Roman" w:hAnsi="Arial" w:cs="Arial"/>
          <w:color w:val="4F6228" w:themeColor="accent3" w:themeShade="80"/>
          <w:sz w:val="28"/>
          <w:szCs w:val="28"/>
          <w:lang w:eastAsia="ru-RU"/>
        </w:rPr>
        <w:t xml:space="preserve"> </w:t>
      </w:r>
      <w:r w:rsidR="00204FCB" w:rsidRPr="008743DE">
        <w:rPr>
          <w:rFonts w:ascii="Arial" w:eastAsia="Times New Roman" w:hAnsi="Arial" w:cs="Arial"/>
          <w:color w:val="4F6228" w:themeColor="accent3" w:themeShade="80"/>
          <w:sz w:val="28"/>
          <w:szCs w:val="28"/>
          <w:lang w:eastAsia="ru-RU"/>
        </w:rPr>
        <w:t>-1</w:t>
      </w:r>
      <w:r w:rsidR="003D610A" w:rsidRPr="008743DE">
        <w:rPr>
          <w:rFonts w:ascii="Arial" w:eastAsia="Times New Roman" w:hAnsi="Arial" w:cs="Arial"/>
          <w:color w:val="4F6228" w:themeColor="accent3" w:themeShade="80"/>
          <w:sz w:val="28"/>
          <w:szCs w:val="28"/>
          <w:lang w:eastAsia="ru-RU"/>
        </w:rPr>
        <w:t>8</w:t>
      </w:r>
      <w:r w:rsidR="005F20CC" w:rsidRPr="008743DE">
        <w:rPr>
          <w:rFonts w:ascii="Arial" w:eastAsia="Times New Roman" w:hAnsi="Arial" w:cs="Arial"/>
          <w:color w:val="4F6228" w:themeColor="accent3" w:themeShade="80"/>
          <w:sz w:val="28"/>
          <w:szCs w:val="28"/>
          <w:lang w:eastAsia="ru-RU"/>
        </w:rPr>
        <w:t xml:space="preserve"> </w:t>
      </w:r>
      <w:r w:rsidRPr="008743DE">
        <w:rPr>
          <w:rFonts w:ascii="Arial" w:eastAsia="Times New Roman" w:hAnsi="Arial" w:cs="Arial"/>
          <w:color w:val="4F6228" w:themeColor="accent3" w:themeShade="80"/>
          <w:sz w:val="28"/>
          <w:szCs w:val="28"/>
          <w:lang w:eastAsia="ru-RU"/>
        </w:rPr>
        <w:t>Линкор</w:t>
      </w:r>
    </w:p>
    <w:p w:rsidR="000A08B3" w:rsidRPr="008743DE" w:rsidRDefault="000A08B3" w:rsidP="0083396B">
      <w:pPr>
        <w:shd w:val="clear" w:color="auto" w:fill="FFFFFF"/>
        <w:spacing w:after="0" w:line="270" w:lineRule="atLeast"/>
        <w:ind w:left="-851"/>
        <w:rPr>
          <w:rFonts w:ascii="Arial" w:eastAsia="Times New Roman" w:hAnsi="Arial" w:cs="Arial"/>
          <w:color w:val="4F6228" w:themeColor="accent3" w:themeShade="80"/>
          <w:sz w:val="28"/>
          <w:szCs w:val="28"/>
          <w:lang w:eastAsia="ru-RU"/>
        </w:rPr>
      </w:pPr>
      <w:r w:rsidRPr="008743DE">
        <w:rPr>
          <w:rFonts w:ascii="Arial" w:eastAsia="Times New Roman" w:hAnsi="Arial" w:cs="Arial"/>
          <w:color w:val="4F6228" w:themeColor="accent3" w:themeShade="80"/>
          <w:sz w:val="28"/>
          <w:szCs w:val="28"/>
          <w:lang w:eastAsia="ru-RU"/>
        </w:rPr>
        <w:t xml:space="preserve">Разрешенная скорость до </w:t>
      </w:r>
      <w:r w:rsidR="002418D8" w:rsidRPr="008743DE">
        <w:rPr>
          <w:rFonts w:ascii="Arial" w:eastAsia="Times New Roman" w:hAnsi="Arial" w:cs="Arial"/>
          <w:color w:val="4F6228" w:themeColor="accent3" w:themeShade="80"/>
          <w:sz w:val="28"/>
          <w:szCs w:val="28"/>
          <w:lang w:eastAsia="ru-RU"/>
        </w:rPr>
        <w:t>8</w:t>
      </w:r>
      <w:r w:rsidRPr="008743DE">
        <w:rPr>
          <w:rFonts w:ascii="Arial" w:eastAsia="Times New Roman" w:hAnsi="Arial" w:cs="Arial"/>
          <w:color w:val="4F6228" w:themeColor="accent3" w:themeShade="80"/>
          <w:sz w:val="28"/>
          <w:szCs w:val="28"/>
          <w:lang w:eastAsia="ru-RU"/>
        </w:rPr>
        <w:t xml:space="preserve"> км/ч. </w:t>
      </w:r>
    </w:p>
    <w:p w:rsidR="00144424" w:rsidRPr="00EC525F" w:rsidRDefault="00144424" w:rsidP="0083396B">
      <w:pPr>
        <w:shd w:val="clear" w:color="auto" w:fill="FFFFFF"/>
        <w:spacing w:after="0" w:line="270" w:lineRule="atLeast"/>
        <w:ind w:left="-851"/>
        <w:rPr>
          <w:rFonts w:ascii="Arial" w:eastAsia="Times New Roman" w:hAnsi="Arial" w:cs="Arial"/>
          <w:color w:val="000000"/>
          <w:sz w:val="28"/>
          <w:szCs w:val="28"/>
          <w:lang w:eastAsia="ru-RU"/>
        </w:rPr>
      </w:pPr>
    </w:p>
    <w:p w:rsidR="002418D8" w:rsidRPr="00EC525F" w:rsidRDefault="000541C4" w:rsidP="0083396B">
      <w:pPr>
        <w:shd w:val="clear" w:color="auto" w:fill="FFFFFF"/>
        <w:spacing w:after="0" w:line="270" w:lineRule="atLeast"/>
        <w:ind w:left="-851"/>
        <w:rPr>
          <w:rFonts w:ascii="Arial" w:eastAsia="Times New Roman" w:hAnsi="Arial" w:cs="Arial"/>
          <w:color w:val="000000"/>
          <w:sz w:val="28"/>
          <w:szCs w:val="28"/>
          <w:lang w:eastAsia="ru-RU"/>
        </w:rPr>
      </w:pPr>
      <w:bookmarkStart w:id="5" w:name="_Toc504553021"/>
      <w:r w:rsidRPr="0027582F">
        <w:rPr>
          <w:rStyle w:val="20"/>
          <w:sz w:val="40"/>
          <w:szCs w:val="40"/>
        </w:rPr>
        <w:t>2</w:t>
      </w:r>
      <w:r w:rsidR="002418D8" w:rsidRPr="0027582F">
        <w:rPr>
          <w:rStyle w:val="20"/>
          <w:sz w:val="40"/>
          <w:szCs w:val="40"/>
        </w:rPr>
        <w:t xml:space="preserve"> </w:t>
      </w:r>
      <w:r w:rsidR="00F252A3" w:rsidRPr="0027582F">
        <w:rPr>
          <w:rStyle w:val="20"/>
          <w:sz w:val="40"/>
          <w:szCs w:val="40"/>
        </w:rPr>
        <w:t>Ранг</w:t>
      </w:r>
      <w:r w:rsidR="002418D8" w:rsidRPr="0027582F">
        <w:rPr>
          <w:rStyle w:val="20"/>
          <w:sz w:val="40"/>
          <w:szCs w:val="40"/>
        </w:rPr>
        <w:t xml:space="preserve"> </w:t>
      </w:r>
      <w:r w:rsidR="001148AF" w:rsidRPr="0027582F">
        <w:rPr>
          <w:rStyle w:val="20"/>
          <w:sz w:val="40"/>
          <w:szCs w:val="40"/>
        </w:rPr>
        <w:t>–</w:t>
      </w:r>
      <w:r w:rsidR="002418D8" w:rsidRPr="0027582F">
        <w:rPr>
          <w:rStyle w:val="20"/>
          <w:sz w:val="40"/>
          <w:szCs w:val="40"/>
        </w:rPr>
        <w:t xml:space="preserve"> фрегат</w:t>
      </w:r>
      <w:r w:rsidR="001148AF" w:rsidRPr="0027582F">
        <w:rPr>
          <w:rStyle w:val="20"/>
          <w:sz w:val="40"/>
          <w:szCs w:val="40"/>
        </w:rPr>
        <w:t>/корвет</w:t>
      </w:r>
      <w:bookmarkEnd w:id="5"/>
      <w:r w:rsidR="002418D8" w:rsidRPr="00EC525F">
        <w:rPr>
          <w:rFonts w:ascii="Arial" w:eastAsia="Times New Roman" w:hAnsi="Arial" w:cs="Arial"/>
          <w:color w:val="000000"/>
          <w:sz w:val="28"/>
          <w:szCs w:val="28"/>
          <w:lang w:eastAsia="ru-RU"/>
        </w:rPr>
        <w:t xml:space="preserve"> </w:t>
      </w:r>
      <w:r w:rsidR="000667F8">
        <w:rPr>
          <w:rFonts w:ascii="Arial" w:eastAsia="Times New Roman" w:hAnsi="Arial" w:cs="Arial"/>
          <w:color w:val="000000"/>
          <w:sz w:val="28"/>
          <w:szCs w:val="28"/>
          <w:lang w:eastAsia="ru-RU"/>
        </w:rPr>
        <w:br/>
      </w:r>
      <w:r w:rsidR="002418D8" w:rsidRPr="00EC525F">
        <w:rPr>
          <w:rFonts w:ascii="Arial" w:eastAsia="Times New Roman" w:hAnsi="Arial" w:cs="Arial"/>
          <w:color w:val="000000"/>
          <w:sz w:val="28"/>
          <w:szCs w:val="28"/>
          <w:lang w:eastAsia="ru-RU"/>
        </w:rPr>
        <w:t xml:space="preserve">(любое плав средство </w:t>
      </w:r>
      <w:r w:rsidR="002B1885" w:rsidRPr="00EC525F">
        <w:rPr>
          <w:rFonts w:ascii="Arial" w:eastAsia="Times New Roman" w:hAnsi="Arial" w:cs="Arial"/>
          <w:color w:val="000000"/>
          <w:sz w:val="28"/>
          <w:szCs w:val="28"/>
          <w:lang w:eastAsia="ru-RU"/>
        </w:rPr>
        <w:t>пр</w:t>
      </w:r>
      <w:r w:rsidR="002418D8" w:rsidRPr="00EC525F">
        <w:rPr>
          <w:rFonts w:ascii="Arial" w:eastAsia="Times New Roman" w:hAnsi="Arial" w:cs="Arial"/>
          <w:color w:val="000000"/>
          <w:sz w:val="28"/>
          <w:szCs w:val="28"/>
          <w:lang w:eastAsia="ru-RU"/>
        </w:rPr>
        <w:t xml:space="preserve">и вместимости экипажа не менее </w:t>
      </w:r>
      <w:r w:rsidR="00AE587A" w:rsidRPr="00EC525F">
        <w:rPr>
          <w:rFonts w:ascii="Arial" w:eastAsia="Times New Roman" w:hAnsi="Arial" w:cs="Arial"/>
          <w:color w:val="000000"/>
          <w:sz w:val="28"/>
          <w:szCs w:val="28"/>
          <w:lang w:eastAsia="ru-RU"/>
        </w:rPr>
        <w:t>5</w:t>
      </w:r>
      <w:r w:rsidR="002418D8" w:rsidRPr="00EC525F">
        <w:rPr>
          <w:rFonts w:ascii="Arial" w:eastAsia="Times New Roman" w:hAnsi="Arial" w:cs="Arial"/>
          <w:color w:val="000000"/>
          <w:sz w:val="28"/>
          <w:szCs w:val="28"/>
          <w:lang w:eastAsia="ru-RU"/>
        </w:rPr>
        <w:t xml:space="preserve"> человек. С </w:t>
      </w:r>
      <w:r w:rsidR="00EC525F" w:rsidRPr="00EC525F">
        <w:rPr>
          <w:rFonts w:ascii="Arial" w:eastAsia="Times New Roman" w:hAnsi="Arial" w:cs="Arial"/>
          <w:color w:val="000000"/>
          <w:sz w:val="28"/>
          <w:szCs w:val="28"/>
          <w:lang w:eastAsia="ru-RU"/>
        </w:rPr>
        <w:t>двумя и</w:t>
      </w:r>
      <w:r w:rsidR="00F61F03">
        <w:rPr>
          <w:rFonts w:ascii="Arial" w:eastAsia="Times New Roman" w:hAnsi="Arial" w:cs="Arial"/>
          <w:color w:val="000000"/>
          <w:sz w:val="28"/>
          <w:szCs w:val="28"/>
          <w:lang w:eastAsia="ru-RU"/>
        </w:rPr>
        <w:t xml:space="preserve"> более мачтами</w:t>
      </w:r>
      <w:r w:rsidR="002418D8" w:rsidRPr="00EC525F">
        <w:rPr>
          <w:rFonts w:ascii="Arial" w:eastAsia="Times New Roman" w:hAnsi="Arial" w:cs="Arial"/>
          <w:color w:val="000000"/>
          <w:sz w:val="28"/>
          <w:szCs w:val="28"/>
          <w:lang w:eastAsia="ru-RU"/>
        </w:rPr>
        <w:t xml:space="preserve">. </w:t>
      </w:r>
      <w:r w:rsidR="00AE587A" w:rsidRPr="00EC525F">
        <w:rPr>
          <w:rFonts w:ascii="Arial" w:eastAsia="Times New Roman" w:hAnsi="Arial" w:cs="Arial"/>
          <w:color w:val="000000"/>
          <w:sz w:val="28"/>
          <w:szCs w:val="28"/>
          <w:lang w:eastAsia="ru-RU"/>
        </w:rPr>
        <w:t>Средние требования по антуражу корабля</w:t>
      </w:r>
      <w:r w:rsidR="002418D8" w:rsidRPr="00EC525F">
        <w:rPr>
          <w:rFonts w:ascii="Arial" w:eastAsia="Times New Roman" w:hAnsi="Arial" w:cs="Arial"/>
          <w:color w:val="000000"/>
          <w:sz w:val="28"/>
          <w:szCs w:val="28"/>
          <w:lang w:eastAsia="ru-RU"/>
        </w:rPr>
        <w:t>! –</w:t>
      </w:r>
      <w:r w:rsidR="00AE587A" w:rsidRPr="00EC525F">
        <w:rPr>
          <w:rFonts w:ascii="Arial" w:eastAsia="Times New Roman" w:hAnsi="Arial" w:cs="Arial"/>
          <w:color w:val="000000"/>
          <w:sz w:val="28"/>
          <w:szCs w:val="28"/>
          <w:lang w:eastAsia="ru-RU"/>
        </w:rPr>
        <w:t xml:space="preserve"> </w:t>
      </w:r>
      <w:r w:rsidR="00AE587A" w:rsidRPr="00140195">
        <w:rPr>
          <w:rFonts w:ascii="Arial" w:eastAsia="Times New Roman" w:hAnsi="Arial" w:cs="Arial"/>
          <w:color w:val="FFC000"/>
          <w:sz w:val="28"/>
          <w:szCs w:val="28"/>
          <w:lang w:eastAsia="ru-RU"/>
        </w:rPr>
        <w:t xml:space="preserve">Желтый </w:t>
      </w:r>
      <w:r w:rsidR="002418D8" w:rsidRPr="00140195">
        <w:rPr>
          <w:rFonts w:ascii="Arial" w:eastAsia="Times New Roman" w:hAnsi="Arial" w:cs="Arial"/>
          <w:color w:val="FFC000"/>
          <w:sz w:val="28"/>
          <w:szCs w:val="28"/>
          <w:lang w:eastAsia="ru-RU"/>
        </w:rPr>
        <w:t>треугольный флаг.</w:t>
      </w:r>
      <w:r w:rsidR="002418D8" w:rsidRPr="00EC525F">
        <w:rPr>
          <w:rFonts w:ascii="Arial" w:eastAsia="Times New Roman" w:hAnsi="Arial" w:cs="Arial"/>
          <w:color w:val="000000"/>
          <w:sz w:val="28"/>
          <w:szCs w:val="28"/>
          <w:lang w:eastAsia="ru-RU"/>
        </w:rPr>
        <w:br/>
        <w:t xml:space="preserve">Для управления требуется 1 человек со способностью </w:t>
      </w:r>
      <w:r w:rsidR="000667F8">
        <w:rPr>
          <w:rFonts w:ascii="Arial" w:eastAsia="Times New Roman" w:hAnsi="Arial" w:cs="Arial"/>
          <w:color w:val="000000"/>
          <w:sz w:val="28"/>
          <w:szCs w:val="28"/>
          <w:lang w:eastAsia="ru-RU"/>
        </w:rPr>
        <w:br/>
      </w:r>
      <w:r w:rsidR="002418D8" w:rsidRPr="00EC525F">
        <w:rPr>
          <w:rFonts w:ascii="Arial" w:eastAsia="Times New Roman" w:hAnsi="Arial" w:cs="Arial"/>
          <w:color w:val="000000"/>
          <w:sz w:val="28"/>
          <w:szCs w:val="28"/>
          <w:lang w:eastAsia="ru-RU"/>
        </w:rPr>
        <w:t xml:space="preserve">«Мореплаватель» </w:t>
      </w:r>
      <w:proofErr w:type="spellStart"/>
      <w:r w:rsidR="002418D8" w:rsidRPr="00EC525F">
        <w:rPr>
          <w:rFonts w:ascii="Arial" w:eastAsia="Times New Roman" w:hAnsi="Arial" w:cs="Arial"/>
          <w:color w:val="000000"/>
          <w:sz w:val="28"/>
          <w:szCs w:val="28"/>
          <w:lang w:eastAsia="ru-RU"/>
        </w:rPr>
        <w:t>ур</w:t>
      </w:r>
      <w:proofErr w:type="spellEnd"/>
      <w:r w:rsidR="002418D8" w:rsidRPr="00EC525F">
        <w:rPr>
          <w:rFonts w:ascii="Arial" w:eastAsia="Times New Roman" w:hAnsi="Arial" w:cs="Arial"/>
          <w:color w:val="000000"/>
          <w:sz w:val="28"/>
          <w:szCs w:val="28"/>
          <w:lang w:eastAsia="ru-RU"/>
        </w:rPr>
        <w:t xml:space="preserve">. </w:t>
      </w:r>
      <w:r w:rsidR="00AE587A" w:rsidRPr="00EC525F">
        <w:rPr>
          <w:rFonts w:ascii="Arial" w:eastAsia="Times New Roman" w:hAnsi="Arial" w:cs="Arial"/>
          <w:color w:val="000000"/>
          <w:sz w:val="28"/>
          <w:szCs w:val="28"/>
          <w:lang w:eastAsia="ru-RU"/>
        </w:rPr>
        <w:t>1</w:t>
      </w:r>
    </w:p>
    <w:p w:rsidR="002418D8" w:rsidRPr="00EC525F" w:rsidRDefault="002418D8" w:rsidP="000667F8">
      <w:pPr>
        <w:shd w:val="clear" w:color="auto" w:fill="FFFFFF"/>
        <w:spacing w:after="0" w:line="270" w:lineRule="atLeast"/>
        <w:ind w:left="-851"/>
        <w:rPr>
          <w:rFonts w:ascii="Arial" w:eastAsia="Times New Roman" w:hAnsi="Arial" w:cs="Arial"/>
          <w:color w:val="000000"/>
          <w:sz w:val="28"/>
          <w:szCs w:val="28"/>
          <w:lang w:eastAsia="ru-RU"/>
        </w:rPr>
      </w:pPr>
      <w:r w:rsidRPr="00EC525F">
        <w:rPr>
          <w:rFonts w:ascii="Arial" w:eastAsia="Times New Roman" w:hAnsi="Arial" w:cs="Arial"/>
          <w:color w:val="000000"/>
          <w:sz w:val="28"/>
          <w:szCs w:val="28"/>
          <w:lang w:eastAsia="ru-RU"/>
        </w:rPr>
        <w:t xml:space="preserve">На команду выдается до </w:t>
      </w:r>
      <w:r w:rsidR="00AE587A" w:rsidRPr="00EC525F">
        <w:rPr>
          <w:rFonts w:ascii="Arial" w:eastAsia="Times New Roman" w:hAnsi="Arial" w:cs="Arial"/>
          <w:color w:val="000000"/>
          <w:sz w:val="28"/>
          <w:szCs w:val="28"/>
          <w:lang w:eastAsia="ru-RU"/>
        </w:rPr>
        <w:t>2</w:t>
      </w:r>
      <w:r w:rsidRPr="00EC525F">
        <w:rPr>
          <w:rFonts w:ascii="Arial" w:eastAsia="Times New Roman" w:hAnsi="Arial" w:cs="Arial"/>
          <w:color w:val="000000"/>
          <w:sz w:val="28"/>
          <w:szCs w:val="28"/>
          <w:lang w:eastAsia="ru-RU"/>
        </w:rPr>
        <w:t xml:space="preserve"> </w:t>
      </w:r>
      <w:proofErr w:type="gramStart"/>
      <w:r w:rsidRPr="00EC525F">
        <w:rPr>
          <w:rFonts w:ascii="Arial" w:eastAsia="Times New Roman" w:hAnsi="Arial" w:cs="Arial"/>
          <w:color w:val="000000"/>
          <w:sz w:val="28"/>
          <w:szCs w:val="28"/>
          <w:lang w:eastAsia="ru-RU"/>
        </w:rPr>
        <w:t>способности  «</w:t>
      </w:r>
      <w:proofErr w:type="gramEnd"/>
      <w:r w:rsidRPr="00EC525F">
        <w:rPr>
          <w:rFonts w:ascii="Arial" w:eastAsia="Times New Roman" w:hAnsi="Arial" w:cs="Arial"/>
          <w:color w:val="000000"/>
          <w:sz w:val="28"/>
          <w:szCs w:val="28"/>
          <w:lang w:eastAsia="ru-RU"/>
        </w:rPr>
        <w:t xml:space="preserve">Мореплаватель» 1ур. (выдается </w:t>
      </w:r>
      <w:r w:rsidR="00AE587A" w:rsidRPr="00EC525F">
        <w:rPr>
          <w:rFonts w:ascii="Arial" w:eastAsia="Times New Roman" w:hAnsi="Arial" w:cs="Arial"/>
          <w:color w:val="000000"/>
          <w:sz w:val="28"/>
          <w:szCs w:val="28"/>
          <w:lang w:eastAsia="ru-RU"/>
        </w:rPr>
        <w:t xml:space="preserve">двум </w:t>
      </w:r>
      <w:r w:rsidRPr="00EC525F">
        <w:rPr>
          <w:rFonts w:ascii="Arial" w:eastAsia="Times New Roman" w:hAnsi="Arial" w:cs="Arial"/>
          <w:color w:val="000000"/>
          <w:sz w:val="28"/>
          <w:szCs w:val="28"/>
          <w:lang w:eastAsia="ru-RU"/>
        </w:rPr>
        <w:t xml:space="preserve">членам команды при </w:t>
      </w:r>
      <w:proofErr w:type="spellStart"/>
      <w:r w:rsidRPr="00EC525F">
        <w:rPr>
          <w:rFonts w:ascii="Arial" w:eastAsia="Times New Roman" w:hAnsi="Arial" w:cs="Arial"/>
          <w:color w:val="000000"/>
          <w:sz w:val="28"/>
          <w:szCs w:val="28"/>
          <w:lang w:eastAsia="ru-RU"/>
        </w:rPr>
        <w:t>чиповке</w:t>
      </w:r>
      <w:proofErr w:type="spellEnd"/>
      <w:r w:rsidR="00AE587A" w:rsidRPr="00EC525F">
        <w:rPr>
          <w:rFonts w:ascii="Arial" w:eastAsia="Times New Roman" w:hAnsi="Arial" w:cs="Arial"/>
          <w:color w:val="000000"/>
          <w:sz w:val="28"/>
          <w:szCs w:val="28"/>
          <w:lang w:eastAsia="ru-RU"/>
        </w:rPr>
        <w:t xml:space="preserve">. Как правило Капитан и </w:t>
      </w:r>
      <w:proofErr w:type="spellStart"/>
      <w:r w:rsidR="00AE587A" w:rsidRPr="00EC525F">
        <w:rPr>
          <w:rFonts w:ascii="Arial" w:eastAsia="Times New Roman" w:hAnsi="Arial" w:cs="Arial"/>
          <w:color w:val="000000"/>
          <w:sz w:val="28"/>
          <w:szCs w:val="28"/>
          <w:lang w:eastAsia="ru-RU"/>
        </w:rPr>
        <w:t>СтарПом</w:t>
      </w:r>
      <w:proofErr w:type="spellEnd"/>
      <w:r w:rsidRPr="00EC525F">
        <w:rPr>
          <w:rFonts w:ascii="Arial" w:eastAsia="Times New Roman" w:hAnsi="Arial" w:cs="Arial"/>
          <w:color w:val="000000"/>
          <w:sz w:val="28"/>
          <w:szCs w:val="28"/>
          <w:lang w:eastAsia="ru-RU"/>
        </w:rPr>
        <w:t>)</w:t>
      </w:r>
    </w:p>
    <w:p w:rsidR="002418D8" w:rsidRPr="008743DE" w:rsidRDefault="002418D8" w:rsidP="0083396B">
      <w:pPr>
        <w:shd w:val="clear" w:color="auto" w:fill="FFFFFF"/>
        <w:spacing w:after="0" w:line="270" w:lineRule="atLeast"/>
        <w:ind w:left="-851"/>
        <w:rPr>
          <w:rFonts w:ascii="Arial" w:eastAsia="Times New Roman" w:hAnsi="Arial" w:cs="Arial"/>
          <w:color w:val="4F6228" w:themeColor="accent3" w:themeShade="80"/>
          <w:sz w:val="28"/>
          <w:szCs w:val="28"/>
          <w:lang w:eastAsia="ru-RU"/>
        </w:rPr>
      </w:pPr>
      <w:r w:rsidRPr="008743DE">
        <w:rPr>
          <w:rFonts w:ascii="Arial" w:eastAsia="Times New Roman" w:hAnsi="Arial" w:cs="Arial"/>
          <w:color w:val="4F6228" w:themeColor="accent3" w:themeShade="80"/>
          <w:sz w:val="28"/>
          <w:szCs w:val="28"/>
          <w:lang w:eastAsia="ru-RU"/>
        </w:rPr>
        <w:t xml:space="preserve">Хиты </w:t>
      </w:r>
      <w:r w:rsidR="00F61F03" w:rsidRPr="008743DE">
        <w:rPr>
          <w:rFonts w:ascii="Arial" w:eastAsia="Times New Roman" w:hAnsi="Arial" w:cs="Arial"/>
          <w:color w:val="4F6228" w:themeColor="accent3" w:themeShade="80"/>
          <w:sz w:val="28"/>
          <w:szCs w:val="28"/>
          <w:lang w:eastAsia="ru-RU"/>
        </w:rPr>
        <w:t>7</w:t>
      </w:r>
      <w:r w:rsidR="008716D7" w:rsidRPr="008743DE">
        <w:rPr>
          <w:rFonts w:ascii="Arial" w:eastAsia="Times New Roman" w:hAnsi="Arial" w:cs="Arial"/>
          <w:color w:val="4F6228" w:themeColor="accent3" w:themeShade="80"/>
          <w:sz w:val="28"/>
          <w:szCs w:val="28"/>
          <w:lang w:eastAsia="ru-RU"/>
        </w:rPr>
        <w:t xml:space="preserve"> - Корвет, </w:t>
      </w:r>
      <w:r w:rsidR="00F61F03" w:rsidRPr="008743DE">
        <w:rPr>
          <w:rFonts w:ascii="Arial" w:eastAsia="Times New Roman" w:hAnsi="Arial" w:cs="Arial"/>
          <w:color w:val="4F6228" w:themeColor="accent3" w:themeShade="80"/>
          <w:sz w:val="28"/>
          <w:szCs w:val="28"/>
          <w:lang w:eastAsia="ru-RU"/>
        </w:rPr>
        <w:t>9</w:t>
      </w:r>
      <w:r w:rsidR="008716D7" w:rsidRPr="008743DE">
        <w:rPr>
          <w:rFonts w:ascii="Arial" w:eastAsia="Times New Roman" w:hAnsi="Arial" w:cs="Arial"/>
          <w:color w:val="4F6228" w:themeColor="accent3" w:themeShade="80"/>
          <w:sz w:val="28"/>
          <w:szCs w:val="28"/>
          <w:lang w:eastAsia="ru-RU"/>
        </w:rPr>
        <w:t xml:space="preserve"> </w:t>
      </w:r>
      <w:r w:rsidR="00F51210" w:rsidRPr="008743DE">
        <w:rPr>
          <w:rFonts w:ascii="Arial" w:eastAsia="Times New Roman" w:hAnsi="Arial" w:cs="Arial"/>
          <w:color w:val="4F6228" w:themeColor="accent3" w:themeShade="80"/>
          <w:sz w:val="28"/>
          <w:szCs w:val="28"/>
          <w:lang w:eastAsia="ru-RU"/>
        </w:rPr>
        <w:t>–</w:t>
      </w:r>
      <w:r w:rsidR="008716D7" w:rsidRPr="008743DE">
        <w:rPr>
          <w:rFonts w:ascii="Arial" w:eastAsia="Times New Roman" w:hAnsi="Arial" w:cs="Arial"/>
          <w:color w:val="4F6228" w:themeColor="accent3" w:themeShade="80"/>
          <w:sz w:val="28"/>
          <w:szCs w:val="28"/>
          <w:lang w:eastAsia="ru-RU"/>
        </w:rPr>
        <w:t xml:space="preserve"> Фрегат</w:t>
      </w:r>
    </w:p>
    <w:p w:rsidR="008716D7" w:rsidRPr="008743DE" w:rsidRDefault="008716D7" w:rsidP="0083396B">
      <w:pPr>
        <w:shd w:val="clear" w:color="auto" w:fill="FFFFFF"/>
        <w:spacing w:after="0" w:line="270" w:lineRule="atLeast"/>
        <w:ind w:left="-851"/>
        <w:rPr>
          <w:rFonts w:ascii="Arial" w:eastAsia="Times New Roman" w:hAnsi="Arial" w:cs="Arial"/>
          <w:color w:val="4F6228" w:themeColor="accent3" w:themeShade="80"/>
          <w:sz w:val="28"/>
          <w:szCs w:val="28"/>
          <w:lang w:eastAsia="ru-RU"/>
        </w:rPr>
      </w:pPr>
      <w:r w:rsidRPr="008743DE">
        <w:rPr>
          <w:rFonts w:ascii="Arial" w:eastAsia="Times New Roman" w:hAnsi="Arial" w:cs="Arial"/>
          <w:color w:val="4F6228" w:themeColor="accent3" w:themeShade="80"/>
          <w:sz w:val="28"/>
          <w:szCs w:val="28"/>
          <w:lang w:eastAsia="ru-RU"/>
        </w:rPr>
        <w:t xml:space="preserve">Грузоподъемность </w:t>
      </w:r>
      <w:r w:rsidR="003D610A" w:rsidRPr="008743DE">
        <w:rPr>
          <w:rFonts w:ascii="Arial" w:eastAsia="Times New Roman" w:hAnsi="Arial" w:cs="Arial"/>
          <w:color w:val="4F6228" w:themeColor="accent3" w:themeShade="80"/>
          <w:sz w:val="28"/>
          <w:szCs w:val="28"/>
          <w:lang w:eastAsia="ru-RU"/>
        </w:rPr>
        <w:t>8</w:t>
      </w:r>
      <w:r w:rsidR="00204FCB" w:rsidRPr="008743DE">
        <w:rPr>
          <w:rFonts w:ascii="Arial" w:eastAsia="Times New Roman" w:hAnsi="Arial" w:cs="Arial"/>
          <w:color w:val="4F6228" w:themeColor="accent3" w:themeShade="80"/>
          <w:sz w:val="28"/>
          <w:szCs w:val="28"/>
          <w:lang w:eastAsia="ru-RU"/>
        </w:rPr>
        <w:t>-1</w:t>
      </w:r>
      <w:r w:rsidR="003D610A" w:rsidRPr="008743DE">
        <w:rPr>
          <w:rFonts w:ascii="Arial" w:eastAsia="Times New Roman" w:hAnsi="Arial" w:cs="Arial"/>
          <w:color w:val="4F6228" w:themeColor="accent3" w:themeShade="80"/>
          <w:sz w:val="28"/>
          <w:szCs w:val="28"/>
          <w:lang w:eastAsia="ru-RU"/>
        </w:rPr>
        <w:t>2</w:t>
      </w:r>
      <w:r w:rsidRPr="008743DE">
        <w:rPr>
          <w:rFonts w:ascii="Arial" w:eastAsia="Times New Roman" w:hAnsi="Arial" w:cs="Arial"/>
          <w:color w:val="4F6228" w:themeColor="accent3" w:themeShade="80"/>
          <w:sz w:val="28"/>
          <w:szCs w:val="28"/>
          <w:lang w:eastAsia="ru-RU"/>
        </w:rPr>
        <w:t xml:space="preserve"> Корвет,</w:t>
      </w:r>
      <w:r w:rsidR="005F20CC" w:rsidRPr="008743DE">
        <w:rPr>
          <w:rFonts w:ascii="Arial" w:eastAsia="Times New Roman" w:hAnsi="Arial" w:cs="Arial"/>
          <w:color w:val="4F6228" w:themeColor="accent3" w:themeShade="80"/>
          <w:sz w:val="28"/>
          <w:szCs w:val="28"/>
          <w:lang w:eastAsia="ru-RU"/>
        </w:rPr>
        <w:t>10</w:t>
      </w:r>
      <w:r w:rsidR="00204FCB" w:rsidRPr="008743DE">
        <w:rPr>
          <w:rFonts w:ascii="Arial" w:eastAsia="Times New Roman" w:hAnsi="Arial" w:cs="Arial"/>
          <w:color w:val="4F6228" w:themeColor="accent3" w:themeShade="80"/>
          <w:sz w:val="28"/>
          <w:szCs w:val="28"/>
          <w:lang w:eastAsia="ru-RU"/>
        </w:rPr>
        <w:t>-</w:t>
      </w:r>
      <w:r w:rsidR="005F20CC" w:rsidRPr="008743DE">
        <w:rPr>
          <w:rFonts w:ascii="Arial" w:eastAsia="Times New Roman" w:hAnsi="Arial" w:cs="Arial"/>
          <w:color w:val="4F6228" w:themeColor="accent3" w:themeShade="80"/>
          <w:sz w:val="28"/>
          <w:szCs w:val="28"/>
          <w:lang w:eastAsia="ru-RU"/>
        </w:rPr>
        <w:t>18</w:t>
      </w:r>
      <w:r w:rsidRPr="008743DE">
        <w:rPr>
          <w:rFonts w:ascii="Arial" w:eastAsia="Times New Roman" w:hAnsi="Arial" w:cs="Arial"/>
          <w:color w:val="4F6228" w:themeColor="accent3" w:themeShade="80"/>
          <w:sz w:val="28"/>
          <w:szCs w:val="28"/>
          <w:lang w:eastAsia="ru-RU"/>
        </w:rPr>
        <w:t xml:space="preserve"> Фрегат</w:t>
      </w:r>
    </w:p>
    <w:p w:rsidR="008716D7" w:rsidRPr="008743DE" w:rsidRDefault="008716D7" w:rsidP="0083396B">
      <w:pPr>
        <w:shd w:val="clear" w:color="auto" w:fill="FFFFFF"/>
        <w:spacing w:after="0" w:line="270" w:lineRule="atLeast"/>
        <w:ind w:left="-851"/>
        <w:rPr>
          <w:rFonts w:ascii="Arial" w:eastAsia="Times New Roman" w:hAnsi="Arial" w:cs="Arial"/>
          <w:color w:val="4F6228" w:themeColor="accent3" w:themeShade="80"/>
          <w:sz w:val="28"/>
          <w:szCs w:val="28"/>
          <w:lang w:eastAsia="ru-RU"/>
        </w:rPr>
      </w:pPr>
      <w:r w:rsidRPr="008743DE">
        <w:rPr>
          <w:rFonts w:ascii="Arial" w:eastAsia="Times New Roman" w:hAnsi="Arial" w:cs="Arial"/>
          <w:color w:val="4F6228" w:themeColor="accent3" w:themeShade="80"/>
          <w:sz w:val="28"/>
          <w:szCs w:val="28"/>
          <w:lang w:eastAsia="ru-RU"/>
        </w:rPr>
        <w:t xml:space="preserve">Разрешенная скорость до 8 км/ч. </w:t>
      </w:r>
    </w:p>
    <w:p w:rsidR="002418D8" w:rsidRPr="008743DE" w:rsidRDefault="00043499" w:rsidP="0083396B">
      <w:pPr>
        <w:shd w:val="clear" w:color="auto" w:fill="FFFFFF"/>
        <w:spacing w:after="0" w:line="270" w:lineRule="atLeast"/>
        <w:ind w:left="-851"/>
        <w:rPr>
          <w:rFonts w:ascii="Arial" w:eastAsia="Times New Roman" w:hAnsi="Arial" w:cs="Arial"/>
          <w:color w:val="4F6228" w:themeColor="accent3" w:themeShade="80"/>
          <w:sz w:val="28"/>
          <w:szCs w:val="28"/>
          <w:lang w:eastAsia="ru-RU"/>
        </w:rPr>
      </w:pPr>
      <w:r w:rsidRPr="008743DE">
        <w:rPr>
          <w:rFonts w:ascii="Arial" w:eastAsia="Times New Roman" w:hAnsi="Arial" w:cs="Arial"/>
          <w:color w:val="4F6228" w:themeColor="accent3" w:themeShade="80"/>
          <w:sz w:val="28"/>
          <w:szCs w:val="28"/>
          <w:lang w:eastAsia="ru-RU"/>
        </w:rPr>
        <w:t>Использование мотора только в исключительном случае, при согласовании проекта корабля с мастерами не менее чем за месяц до игры. В этом случае р</w:t>
      </w:r>
      <w:r w:rsidR="002418D8" w:rsidRPr="008743DE">
        <w:rPr>
          <w:rFonts w:ascii="Arial" w:eastAsia="Times New Roman" w:hAnsi="Arial" w:cs="Arial"/>
          <w:color w:val="4F6228" w:themeColor="accent3" w:themeShade="80"/>
          <w:sz w:val="28"/>
          <w:szCs w:val="28"/>
          <w:lang w:eastAsia="ru-RU"/>
        </w:rPr>
        <w:t xml:space="preserve">азрешенная скорость до </w:t>
      </w:r>
      <w:r w:rsidRPr="008743DE">
        <w:rPr>
          <w:rFonts w:ascii="Arial" w:eastAsia="Times New Roman" w:hAnsi="Arial" w:cs="Arial"/>
          <w:color w:val="4F6228" w:themeColor="accent3" w:themeShade="80"/>
          <w:sz w:val="28"/>
          <w:szCs w:val="28"/>
          <w:lang w:eastAsia="ru-RU"/>
        </w:rPr>
        <w:t>8</w:t>
      </w:r>
      <w:r w:rsidR="002418D8" w:rsidRPr="008743DE">
        <w:rPr>
          <w:rFonts w:ascii="Arial" w:eastAsia="Times New Roman" w:hAnsi="Arial" w:cs="Arial"/>
          <w:color w:val="4F6228" w:themeColor="accent3" w:themeShade="80"/>
          <w:sz w:val="28"/>
          <w:szCs w:val="28"/>
          <w:lang w:eastAsia="ru-RU"/>
        </w:rPr>
        <w:t xml:space="preserve"> км/ч. </w:t>
      </w:r>
    </w:p>
    <w:p w:rsidR="006E00DB" w:rsidRPr="00EC525F" w:rsidRDefault="006E00DB" w:rsidP="0083396B">
      <w:pPr>
        <w:shd w:val="clear" w:color="auto" w:fill="FFFFFF"/>
        <w:spacing w:after="0" w:line="270" w:lineRule="atLeast"/>
        <w:ind w:left="-851"/>
        <w:rPr>
          <w:rFonts w:ascii="Arial" w:eastAsia="Times New Roman" w:hAnsi="Arial" w:cs="Arial"/>
          <w:color w:val="000000"/>
          <w:sz w:val="28"/>
          <w:szCs w:val="28"/>
          <w:lang w:eastAsia="ru-RU"/>
        </w:rPr>
      </w:pPr>
    </w:p>
    <w:p w:rsidR="006E00DB" w:rsidRPr="00EC525F" w:rsidRDefault="000541C4" w:rsidP="0083396B">
      <w:pPr>
        <w:shd w:val="clear" w:color="auto" w:fill="FFFFFF"/>
        <w:spacing w:after="0" w:line="270" w:lineRule="atLeast"/>
        <w:ind w:left="-851"/>
        <w:rPr>
          <w:rFonts w:ascii="Arial" w:eastAsia="Times New Roman" w:hAnsi="Arial" w:cs="Arial"/>
          <w:color w:val="000000"/>
          <w:sz w:val="28"/>
          <w:szCs w:val="28"/>
          <w:lang w:eastAsia="ru-RU"/>
        </w:rPr>
      </w:pPr>
      <w:bookmarkStart w:id="6" w:name="_Toc504553022"/>
      <w:r w:rsidRPr="0027582F">
        <w:rPr>
          <w:rStyle w:val="20"/>
          <w:sz w:val="40"/>
          <w:szCs w:val="40"/>
        </w:rPr>
        <w:t xml:space="preserve">3 </w:t>
      </w:r>
      <w:r w:rsidR="00F252A3" w:rsidRPr="0027582F">
        <w:rPr>
          <w:rStyle w:val="20"/>
          <w:sz w:val="40"/>
          <w:szCs w:val="40"/>
        </w:rPr>
        <w:t>Ранг</w:t>
      </w:r>
      <w:r w:rsidR="006E00DB" w:rsidRPr="0027582F">
        <w:rPr>
          <w:rStyle w:val="20"/>
          <w:sz w:val="40"/>
          <w:szCs w:val="40"/>
        </w:rPr>
        <w:t xml:space="preserve"> -</w:t>
      </w:r>
      <w:r w:rsidR="001148AF" w:rsidRPr="0027582F">
        <w:rPr>
          <w:rStyle w:val="20"/>
          <w:sz w:val="40"/>
          <w:szCs w:val="40"/>
        </w:rPr>
        <w:t xml:space="preserve"> бриг</w:t>
      </w:r>
      <w:bookmarkEnd w:id="6"/>
      <w:r w:rsidR="006E00DB" w:rsidRPr="00EC525F">
        <w:rPr>
          <w:rFonts w:ascii="Arial" w:eastAsia="Times New Roman" w:hAnsi="Arial" w:cs="Arial"/>
          <w:color w:val="000000"/>
          <w:sz w:val="28"/>
          <w:szCs w:val="28"/>
          <w:lang w:eastAsia="ru-RU"/>
        </w:rPr>
        <w:t xml:space="preserve"> </w:t>
      </w:r>
      <w:r w:rsidR="000667F8">
        <w:rPr>
          <w:rFonts w:ascii="Arial" w:eastAsia="Times New Roman" w:hAnsi="Arial" w:cs="Arial"/>
          <w:color w:val="000000"/>
          <w:sz w:val="28"/>
          <w:szCs w:val="28"/>
          <w:lang w:eastAsia="ru-RU"/>
        </w:rPr>
        <w:br/>
      </w:r>
      <w:r w:rsidR="006E00DB" w:rsidRPr="00EC525F">
        <w:rPr>
          <w:rFonts w:ascii="Arial" w:eastAsia="Times New Roman" w:hAnsi="Arial" w:cs="Arial"/>
          <w:color w:val="000000"/>
          <w:sz w:val="28"/>
          <w:szCs w:val="28"/>
          <w:lang w:eastAsia="ru-RU"/>
        </w:rPr>
        <w:t>(</w:t>
      </w:r>
      <w:r w:rsidR="002B1885" w:rsidRPr="00EC525F">
        <w:rPr>
          <w:rFonts w:ascii="Arial" w:eastAsia="Times New Roman" w:hAnsi="Arial" w:cs="Arial"/>
          <w:color w:val="000000"/>
          <w:sz w:val="28"/>
          <w:szCs w:val="28"/>
          <w:lang w:eastAsia="ru-RU"/>
        </w:rPr>
        <w:t xml:space="preserve">любое плав средство при вместимости экипажа не менее 3 </w:t>
      </w:r>
      <w:r w:rsidR="001F3667" w:rsidRPr="00EC525F">
        <w:rPr>
          <w:rFonts w:ascii="Arial" w:eastAsia="Times New Roman" w:hAnsi="Arial" w:cs="Arial"/>
          <w:color w:val="000000"/>
          <w:sz w:val="28"/>
          <w:szCs w:val="28"/>
          <w:lang w:eastAsia="ru-RU"/>
        </w:rPr>
        <w:t>человек.</w:t>
      </w:r>
      <w:r w:rsidR="006E00DB" w:rsidRPr="00EC525F">
        <w:rPr>
          <w:rFonts w:ascii="Arial" w:eastAsia="Times New Roman" w:hAnsi="Arial" w:cs="Arial"/>
          <w:color w:val="000000"/>
          <w:sz w:val="28"/>
          <w:szCs w:val="28"/>
          <w:lang w:eastAsia="ru-RU"/>
        </w:rPr>
        <w:t xml:space="preserve"> С одной </w:t>
      </w:r>
      <w:r w:rsidR="001148AF" w:rsidRPr="00EC525F">
        <w:rPr>
          <w:rFonts w:ascii="Arial" w:eastAsia="Times New Roman" w:hAnsi="Arial" w:cs="Arial"/>
          <w:color w:val="000000"/>
          <w:sz w:val="28"/>
          <w:szCs w:val="28"/>
          <w:lang w:eastAsia="ru-RU"/>
        </w:rPr>
        <w:t>мачтой</w:t>
      </w:r>
      <w:r w:rsidR="006E00DB" w:rsidRPr="00EC525F">
        <w:rPr>
          <w:rFonts w:ascii="Arial" w:eastAsia="Times New Roman" w:hAnsi="Arial" w:cs="Arial"/>
          <w:color w:val="000000"/>
          <w:sz w:val="28"/>
          <w:szCs w:val="28"/>
          <w:lang w:eastAsia="ru-RU"/>
        </w:rPr>
        <w:t xml:space="preserve">. </w:t>
      </w:r>
      <w:r w:rsidR="001148AF" w:rsidRPr="00EC525F">
        <w:rPr>
          <w:rFonts w:ascii="Arial" w:eastAsia="Times New Roman" w:hAnsi="Arial" w:cs="Arial"/>
          <w:color w:val="000000"/>
          <w:sz w:val="28"/>
          <w:szCs w:val="28"/>
          <w:lang w:eastAsia="ru-RU"/>
        </w:rPr>
        <w:t>Минимальные</w:t>
      </w:r>
      <w:r w:rsidR="006E00DB" w:rsidRPr="00EC525F">
        <w:rPr>
          <w:rFonts w:ascii="Arial" w:eastAsia="Times New Roman" w:hAnsi="Arial" w:cs="Arial"/>
          <w:color w:val="000000"/>
          <w:sz w:val="28"/>
          <w:szCs w:val="28"/>
          <w:lang w:eastAsia="ru-RU"/>
        </w:rPr>
        <w:t xml:space="preserve"> требования по антуражу корабля! – </w:t>
      </w:r>
      <w:r w:rsidR="00356266" w:rsidRPr="00140195">
        <w:rPr>
          <w:rFonts w:ascii="Arial" w:eastAsia="Times New Roman" w:hAnsi="Arial" w:cs="Arial"/>
          <w:color w:val="4F81BD" w:themeColor="accent1"/>
          <w:sz w:val="28"/>
          <w:szCs w:val="28"/>
          <w:lang w:eastAsia="ru-RU"/>
        </w:rPr>
        <w:t>Синий</w:t>
      </w:r>
      <w:r w:rsidR="006E00DB" w:rsidRPr="00140195">
        <w:rPr>
          <w:rFonts w:ascii="Arial" w:eastAsia="Times New Roman" w:hAnsi="Arial" w:cs="Arial"/>
          <w:color w:val="4F81BD" w:themeColor="accent1"/>
          <w:sz w:val="28"/>
          <w:szCs w:val="28"/>
          <w:lang w:eastAsia="ru-RU"/>
        </w:rPr>
        <w:t xml:space="preserve"> треугольный флаг.</w:t>
      </w:r>
      <w:r w:rsidR="006E00DB" w:rsidRPr="00EC525F">
        <w:rPr>
          <w:rFonts w:ascii="Arial" w:eastAsia="Times New Roman" w:hAnsi="Arial" w:cs="Arial"/>
          <w:color w:val="000000"/>
          <w:sz w:val="28"/>
          <w:szCs w:val="28"/>
          <w:lang w:eastAsia="ru-RU"/>
        </w:rPr>
        <w:br/>
        <w:t xml:space="preserve">Для управления требуется 1 человек со способностью </w:t>
      </w:r>
      <w:r w:rsidR="000667F8">
        <w:rPr>
          <w:rFonts w:ascii="Arial" w:eastAsia="Times New Roman" w:hAnsi="Arial" w:cs="Arial"/>
          <w:color w:val="000000"/>
          <w:sz w:val="28"/>
          <w:szCs w:val="28"/>
          <w:lang w:eastAsia="ru-RU"/>
        </w:rPr>
        <w:br/>
      </w:r>
      <w:r w:rsidR="006E00DB" w:rsidRPr="00EC525F">
        <w:rPr>
          <w:rFonts w:ascii="Arial" w:eastAsia="Times New Roman" w:hAnsi="Arial" w:cs="Arial"/>
          <w:color w:val="000000"/>
          <w:sz w:val="28"/>
          <w:szCs w:val="28"/>
          <w:lang w:eastAsia="ru-RU"/>
        </w:rPr>
        <w:t xml:space="preserve">«Мореплаватель» </w:t>
      </w:r>
      <w:proofErr w:type="spellStart"/>
      <w:r w:rsidR="006E00DB" w:rsidRPr="00EC525F">
        <w:rPr>
          <w:rFonts w:ascii="Arial" w:eastAsia="Times New Roman" w:hAnsi="Arial" w:cs="Arial"/>
          <w:color w:val="000000"/>
          <w:sz w:val="28"/>
          <w:szCs w:val="28"/>
          <w:lang w:eastAsia="ru-RU"/>
        </w:rPr>
        <w:t>ур</w:t>
      </w:r>
      <w:proofErr w:type="spellEnd"/>
      <w:r w:rsidR="006E00DB" w:rsidRPr="00EC525F">
        <w:rPr>
          <w:rFonts w:ascii="Arial" w:eastAsia="Times New Roman" w:hAnsi="Arial" w:cs="Arial"/>
          <w:color w:val="000000"/>
          <w:sz w:val="28"/>
          <w:szCs w:val="28"/>
          <w:lang w:eastAsia="ru-RU"/>
        </w:rPr>
        <w:t>. 1</w:t>
      </w:r>
    </w:p>
    <w:p w:rsidR="006E00DB" w:rsidRPr="00EC525F" w:rsidRDefault="006E00DB" w:rsidP="0083396B">
      <w:pPr>
        <w:shd w:val="clear" w:color="auto" w:fill="FFFFFF"/>
        <w:spacing w:after="0" w:line="270" w:lineRule="atLeast"/>
        <w:ind w:left="-851"/>
        <w:rPr>
          <w:rFonts w:ascii="Arial" w:eastAsia="Times New Roman" w:hAnsi="Arial" w:cs="Arial"/>
          <w:color w:val="000000"/>
          <w:sz w:val="28"/>
          <w:szCs w:val="28"/>
          <w:lang w:eastAsia="ru-RU"/>
        </w:rPr>
      </w:pPr>
      <w:r w:rsidRPr="00EC525F">
        <w:rPr>
          <w:rFonts w:ascii="Arial" w:eastAsia="Times New Roman" w:hAnsi="Arial" w:cs="Arial"/>
          <w:color w:val="000000"/>
          <w:sz w:val="28"/>
          <w:szCs w:val="28"/>
          <w:lang w:eastAsia="ru-RU"/>
        </w:rPr>
        <w:t xml:space="preserve">На команду выдается до </w:t>
      </w:r>
      <w:r w:rsidR="002B1885" w:rsidRPr="00EC525F">
        <w:rPr>
          <w:rFonts w:ascii="Arial" w:eastAsia="Times New Roman" w:hAnsi="Arial" w:cs="Arial"/>
          <w:color w:val="000000"/>
          <w:sz w:val="28"/>
          <w:szCs w:val="28"/>
          <w:lang w:eastAsia="ru-RU"/>
        </w:rPr>
        <w:t>1</w:t>
      </w:r>
      <w:r w:rsidRPr="00EC525F">
        <w:rPr>
          <w:rFonts w:ascii="Arial" w:eastAsia="Times New Roman" w:hAnsi="Arial" w:cs="Arial"/>
          <w:color w:val="000000"/>
          <w:sz w:val="28"/>
          <w:szCs w:val="28"/>
          <w:lang w:eastAsia="ru-RU"/>
        </w:rPr>
        <w:t xml:space="preserve"> </w:t>
      </w:r>
      <w:r w:rsidR="00461332" w:rsidRPr="00EC525F">
        <w:rPr>
          <w:rFonts w:ascii="Arial" w:eastAsia="Times New Roman" w:hAnsi="Arial" w:cs="Arial"/>
          <w:color w:val="000000"/>
          <w:sz w:val="28"/>
          <w:szCs w:val="28"/>
          <w:lang w:eastAsia="ru-RU"/>
        </w:rPr>
        <w:t>способности «</w:t>
      </w:r>
      <w:r w:rsidRPr="00EC525F">
        <w:rPr>
          <w:rFonts w:ascii="Arial" w:eastAsia="Times New Roman" w:hAnsi="Arial" w:cs="Arial"/>
          <w:color w:val="000000"/>
          <w:sz w:val="28"/>
          <w:szCs w:val="28"/>
          <w:lang w:eastAsia="ru-RU"/>
        </w:rPr>
        <w:t xml:space="preserve">Мореплаватель» 1ур. (выдается </w:t>
      </w:r>
      <w:r w:rsidR="002B1885" w:rsidRPr="00EC525F">
        <w:rPr>
          <w:rFonts w:ascii="Arial" w:eastAsia="Times New Roman" w:hAnsi="Arial" w:cs="Arial"/>
          <w:color w:val="000000"/>
          <w:sz w:val="28"/>
          <w:szCs w:val="28"/>
          <w:lang w:eastAsia="ru-RU"/>
        </w:rPr>
        <w:t>одному члену</w:t>
      </w:r>
      <w:r w:rsidRPr="00EC525F">
        <w:rPr>
          <w:rFonts w:ascii="Arial" w:eastAsia="Times New Roman" w:hAnsi="Arial" w:cs="Arial"/>
          <w:color w:val="000000"/>
          <w:sz w:val="28"/>
          <w:szCs w:val="28"/>
          <w:lang w:eastAsia="ru-RU"/>
        </w:rPr>
        <w:t xml:space="preserve"> команды при </w:t>
      </w:r>
      <w:proofErr w:type="spellStart"/>
      <w:r w:rsidRPr="00EC525F">
        <w:rPr>
          <w:rFonts w:ascii="Arial" w:eastAsia="Times New Roman" w:hAnsi="Arial" w:cs="Arial"/>
          <w:color w:val="000000"/>
          <w:sz w:val="28"/>
          <w:szCs w:val="28"/>
          <w:lang w:eastAsia="ru-RU"/>
        </w:rPr>
        <w:t>чиповке</w:t>
      </w:r>
      <w:proofErr w:type="spellEnd"/>
      <w:r w:rsidR="002B1885" w:rsidRPr="00EC525F">
        <w:rPr>
          <w:rFonts w:ascii="Arial" w:eastAsia="Times New Roman" w:hAnsi="Arial" w:cs="Arial"/>
          <w:color w:val="000000"/>
          <w:sz w:val="28"/>
          <w:szCs w:val="28"/>
          <w:lang w:eastAsia="ru-RU"/>
        </w:rPr>
        <w:t>. Как правило Капитану</w:t>
      </w:r>
      <w:r w:rsidRPr="00EC525F">
        <w:rPr>
          <w:rFonts w:ascii="Arial" w:eastAsia="Times New Roman" w:hAnsi="Arial" w:cs="Arial"/>
          <w:color w:val="000000"/>
          <w:sz w:val="28"/>
          <w:szCs w:val="28"/>
          <w:lang w:eastAsia="ru-RU"/>
        </w:rPr>
        <w:t>)</w:t>
      </w:r>
    </w:p>
    <w:p w:rsidR="006E00DB" w:rsidRPr="008743DE" w:rsidRDefault="006E00DB" w:rsidP="0083396B">
      <w:pPr>
        <w:shd w:val="clear" w:color="auto" w:fill="FFFFFF"/>
        <w:spacing w:after="0" w:line="270" w:lineRule="atLeast"/>
        <w:ind w:left="-851"/>
        <w:rPr>
          <w:rFonts w:ascii="Arial" w:eastAsia="Times New Roman" w:hAnsi="Arial" w:cs="Arial"/>
          <w:color w:val="4F6228" w:themeColor="accent3" w:themeShade="80"/>
          <w:sz w:val="28"/>
          <w:szCs w:val="28"/>
          <w:lang w:eastAsia="ru-RU"/>
        </w:rPr>
      </w:pPr>
      <w:r w:rsidRPr="008743DE">
        <w:rPr>
          <w:rFonts w:ascii="Arial" w:eastAsia="Times New Roman" w:hAnsi="Arial" w:cs="Arial"/>
          <w:color w:val="4F6228" w:themeColor="accent3" w:themeShade="80"/>
          <w:sz w:val="28"/>
          <w:szCs w:val="28"/>
          <w:lang w:eastAsia="ru-RU"/>
        </w:rPr>
        <w:t xml:space="preserve">Хиты </w:t>
      </w:r>
      <w:r w:rsidR="002B1885" w:rsidRPr="008743DE">
        <w:rPr>
          <w:rFonts w:ascii="Arial" w:eastAsia="Times New Roman" w:hAnsi="Arial" w:cs="Arial"/>
          <w:color w:val="4F6228" w:themeColor="accent3" w:themeShade="80"/>
          <w:sz w:val="28"/>
          <w:szCs w:val="28"/>
          <w:lang w:eastAsia="ru-RU"/>
        </w:rPr>
        <w:t>4-6</w:t>
      </w:r>
      <w:r w:rsidR="00872607" w:rsidRPr="008743DE">
        <w:rPr>
          <w:rFonts w:ascii="Arial" w:eastAsia="Times New Roman" w:hAnsi="Arial" w:cs="Arial"/>
          <w:color w:val="4F6228" w:themeColor="accent3" w:themeShade="80"/>
          <w:sz w:val="28"/>
          <w:szCs w:val="28"/>
          <w:lang w:eastAsia="ru-RU"/>
        </w:rPr>
        <w:t xml:space="preserve"> (зависит от размера и уровня бутафории)</w:t>
      </w:r>
    </w:p>
    <w:p w:rsidR="00872607" w:rsidRPr="008743DE" w:rsidRDefault="00872607" w:rsidP="0083396B">
      <w:pPr>
        <w:shd w:val="clear" w:color="auto" w:fill="FFFFFF"/>
        <w:spacing w:after="0" w:line="270" w:lineRule="atLeast"/>
        <w:ind w:left="-851"/>
        <w:rPr>
          <w:rFonts w:ascii="Arial" w:eastAsia="Times New Roman" w:hAnsi="Arial" w:cs="Arial"/>
          <w:color w:val="4F6228" w:themeColor="accent3" w:themeShade="80"/>
          <w:sz w:val="28"/>
          <w:szCs w:val="28"/>
          <w:lang w:eastAsia="ru-RU"/>
        </w:rPr>
      </w:pPr>
      <w:r w:rsidRPr="008743DE">
        <w:rPr>
          <w:rFonts w:ascii="Arial" w:eastAsia="Times New Roman" w:hAnsi="Arial" w:cs="Arial"/>
          <w:color w:val="4F6228" w:themeColor="accent3" w:themeShade="80"/>
          <w:sz w:val="28"/>
          <w:szCs w:val="28"/>
          <w:lang w:eastAsia="ru-RU"/>
        </w:rPr>
        <w:t xml:space="preserve">Грузоподъемность </w:t>
      </w:r>
      <w:r w:rsidR="005F20CC" w:rsidRPr="008743DE">
        <w:rPr>
          <w:rFonts w:ascii="Arial" w:eastAsia="Times New Roman" w:hAnsi="Arial" w:cs="Arial"/>
          <w:color w:val="4F6228" w:themeColor="accent3" w:themeShade="80"/>
          <w:sz w:val="28"/>
          <w:szCs w:val="28"/>
          <w:lang w:eastAsia="ru-RU"/>
        </w:rPr>
        <w:t>6</w:t>
      </w:r>
      <w:r w:rsidRPr="008743DE">
        <w:rPr>
          <w:rFonts w:ascii="Arial" w:eastAsia="Times New Roman" w:hAnsi="Arial" w:cs="Arial"/>
          <w:color w:val="4F6228" w:themeColor="accent3" w:themeShade="80"/>
          <w:sz w:val="28"/>
          <w:szCs w:val="28"/>
          <w:lang w:eastAsia="ru-RU"/>
        </w:rPr>
        <w:t xml:space="preserve"> – </w:t>
      </w:r>
      <w:r w:rsidR="005F20CC" w:rsidRPr="008743DE">
        <w:rPr>
          <w:rFonts w:ascii="Arial" w:eastAsia="Times New Roman" w:hAnsi="Arial" w:cs="Arial"/>
          <w:color w:val="4F6228" w:themeColor="accent3" w:themeShade="80"/>
          <w:sz w:val="28"/>
          <w:szCs w:val="28"/>
          <w:lang w:eastAsia="ru-RU"/>
        </w:rPr>
        <w:t>9</w:t>
      </w:r>
      <w:r w:rsidRPr="008743DE">
        <w:rPr>
          <w:rFonts w:ascii="Arial" w:eastAsia="Times New Roman" w:hAnsi="Arial" w:cs="Arial"/>
          <w:color w:val="4F6228" w:themeColor="accent3" w:themeShade="80"/>
          <w:sz w:val="28"/>
          <w:szCs w:val="28"/>
          <w:lang w:eastAsia="ru-RU"/>
        </w:rPr>
        <w:t xml:space="preserve"> (зависит от размера и уровня бутафории)</w:t>
      </w:r>
    </w:p>
    <w:p w:rsidR="006E00DB" w:rsidRPr="008743DE" w:rsidRDefault="00043499" w:rsidP="0083396B">
      <w:pPr>
        <w:shd w:val="clear" w:color="auto" w:fill="FFFFFF"/>
        <w:spacing w:after="0" w:line="270" w:lineRule="atLeast"/>
        <w:ind w:left="-851"/>
        <w:rPr>
          <w:rFonts w:ascii="Arial" w:eastAsia="Times New Roman" w:hAnsi="Arial" w:cs="Arial"/>
          <w:color w:val="4F6228" w:themeColor="accent3" w:themeShade="80"/>
          <w:sz w:val="28"/>
          <w:szCs w:val="28"/>
          <w:lang w:eastAsia="ru-RU"/>
        </w:rPr>
      </w:pPr>
      <w:r w:rsidRPr="008743DE">
        <w:rPr>
          <w:rFonts w:ascii="Arial" w:eastAsia="Times New Roman" w:hAnsi="Arial" w:cs="Arial"/>
          <w:color w:val="4F6228" w:themeColor="accent3" w:themeShade="80"/>
          <w:sz w:val="28"/>
          <w:szCs w:val="28"/>
          <w:lang w:eastAsia="ru-RU"/>
        </w:rPr>
        <w:t>Запрещается использование моторов в игре (не запрещается пользоваться «по жизни»)</w:t>
      </w:r>
    </w:p>
    <w:p w:rsidR="00025B65" w:rsidRPr="00140195" w:rsidRDefault="00025B65" w:rsidP="00C71236">
      <w:pPr>
        <w:shd w:val="clear" w:color="auto" w:fill="FFFFFF"/>
        <w:spacing w:after="0" w:line="270" w:lineRule="atLeast"/>
        <w:rPr>
          <w:rFonts w:ascii="Arial" w:eastAsia="Times New Roman" w:hAnsi="Arial" w:cs="Arial"/>
          <w:color w:val="C00000"/>
          <w:sz w:val="28"/>
          <w:szCs w:val="28"/>
          <w:lang w:eastAsia="ru-RU"/>
        </w:rPr>
      </w:pPr>
    </w:p>
    <w:p w:rsidR="006E00DB" w:rsidRPr="00EC525F" w:rsidRDefault="006E00DB" w:rsidP="0083396B">
      <w:pPr>
        <w:shd w:val="clear" w:color="auto" w:fill="FFFFFF"/>
        <w:spacing w:after="0" w:line="270" w:lineRule="atLeast"/>
        <w:ind w:left="-851"/>
        <w:rPr>
          <w:rFonts w:ascii="Arial" w:eastAsia="Times New Roman" w:hAnsi="Arial" w:cs="Arial"/>
          <w:color w:val="000000"/>
          <w:sz w:val="28"/>
          <w:szCs w:val="28"/>
          <w:lang w:eastAsia="ru-RU"/>
        </w:rPr>
      </w:pPr>
    </w:p>
    <w:p w:rsidR="003148E9" w:rsidRPr="00EC525F" w:rsidRDefault="000541C4" w:rsidP="0083396B">
      <w:pPr>
        <w:shd w:val="clear" w:color="auto" w:fill="FFFFFF"/>
        <w:spacing w:after="0" w:line="270" w:lineRule="atLeast"/>
        <w:ind w:left="-851"/>
        <w:rPr>
          <w:rFonts w:ascii="Arial" w:eastAsia="Times New Roman" w:hAnsi="Arial" w:cs="Arial"/>
          <w:color w:val="FF0000"/>
          <w:sz w:val="28"/>
          <w:szCs w:val="28"/>
          <w:lang w:eastAsia="ru-RU"/>
        </w:rPr>
      </w:pPr>
      <w:bookmarkStart w:id="7" w:name="_Toc504553023"/>
      <w:r w:rsidRPr="0027582F">
        <w:rPr>
          <w:rStyle w:val="20"/>
          <w:sz w:val="40"/>
          <w:szCs w:val="40"/>
        </w:rPr>
        <w:lastRenderedPageBreak/>
        <w:t>4</w:t>
      </w:r>
      <w:r w:rsidR="003148E9" w:rsidRPr="0027582F">
        <w:rPr>
          <w:rStyle w:val="20"/>
          <w:sz w:val="40"/>
          <w:szCs w:val="40"/>
        </w:rPr>
        <w:t xml:space="preserve">. </w:t>
      </w:r>
      <w:r w:rsidR="00043499" w:rsidRPr="0027582F">
        <w:rPr>
          <w:rStyle w:val="20"/>
          <w:sz w:val="40"/>
          <w:szCs w:val="40"/>
        </w:rPr>
        <w:t xml:space="preserve">БЕЗ </w:t>
      </w:r>
      <w:r w:rsidRPr="0027582F">
        <w:rPr>
          <w:rStyle w:val="20"/>
          <w:sz w:val="40"/>
          <w:szCs w:val="40"/>
        </w:rPr>
        <w:t>ранга</w:t>
      </w:r>
      <w:r w:rsidR="003F38DB" w:rsidRPr="0027582F">
        <w:rPr>
          <w:rStyle w:val="20"/>
          <w:sz w:val="40"/>
          <w:szCs w:val="40"/>
        </w:rPr>
        <w:t xml:space="preserve"> – шлюп</w:t>
      </w:r>
      <w:r w:rsidR="00F61F03" w:rsidRPr="0027582F">
        <w:rPr>
          <w:rStyle w:val="20"/>
          <w:sz w:val="40"/>
          <w:szCs w:val="40"/>
        </w:rPr>
        <w:t>, баркас</w:t>
      </w:r>
      <w:bookmarkEnd w:id="7"/>
      <w:r w:rsidR="00872607" w:rsidRPr="00EC525F">
        <w:rPr>
          <w:rFonts w:ascii="Arial" w:eastAsia="Times New Roman" w:hAnsi="Arial" w:cs="Arial"/>
          <w:color w:val="000000"/>
          <w:sz w:val="28"/>
          <w:szCs w:val="28"/>
          <w:lang w:eastAsia="ru-RU"/>
        </w:rPr>
        <w:t xml:space="preserve"> </w:t>
      </w:r>
      <w:r w:rsidR="00F61F03">
        <w:rPr>
          <w:rFonts w:ascii="Arial" w:eastAsia="Times New Roman" w:hAnsi="Arial" w:cs="Arial"/>
          <w:color w:val="000000"/>
          <w:sz w:val="28"/>
          <w:szCs w:val="28"/>
          <w:lang w:eastAsia="ru-RU"/>
        </w:rPr>
        <w:br/>
      </w:r>
      <w:r w:rsidR="000667F8">
        <w:rPr>
          <w:rFonts w:ascii="Arial" w:eastAsia="Times New Roman" w:hAnsi="Arial" w:cs="Arial"/>
          <w:color w:val="C00000"/>
          <w:sz w:val="32"/>
          <w:szCs w:val="32"/>
          <w:lang w:eastAsia="ru-RU"/>
        </w:rPr>
        <w:t>НЕ МОЖЕТ ИМЕТЬ ПУШКИ</w:t>
      </w:r>
      <w:r w:rsidR="003148E9" w:rsidRPr="00140195">
        <w:rPr>
          <w:rFonts w:ascii="Arial" w:eastAsia="Times New Roman" w:hAnsi="Arial" w:cs="Arial"/>
          <w:color w:val="C00000"/>
          <w:sz w:val="28"/>
          <w:szCs w:val="28"/>
          <w:lang w:eastAsia="ru-RU"/>
        </w:rPr>
        <w:t xml:space="preserve">, </w:t>
      </w:r>
      <w:r w:rsidR="003148E9" w:rsidRPr="008743DE">
        <w:rPr>
          <w:rFonts w:ascii="Arial" w:eastAsia="Times New Roman" w:hAnsi="Arial" w:cs="Arial"/>
          <w:color w:val="4F6228" w:themeColor="accent3" w:themeShade="80"/>
          <w:sz w:val="28"/>
          <w:szCs w:val="28"/>
          <w:lang w:eastAsia="ru-RU"/>
        </w:rPr>
        <w:t xml:space="preserve">1 хит, Грузоподъемность </w:t>
      </w:r>
      <w:r w:rsidR="005F20CC" w:rsidRPr="008743DE">
        <w:rPr>
          <w:rFonts w:ascii="Arial" w:eastAsia="Times New Roman" w:hAnsi="Arial" w:cs="Arial"/>
          <w:color w:val="4F6228" w:themeColor="accent3" w:themeShade="80"/>
          <w:sz w:val="28"/>
          <w:szCs w:val="28"/>
          <w:lang w:eastAsia="ru-RU"/>
        </w:rPr>
        <w:t>2</w:t>
      </w:r>
      <w:r w:rsidR="00204FCB" w:rsidRPr="008743DE">
        <w:rPr>
          <w:rFonts w:ascii="Arial" w:eastAsia="Times New Roman" w:hAnsi="Arial" w:cs="Arial"/>
          <w:color w:val="4F6228" w:themeColor="accent3" w:themeShade="80"/>
          <w:sz w:val="28"/>
          <w:szCs w:val="28"/>
          <w:lang w:eastAsia="ru-RU"/>
        </w:rPr>
        <w:t>-</w:t>
      </w:r>
      <w:r w:rsidR="005F20CC" w:rsidRPr="008743DE">
        <w:rPr>
          <w:rFonts w:ascii="Arial" w:eastAsia="Times New Roman" w:hAnsi="Arial" w:cs="Arial"/>
          <w:color w:val="4F6228" w:themeColor="accent3" w:themeShade="80"/>
          <w:sz w:val="28"/>
          <w:szCs w:val="28"/>
          <w:lang w:eastAsia="ru-RU"/>
        </w:rPr>
        <w:t>4</w:t>
      </w:r>
      <w:r w:rsidR="003148E9" w:rsidRPr="008743DE">
        <w:rPr>
          <w:rFonts w:ascii="Arial" w:eastAsia="Times New Roman" w:hAnsi="Arial" w:cs="Arial"/>
          <w:color w:val="4F6228" w:themeColor="accent3" w:themeShade="80"/>
          <w:sz w:val="28"/>
          <w:szCs w:val="28"/>
          <w:lang w:eastAsia="ru-RU"/>
        </w:rPr>
        <w:t>, для управления не требуется способность мореплавателя.</w:t>
      </w:r>
    </w:p>
    <w:p w:rsidR="009A5683" w:rsidRPr="00EC525F" w:rsidRDefault="003148E9" w:rsidP="0083396B">
      <w:pPr>
        <w:shd w:val="clear" w:color="auto" w:fill="FFFFFF"/>
        <w:spacing w:after="0" w:line="270" w:lineRule="atLeast"/>
        <w:ind w:left="-851"/>
        <w:rPr>
          <w:rFonts w:ascii="Arial" w:eastAsia="Times New Roman" w:hAnsi="Arial" w:cs="Arial"/>
          <w:color w:val="FF0000"/>
          <w:sz w:val="28"/>
          <w:szCs w:val="28"/>
          <w:lang w:eastAsia="ru-RU"/>
        </w:rPr>
      </w:pPr>
      <w:r w:rsidRPr="00EC525F">
        <w:rPr>
          <w:rFonts w:ascii="Arial" w:eastAsia="Times New Roman" w:hAnsi="Arial" w:cs="Arial"/>
          <w:color w:val="000000"/>
          <w:sz w:val="28"/>
          <w:szCs w:val="28"/>
          <w:lang w:eastAsia="ru-RU"/>
        </w:rPr>
        <w:t>Шлюпка может перемещаться между островами, но пробыть на каждом острове не менее чем на часа для отдыха условных «гребцов» Смена реального экипажа не поможет шлюпки отплыть быстрее.</w:t>
      </w:r>
      <w:r w:rsidR="002418D8" w:rsidRPr="00EC525F">
        <w:rPr>
          <w:rFonts w:ascii="Arial" w:eastAsia="Times New Roman" w:hAnsi="Arial" w:cs="Arial"/>
          <w:color w:val="000000"/>
          <w:sz w:val="28"/>
          <w:szCs w:val="28"/>
          <w:lang w:eastAsia="ru-RU"/>
        </w:rPr>
        <w:br/>
      </w:r>
    </w:p>
    <w:p w:rsidR="00204FCB" w:rsidRPr="00EC525F" w:rsidRDefault="00204FCB" w:rsidP="0083396B">
      <w:pPr>
        <w:ind w:left="-851"/>
        <w:rPr>
          <w:rFonts w:ascii="Arial" w:hAnsi="Arial" w:cs="Arial"/>
          <w:color w:val="000000"/>
          <w:sz w:val="28"/>
          <w:szCs w:val="28"/>
          <w:shd w:val="clear" w:color="auto" w:fill="FFFFFF"/>
        </w:rPr>
      </w:pPr>
      <w:r w:rsidRPr="00EC525F">
        <w:rPr>
          <w:rFonts w:ascii="Arial" w:hAnsi="Arial" w:cs="Arial"/>
          <w:color w:val="000000"/>
          <w:sz w:val="28"/>
          <w:szCs w:val="28"/>
          <w:shd w:val="clear" w:color="auto" w:fill="FFFFFF"/>
        </w:rPr>
        <w:t xml:space="preserve">Увеличить грузоподъемность </w:t>
      </w:r>
      <w:r w:rsidR="008743DE">
        <w:rPr>
          <w:rFonts w:ascii="Arial" w:hAnsi="Arial" w:cs="Arial"/>
          <w:color w:val="000000"/>
          <w:sz w:val="28"/>
          <w:szCs w:val="28"/>
          <w:shd w:val="clear" w:color="auto" w:fill="FFFFFF"/>
        </w:rPr>
        <w:t>корабля</w:t>
      </w:r>
      <w:r w:rsidRPr="00EC525F">
        <w:rPr>
          <w:rFonts w:ascii="Arial" w:hAnsi="Arial" w:cs="Arial"/>
          <w:color w:val="000000"/>
          <w:sz w:val="28"/>
          <w:szCs w:val="28"/>
          <w:shd w:val="clear" w:color="auto" w:fill="FFFFFF"/>
        </w:rPr>
        <w:t xml:space="preserve"> </w:t>
      </w:r>
      <w:r w:rsidR="00F63C9C" w:rsidRPr="00EC525F">
        <w:rPr>
          <w:rFonts w:ascii="Arial" w:hAnsi="Arial" w:cs="Arial"/>
          <w:color w:val="000000"/>
          <w:sz w:val="28"/>
          <w:szCs w:val="28"/>
          <w:shd w:val="clear" w:color="auto" w:fill="FFFFFF"/>
        </w:rPr>
        <w:t>можно купив</w:t>
      </w:r>
      <w:r w:rsidRPr="00EC525F">
        <w:rPr>
          <w:rFonts w:ascii="Arial" w:hAnsi="Arial" w:cs="Arial"/>
          <w:color w:val="000000"/>
          <w:sz w:val="28"/>
          <w:szCs w:val="28"/>
          <w:shd w:val="clear" w:color="auto" w:fill="FFFFFF"/>
        </w:rPr>
        <w:t xml:space="preserve"> соответствующее улучшение в верфи. Максимальное значение показано через дефис где первая цифра начальная </w:t>
      </w:r>
      <w:r w:rsidR="008A273A" w:rsidRPr="00EC525F">
        <w:rPr>
          <w:rFonts w:ascii="Arial" w:hAnsi="Arial" w:cs="Arial"/>
          <w:color w:val="000000"/>
          <w:sz w:val="28"/>
          <w:szCs w:val="28"/>
          <w:shd w:val="clear" w:color="auto" w:fill="FFFFFF"/>
        </w:rPr>
        <w:t>грузоподъемность,</w:t>
      </w:r>
      <w:r w:rsidRPr="00EC525F">
        <w:rPr>
          <w:rFonts w:ascii="Arial" w:hAnsi="Arial" w:cs="Arial"/>
          <w:color w:val="000000"/>
          <w:sz w:val="28"/>
          <w:szCs w:val="28"/>
          <w:shd w:val="clear" w:color="auto" w:fill="FFFFFF"/>
        </w:rPr>
        <w:t xml:space="preserve"> а вторая максимально развитая каким бы то не было способом. </w:t>
      </w:r>
    </w:p>
    <w:p w:rsidR="001A08A4" w:rsidRDefault="001A08A4" w:rsidP="0083396B">
      <w:pPr>
        <w:ind w:left="-851"/>
        <w:rPr>
          <w:sz w:val="28"/>
          <w:szCs w:val="28"/>
        </w:rPr>
      </w:pPr>
      <w:bookmarkStart w:id="8" w:name="_Toc504553024"/>
      <w:r w:rsidRPr="00C62DBD">
        <w:rPr>
          <w:rStyle w:val="10"/>
          <w:b/>
          <w:sz w:val="40"/>
          <w:szCs w:val="40"/>
        </w:rPr>
        <w:t>«Мореплаватель»</w:t>
      </w:r>
      <w:bookmarkEnd w:id="8"/>
      <w:r w:rsidRPr="00EC525F">
        <w:rPr>
          <w:b/>
          <w:sz w:val="28"/>
          <w:szCs w:val="28"/>
        </w:rPr>
        <w:t xml:space="preserve"> </w:t>
      </w:r>
      <w:r w:rsidR="00EE2AA6">
        <w:rPr>
          <w:b/>
          <w:sz w:val="28"/>
          <w:szCs w:val="28"/>
        </w:rPr>
        <w:br/>
      </w:r>
      <w:r w:rsidRPr="00EC525F">
        <w:rPr>
          <w:sz w:val="28"/>
          <w:szCs w:val="28"/>
        </w:rPr>
        <w:t xml:space="preserve">- специализация игрока, которая выдается при </w:t>
      </w:r>
      <w:proofErr w:type="spellStart"/>
      <w:r w:rsidRPr="00EC525F">
        <w:rPr>
          <w:sz w:val="28"/>
          <w:szCs w:val="28"/>
        </w:rPr>
        <w:t>чиповке</w:t>
      </w:r>
      <w:proofErr w:type="spellEnd"/>
      <w:r w:rsidRPr="00EC525F">
        <w:rPr>
          <w:sz w:val="28"/>
          <w:szCs w:val="28"/>
        </w:rPr>
        <w:t xml:space="preserve"> команды и корабля. Позволяет управлять кораблями 3 ранга и выше. Так же дает возможность угонять чужие корабли. Важно 1 игрок со специальностью «Мореплаватель» может угнать (или управлять) только 1 кораблем соответствующий уровню его навыка. Например команда корабля в составе с тремя мореплавателями ур1 может угнать два корабля 2 Ранг – фрегат/корвет и на одном (своем) плыть с этими кораблями.</w:t>
      </w:r>
      <w:r w:rsidRPr="00EC525F">
        <w:rPr>
          <w:sz w:val="28"/>
          <w:szCs w:val="28"/>
        </w:rPr>
        <w:br/>
      </w:r>
      <w:r w:rsidRPr="00386854">
        <w:rPr>
          <w:b/>
          <w:sz w:val="28"/>
          <w:szCs w:val="28"/>
        </w:rPr>
        <w:t>«Мореплаватель» ур.1</w:t>
      </w:r>
      <w:r w:rsidRPr="00EC525F">
        <w:rPr>
          <w:sz w:val="28"/>
          <w:szCs w:val="28"/>
        </w:rPr>
        <w:t xml:space="preserve"> – Позволяет управлять любым кораблем до </w:t>
      </w:r>
      <w:r w:rsidR="00835659">
        <w:rPr>
          <w:sz w:val="28"/>
          <w:szCs w:val="28"/>
        </w:rPr>
        <w:t>2</w:t>
      </w:r>
      <w:r w:rsidRPr="00EC525F">
        <w:rPr>
          <w:sz w:val="28"/>
          <w:szCs w:val="28"/>
        </w:rPr>
        <w:t xml:space="preserve"> Ранг</w:t>
      </w:r>
      <w:r w:rsidR="00BD0FBB">
        <w:rPr>
          <w:sz w:val="28"/>
          <w:szCs w:val="28"/>
        </w:rPr>
        <w:t>а</w:t>
      </w:r>
      <w:r w:rsidRPr="00EC525F">
        <w:rPr>
          <w:sz w:val="28"/>
          <w:szCs w:val="28"/>
        </w:rPr>
        <w:t xml:space="preserve"> –включительно. </w:t>
      </w:r>
      <w:r w:rsidRPr="00EC525F">
        <w:rPr>
          <w:sz w:val="28"/>
          <w:szCs w:val="28"/>
        </w:rPr>
        <w:br/>
      </w:r>
      <w:r w:rsidR="00A26948" w:rsidRPr="00386854">
        <w:rPr>
          <w:b/>
          <w:sz w:val="28"/>
          <w:szCs w:val="28"/>
        </w:rPr>
        <w:t>«Мореплаватель» ур.2</w:t>
      </w:r>
      <w:r w:rsidR="00A26948" w:rsidRPr="00EC525F">
        <w:rPr>
          <w:sz w:val="28"/>
          <w:szCs w:val="28"/>
        </w:rPr>
        <w:t xml:space="preserve"> – Позволяет управлять любым кораблем до S Ранга</w:t>
      </w:r>
      <w:r w:rsidR="00835659">
        <w:rPr>
          <w:sz w:val="28"/>
          <w:szCs w:val="28"/>
        </w:rPr>
        <w:t xml:space="preserve"> включительно</w:t>
      </w:r>
      <w:r w:rsidR="00A26948" w:rsidRPr="00EC525F">
        <w:rPr>
          <w:sz w:val="28"/>
          <w:szCs w:val="28"/>
        </w:rPr>
        <w:t xml:space="preserve">. </w:t>
      </w:r>
      <w:r w:rsidR="00A26948" w:rsidRPr="00EC525F">
        <w:rPr>
          <w:sz w:val="28"/>
          <w:szCs w:val="28"/>
        </w:rPr>
        <w:br/>
      </w:r>
      <w:r w:rsidR="00A26948" w:rsidRPr="00386854">
        <w:rPr>
          <w:b/>
          <w:sz w:val="28"/>
          <w:szCs w:val="28"/>
        </w:rPr>
        <w:t>«Мореплаватель» ур.3</w:t>
      </w:r>
      <w:r w:rsidR="00A26948" w:rsidRPr="00EC525F">
        <w:rPr>
          <w:sz w:val="28"/>
          <w:szCs w:val="28"/>
        </w:rPr>
        <w:t xml:space="preserve"> – Позволяет управлять любым кораблем (в том числе и S Ранга).</w:t>
      </w:r>
      <w:r w:rsidR="00386854">
        <w:rPr>
          <w:sz w:val="28"/>
          <w:szCs w:val="28"/>
        </w:rPr>
        <w:t xml:space="preserve"> Возможность плавать в сезон штормов (ночью). </w:t>
      </w:r>
      <w:r w:rsidR="00386854" w:rsidRPr="00386854">
        <w:t>См правила по ночной навигации.</w:t>
      </w:r>
      <w:r w:rsidR="00A26948" w:rsidRPr="00386854">
        <w:br/>
      </w:r>
      <w:r w:rsidRPr="00EC525F">
        <w:rPr>
          <w:sz w:val="28"/>
          <w:szCs w:val="28"/>
        </w:rPr>
        <w:t xml:space="preserve">Получить навык «Мореплаватель» и повысить его уровень можно в морской академии (Портовое управление </w:t>
      </w:r>
      <w:r w:rsidR="00922313" w:rsidRPr="00EC525F">
        <w:rPr>
          <w:sz w:val="28"/>
          <w:szCs w:val="28"/>
        </w:rPr>
        <w:t>в каждой главной колонии нации). На острове Бермуды (Пираты) - проходят особое обучение, связанное с выполнением ряда практических задач.</w:t>
      </w:r>
      <w:r w:rsidRPr="00EC525F">
        <w:rPr>
          <w:sz w:val="28"/>
          <w:szCs w:val="28"/>
        </w:rPr>
        <w:br/>
        <w:t>Для получения ур1 – 1 час обучения.</w:t>
      </w:r>
      <w:r w:rsidRPr="00EC525F">
        <w:rPr>
          <w:sz w:val="28"/>
          <w:szCs w:val="28"/>
        </w:rPr>
        <w:br/>
        <w:t>Для получения ур2 – 2 час обучения.</w:t>
      </w:r>
      <w:bookmarkStart w:id="9" w:name="_GoBack"/>
      <w:bookmarkEnd w:id="9"/>
      <w:r w:rsidRPr="00EC525F">
        <w:rPr>
          <w:sz w:val="28"/>
          <w:szCs w:val="28"/>
        </w:rPr>
        <w:br/>
        <w:t>Для получения ур</w:t>
      </w:r>
      <w:r w:rsidR="009E4F73" w:rsidRPr="00EC525F">
        <w:rPr>
          <w:sz w:val="28"/>
          <w:szCs w:val="28"/>
        </w:rPr>
        <w:t>3</w:t>
      </w:r>
      <w:r w:rsidRPr="00EC525F">
        <w:rPr>
          <w:sz w:val="28"/>
          <w:szCs w:val="28"/>
        </w:rPr>
        <w:t xml:space="preserve"> – 3 час обучения.</w:t>
      </w:r>
    </w:p>
    <w:p w:rsidR="00CA5D85" w:rsidRDefault="00CA5D85" w:rsidP="0083396B">
      <w:pPr>
        <w:ind w:left="-851"/>
        <w:rPr>
          <w:sz w:val="28"/>
          <w:szCs w:val="28"/>
        </w:rPr>
      </w:pPr>
    </w:p>
    <w:p w:rsidR="00EE2AA6" w:rsidRDefault="00CA5D85" w:rsidP="00CA5D85">
      <w:pPr>
        <w:ind w:left="-851"/>
        <w:rPr>
          <w:sz w:val="28"/>
          <w:szCs w:val="28"/>
        </w:rPr>
      </w:pPr>
      <w:r>
        <w:rPr>
          <w:sz w:val="28"/>
          <w:szCs w:val="28"/>
        </w:rPr>
        <w:t>Если экипажу не хватает одного уровня способности для управления кораблем, корабль не может покинуть акваторию порта (уйти от пристани далее дистанции досягаемости орудий форта). Данное условие позволяет использовать корабль при обороне колонии.</w:t>
      </w:r>
    </w:p>
    <w:p w:rsidR="006E7039" w:rsidRPr="0027582F" w:rsidRDefault="006E7039" w:rsidP="0027582F">
      <w:pPr>
        <w:pStyle w:val="1"/>
        <w:ind w:left="-851"/>
        <w:rPr>
          <w:b/>
          <w:sz w:val="40"/>
          <w:szCs w:val="40"/>
        </w:rPr>
      </w:pPr>
      <w:bookmarkStart w:id="10" w:name="_Toc504553025"/>
      <w:r w:rsidRPr="0027582F">
        <w:rPr>
          <w:b/>
          <w:sz w:val="40"/>
          <w:szCs w:val="40"/>
        </w:rPr>
        <w:lastRenderedPageBreak/>
        <w:t>Строительство, ремонт и улучшения</w:t>
      </w:r>
      <w:bookmarkEnd w:id="10"/>
    </w:p>
    <w:p w:rsidR="00E96443" w:rsidRPr="00EE2AA6" w:rsidRDefault="00E96443" w:rsidP="0083396B">
      <w:pPr>
        <w:spacing w:after="0" w:line="240" w:lineRule="auto"/>
        <w:ind w:left="-851"/>
        <w:rPr>
          <w:rFonts w:ascii="Open Sans" w:eastAsia="Times New Roman" w:hAnsi="Open Sans" w:cs="Open Sans"/>
          <w:color w:val="000000"/>
          <w:sz w:val="28"/>
          <w:szCs w:val="28"/>
        </w:rPr>
      </w:pPr>
      <w:bookmarkStart w:id="11" w:name="_Toc504553026"/>
      <w:r w:rsidRPr="0027582F">
        <w:rPr>
          <w:rStyle w:val="20"/>
          <w:sz w:val="40"/>
          <w:szCs w:val="40"/>
        </w:rPr>
        <w:t>Верфь</w:t>
      </w:r>
      <w:bookmarkEnd w:id="11"/>
      <w:r w:rsidRPr="00EC525F">
        <w:rPr>
          <w:rFonts w:ascii="Times New Roman" w:eastAsia="Times New Roman" w:hAnsi="Times New Roman" w:cs="Times New Roman"/>
          <w:sz w:val="28"/>
          <w:szCs w:val="28"/>
        </w:rPr>
        <w:t xml:space="preserve"> </w:t>
      </w:r>
      <w:r w:rsidRPr="00EE2AA6">
        <w:rPr>
          <w:rFonts w:ascii="Open Sans" w:eastAsia="Times New Roman" w:hAnsi="Open Sans" w:cs="Open Sans"/>
          <w:color w:val="000000"/>
          <w:sz w:val="28"/>
          <w:szCs w:val="28"/>
        </w:rPr>
        <w:t xml:space="preserve">– сооружений позволяющее производить и ремонтировать корабли со скидкой </w:t>
      </w:r>
    </w:p>
    <w:p w:rsidR="00E96443" w:rsidRPr="00EC525F" w:rsidRDefault="00E96443" w:rsidP="0083396B">
      <w:pPr>
        <w:spacing w:after="0" w:line="240" w:lineRule="auto"/>
        <w:ind w:left="-851"/>
        <w:rPr>
          <w:rFonts w:ascii="Times New Roman" w:eastAsia="Times New Roman" w:hAnsi="Times New Roman" w:cs="Times New Roman"/>
          <w:sz w:val="28"/>
          <w:szCs w:val="28"/>
        </w:rPr>
      </w:pPr>
    </w:p>
    <w:p w:rsidR="00E96443" w:rsidRPr="00EC525F" w:rsidRDefault="00E96443" w:rsidP="0083396B">
      <w:pPr>
        <w:shd w:val="clear" w:color="auto" w:fill="FFFFFF"/>
        <w:spacing w:after="0" w:line="270" w:lineRule="atLeast"/>
        <w:ind w:left="-851" w:right="795"/>
        <w:rPr>
          <w:rFonts w:ascii="Open Sans" w:eastAsia="Times New Roman" w:hAnsi="Open Sans" w:cs="Open Sans"/>
          <w:color w:val="000000"/>
          <w:sz w:val="28"/>
          <w:szCs w:val="28"/>
        </w:rPr>
      </w:pPr>
      <w:r w:rsidRPr="00EC525F">
        <w:rPr>
          <w:rFonts w:ascii="Open Sans" w:eastAsia="Times New Roman" w:hAnsi="Open Sans" w:cs="Open Sans"/>
          <w:color w:val="000000"/>
          <w:sz w:val="28"/>
          <w:szCs w:val="28"/>
        </w:rPr>
        <w:t>После потопления, чип корабля уничтожается, для получения нового чипа, необходимо заложить новый корабль на верфи, оплатить его строительство и дождаться окончания времени, отведенного на работы.</w:t>
      </w:r>
    </w:p>
    <w:p w:rsidR="00E96443" w:rsidRDefault="00E96443" w:rsidP="0083396B">
      <w:pPr>
        <w:shd w:val="clear" w:color="auto" w:fill="FFFFFF"/>
        <w:spacing w:after="60" w:line="270" w:lineRule="atLeast"/>
        <w:ind w:left="-851" w:right="795"/>
        <w:rPr>
          <w:rFonts w:ascii="Open Sans" w:eastAsia="Times New Roman" w:hAnsi="Open Sans" w:cs="Open Sans"/>
          <w:color w:val="000000"/>
          <w:sz w:val="28"/>
          <w:szCs w:val="28"/>
        </w:rPr>
      </w:pPr>
      <w:r w:rsidRPr="00EC525F">
        <w:rPr>
          <w:rFonts w:ascii="Open Sans" w:eastAsia="Times New Roman" w:hAnsi="Open Sans" w:cs="Open Sans"/>
          <w:color w:val="000000"/>
          <w:sz w:val="28"/>
          <w:szCs w:val="28"/>
        </w:rPr>
        <w:t>После чего корабел выдает накладную, в обмен на которую региональный мастер предоставляет новый чип построенного корабля.</w:t>
      </w:r>
    </w:p>
    <w:p w:rsidR="00EE2AA6" w:rsidRPr="00EC525F" w:rsidRDefault="00EE2AA6" w:rsidP="006E7039">
      <w:pPr>
        <w:shd w:val="clear" w:color="auto" w:fill="FFFFFF"/>
        <w:spacing w:after="60" w:line="270" w:lineRule="atLeast"/>
        <w:ind w:right="795"/>
        <w:rPr>
          <w:rFonts w:ascii="Open Sans" w:eastAsia="Times New Roman" w:hAnsi="Open Sans" w:cs="Open Sans"/>
          <w:color w:val="000000"/>
          <w:sz w:val="28"/>
          <w:szCs w:val="28"/>
        </w:rPr>
      </w:pPr>
    </w:p>
    <w:p w:rsidR="00E96443" w:rsidRPr="006E7039" w:rsidRDefault="00E96443" w:rsidP="0083396B">
      <w:pPr>
        <w:spacing w:after="0" w:line="240" w:lineRule="auto"/>
        <w:ind w:left="-851"/>
        <w:rPr>
          <w:rFonts w:ascii="Open Sans" w:eastAsia="Times New Roman" w:hAnsi="Open Sans" w:cs="Open Sans"/>
          <w:color w:val="000000"/>
          <w:sz w:val="28"/>
          <w:szCs w:val="28"/>
        </w:rPr>
      </w:pPr>
      <w:r w:rsidRPr="006E7039">
        <w:rPr>
          <w:rFonts w:ascii="Open Sans" w:eastAsia="Times New Roman" w:hAnsi="Open Sans" w:cs="Open Sans"/>
          <w:color w:val="000000"/>
          <w:sz w:val="28"/>
          <w:szCs w:val="28"/>
        </w:rPr>
        <w:t xml:space="preserve">Новый корабль имеет базовые показатели, зависящие от ранга. </w:t>
      </w:r>
    </w:p>
    <w:p w:rsidR="00EE2AA6" w:rsidRPr="006E7039" w:rsidRDefault="00EE2AA6" w:rsidP="0083396B">
      <w:pPr>
        <w:spacing w:after="0" w:line="240" w:lineRule="auto"/>
        <w:ind w:left="-851"/>
        <w:rPr>
          <w:rFonts w:ascii="Open Sans" w:eastAsia="Times New Roman" w:hAnsi="Open Sans" w:cs="Open Sans"/>
          <w:color w:val="000000"/>
          <w:sz w:val="28"/>
          <w:szCs w:val="28"/>
        </w:rPr>
      </w:pPr>
    </w:p>
    <w:p w:rsidR="00EE2AA6" w:rsidRPr="0027582F" w:rsidRDefault="00EE2AA6" w:rsidP="0027582F">
      <w:pPr>
        <w:pStyle w:val="2"/>
        <w:rPr>
          <w:rFonts w:eastAsia="Times New Roman"/>
          <w:sz w:val="40"/>
          <w:szCs w:val="40"/>
        </w:rPr>
      </w:pPr>
      <w:bookmarkStart w:id="12" w:name="_Toc504553027"/>
      <w:r w:rsidRPr="0027582F">
        <w:rPr>
          <w:rFonts w:eastAsia="Times New Roman"/>
          <w:sz w:val="40"/>
          <w:szCs w:val="40"/>
        </w:rPr>
        <w:t>Таблица ремонта и улучшений</w:t>
      </w:r>
      <w:bookmarkEnd w:id="12"/>
    </w:p>
    <w:p w:rsidR="00E96443" w:rsidRPr="00EC525F" w:rsidRDefault="00E96443" w:rsidP="00E96443">
      <w:pPr>
        <w:spacing w:after="0" w:line="240" w:lineRule="auto"/>
        <w:rPr>
          <w:rFonts w:ascii="Times New Roman" w:eastAsia="Times New Roman" w:hAnsi="Times New Roman" w:cs="Times New Roman"/>
          <w:sz w:val="28"/>
          <w:szCs w:val="28"/>
        </w:rPr>
      </w:pPr>
    </w:p>
    <w:tbl>
      <w:tblPr>
        <w:tblStyle w:val="a3"/>
        <w:tblW w:w="0" w:type="auto"/>
        <w:tblLook w:val="04A0" w:firstRow="1" w:lastRow="0" w:firstColumn="1" w:lastColumn="0" w:noHBand="0" w:noVBand="1"/>
      </w:tblPr>
      <w:tblGrid>
        <w:gridCol w:w="1851"/>
        <w:gridCol w:w="2087"/>
        <w:gridCol w:w="1641"/>
        <w:gridCol w:w="1883"/>
        <w:gridCol w:w="1883"/>
      </w:tblGrid>
      <w:tr w:rsidR="00E96443" w:rsidRPr="00EC525F" w:rsidTr="00E11D3E">
        <w:tc>
          <w:tcPr>
            <w:tcW w:w="1914"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Тип корабля</w:t>
            </w:r>
          </w:p>
        </w:tc>
        <w:tc>
          <w:tcPr>
            <w:tcW w:w="2163"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Ремонт в монетах и ресурсах </w:t>
            </w:r>
          </w:p>
        </w:tc>
        <w:tc>
          <w:tcPr>
            <w:tcW w:w="1665"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Трюм за 1 </w:t>
            </w:r>
            <w:proofErr w:type="spellStart"/>
            <w:r w:rsidRPr="00EC525F">
              <w:rPr>
                <w:rFonts w:ascii="Times New Roman" w:eastAsia="Times New Roman" w:hAnsi="Times New Roman" w:cs="Times New Roman"/>
                <w:sz w:val="28"/>
                <w:szCs w:val="28"/>
              </w:rPr>
              <w:t>ед</w:t>
            </w:r>
            <w:proofErr w:type="spellEnd"/>
            <w:r w:rsidRPr="00EC525F">
              <w:rPr>
                <w:rFonts w:ascii="Times New Roman" w:eastAsia="Times New Roman" w:hAnsi="Times New Roman" w:cs="Times New Roman"/>
                <w:sz w:val="28"/>
                <w:szCs w:val="28"/>
              </w:rPr>
              <w:t xml:space="preserve"> </w:t>
            </w:r>
            <w:proofErr w:type="spellStart"/>
            <w:r w:rsidRPr="00EC525F">
              <w:rPr>
                <w:rFonts w:ascii="Times New Roman" w:eastAsia="Times New Roman" w:hAnsi="Times New Roman" w:cs="Times New Roman"/>
                <w:sz w:val="28"/>
                <w:szCs w:val="28"/>
              </w:rPr>
              <w:t>грузопод-ти</w:t>
            </w:r>
            <w:proofErr w:type="spellEnd"/>
          </w:p>
        </w:tc>
        <w:tc>
          <w:tcPr>
            <w:tcW w:w="1914"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Хиты за + 1 хит.</w:t>
            </w:r>
          </w:p>
        </w:tc>
        <w:tc>
          <w:tcPr>
            <w:tcW w:w="1915"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Пушки за 1 </w:t>
            </w:r>
            <w:proofErr w:type="spellStart"/>
            <w:r w:rsidRPr="00EC525F">
              <w:rPr>
                <w:rFonts w:ascii="Times New Roman" w:eastAsia="Times New Roman" w:hAnsi="Times New Roman" w:cs="Times New Roman"/>
                <w:sz w:val="28"/>
                <w:szCs w:val="28"/>
              </w:rPr>
              <w:t>ед</w:t>
            </w:r>
            <w:proofErr w:type="spellEnd"/>
            <w:r w:rsidRPr="00EC525F">
              <w:rPr>
                <w:rFonts w:ascii="Times New Roman" w:eastAsia="Times New Roman" w:hAnsi="Times New Roman" w:cs="Times New Roman"/>
                <w:sz w:val="28"/>
                <w:szCs w:val="28"/>
              </w:rPr>
              <w:t xml:space="preserve"> </w:t>
            </w:r>
          </w:p>
        </w:tc>
      </w:tr>
      <w:tr w:rsidR="00E96443" w:rsidRPr="00EC525F" w:rsidTr="00E11D3E">
        <w:tc>
          <w:tcPr>
            <w:tcW w:w="1914"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Шлюп </w:t>
            </w:r>
          </w:p>
        </w:tc>
        <w:tc>
          <w:tcPr>
            <w:tcW w:w="2163"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6</w:t>
            </w:r>
          </w:p>
        </w:tc>
        <w:tc>
          <w:tcPr>
            <w:tcW w:w="1665"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1 Лен</w:t>
            </w:r>
          </w:p>
        </w:tc>
        <w:tc>
          <w:tcPr>
            <w:tcW w:w="1914"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Нет улучшения</w:t>
            </w:r>
          </w:p>
        </w:tc>
        <w:tc>
          <w:tcPr>
            <w:tcW w:w="1915"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Нет улучшения </w:t>
            </w:r>
          </w:p>
        </w:tc>
      </w:tr>
      <w:tr w:rsidR="00E96443" w:rsidRPr="00EC525F" w:rsidTr="00E11D3E">
        <w:tc>
          <w:tcPr>
            <w:tcW w:w="1914"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Бриг</w:t>
            </w:r>
          </w:p>
        </w:tc>
        <w:tc>
          <w:tcPr>
            <w:tcW w:w="2163"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9 и 2 лес </w:t>
            </w:r>
          </w:p>
        </w:tc>
        <w:tc>
          <w:tcPr>
            <w:tcW w:w="1665"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1 Лен 1 Лес</w:t>
            </w:r>
          </w:p>
        </w:tc>
        <w:tc>
          <w:tcPr>
            <w:tcW w:w="1914"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2 лес 1 руда</w:t>
            </w:r>
          </w:p>
        </w:tc>
        <w:tc>
          <w:tcPr>
            <w:tcW w:w="1915"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3 руды 5 монет </w:t>
            </w:r>
          </w:p>
        </w:tc>
      </w:tr>
      <w:tr w:rsidR="00E96443" w:rsidRPr="00EC525F" w:rsidTr="00E11D3E">
        <w:tc>
          <w:tcPr>
            <w:tcW w:w="1914"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Корвет</w:t>
            </w:r>
          </w:p>
        </w:tc>
        <w:tc>
          <w:tcPr>
            <w:tcW w:w="2163"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14 и3 лес и 1 лен </w:t>
            </w:r>
          </w:p>
        </w:tc>
        <w:tc>
          <w:tcPr>
            <w:tcW w:w="1665"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2 лен 1 Лес </w:t>
            </w:r>
          </w:p>
        </w:tc>
        <w:tc>
          <w:tcPr>
            <w:tcW w:w="1914"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2 руда 2 лес </w:t>
            </w:r>
          </w:p>
        </w:tc>
        <w:tc>
          <w:tcPr>
            <w:tcW w:w="1915"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3 руды 6 монет </w:t>
            </w:r>
          </w:p>
        </w:tc>
      </w:tr>
      <w:tr w:rsidR="00E96443" w:rsidRPr="00EC525F" w:rsidTr="00E11D3E">
        <w:tc>
          <w:tcPr>
            <w:tcW w:w="1914"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Фрегат</w:t>
            </w:r>
          </w:p>
        </w:tc>
        <w:tc>
          <w:tcPr>
            <w:tcW w:w="2163"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16 и 3 лес и 2 лен</w:t>
            </w:r>
          </w:p>
        </w:tc>
        <w:tc>
          <w:tcPr>
            <w:tcW w:w="1665"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2 лен 1 лес </w:t>
            </w:r>
          </w:p>
        </w:tc>
        <w:tc>
          <w:tcPr>
            <w:tcW w:w="1914"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2 руда 3 лес </w:t>
            </w:r>
          </w:p>
        </w:tc>
        <w:tc>
          <w:tcPr>
            <w:tcW w:w="1915"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4 руды 6 монет </w:t>
            </w:r>
          </w:p>
        </w:tc>
      </w:tr>
      <w:tr w:rsidR="00E96443" w:rsidRPr="00EC525F" w:rsidTr="00E11D3E">
        <w:tc>
          <w:tcPr>
            <w:tcW w:w="1914"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Галеон</w:t>
            </w:r>
          </w:p>
        </w:tc>
        <w:tc>
          <w:tcPr>
            <w:tcW w:w="2163"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25 и 4 лес и 2 лен </w:t>
            </w:r>
          </w:p>
        </w:tc>
        <w:tc>
          <w:tcPr>
            <w:tcW w:w="1665"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2 лес 2 лен </w:t>
            </w:r>
          </w:p>
        </w:tc>
        <w:tc>
          <w:tcPr>
            <w:tcW w:w="1914"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4 руда 3 лес </w:t>
            </w:r>
          </w:p>
        </w:tc>
        <w:tc>
          <w:tcPr>
            <w:tcW w:w="1915"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4 руды 7 монет </w:t>
            </w:r>
          </w:p>
        </w:tc>
      </w:tr>
      <w:tr w:rsidR="00E96443" w:rsidRPr="00EC525F" w:rsidTr="00E11D3E">
        <w:tc>
          <w:tcPr>
            <w:tcW w:w="1914"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Линкор</w:t>
            </w:r>
          </w:p>
        </w:tc>
        <w:tc>
          <w:tcPr>
            <w:tcW w:w="2163"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25и 3 лес и 5лен </w:t>
            </w:r>
          </w:p>
        </w:tc>
        <w:tc>
          <w:tcPr>
            <w:tcW w:w="1665"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3 лен 1 лес </w:t>
            </w:r>
          </w:p>
        </w:tc>
        <w:tc>
          <w:tcPr>
            <w:tcW w:w="1914"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5 руда 3 лес </w:t>
            </w:r>
          </w:p>
        </w:tc>
        <w:tc>
          <w:tcPr>
            <w:tcW w:w="1915"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5 руды 8 монет </w:t>
            </w:r>
          </w:p>
        </w:tc>
      </w:tr>
      <w:tr w:rsidR="00E96443" w:rsidRPr="00EC525F" w:rsidTr="00E11D3E">
        <w:tc>
          <w:tcPr>
            <w:tcW w:w="1914" w:type="dxa"/>
            <w:tcBorders>
              <w:top w:val="single" w:sz="4" w:space="0" w:color="auto"/>
              <w:left w:val="single" w:sz="4" w:space="0" w:color="auto"/>
              <w:bottom w:val="single" w:sz="4" w:space="0" w:color="auto"/>
              <w:right w:val="single" w:sz="4" w:space="0" w:color="auto"/>
            </w:tcBorders>
            <w:hideMark/>
          </w:tcPr>
          <w:p w:rsidR="00E96443" w:rsidRDefault="006051C6" w:rsidP="00E11D3E">
            <w:pPr>
              <w:rPr>
                <w:rFonts w:ascii="Times New Roman" w:eastAsia="Times New Roman" w:hAnsi="Times New Roman" w:cs="Times New Roman"/>
                <w:sz w:val="28"/>
                <w:szCs w:val="28"/>
              </w:rPr>
            </w:pPr>
            <w:r>
              <w:rPr>
                <w:rFonts w:ascii="Times New Roman" w:eastAsia="Times New Roman" w:hAnsi="Times New Roman" w:cs="Times New Roman"/>
                <w:sz w:val="28"/>
                <w:szCs w:val="28"/>
              </w:rPr>
              <w:t>Супер</w:t>
            </w:r>
          </w:p>
          <w:p w:rsidR="006051C6" w:rsidRPr="00EC525F" w:rsidRDefault="006051C6" w:rsidP="00E11D3E">
            <w:pPr>
              <w:rPr>
                <w:rFonts w:ascii="Times New Roman" w:eastAsia="Times New Roman" w:hAnsi="Times New Roman" w:cs="Times New Roman"/>
                <w:sz w:val="28"/>
                <w:szCs w:val="28"/>
              </w:rPr>
            </w:pPr>
            <w:r>
              <w:rPr>
                <w:rFonts w:ascii="Times New Roman" w:eastAsia="Times New Roman" w:hAnsi="Times New Roman" w:cs="Times New Roman"/>
                <w:sz w:val="28"/>
                <w:szCs w:val="28"/>
              </w:rPr>
              <w:t>Линкор</w:t>
            </w:r>
          </w:p>
        </w:tc>
        <w:tc>
          <w:tcPr>
            <w:tcW w:w="2163"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25 и  6 лес и 3 лен </w:t>
            </w:r>
          </w:p>
        </w:tc>
        <w:tc>
          <w:tcPr>
            <w:tcW w:w="1665"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3 лен 1 лес </w:t>
            </w:r>
          </w:p>
        </w:tc>
        <w:tc>
          <w:tcPr>
            <w:tcW w:w="1914"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5 руда 3 лес </w:t>
            </w:r>
          </w:p>
        </w:tc>
        <w:tc>
          <w:tcPr>
            <w:tcW w:w="1915" w:type="dxa"/>
            <w:tcBorders>
              <w:top w:val="single" w:sz="4" w:space="0" w:color="auto"/>
              <w:left w:val="single" w:sz="4" w:space="0" w:color="auto"/>
              <w:bottom w:val="single" w:sz="4" w:space="0" w:color="auto"/>
              <w:right w:val="single" w:sz="4" w:space="0" w:color="auto"/>
            </w:tcBorders>
            <w:hideMark/>
          </w:tcPr>
          <w:p w:rsidR="00E96443" w:rsidRPr="00EC525F" w:rsidRDefault="00E96443" w:rsidP="00E11D3E">
            <w:pPr>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6 руды 10 монет </w:t>
            </w:r>
          </w:p>
        </w:tc>
      </w:tr>
    </w:tbl>
    <w:p w:rsidR="00E96443" w:rsidRPr="00EC525F" w:rsidRDefault="00E96443" w:rsidP="00E96443">
      <w:pPr>
        <w:spacing w:after="0" w:line="240" w:lineRule="auto"/>
        <w:rPr>
          <w:rFonts w:ascii="Open Sans" w:hAnsi="Open Sans" w:cs="Open Sans"/>
          <w:color w:val="000000"/>
          <w:sz w:val="28"/>
          <w:szCs w:val="28"/>
          <w:shd w:val="clear" w:color="auto" w:fill="FFFFFF"/>
        </w:rPr>
      </w:pPr>
    </w:p>
    <w:p w:rsidR="00E96443" w:rsidRPr="00EC525F" w:rsidRDefault="00E96443" w:rsidP="00E96443">
      <w:pPr>
        <w:spacing w:after="0" w:line="240" w:lineRule="auto"/>
        <w:rPr>
          <w:rFonts w:ascii="Times New Roman" w:eastAsia="Times New Roman" w:hAnsi="Times New Roman" w:cs="Times New Roman"/>
          <w:sz w:val="28"/>
          <w:szCs w:val="28"/>
        </w:rPr>
      </w:pPr>
    </w:p>
    <w:p w:rsidR="00E96443" w:rsidRPr="00EC525F" w:rsidRDefault="00E96443" w:rsidP="00E96443">
      <w:pPr>
        <w:spacing w:after="0" w:line="240" w:lineRule="auto"/>
        <w:rPr>
          <w:rFonts w:ascii="Times New Roman" w:eastAsia="Times New Roman" w:hAnsi="Times New Roman" w:cs="Times New Roman"/>
          <w:sz w:val="28"/>
          <w:szCs w:val="28"/>
        </w:rPr>
      </w:pPr>
    </w:p>
    <w:p w:rsidR="00E96443" w:rsidRPr="00EC525F" w:rsidRDefault="00E96443" w:rsidP="0083396B">
      <w:pPr>
        <w:tabs>
          <w:tab w:val="left" w:pos="-851"/>
        </w:tabs>
        <w:spacing w:after="0" w:line="240" w:lineRule="auto"/>
        <w:ind w:left="-851"/>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Цена нового корабля составляет 2 стоимость ремонта и новый корабль имеет все параметры 1 уровня. </w:t>
      </w:r>
    </w:p>
    <w:p w:rsidR="00E96443" w:rsidRPr="00EC525F" w:rsidRDefault="00E96443" w:rsidP="0083396B">
      <w:pPr>
        <w:tabs>
          <w:tab w:val="left" w:pos="-851"/>
        </w:tabs>
        <w:spacing w:after="0" w:line="240" w:lineRule="auto"/>
        <w:ind w:left="-851"/>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Улучшения предыдущего корабля не </w:t>
      </w:r>
      <w:r w:rsidR="00385889" w:rsidRPr="00EC525F">
        <w:rPr>
          <w:rFonts w:ascii="Times New Roman" w:eastAsia="Times New Roman" w:hAnsi="Times New Roman" w:cs="Times New Roman"/>
          <w:sz w:val="28"/>
          <w:szCs w:val="28"/>
        </w:rPr>
        <w:t>переходят,</w:t>
      </w:r>
      <w:r w:rsidRPr="00EC525F">
        <w:rPr>
          <w:rFonts w:ascii="Times New Roman" w:eastAsia="Times New Roman" w:hAnsi="Times New Roman" w:cs="Times New Roman"/>
          <w:sz w:val="28"/>
          <w:szCs w:val="28"/>
        </w:rPr>
        <w:t xml:space="preserve"> но вновь отстроенный.</w:t>
      </w:r>
    </w:p>
    <w:p w:rsidR="00E96443" w:rsidRPr="00EC525F" w:rsidRDefault="00E96443" w:rsidP="0083396B">
      <w:pPr>
        <w:tabs>
          <w:tab w:val="left" w:pos="-851"/>
        </w:tabs>
        <w:spacing w:after="0" w:line="240" w:lineRule="auto"/>
        <w:ind w:left="-851"/>
        <w:rPr>
          <w:rFonts w:ascii="Times New Roman" w:eastAsia="Times New Roman" w:hAnsi="Times New Roman" w:cs="Times New Roman"/>
          <w:sz w:val="28"/>
          <w:szCs w:val="28"/>
        </w:rPr>
      </w:pPr>
    </w:p>
    <w:p w:rsidR="00E96443" w:rsidRPr="00EC525F" w:rsidRDefault="00E96443" w:rsidP="0083396B">
      <w:pPr>
        <w:tabs>
          <w:tab w:val="left" w:pos="-851"/>
        </w:tabs>
        <w:spacing w:after="0" w:line="240" w:lineRule="auto"/>
        <w:ind w:left="-851"/>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На верфи 2 уровня острова и выше, своей нации или дружественной, корабль восстанавливается по цене ремонта. + корабль может сохранить 1 улучшение. </w:t>
      </w:r>
    </w:p>
    <w:p w:rsidR="00E96443" w:rsidRPr="00EC525F" w:rsidRDefault="00E96443" w:rsidP="0083396B">
      <w:pPr>
        <w:tabs>
          <w:tab w:val="left" w:pos="-851"/>
        </w:tabs>
        <w:spacing w:after="0" w:line="240" w:lineRule="auto"/>
        <w:ind w:left="-851"/>
        <w:rPr>
          <w:rFonts w:ascii="Times New Roman" w:eastAsia="Times New Roman" w:hAnsi="Times New Roman" w:cs="Times New Roman"/>
          <w:sz w:val="28"/>
          <w:szCs w:val="28"/>
        </w:rPr>
      </w:pPr>
    </w:p>
    <w:p w:rsidR="00E96443" w:rsidRPr="00EC525F" w:rsidRDefault="00E96443" w:rsidP="0083396B">
      <w:pPr>
        <w:tabs>
          <w:tab w:val="left" w:pos="-851"/>
        </w:tabs>
        <w:spacing w:after="0" w:line="240" w:lineRule="auto"/>
        <w:ind w:left="-851"/>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Верфи 3 уровня и при этом цена в ремонте в ресурсах снижается на 1 ресурс каждого типа, но не менее 1. + корабли могут сохранить до 2 улучшений. </w:t>
      </w:r>
    </w:p>
    <w:p w:rsidR="00E96443" w:rsidRPr="00EC525F" w:rsidRDefault="00E96443" w:rsidP="0083396B">
      <w:pPr>
        <w:tabs>
          <w:tab w:val="left" w:pos="-851"/>
        </w:tabs>
        <w:spacing w:after="0" w:line="240" w:lineRule="auto"/>
        <w:ind w:left="-851"/>
        <w:rPr>
          <w:rFonts w:ascii="Times New Roman" w:eastAsia="Times New Roman" w:hAnsi="Times New Roman" w:cs="Times New Roman"/>
          <w:sz w:val="28"/>
          <w:szCs w:val="28"/>
        </w:rPr>
      </w:pPr>
    </w:p>
    <w:p w:rsidR="00E96443" w:rsidRPr="00EC525F" w:rsidRDefault="00E96443" w:rsidP="0083396B">
      <w:pPr>
        <w:tabs>
          <w:tab w:val="left" w:pos="-851"/>
        </w:tabs>
        <w:spacing w:after="0" w:line="240" w:lineRule="auto"/>
        <w:ind w:left="-851"/>
        <w:rPr>
          <w:rFonts w:ascii="Times New Roman" w:eastAsia="Times New Roman" w:hAnsi="Times New Roman" w:cs="Times New Roman"/>
          <w:sz w:val="28"/>
          <w:szCs w:val="28"/>
        </w:rPr>
      </w:pPr>
      <w:r w:rsidRPr="00EC525F">
        <w:rPr>
          <w:rFonts w:ascii="Times New Roman" w:eastAsia="Times New Roman" w:hAnsi="Times New Roman" w:cs="Times New Roman"/>
          <w:sz w:val="28"/>
          <w:szCs w:val="28"/>
        </w:rPr>
        <w:t xml:space="preserve">Так починка Корвета будет стоить на мастерке 28 монет 6 леса и 2 льна, а в верфи 3 уровня дружественной или своей нации 14 </w:t>
      </w:r>
      <w:r w:rsidR="0005282A">
        <w:rPr>
          <w:rFonts w:ascii="Times New Roman" w:eastAsia="Times New Roman" w:hAnsi="Times New Roman" w:cs="Times New Roman"/>
          <w:sz w:val="28"/>
          <w:szCs w:val="28"/>
        </w:rPr>
        <w:t>монет</w:t>
      </w:r>
      <w:r w:rsidRPr="00EC525F">
        <w:rPr>
          <w:rFonts w:ascii="Times New Roman" w:eastAsia="Times New Roman" w:hAnsi="Times New Roman" w:cs="Times New Roman"/>
          <w:sz w:val="28"/>
          <w:szCs w:val="28"/>
        </w:rPr>
        <w:t xml:space="preserve"> 2 леса и 1 лен. При починке в своей верфи 3 уровня, вы так же можете сохранить до 2 улучшений своего корабля. </w:t>
      </w:r>
    </w:p>
    <w:p w:rsidR="001B245D" w:rsidRDefault="001B245D" w:rsidP="00EE2AA6">
      <w:pPr>
        <w:tabs>
          <w:tab w:val="left" w:pos="-851"/>
        </w:tabs>
        <w:rPr>
          <w:rFonts w:ascii="Arial" w:hAnsi="Arial" w:cs="Arial"/>
          <w:color w:val="000000"/>
          <w:sz w:val="28"/>
          <w:szCs w:val="28"/>
          <w:shd w:val="clear" w:color="auto" w:fill="FFFFFF"/>
        </w:rPr>
      </w:pPr>
      <w:r w:rsidRPr="00EC525F">
        <w:rPr>
          <w:rFonts w:ascii="Open Sans" w:hAnsi="Open Sans" w:cs="Open Sans"/>
          <w:color w:val="000000"/>
          <w:sz w:val="28"/>
          <w:szCs w:val="28"/>
        </w:rPr>
        <w:br/>
      </w:r>
    </w:p>
    <w:p w:rsidR="00C61456" w:rsidRPr="006E7039" w:rsidRDefault="005161C1" w:rsidP="0083396B">
      <w:pPr>
        <w:tabs>
          <w:tab w:val="left" w:pos="-851"/>
        </w:tabs>
        <w:ind w:left="-851"/>
        <w:rPr>
          <w:rFonts w:ascii="Arial" w:hAnsi="Arial" w:cs="Arial"/>
          <w:color w:val="000000"/>
          <w:sz w:val="28"/>
          <w:szCs w:val="28"/>
          <w:shd w:val="clear" w:color="auto" w:fill="FFFFFF"/>
        </w:rPr>
      </w:pPr>
      <w:bookmarkStart w:id="13" w:name="_Toc504553028"/>
      <w:r w:rsidRPr="0027582F">
        <w:rPr>
          <w:rStyle w:val="10"/>
          <w:b/>
          <w:sz w:val="40"/>
          <w:szCs w:val="40"/>
        </w:rPr>
        <w:t>Осада Форта</w:t>
      </w:r>
      <w:bookmarkEnd w:id="13"/>
      <w:r>
        <w:rPr>
          <w:rFonts w:ascii="Arial" w:hAnsi="Arial" w:cs="Arial"/>
          <w:color w:val="000000"/>
          <w:sz w:val="28"/>
          <w:szCs w:val="28"/>
          <w:shd w:val="clear" w:color="auto" w:fill="FFFFFF"/>
        </w:rPr>
        <w:t xml:space="preserve"> </w:t>
      </w:r>
      <w:r w:rsidR="006E7039">
        <w:rPr>
          <w:rFonts w:ascii="Arial" w:hAnsi="Arial" w:cs="Arial"/>
          <w:color w:val="000000"/>
          <w:sz w:val="28"/>
          <w:szCs w:val="28"/>
          <w:shd w:val="clear" w:color="auto" w:fill="FFFFFF"/>
        </w:rPr>
        <w:br/>
      </w:r>
      <w:r>
        <w:rPr>
          <w:rFonts w:ascii="Arial" w:hAnsi="Arial" w:cs="Arial"/>
          <w:color w:val="000000"/>
          <w:sz w:val="28"/>
          <w:szCs w:val="28"/>
          <w:shd w:val="clear" w:color="auto" w:fill="FFFFFF"/>
        </w:rPr>
        <w:t xml:space="preserve">(боевое столкновение между кораблем и фортом) возможно только кораблем второго ранга и выше или свободно формируемой эскадры, </w:t>
      </w:r>
      <w:r w:rsidRPr="006E7039">
        <w:rPr>
          <w:rFonts w:ascii="Arial" w:hAnsi="Arial" w:cs="Arial"/>
          <w:color w:val="000000"/>
          <w:sz w:val="28"/>
          <w:szCs w:val="28"/>
          <w:shd w:val="clear" w:color="auto" w:fill="FFFFFF"/>
        </w:rPr>
        <w:t>в которую входит хотя бы один корабль второго ранга и выше.</w:t>
      </w:r>
    </w:p>
    <w:p w:rsidR="006E7039" w:rsidRPr="006E7039" w:rsidRDefault="006E7039" w:rsidP="0083396B">
      <w:pPr>
        <w:tabs>
          <w:tab w:val="left" w:pos="-851"/>
        </w:tabs>
        <w:ind w:left="-851"/>
        <w:rPr>
          <w:rFonts w:ascii="Arial" w:hAnsi="Arial" w:cs="Arial"/>
          <w:color w:val="000000"/>
          <w:sz w:val="28"/>
          <w:szCs w:val="28"/>
          <w:shd w:val="clear" w:color="auto" w:fill="FFFFFF"/>
        </w:rPr>
      </w:pPr>
      <w:r w:rsidRPr="006E7039">
        <w:rPr>
          <w:rFonts w:ascii="Arial" w:hAnsi="Arial" w:cs="Arial"/>
          <w:color w:val="000000"/>
          <w:sz w:val="28"/>
          <w:szCs w:val="28"/>
          <w:shd w:val="clear" w:color="auto" w:fill="FFFFFF"/>
        </w:rPr>
        <w:t>Подробнее читайте в правилах по боевому взаимодействию.</w:t>
      </w:r>
    </w:p>
    <w:p w:rsidR="00671326" w:rsidRDefault="00671326" w:rsidP="0083396B">
      <w:pPr>
        <w:tabs>
          <w:tab w:val="left" w:pos="-851"/>
        </w:tabs>
        <w:ind w:left="-851"/>
        <w:rPr>
          <w:rFonts w:ascii="Arial" w:hAnsi="Arial" w:cs="Arial"/>
          <w:color w:val="000000"/>
          <w:sz w:val="28"/>
          <w:szCs w:val="28"/>
          <w:shd w:val="clear" w:color="auto" w:fill="FFFFFF"/>
        </w:rPr>
      </w:pPr>
    </w:p>
    <w:p w:rsidR="00DB3291" w:rsidRPr="00671326" w:rsidRDefault="00671326" w:rsidP="00671326">
      <w:pPr>
        <w:tabs>
          <w:tab w:val="left" w:pos="-851"/>
        </w:tabs>
        <w:ind w:left="-851"/>
        <w:rPr>
          <w:rFonts w:ascii="Arial" w:hAnsi="Arial" w:cs="Arial"/>
          <w:i/>
          <w:color w:val="000000"/>
          <w:sz w:val="28"/>
          <w:szCs w:val="28"/>
          <w:shd w:val="clear" w:color="auto" w:fill="FFFFFF"/>
        </w:rPr>
      </w:pPr>
      <w:bookmarkStart w:id="14" w:name="_Toc504553029"/>
      <w:r w:rsidRPr="0027582F">
        <w:rPr>
          <w:rStyle w:val="10"/>
          <w:b/>
          <w:sz w:val="40"/>
          <w:szCs w:val="40"/>
        </w:rPr>
        <w:t>“Добыча”</w:t>
      </w:r>
      <w:bookmarkEnd w:id="14"/>
      <w:r>
        <w:rPr>
          <w:rFonts w:ascii="Arial" w:hAnsi="Arial" w:cs="Arial"/>
          <w:color w:val="000000"/>
          <w:sz w:val="28"/>
          <w:szCs w:val="28"/>
          <w:shd w:val="clear" w:color="auto" w:fill="FFFFFF"/>
        </w:rPr>
        <w:br/>
      </w:r>
      <w:r w:rsidR="00DB3291" w:rsidRPr="00671326">
        <w:rPr>
          <w:rFonts w:ascii="Arial" w:hAnsi="Arial" w:cs="Arial"/>
          <w:b/>
          <w:i/>
          <w:sz w:val="28"/>
          <w:szCs w:val="28"/>
        </w:rPr>
        <w:t>В случаи затопления</w:t>
      </w:r>
      <w:r w:rsidR="00DB3291">
        <w:rPr>
          <w:rFonts w:ascii="Arial" w:hAnsi="Arial" w:cs="Arial"/>
          <w:sz w:val="28"/>
          <w:szCs w:val="28"/>
        </w:rPr>
        <w:t xml:space="preserve">, </w:t>
      </w:r>
      <w:r w:rsidR="00DB3291" w:rsidRPr="00671326">
        <w:rPr>
          <w:rFonts w:ascii="Arial" w:hAnsi="Arial" w:cs="Arial"/>
          <w:sz w:val="28"/>
          <w:szCs w:val="28"/>
        </w:rPr>
        <w:t>капитан потонувшего корабля обязан снять с него чип корабля, аккуратно разорвать на пополам, положить оба фрагмента в пустую пластиковую пятилитровую канистру из-под воды, герметично закрыть крышку и выкинуть за борт.</w:t>
      </w:r>
    </w:p>
    <w:p w:rsidR="00DB3291" w:rsidRDefault="00DB3291" w:rsidP="0083396B">
      <w:pPr>
        <w:tabs>
          <w:tab w:val="left" w:pos="-851"/>
        </w:tabs>
        <w:ind w:left="-851"/>
        <w:rPr>
          <w:rFonts w:ascii="Arial" w:hAnsi="Arial" w:cs="Arial"/>
          <w:sz w:val="28"/>
          <w:szCs w:val="28"/>
        </w:rPr>
      </w:pPr>
      <w:r>
        <w:rPr>
          <w:rFonts w:ascii="Arial" w:hAnsi="Arial" w:cs="Arial"/>
          <w:sz w:val="28"/>
          <w:szCs w:val="28"/>
        </w:rPr>
        <w:t xml:space="preserve">Данный игровой предмет является </w:t>
      </w:r>
      <w:r w:rsidRPr="00DB3291">
        <w:rPr>
          <w:rFonts w:ascii="Arial" w:hAnsi="Arial" w:cs="Arial"/>
          <w:sz w:val="28"/>
          <w:szCs w:val="28"/>
        </w:rPr>
        <w:t>“</w:t>
      </w:r>
      <w:r>
        <w:rPr>
          <w:rFonts w:ascii="Arial" w:hAnsi="Arial" w:cs="Arial"/>
          <w:sz w:val="28"/>
          <w:szCs w:val="28"/>
        </w:rPr>
        <w:t>Добычей</w:t>
      </w:r>
      <w:r w:rsidRPr="00DB3291">
        <w:rPr>
          <w:rFonts w:ascii="Arial" w:hAnsi="Arial" w:cs="Arial"/>
          <w:sz w:val="28"/>
          <w:szCs w:val="28"/>
        </w:rPr>
        <w:t>”</w:t>
      </w:r>
      <w:r>
        <w:rPr>
          <w:rFonts w:ascii="Arial" w:hAnsi="Arial" w:cs="Arial"/>
          <w:sz w:val="28"/>
          <w:szCs w:val="28"/>
        </w:rPr>
        <w:t xml:space="preserve">, может быть поднят на борт любым кораблем. В дальнейшем продан региональному мастеру в любом порту (цены на ту или иную добычу </w:t>
      </w:r>
      <w:r w:rsidR="00671326">
        <w:rPr>
          <w:rFonts w:ascii="Arial" w:hAnsi="Arial" w:cs="Arial"/>
          <w:sz w:val="28"/>
          <w:szCs w:val="28"/>
        </w:rPr>
        <w:t>колеблется</w:t>
      </w:r>
      <w:r>
        <w:rPr>
          <w:rFonts w:ascii="Arial" w:hAnsi="Arial" w:cs="Arial"/>
          <w:sz w:val="28"/>
          <w:szCs w:val="28"/>
        </w:rPr>
        <w:t xml:space="preserve"> с учетом национальной </w:t>
      </w:r>
      <w:r w:rsidR="00671326">
        <w:rPr>
          <w:rFonts w:ascii="Arial" w:hAnsi="Arial" w:cs="Arial"/>
          <w:sz w:val="28"/>
          <w:szCs w:val="28"/>
        </w:rPr>
        <w:t>принадлежности</w:t>
      </w:r>
      <w:r>
        <w:rPr>
          <w:rFonts w:ascii="Arial" w:hAnsi="Arial" w:cs="Arial"/>
          <w:sz w:val="28"/>
          <w:szCs w:val="28"/>
        </w:rPr>
        <w:t xml:space="preserve"> потопленного корабля) или продан на мастерке. Так же данный предмет может быть </w:t>
      </w:r>
      <w:r w:rsidR="00671326">
        <w:rPr>
          <w:rFonts w:ascii="Arial" w:hAnsi="Arial" w:cs="Arial"/>
          <w:sz w:val="28"/>
          <w:szCs w:val="28"/>
        </w:rPr>
        <w:t xml:space="preserve">использован как факт подтверждения уничтожения определенного корабля в заказах и </w:t>
      </w:r>
      <w:proofErr w:type="spellStart"/>
      <w:r w:rsidR="00671326">
        <w:rPr>
          <w:rFonts w:ascii="Arial" w:hAnsi="Arial" w:cs="Arial"/>
          <w:sz w:val="28"/>
          <w:szCs w:val="28"/>
        </w:rPr>
        <w:t>квестах</w:t>
      </w:r>
      <w:proofErr w:type="spellEnd"/>
      <w:r w:rsidR="00671326">
        <w:rPr>
          <w:rFonts w:ascii="Arial" w:hAnsi="Arial" w:cs="Arial"/>
          <w:sz w:val="28"/>
          <w:szCs w:val="28"/>
        </w:rPr>
        <w:t>.</w:t>
      </w:r>
    </w:p>
    <w:p w:rsidR="00EE2AA6" w:rsidRDefault="00EE2AA6" w:rsidP="0083396B">
      <w:pPr>
        <w:tabs>
          <w:tab w:val="left" w:pos="-851"/>
        </w:tabs>
        <w:ind w:left="-851"/>
        <w:rPr>
          <w:rFonts w:ascii="Arial" w:hAnsi="Arial" w:cs="Arial"/>
          <w:sz w:val="28"/>
          <w:szCs w:val="28"/>
        </w:rPr>
      </w:pPr>
    </w:p>
    <w:p w:rsidR="006E7039" w:rsidRDefault="006E7039" w:rsidP="0083396B">
      <w:pPr>
        <w:tabs>
          <w:tab w:val="left" w:pos="-851"/>
        </w:tabs>
        <w:ind w:left="-851"/>
        <w:rPr>
          <w:rFonts w:ascii="Arial" w:hAnsi="Arial" w:cs="Arial"/>
          <w:sz w:val="28"/>
          <w:szCs w:val="28"/>
        </w:rPr>
      </w:pPr>
    </w:p>
    <w:p w:rsidR="006E7039" w:rsidRDefault="006E7039" w:rsidP="0083396B">
      <w:pPr>
        <w:tabs>
          <w:tab w:val="left" w:pos="-851"/>
        </w:tabs>
        <w:ind w:left="-851"/>
        <w:rPr>
          <w:rFonts w:ascii="Arial" w:hAnsi="Arial" w:cs="Arial"/>
          <w:sz w:val="28"/>
          <w:szCs w:val="28"/>
        </w:rPr>
      </w:pPr>
    </w:p>
    <w:p w:rsidR="006E7039" w:rsidRDefault="006E7039" w:rsidP="0083396B">
      <w:pPr>
        <w:tabs>
          <w:tab w:val="left" w:pos="-851"/>
        </w:tabs>
        <w:ind w:left="-851"/>
        <w:rPr>
          <w:rFonts w:ascii="Arial" w:hAnsi="Arial" w:cs="Arial"/>
          <w:sz w:val="28"/>
          <w:szCs w:val="28"/>
        </w:rPr>
      </w:pPr>
    </w:p>
    <w:p w:rsidR="0027582F" w:rsidRDefault="0027582F" w:rsidP="0083396B">
      <w:pPr>
        <w:tabs>
          <w:tab w:val="left" w:pos="-851"/>
        </w:tabs>
        <w:ind w:left="-851"/>
        <w:rPr>
          <w:rFonts w:ascii="Arial" w:hAnsi="Arial" w:cs="Arial"/>
          <w:sz w:val="28"/>
          <w:szCs w:val="28"/>
        </w:rPr>
      </w:pPr>
    </w:p>
    <w:p w:rsidR="0027582F" w:rsidRDefault="0027582F" w:rsidP="0083396B">
      <w:pPr>
        <w:tabs>
          <w:tab w:val="left" w:pos="-851"/>
        </w:tabs>
        <w:ind w:left="-851"/>
        <w:rPr>
          <w:rFonts w:ascii="Arial" w:hAnsi="Arial" w:cs="Arial"/>
          <w:sz w:val="28"/>
          <w:szCs w:val="28"/>
        </w:rPr>
      </w:pPr>
    </w:p>
    <w:p w:rsidR="00EE2AA6" w:rsidRPr="00F137AC" w:rsidRDefault="00EE2AA6" w:rsidP="0027582F">
      <w:pPr>
        <w:pStyle w:val="1"/>
        <w:ind w:left="-851"/>
        <w:rPr>
          <w:b/>
          <w:sz w:val="40"/>
          <w:szCs w:val="40"/>
        </w:rPr>
      </w:pPr>
      <w:bookmarkStart w:id="15" w:name="_Toc504553030"/>
      <w:r w:rsidRPr="0027582F">
        <w:rPr>
          <w:b/>
          <w:sz w:val="40"/>
          <w:szCs w:val="40"/>
        </w:rPr>
        <w:lastRenderedPageBreak/>
        <w:t>Прочее</w:t>
      </w:r>
      <w:r w:rsidR="00F137AC" w:rsidRPr="009D0184">
        <w:rPr>
          <w:b/>
          <w:sz w:val="40"/>
          <w:szCs w:val="40"/>
        </w:rPr>
        <w:t>:</w:t>
      </w:r>
      <w:bookmarkEnd w:id="15"/>
    </w:p>
    <w:p w:rsidR="00EE2AA6" w:rsidRDefault="005864A6" w:rsidP="00EE2AA6">
      <w:pPr>
        <w:ind w:left="-851"/>
        <w:rPr>
          <w:sz w:val="28"/>
          <w:szCs w:val="28"/>
        </w:rPr>
      </w:pPr>
      <w:bookmarkStart w:id="16" w:name="_Toc504553031"/>
      <w:r w:rsidRPr="005864A6">
        <w:rPr>
          <w:rStyle w:val="20"/>
          <w:sz w:val="40"/>
          <w:szCs w:val="40"/>
        </w:rPr>
        <w:t>1)</w:t>
      </w:r>
      <w:r w:rsidR="00EE2AA6" w:rsidRPr="005864A6">
        <w:rPr>
          <w:rStyle w:val="20"/>
          <w:sz w:val="40"/>
          <w:szCs w:val="40"/>
        </w:rPr>
        <w:t>Угон кораблей</w:t>
      </w:r>
      <w:bookmarkEnd w:id="16"/>
      <w:r w:rsidR="00EE2AA6" w:rsidRPr="005864A6">
        <w:rPr>
          <w:b/>
          <w:sz w:val="28"/>
          <w:szCs w:val="28"/>
        </w:rPr>
        <w:t xml:space="preserve"> </w:t>
      </w:r>
      <w:r w:rsidR="00EE2AA6" w:rsidRPr="005864A6">
        <w:rPr>
          <w:sz w:val="28"/>
          <w:szCs w:val="28"/>
        </w:rPr>
        <w:t xml:space="preserve">моделируется снятием чипа корабля, но не в коем случаи не является прецедентом управления чужим судном. Полученный чип можно прикрепить к любому другому подходящему по параметрам </w:t>
      </w:r>
      <w:proofErr w:type="spellStart"/>
      <w:r w:rsidR="00EE2AA6" w:rsidRPr="005864A6">
        <w:rPr>
          <w:sz w:val="28"/>
          <w:szCs w:val="28"/>
        </w:rPr>
        <w:t>плавсредству</w:t>
      </w:r>
      <w:proofErr w:type="spellEnd"/>
      <w:r w:rsidR="00EE2AA6" w:rsidRPr="005864A6">
        <w:rPr>
          <w:sz w:val="28"/>
          <w:szCs w:val="28"/>
        </w:rPr>
        <w:t xml:space="preserve">. </w:t>
      </w:r>
      <w:proofErr w:type="spellStart"/>
      <w:r w:rsidR="00EE2AA6" w:rsidRPr="005864A6">
        <w:rPr>
          <w:sz w:val="28"/>
          <w:szCs w:val="28"/>
        </w:rPr>
        <w:t>Плавстредство</w:t>
      </w:r>
      <w:proofErr w:type="spellEnd"/>
      <w:r w:rsidR="00EE2AA6" w:rsidRPr="005864A6">
        <w:rPr>
          <w:sz w:val="28"/>
          <w:szCs w:val="28"/>
        </w:rPr>
        <w:t xml:space="preserve"> потерявшее чип корабля, выбывает из игры до получения нового чипа (закладке нового корабля на верфи или путем прикрепления чипа украденного корабля, подходящего по параметрам).</w:t>
      </w:r>
    </w:p>
    <w:p w:rsidR="009D0184" w:rsidRPr="005864A6" w:rsidRDefault="009D0184" w:rsidP="00EE2AA6">
      <w:pPr>
        <w:ind w:left="-851"/>
        <w:rPr>
          <w:sz w:val="28"/>
          <w:szCs w:val="28"/>
        </w:rPr>
      </w:pPr>
      <w:r>
        <w:rPr>
          <w:sz w:val="28"/>
          <w:szCs w:val="28"/>
        </w:rPr>
        <w:t xml:space="preserve">Процесс </w:t>
      </w:r>
      <w:proofErr w:type="spellStart"/>
      <w:r>
        <w:rPr>
          <w:sz w:val="28"/>
          <w:szCs w:val="28"/>
        </w:rPr>
        <w:t>поигрового</w:t>
      </w:r>
      <w:proofErr w:type="spellEnd"/>
      <w:r>
        <w:rPr>
          <w:sz w:val="28"/>
          <w:szCs w:val="28"/>
        </w:rPr>
        <w:t xml:space="preserve"> угона корабля заключается в необходимости повесить на разные элементы парусного вооружения 4 белые ленты (длиной не менее 20 см, шириной не менее 5 см), после чего произвести снятие чипа с корабля и покинуть его.</w:t>
      </w:r>
    </w:p>
    <w:p w:rsidR="00AB5423" w:rsidRPr="00F61F03" w:rsidRDefault="005864A6" w:rsidP="005864A6">
      <w:pPr>
        <w:ind w:left="-851"/>
        <w:rPr>
          <w:rFonts w:ascii="Arial" w:hAnsi="Arial" w:cs="Arial"/>
          <w:color w:val="C00000"/>
          <w:sz w:val="28"/>
          <w:szCs w:val="28"/>
          <w:shd w:val="clear" w:color="auto" w:fill="FFFFFF"/>
        </w:rPr>
      </w:pPr>
      <w:bookmarkStart w:id="17" w:name="_Toc504553032"/>
      <w:r>
        <w:rPr>
          <w:rStyle w:val="20"/>
          <w:sz w:val="40"/>
          <w:szCs w:val="40"/>
        </w:rPr>
        <w:t>2)</w:t>
      </w:r>
      <w:r w:rsidR="00EE2AA6" w:rsidRPr="00F67C1A">
        <w:rPr>
          <w:rStyle w:val="20"/>
          <w:sz w:val="40"/>
          <w:szCs w:val="40"/>
        </w:rPr>
        <w:t>Когда корабль пришвартован</w:t>
      </w:r>
      <w:bookmarkEnd w:id="17"/>
      <w:r w:rsidR="00EE2AA6" w:rsidRPr="00EC525F">
        <w:rPr>
          <w:rFonts w:ascii="Arial" w:hAnsi="Arial" w:cs="Arial"/>
          <w:color w:val="000000"/>
          <w:sz w:val="28"/>
          <w:szCs w:val="28"/>
          <w:shd w:val="clear" w:color="auto" w:fill="FFFFFF"/>
        </w:rPr>
        <w:t xml:space="preserve"> в порту, защищенным действующем фортом, он не может быть уничтожен с воды. Поразить его можно только диверсией (поджогом) или выстрелом из форта (или берегового орудия). </w:t>
      </w:r>
      <w:r w:rsidR="00EE2AA6" w:rsidRPr="00F61F03">
        <w:rPr>
          <w:rFonts w:ascii="Arial" w:hAnsi="Arial" w:cs="Arial"/>
          <w:color w:val="C00000"/>
          <w:sz w:val="28"/>
          <w:szCs w:val="28"/>
          <w:shd w:val="clear" w:color="auto" w:fill="FFFFFF"/>
        </w:rPr>
        <w:t>Если корабль пришвартован он так же не может вести огонь и ОБЯЗАН быть закрепленным к берегу с убранным</w:t>
      </w:r>
      <w:r w:rsidR="00EE2AA6">
        <w:rPr>
          <w:rFonts w:ascii="Arial" w:hAnsi="Arial" w:cs="Arial"/>
          <w:color w:val="C00000"/>
          <w:sz w:val="28"/>
          <w:szCs w:val="28"/>
          <w:shd w:val="clear" w:color="auto" w:fill="FFFFFF"/>
        </w:rPr>
        <w:t>и</w:t>
      </w:r>
      <w:r w:rsidR="00EE2AA6" w:rsidRPr="00F61F03">
        <w:rPr>
          <w:rFonts w:ascii="Arial" w:hAnsi="Arial" w:cs="Arial"/>
          <w:color w:val="C00000"/>
          <w:sz w:val="28"/>
          <w:szCs w:val="28"/>
          <w:shd w:val="clear" w:color="auto" w:fill="FFFFFF"/>
        </w:rPr>
        <w:t xml:space="preserve"> </w:t>
      </w:r>
      <w:r w:rsidR="00EE2AA6">
        <w:rPr>
          <w:rFonts w:ascii="Arial" w:hAnsi="Arial" w:cs="Arial"/>
          <w:color w:val="C00000"/>
          <w:sz w:val="28"/>
          <w:szCs w:val="28"/>
          <w:shd w:val="clear" w:color="auto" w:fill="FFFFFF"/>
        </w:rPr>
        <w:t>парусами!</w:t>
      </w:r>
      <w:r w:rsidR="00AB5423">
        <w:rPr>
          <w:rFonts w:ascii="Arial" w:hAnsi="Arial" w:cs="Arial"/>
          <w:color w:val="C00000"/>
          <w:sz w:val="28"/>
          <w:szCs w:val="28"/>
          <w:shd w:val="clear" w:color="auto" w:fill="FFFFFF"/>
        </w:rPr>
        <w:br/>
      </w:r>
      <w:r w:rsidR="00AB5423">
        <w:rPr>
          <w:rFonts w:ascii="Arial" w:hAnsi="Arial" w:cs="Arial"/>
          <w:color w:val="C00000"/>
          <w:sz w:val="28"/>
          <w:szCs w:val="28"/>
          <w:shd w:val="clear" w:color="auto" w:fill="FFFFFF"/>
        </w:rPr>
        <w:br/>
      </w:r>
      <w:r w:rsidR="00AB5423" w:rsidRPr="00AB5423">
        <w:rPr>
          <w:rFonts w:ascii="Arial" w:hAnsi="Arial" w:cs="Arial"/>
          <w:sz w:val="28"/>
          <w:szCs w:val="28"/>
          <w:shd w:val="clear" w:color="auto" w:fill="FFFFFF"/>
        </w:rPr>
        <w:t>Если форт уничтожен (обстрелом или диверсией) то пришвартованные корабли становятся уязвимыми и могут быть затоплены потеряв все свои хиты.</w:t>
      </w:r>
    </w:p>
    <w:p w:rsidR="00EE2AA6" w:rsidRDefault="005864A6" w:rsidP="006218C3">
      <w:pPr>
        <w:tabs>
          <w:tab w:val="left" w:pos="-851"/>
        </w:tabs>
        <w:ind w:left="-851"/>
        <w:rPr>
          <w:rFonts w:ascii="Open Sans" w:hAnsi="Open Sans" w:cs="Open Sans"/>
          <w:color w:val="000000"/>
          <w:sz w:val="28"/>
          <w:szCs w:val="28"/>
          <w:shd w:val="clear" w:color="auto" w:fill="FFFFFF"/>
        </w:rPr>
      </w:pPr>
      <w:bookmarkStart w:id="18" w:name="_Toc504553033"/>
      <w:r>
        <w:rPr>
          <w:rStyle w:val="20"/>
          <w:sz w:val="40"/>
          <w:szCs w:val="40"/>
        </w:rPr>
        <w:t>3)</w:t>
      </w:r>
      <w:r w:rsidR="00EE2AA6" w:rsidRPr="00F67C1A">
        <w:rPr>
          <w:rStyle w:val="20"/>
          <w:sz w:val="40"/>
          <w:szCs w:val="40"/>
        </w:rPr>
        <w:t>«Дневного боевое взаимодействие»</w:t>
      </w:r>
      <w:bookmarkEnd w:id="18"/>
      <w:r w:rsidR="00EE2AA6">
        <w:rPr>
          <w:rFonts w:ascii="Open Sans" w:hAnsi="Open Sans" w:cs="Open Sans"/>
          <w:color w:val="000000"/>
          <w:sz w:val="28"/>
          <w:szCs w:val="28"/>
          <w:shd w:val="clear" w:color="auto" w:fill="FFFFFF"/>
        </w:rPr>
        <w:t xml:space="preserve"> </w:t>
      </w:r>
      <w:r w:rsidR="006218C3">
        <w:rPr>
          <w:rFonts w:ascii="Open Sans" w:hAnsi="Open Sans" w:cs="Open Sans"/>
          <w:color w:val="000000"/>
          <w:sz w:val="28"/>
          <w:szCs w:val="28"/>
          <w:shd w:val="clear" w:color="auto" w:fill="FFFFFF"/>
        </w:rPr>
        <w:t xml:space="preserve">длится с 9.00 </w:t>
      </w:r>
      <w:r w:rsidR="00EE2AA6">
        <w:rPr>
          <w:rFonts w:ascii="Open Sans" w:hAnsi="Open Sans" w:cs="Open Sans"/>
          <w:color w:val="000000"/>
          <w:sz w:val="28"/>
          <w:szCs w:val="28"/>
          <w:shd w:val="clear" w:color="auto" w:fill="FFFFFF"/>
        </w:rPr>
        <w:t xml:space="preserve">до </w:t>
      </w:r>
      <w:r w:rsidR="006218C3">
        <w:rPr>
          <w:rFonts w:ascii="Open Sans" w:hAnsi="Open Sans" w:cs="Open Sans"/>
          <w:color w:val="000000"/>
          <w:sz w:val="28"/>
          <w:szCs w:val="28"/>
          <w:shd w:val="clear" w:color="auto" w:fill="FFFFFF"/>
        </w:rPr>
        <w:t>23.00</w:t>
      </w:r>
      <w:r w:rsidR="00EE2AA6" w:rsidRPr="00EC525F">
        <w:rPr>
          <w:rFonts w:ascii="Open Sans" w:hAnsi="Open Sans" w:cs="Open Sans"/>
          <w:color w:val="000000"/>
          <w:sz w:val="28"/>
          <w:szCs w:val="28"/>
        </w:rPr>
        <w:br/>
      </w:r>
      <w:r w:rsidR="00EE2AA6" w:rsidRPr="00EC525F">
        <w:rPr>
          <w:rFonts w:ascii="Open Sans" w:hAnsi="Open Sans" w:cs="Open Sans"/>
          <w:color w:val="000000"/>
          <w:sz w:val="28"/>
          <w:szCs w:val="28"/>
          <w:shd w:val="clear" w:color="auto" w:fill="FFFFFF"/>
        </w:rPr>
        <w:t>С окончанием времени «Дневного боевое взаимодействие», проводить морские баталии запрещено.</w:t>
      </w:r>
    </w:p>
    <w:p w:rsidR="006218C3" w:rsidRDefault="006218C3" w:rsidP="006218C3">
      <w:pPr>
        <w:tabs>
          <w:tab w:val="left" w:pos="-851"/>
        </w:tabs>
        <w:ind w:left="-851"/>
        <w:rPr>
          <w:rStyle w:val="apple-converted-space"/>
          <w:rFonts w:ascii="Open Sans" w:hAnsi="Open Sans" w:cs="Open Sans"/>
          <w:color w:val="C00000"/>
          <w:sz w:val="28"/>
          <w:szCs w:val="28"/>
          <w:shd w:val="clear" w:color="auto" w:fill="FFFFFF"/>
        </w:rPr>
      </w:pPr>
      <w:r w:rsidRPr="0005282A">
        <w:rPr>
          <w:rFonts w:ascii="Open Sans" w:hAnsi="Open Sans" w:cs="Open Sans"/>
          <w:color w:val="C00000"/>
          <w:sz w:val="28"/>
          <w:szCs w:val="28"/>
          <w:shd w:val="clear" w:color="auto" w:fill="FFFFFF"/>
        </w:rPr>
        <w:t>Морские баталии проводиться исключительно во время «Дневного боевое взаимодействие»</w:t>
      </w:r>
      <w:r w:rsidRPr="0005282A">
        <w:rPr>
          <w:rStyle w:val="apple-converted-space"/>
          <w:rFonts w:ascii="Open Sans" w:hAnsi="Open Sans" w:cs="Open Sans"/>
          <w:color w:val="C00000"/>
          <w:sz w:val="28"/>
          <w:szCs w:val="28"/>
          <w:shd w:val="clear" w:color="auto" w:fill="FFFFFF"/>
        </w:rPr>
        <w:t> </w:t>
      </w:r>
    </w:p>
    <w:p w:rsidR="006218C3" w:rsidRDefault="005864A6" w:rsidP="00EE2AA6">
      <w:pPr>
        <w:tabs>
          <w:tab w:val="left" w:pos="-851"/>
        </w:tabs>
        <w:ind w:left="-851"/>
        <w:rPr>
          <w:rFonts w:ascii="Open Sans" w:hAnsi="Open Sans" w:cs="Open Sans"/>
          <w:color w:val="000000"/>
          <w:sz w:val="28"/>
          <w:szCs w:val="28"/>
          <w:shd w:val="clear" w:color="auto" w:fill="FFFFFF"/>
        </w:rPr>
      </w:pPr>
      <w:bookmarkStart w:id="19" w:name="_Toc504553034"/>
      <w:r w:rsidRPr="005864A6">
        <w:rPr>
          <w:rStyle w:val="20"/>
          <w:sz w:val="40"/>
          <w:szCs w:val="40"/>
        </w:rPr>
        <w:t>4)</w:t>
      </w:r>
      <w:r w:rsidR="00FC245D">
        <w:rPr>
          <w:rStyle w:val="20"/>
          <w:sz w:val="40"/>
          <w:szCs w:val="40"/>
        </w:rPr>
        <w:t xml:space="preserve"> </w:t>
      </w:r>
      <w:proofErr w:type="gramStart"/>
      <w:r w:rsidR="00FC245D">
        <w:rPr>
          <w:rStyle w:val="20"/>
          <w:sz w:val="40"/>
          <w:szCs w:val="40"/>
        </w:rPr>
        <w:t>В</w:t>
      </w:r>
      <w:proofErr w:type="gramEnd"/>
      <w:r w:rsidRPr="005864A6">
        <w:rPr>
          <w:rStyle w:val="20"/>
          <w:sz w:val="40"/>
          <w:szCs w:val="40"/>
        </w:rPr>
        <w:t xml:space="preserve"> случае если мачта несет действующее парусное вооружение</w:t>
      </w:r>
      <w:bookmarkEnd w:id="19"/>
      <w:r w:rsidRPr="005864A6">
        <w:rPr>
          <w:rFonts w:ascii="Open Sans" w:hAnsi="Open Sans" w:cs="Open Sans"/>
          <w:color w:val="000000"/>
          <w:sz w:val="28"/>
          <w:szCs w:val="28"/>
          <w:shd w:val="clear" w:color="auto" w:fill="FFFFFF"/>
        </w:rPr>
        <w:t>, то вторая мачта может быть просто в виде флагштока (только для кораблей первого и второго ранга)</w:t>
      </w:r>
    </w:p>
    <w:p w:rsidR="00382E08" w:rsidRDefault="00382E08" w:rsidP="00EE2AA6">
      <w:pPr>
        <w:tabs>
          <w:tab w:val="left" w:pos="-851"/>
        </w:tabs>
        <w:ind w:left="-851"/>
        <w:rPr>
          <w:rFonts w:ascii="Open Sans" w:hAnsi="Open Sans" w:cs="Open Sans"/>
          <w:sz w:val="28"/>
          <w:szCs w:val="28"/>
        </w:rPr>
      </w:pPr>
    </w:p>
    <w:p w:rsidR="00382E08" w:rsidRPr="00382E08" w:rsidRDefault="00382E08" w:rsidP="00EE2AA6">
      <w:pPr>
        <w:tabs>
          <w:tab w:val="left" w:pos="-851"/>
        </w:tabs>
        <w:ind w:left="-851"/>
        <w:rPr>
          <w:rFonts w:ascii="Open Sans" w:hAnsi="Open Sans" w:cs="Open Sans"/>
          <w:color w:val="C00000"/>
          <w:sz w:val="28"/>
          <w:szCs w:val="28"/>
          <w:shd w:val="clear" w:color="auto" w:fill="FFFFFF"/>
        </w:rPr>
      </w:pPr>
      <w:r w:rsidRPr="00382E08">
        <w:rPr>
          <w:rFonts w:ascii="Open Sans" w:hAnsi="Open Sans" w:cs="Open Sans"/>
          <w:color w:val="C00000"/>
          <w:sz w:val="28"/>
          <w:szCs w:val="28"/>
        </w:rPr>
        <w:t>5) Правила по поджогам и угонам кораблей, ос</w:t>
      </w:r>
      <w:r>
        <w:rPr>
          <w:rFonts w:ascii="Open Sans" w:hAnsi="Open Sans" w:cs="Open Sans"/>
          <w:color w:val="C00000"/>
          <w:sz w:val="28"/>
          <w:szCs w:val="28"/>
        </w:rPr>
        <w:t>а</w:t>
      </w:r>
      <w:r w:rsidRPr="00382E08">
        <w:rPr>
          <w:rFonts w:ascii="Open Sans" w:hAnsi="Open Sans" w:cs="Open Sans"/>
          <w:color w:val="C00000"/>
          <w:sz w:val="28"/>
          <w:szCs w:val="28"/>
        </w:rPr>
        <w:t>де форта, захвату колоний и диверсиям, смотрите в правилах по боевым взаимодействиям!</w:t>
      </w:r>
    </w:p>
    <w:sectPr w:rsidR="00382E08" w:rsidRPr="00382E08" w:rsidSect="00040C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Open Sans">
    <w:altName w:val="Tahoma"/>
    <w:charset w:val="CC"/>
    <w:family w:val="swiss"/>
    <w:pitch w:val="variable"/>
    <w:sig w:usb0="00000001" w:usb1="4000205B" w:usb2="00000028" w:usb3="00000000" w:csb0="0000019F" w:csb1="00000000"/>
  </w:font>
  <w:font w:name="Arial">
    <w:panose1 w:val="020B0604020202020204"/>
    <w:charset w:val="CC"/>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3E2A3A"/>
    <w:multiLevelType w:val="multilevel"/>
    <w:tmpl w:val="6332F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1D4"/>
    <w:rsid w:val="00025B65"/>
    <w:rsid w:val="00040CEE"/>
    <w:rsid w:val="00043499"/>
    <w:rsid w:val="0005282A"/>
    <w:rsid w:val="000541C4"/>
    <w:rsid w:val="000667F8"/>
    <w:rsid w:val="000A08B3"/>
    <w:rsid w:val="000F6381"/>
    <w:rsid w:val="001148AF"/>
    <w:rsid w:val="00140195"/>
    <w:rsid w:val="00144424"/>
    <w:rsid w:val="00180BF4"/>
    <w:rsid w:val="001A08A4"/>
    <w:rsid w:val="001B245D"/>
    <w:rsid w:val="001C0AF3"/>
    <w:rsid w:val="001F3667"/>
    <w:rsid w:val="002042D0"/>
    <w:rsid w:val="00204FCB"/>
    <w:rsid w:val="00234AE0"/>
    <w:rsid w:val="002418D8"/>
    <w:rsid w:val="00254754"/>
    <w:rsid w:val="0027582F"/>
    <w:rsid w:val="002943BD"/>
    <w:rsid w:val="00295E68"/>
    <w:rsid w:val="002B1885"/>
    <w:rsid w:val="002B7C43"/>
    <w:rsid w:val="002F5EE9"/>
    <w:rsid w:val="00304453"/>
    <w:rsid w:val="003148E9"/>
    <w:rsid w:val="00356266"/>
    <w:rsid w:val="00382E08"/>
    <w:rsid w:val="00385889"/>
    <w:rsid w:val="00386854"/>
    <w:rsid w:val="003901BA"/>
    <w:rsid w:val="0039175C"/>
    <w:rsid w:val="003D5585"/>
    <w:rsid w:val="003D610A"/>
    <w:rsid w:val="003F38DB"/>
    <w:rsid w:val="003F65BC"/>
    <w:rsid w:val="00401E4C"/>
    <w:rsid w:val="00461332"/>
    <w:rsid w:val="004B6FF1"/>
    <w:rsid w:val="004D631D"/>
    <w:rsid w:val="0050067A"/>
    <w:rsid w:val="005161C1"/>
    <w:rsid w:val="005420B7"/>
    <w:rsid w:val="00560E77"/>
    <w:rsid w:val="00570BE6"/>
    <w:rsid w:val="005864A6"/>
    <w:rsid w:val="00591F52"/>
    <w:rsid w:val="005F20CC"/>
    <w:rsid w:val="006051C6"/>
    <w:rsid w:val="00615736"/>
    <w:rsid w:val="006218C3"/>
    <w:rsid w:val="006502E2"/>
    <w:rsid w:val="00671326"/>
    <w:rsid w:val="00687D12"/>
    <w:rsid w:val="006C71D4"/>
    <w:rsid w:val="006C72F9"/>
    <w:rsid w:val="006E00DB"/>
    <w:rsid w:val="006E7039"/>
    <w:rsid w:val="007121DA"/>
    <w:rsid w:val="00734CCE"/>
    <w:rsid w:val="00767D29"/>
    <w:rsid w:val="0083396B"/>
    <w:rsid w:val="00835659"/>
    <w:rsid w:val="00850EB0"/>
    <w:rsid w:val="008703E6"/>
    <w:rsid w:val="008716D7"/>
    <w:rsid w:val="00872607"/>
    <w:rsid w:val="008743DE"/>
    <w:rsid w:val="00894B14"/>
    <w:rsid w:val="008A273A"/>
    <w:rsid w:val="008C1948"/>
    <w:rsid w:val="00906874"/>
    <w:rsid w:val="00922313"/>
    <w:rsid w:val="00942C67"/>
    <w:rsid w:val="00962345"/>
    <w:rsid w:val="009753EE"/>
    <w:rsid w:val="00976BA2"/>
    <w:rsid w:val="0098502B"/>
    <w:rsid w:val="009A5683"/>
    <w:rsid w:val="009D0184"/>
    <w:rsid w:val="009E4F73"/>
    <w:rsid w:val="00A26948"/>
    <w:rsid w:val="00A50A7E"/>
    <w:rsid w:val="00AB5423"/>
    <w:rsid w:val="00AE587A"/>
    <w:rsid w:val="00B52865"/>
    <w:rsid w:val="00B540B8"/>
    <w:rsid w:val="00BC47EA"/>
    <w:rsid w:val="00BD0FBB"/>
    <w:rsid w:val="00C61456"/>
    <w:rsid w:val="00C622D1"/>
    <w:rsid w:val="00C62DBD"/>
    <w:rsid w:val="00C64987"/>
    <w:rsid w:val="00C71236"/>
    <w:rsid w:val="00C72095"/>
    <w:rsid w:val="00C963AC"/>
    <w:rsid w:val="00CA3371"/>
    <w:rsid w:val="00CA5D85"/>
    <w:rsid w:val="00CD0772"/>
    <w:rsid w:val="00CD387C"/>
    <w:rsid w:val="00CE5FA9"/>
    <w:rsid w:val="00DB3291"/>
    <w:rsid w:val="00DE4254"/>
    <w:rsid w:val="00E658BF"/>
    <w:rsid w:val="00E76972"/>
    <w:rsid w:val="00E93BDF"/>
    <w:rsid w:val="00E96443"/>
    <w:rsid w:val="00EC4F54"/>
    <w:rsid w:val="00EC525F"/>
    <w:rsid w:val="00EE2AA6"/>
    <w:rsid w:val="00F00DE3"/>
    <w:rsid w:val="00F137AC"/>
    <w:rsid w:val="00F252A3"/>
    <w:rsid w:val="00F51210"/>
    <w:rsid w:val="00F562DF"/>
    <w:rsid w:val="00F61F03"/>
    <w:rsid w:val="00F63C9C"/>
    <w:rsid w:val="00F67C1A"/>
    <w:rsid w:val="00F87028"/>
    <w:rsid w:val="00FC245D"/>
    <w:rsid w:val="00FD77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A30A6"/>
  <w15:docId w15:val="{A6E7B583-7B64-4C1E-9C7E-B6F79A08C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0CEE"/>
  </w:style>
  <w:style w:type="paragraph" w:styleId="1">
    <w:name w:val="heading 1"/>
    <w:basedOn w:val="a"/>
    <w:next w:val="a"/>
    <w:link w:val="10"/>
    <w:uiPriority w:val="9"/>
    <w:qFormat/>
    <w:rsid w:val="00C7123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27582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9A5683"/>
  </w:style>
  <w:style w:type="table" w:styleId="a3">
    <w:name w:val="Table Grid"/>
    <w:basedOn w:val="a1"/>
    <w:uiPriority w:val="39"/>
    <w:rsid w:val="00E96443"/>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C71236"/>
    <w:rPr>
      <w:rFonts w:asciiTheme="majorHAnsi" w:eastAsiaTheme="majorEastAsia" w:hAnsiTheme="majorHAnsi" w:cstheme="majorBidi"/>
      <w:color w:val="365F91" w:themeColor="accent1" w:themeShade="BF"/>
      <w:sz w:val="32"/>
      <w:szCs w:val="32"/>
    </w:rPr>
  </w:style>
  <w:style w:type="paragraph" w:styleId="a4">
    <w:name w:val="TOC Heading"/>
    <w:basedOn w:val="1"/>
    <w:next w:val="a"/>
    <w:uiPriority w:val="39"/>
    <w:unhideWhenUsed/>
    <w:qFormat/>
    <w:rsid w:val="00C71236"/>
    <w:pPr>
      <w:spacing w:line="259" w:lineRule="auto"/>
      <w:outlineLvl w:val="9"/>
    </w:pPr>
    <w:rPr>
      <w:lang w:eastAsia="ru-RU"/>
    </w:rPr>
  </w:style>
  <w:style w:type="paragraph" w:styleId="a5">
    <w:name w:val="Title"/>
    <w:basedOn w:val="a"/>
    <w:next w:val="a"/>
    <w:link w:val="a6"/>
    <w:uiPriority w:val="10"/>
    <w:qFormat/>
    <w:rsid w:val="00EE2AA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6">
    <w:name w:val="Заголовок Знак"/>
    <w:basedOn w:val="a0"/>
    <w:link w:val="a5"/>
    <w:uiPriority w:val="10"/>
    <w:rsid w:val="00EE2AA6"/>
    <w:rPr>
      <w:rFonts w:asciiTheme="majorHAnsi" w:eastAsiaTheme="majorEastAsia" w:hAnsiTheme="majorHAnsi" w:cstheme="majorBidi"/>
      <w:spacing w:val="-10"/>
      <w:kern w:val="28"/>
      <w:sz w:val="56"/>
      <w:szCs w:val="56"/>
    </w:rPr>
  </w:style>
  <w:style w:type="paragraph" w:styleId="a7">
    <w:name w:val="Subtitle"/>
    <w:basedOn w:val="a"/>
    <w:next w:val="a"/>
    <w:link w:val="a8"/>
    <w:uiPriority w:val="11"/>
    <w:qFormat/>
    <w:rsid w:val="00EE2AA6"/>
    <w:pPr>
      <w:numPr>
        <w:ilvl w:val="1"/>
      </w:numPr>
      <w:spacing w:after="160"/>
    </w:pPr>
    <w:rPr>
      <w:rFonts w:eastAsiaTheme="minorEastAsia"/>
      <w:color w:val="5A5A5A" w:themeColor="text1" w:themeTint="A5"/>
      <w:spacing w:val="15"/>
    </w:rPr>
  </w:style>
  <w:style w:type="character" w:customStyle="1" w:styleId="a8">
    <w:name w:val="Подзаголовок Знак"/>
    <w:basedOn w:val="a0"/>
    <w:link w:val="a7"/>
    <w:uiPriority w:val="11"/>
    <w:rsid w:val="00EE2AA6"/>
    <w:rPr>
      <w:rFonts w:eastAsiaTheme="minorEastAsia"/>
      <w:color w:val="5A5A5A" w:themeColor="text1" w:themeTint="A5"/>
      <w:spacing w:val="15"/>
    </w:rPr>
  </w:style>
  <w:style w:type="paragraph" w:styleId="21">
    <w:name w:val="toc 2"/>
    <w:basedOn w:val="a"/>
    <w:next w:val="a"/>
    <w:autoRedefine/>
    <w:uiPriority w:val="39"/>
    <w:unhideWhenUsed/>
    <w:rsid w:val="00E76972"/>
    <w:pPr>
      <w:spacing w:after="100" w:line="259" w:lineRule="auto"/>
      <w:ind w:left="220"/>
    </w:pPr>
    <w:rPr>
      <w:rFonts w:eastAsiaTheme="minorEastAsia" w:cs="Times New Roman"/>
      <w:lang w:eastAsia="ru-RU"/>
    </w:rPr>
  </w:style>
  <w:style w:type="paragraph" w:styleId="11">
    <w:name w:val="toc 1"/>
    <w:basedOn w:val="a"/>
    <w:next w:val="a"/>
    <w:autoRedefine/>
    <w:uiPriority w:val="39"/>
    <w:unhideWhenUsed/>
    <w:rsid w:val="00E76972"/>
    <w:pPr>
      <w:spacing w:after="100" w:line="259" w:lineRule="auto"/>
    </w:pPr>
    <w:rPr>
      <w:rFonts w:eastAsiaTheme="minorEastAsia" w:cs="Times New Roman"/>
      <w:lang w:eastAsia="ru-RU"/>
    </w:rPr>
  </w:style>
  <w:style w:type="paragraph" w:styleId="3">
    <w:name w:val="toc 3"/>
    <w:basedOn w:val="a"/>
    <w:next w:val="a"/>
    <w:autoRedefine/>
    <w:uiPriority w:val="39"/>
    <w:unhideWhenUsed/>
    <w:rsid w:val="00E76972"/>
    <w:pPr>
      <w:spacing w:after="100" w:line="259" w:lineRule="auto"/>
      <w:ind w:left="440"/>
    </w:pPr>
    <w:rPr>
      <w:rFonts w:eastAsiaTheme="minorEastAsia" w:cs="Times New Roman"/>
      <w:lang w:eastAsia="ru-RU"/>
    </w:rPr>
  </w:style>
  <w:style w:type="character" w:customStyle="1" w:styleId="20">
    <w:name w:val="Заголовок 2 Знак"/>
    <w:basedOn w:val="a0"/>
    <w:link w:val="2"/>
    <w:uiPriority w:val="9"/>
    <w:rsid w:val="0027582F"/>
    <w:rPr>
      <w:rFonts w:asciiTheme="majorHAnsi" w:eastAsiaTheme="majorEastAsia" w:hAnsiTheme="majorHAnsi" w:cstheme="majorBidi"/>
      <w:color w:val="365F91" w:themeColor="accent1" w:themeShade="BF"/>
      <w:sz w:val="26"/>
      <w:szCs w:val="26"/>
    </w:rPr>
  </w:style>
  <w:style w:type="character" w:styleId="a9">
    <w:name w:val="Hyperlink"/>
    <w:basedOn w:val="a0"/>
    <w:uiPriority w:val="99"/>
    <w:unhideWhenUsed/>
    <w:rsid w:val="00591F52"/>
    <w:rPr>
      <w:color w:val="0000FF" w:themeColor="hyperlink"/>
      <w:u w:val="single"/>
    </w:rPr>
  </w:style>
  <w:style w:type="paragraph" w:styleId="aa">
    <w:name w:val="Normal (Web)"/>
    <w:basedOn w:val="a"/>
    <w:uiPriority w:val="99"/>
    <w:semiHidden/>
    <w:unhideWhenUsed/>
    <w:rsid w:val="00894B1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361726">
      <w:bodyDiv w:val="1"/>
      <w:marLeft w:val="0"/>
      <w:marRight w:val="0"/>
      <w:marTop w:val="0"/>
      <w:marBottom w:val="0"/>
      <w:divBdr>
        <w:top w:val="none" w:sz="0" w:space="0" w:color="auto"/>
        <w:left w:val="none" w:sz="0" w:space="0" w:color="auto"/>
        <w:bottom w:val="none" w:sz="0" w:space="0" w:color="auto"/>
        <w:right w:val="none" w:sz="0" w:space="0" w:color="auto"/>
      </w:divBdr>
      <w:divsChild>
        <w:div w:id="1866022447">
          <w:marLeft w:val="105"/>
          <w:marRight w:val="0"/>
          <w:marTop w:val="60"/>
          <w:marBottom w:val="0"/>
          <w:divBdr>
            <w:top w:val="none" w:sz="0" w:space="0" w:color="auto"/>
            <w:left w:val="none" w:sz="0" w:space="0" w:color="auto"/>
            <w:bottom w:val="none" w:sz="0" w:space="0" w:color="auto"/>
            <w:right w:val="none" w:sz="0" w:space="0" w:color="auto"/>
          </w:divBdr>
          <w:divsChild>
            <w:div w:id="1939629733">
              <w:marLeft w:val="0"/>
              <w:marRight w:val="0"/>
              <w:marTop w:val="0"/>
              <w:marBottom w:val="0"/>
              <w:divBdr>
                <w:top w:val="none" w:sz="0" w:space="0" w:color="auto"/>
                <w:left w:val="none" w:sz="0" w:space="0" w:color="auto"/>
                <w:bottom w:val="none" w:sz="0" w:space="0" w:color="auto"/>
                <w:right w:val="none" w:sz="0" w:space="0" w:color="auto"/>
              </w:divBdr>
            </w:div>
          </w:divsChild>
        </w:div>
        <w:div w:id="974795283">
          <w:marLeft w:val="105"/>
          <w:marRight w:val="0"/>
          <w:marTop w:val="60"/>
          <w:marBottom w:val="0"/>
          <w:divBdr>
            <w:top w:val="none" w:sz="0" w:space="0" w:color="auto"/>
            <w:left w:val="none" w:sz="0" w:space="0" w:color="auto"/>
            <w:bottom w:val="none" w:sz="0" w:space="0" w:color="auto"/>
            <w:right w:val="none" w:sz="0" w:space="0" w:color="auto"/>
          </w:divBdr>
          <w:divsChild>
            <w:div w:id="67465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007397">
      <w:bodyDiv w:val="1"/>
      <w:marLeft w:val="0"/>
      <w:marRight w:val="0"/>
      <w:marTop w:val="0"/>
      <w:marBottom w:val="0"/>
      <w:divBdr>
        <w:top w:val="none" w:sz="0" w:space="0" w:color="auto"/>
        <w:left w:val="none" w:sz="0" w:space="0" w:color="auto"/>
        <w:bottom w:val="none" w:sz="0" w:space="0" w:color="auto"/>
        <w:right w:val="none" w:sz="0" w:space="0" w:color="auto"/>
      </w:divBdr>
    </w:div>
    <w:div w:id="182061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77C0A-6888-4FA5-8E3F-94728225B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8</Pages>
  <Words>1983</Words>
  <Characters>11307</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GLUK</dc:creator>
  <cp:lastModifiedBy>Svarog</cp:lastModifiedBy>
  <cp:revision>59</cp:revision>
  <dcterms:created xsi:type="dcterms:W3CDTF">2018-01-19T22:02:00Z</dcterms:created>
  <dcterms:modified xsi:type="dcterms:W3CDTF">2018-01-24T08:44:00Z</dcterms:modified>
</cp:coreProperties>
</file>