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firstLine="70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Общие правила по поведению на мероприятии и технике безопасности</w:t>
      </w:r>
    </w:p>
    <w:p w:rsidR="00000000" w:rsidDel="00000000" w:rsidP="00000000" w:rsidRDefault="00000000" w:rsidRPr="00000000" w14:paraId="00000002">
      <w:pPr>
        <w:ind w:firstLine="70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firstLine="70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1. Общие правила.</w:t>
      </w:r>
    </w:p>
    <w:p w:rsidR="00000000" w:rsidDel="00000000" w:rsidP="00000000" w:rsidRDefault="00000000" w:rsidRPr="00000000" w14:paraId="00000004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1.1. Настоящие правила (далее “Правила”) обязательны к прочтению и должны соблюдаться всеми посетителями (далее “Гость”) и участниками (далее “Участник”) полигонной ролевой игры “Мass Effect: Таллисийкие шахты | Вне спектра” (далее “ПРИ”) на всей территории проведения ПРИ (далее “Полигон”). </w:t>
      </w:r>
      <w:r w:rsidDel="00000000" w:rsidR="00000000" w:rsidRPr="00000000">
        <w:rPr>
          <w:rtl w:val="0"/>
        </w:rPr>
        <w:t xml:space="preserve">Факт ознакомления с Правилами подтверждается подписью в специальном журнале при регистрации.</w:t>
      </w:r>
    </w:p>
    <w:p w:rsidR="00000000" w:rsidDel="00000000" w:rsidP="00000000" w:rsidRDefault="00000000" w:rsidRPr="00000000" w14:paraId="00000005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1.2. ПРИ проводится на территории Раменского района Московской области в период с 28 по 30 июня 2019 года.</w:t>
      </w:r>
    </w:p>
    <w:p w:rsidR="00000000" w:rsidDel="00000000" w:rsidP="00000000" w:rsidRDefault="00000000" w:rsidRPr="00000000" w14:paraId="00000006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1.3. Гости и Участники ПРИ должны пройти обязательную регистрацию в мастерском лагере (далее “Мастерка”) до начала ПРИ, либо сразу после установки жилого лагеря в случае прибытия на полигон после начала ПРИ.</w:t>
      </w:r>
    </w:p>
    <w:p w:rsidR="00000000" w:rsidDel="00000000" w:rsidP="00000000" w:rsidRDefault="00000000" w:rsidRPr="00000000" w14:paraId="00000007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1.4. Организаторы оставляют за собой право удалять с Полигона посетителей, не прошедших регистрацию, а также Гостей и Участников ПРИ в случае несоблюдения правил.</w:t>
      </w:r>
    </w:p>
    <w:p w:rsidR="00000000" w:rsidDel="00000000" w:rsidP="00000000" w:rsidRDefault="00000000" w:rsidRPr="00000000" w14:paraId="00000008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1.5. Игроки обязуются корректно вести себя с местным населением и избегать неигровых конфликтов между собой. Рукоприкладство, хамство, употребление ненормативной лексики будут пресекаться мастерами (охрана ― ГБР) вплоть до удаления с полигона.</w:t>
      </w:r>
    </w:p>
    <w:p w:rsidR="00000000" w:rsidDel="00000000" w:rsidP="00000000" w:rsidRDefault="00000000" w:rsidRPr="00000000" w14:paraId="00000009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1.6. Организаторы ПРИ не несут ответственности за действия Гостей и Участников, входящие в противоречие с законами РФ, за ущерб здоровью и имуществу других лиц, произошедшие при нарушении настоящих правил. Игроки, совершившие действия, противоречащие действующему законодательству РФ, передаются в руки сотрудников полиции.</w:t>
      </w:r>
    </w:p>
    <w:p w:rsidR="00000000" w:rsidDel="00000000" w:rsidP="00000000" w:rsidRDefault="00000000" w:rsidRPr="00000000" w14:paraId="0000000A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1.7. В случае несоблюдения Участником или Гостем настоящих Правил, вследствие чего другому Участнику или Гостю будет причинен какой-либо ущерб (материальный, физический, любой формы тяжести), вся ответственность за нанесения такого ущерба ложится полностью на Участника или Гостя, его причинившего. Участник или Гость, причинивший ущерб, несет полную ответственность в соответствии с действующим законодательством Российской Федерации, в том числе Гражданским кодексом (ГК РФ), Кодексом об административных правонарушениях (КоАП РФ), Уголовным кодексом (УК РФ), Лесным кодексом, федеральными законами и подзаконными актами, актами органов местного самоуправления, инструкциями, рекомендациями, положениями, приказами и так далее.</w:t>
      </w:r>
    </w:p>
    <w:p w:rsidR="00000000" w:rsidDel="00000000" w:rsidP="00000000" w:rsidRDefault="00000000" w:rsidRPr="00000000" w14:paraId="0000000B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1.8. Запрещается присутствие на полигоне вне палатки в состоянии алкогольного или иного опьянения. При нарушении этого пункта правил организаторы оставляют за собой право удаления нарушителя с полигона.</w:t>
      </w:r>
    </w:p>
    <w:p w:rsidR="00000000" w:rsidDel="00000000" w:rsidP="00000000" w:rsidRDefault="00000000" w:rsidRPr="00000000" w14:paraId="0000000C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1.9. Запрещается привоз на полигон травматического, охотничьего и прочего оружия.</w:t>
      </w:r>
    </w:p>
    <w:p w:rsidR="00000000" w:rsidDel="00000000" w:rsidP="00000000" w:rsidRDefault="00000000" w:rsidRPr="00000000" w14:paraId="0000000D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1.10. О возникновении нештатных ситуаций (травм, конфликтов и пр.) необходимо сообщить ближайшему мастеру, охраннику или члену полигонной команды.</w:t>
      </w:r>
    </w:p>
    <w:p w:rsidR="00000000" w:rsidDel="00000000" w:rsidP="00000000" w:rsidRDefault="00000000" w:rsidRPr="00000000" w14:paraId="0000000E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1.11. Все присутствующие на игре Гости и Участники должны носить игровые костюмы (в соответствии с “Правилами по антуражу”). Для некоторых персонажей игровой костюм может быть “повседневным”, но, если он соответствует роли, то во время игры он является Антуражем. Любой посетитель без костюма может быть удален с полигона. Требование к ношению костюма: от парада, означающего начало игры и до завершающего парада. Исключение составляют заезжающие игроки, которым необходимо пройти в сторону </w:t>
      </w:r>
      <w:r w:rsidDel="00000000" w:rsidR="00000000" w:rsidRPr="00000000">
        <w:rPr>
          <w:rtl w:val="0"/>
        </w:rPr>
        <w:t xml:space="preserve">локации размещения через Мастерку, а также ситуации форс мажора. Игрок может находится без костюма в неигровой зоне.</w:t>
      </w:r>
    </w:p>
    <w:p w:rsidR="00000000" w:rsidDel="00000000" w:rsidP="00000000" w:rsidRDefault="00000000" w:rsidRPr="00000000" w14:paraId="0000000F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1.12. На территории полигона находится водоем, купание в котором запрещено.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1.13. При обнаружении на полигоне забытых вещей их следует передать на Мастерку.</w:t>
      </w:r>
    </w:p>
    <w:p w:rsidR="00000000" w:rsidDel="00000000" w:rsidP="00000000" w:rsidRDefault="00000000" w:rsidRPr="00000000" w14:paraId="00000011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ind w:firstLine="700"/>
        <w:jc w:val="both"/>
        <w:rPr>
          <w:b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2. Игровые и неигровые территории.</w:t>
      </w:r>
    </w:p>
    <w:p w:rsidR="00000000" w:rsidDel="00000000" w:rsidP="00000000" w:rsidRDefault="00000000" w:rsidRPr="00000000" w14:paraId="00000013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2.1. Полигон условно разделен на игровые и неигровые территории. Игровые взаимодействия совершаются только на игровых территориях.</w:t>
      </w:r>
    </w:p>
    <w:p w:rsidR="00000000" w:rsidDel="00000000" w:rsidP="00000000" w:rsidRDefault="00000000" w:rsidRPr="00000000" w14:paraId="00000014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2.2. К неигровым территориям относятся: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жилые лагеря;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парковочная зона;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мастерка;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прочие территории, отделенные киперной лентой.</w:t>
      </w:r>
    </w:p>
    <w:p w:rsidR="00000000" w:rsidDel="00000000" w:rsidP="00000000" w:rsidRDefault="00000000" w:rsidRPr="00000000" w14:paraId="00000019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2.3. Запрещено злоупотребление границами неигровых территорий для получения любых игровых преимуществ.</w:t>
      </w:r>
    </w:p>
    <w:p w:rsidR="00000000" w:rsidDel="00000000" w:rsidP="00000000" w:rsidRDefault="00000000" w:rsidRPr="00000000" w14:paraId="0000001A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2.4. Отдельно выделяется Мертвяк. Это территория, где находятся “мертвые” игроки после смерти персонажа и через которую они возвращаются в игру (см. подробнее в “Правилах по боевым взаимодействиям”).</w:t>
      </w:r>
    </w:p>
    <w:p w:rsidR="00000000" w:rsidDel="00000000" w:rsidP="00000000" w:rsidRDefault="00000000" w:rsidRPr="00000000" w14:paraId="0000001B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3. О медицине.</w:t>
      </w:r>
    </w:p>
    <w:p w:rsidR="00000000" w:rsidDel="00000000" w:rsidP="00000000" w:rsidRDefault="00000000" w:rsidRPr="00000000" w14:paraId="0000001D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3.1. Полис ОМС настоятельно рекомендуется иметь с собой на полигоне, особенно иногородним и иностранным игрокам. Наличие полисов на детей и несовершеннолетних обязательно.</w:t>
      </w:r>
    </w:p>
    <w:p w:rsidR="00000000" w:rsidDel="00000000" w:rsidP="00000000" w:rsidRDefault="00000000" w:rsidRPr="00000000" w14:paraId="0000001E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3.2. Каждый игрок обязан указать в заявке имеющиеся хронические заболевания и противопоказания (аллергии на лекарства и пищевые продукты и т. д.), а также указать лекарства, которыми обычно пользуется. Лица, страдающие тяжелыми хроническими заболеваниями, обязаны пройти отдельную регистрацию у врача. В ДК таких посетителей обязательно должна быть пометка о заболеваниях и группе крови.</w:t>
      </w:r>
    </w:p>
    <w:p w:rsidR="00000000" w:rsidDel="00000000" w:rsidP="00000000" w:rsidRDefault="00000000" w:rsidRPr="00000000" w14:paraId="0000001F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3.3. Организаторы настоятельно не рекомендуют беременным женщинам приезжать на игру. В противном случае организаторы не несут ответственность за здоровье беременной женщины и ребенка. При малейшей угрозе здоровью организаторы настоятельно рекомендуют немедленно эвакуироваться с полигона.</w:t>
      </w:r>
    </w:p>
    <w:p w:rsidR="00000000" w:rsidDel="00000000" w:rsidP="00000000" w:rsidRDefault="00000000" w:rsidRPr="00000000" w14:paraId="00000020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3.4. Посетителю рекомендуется иметь минимальную личную аптечку, в которую входят лекарства, необходимые ему для повседневного употребления и в случае обострения хронических заболеваний.</w:t>
      </w:r>
    </w:p>
    <w:p w:rsidR="00000000" w:rsidDel="00000000" w:rsidP="00000000" w:rsidRDefault="00000000" w:rsidRPr="00000000" w14:paraId="00000021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3.6. При получении травмы или обострении хронического заболевания следует незамедлительно обратиться к полигонному врачу.</w:t>
      </w:r>
    </w:p>
    <w:p w:rsidR="00000000" w:rsidDel="00000000" w:rsidP="00000000" w:rsidRDefault="00000000" w:rsidRPr="00000000" w14:paraId="00000022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3.7. На полигоне оказывается только первичная медицинская помощь. При необходимости будет произведена эвакуация в областную больницу.</w:t>
      </w:r>
    </w:p>
    <w:p w:rsidR="00000000" w:rsidDel="00000000" w:rsidP="00000000" w:rsidRDefault="00000000" w:rsidRPr="00000000" w14:paraId="00000023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3.8. При возникновении споров о невозможности продолжения игры или участия в боевых взаимодействиях по состоянию здоровья </w:t>
      </w:r>
      <w:r w:rsidDel="00000000" w:rsidR="00000000" w:rsidRPr="00000000">
        <w:rPr>
          <w:rtl w:val="0"/>
        </w:rPr>
        <w:t xml:space="preserve">решение остается за полигонным медиком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4">
      <w:pPr>
        <w:ind w:firstLine="70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firstLine="70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4. Транспорт.</w:t>
      </w:r>
    </w:p>
    <w:p w:rsidR="00000000" w:rsidDel="00000000" w:rsidP="00000000" w:rsidRDefault="00000000" w:rsidRPr="00000000" w14:paraId="00000026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4.1. При движении по полигону во время проведения ПРИ обязательно включение аварийной сигнализации. Максимальная скорость движения транспортного средства по полигону </w:t>
      </w:r>
      <w:r w:rsidDel="00000000" w:rsidR="00000000" w:rsidRPr="00000000">
        <w:rPr>
          <w:rtl w:val="0"/>
        </w:rPr>
        <w:t xml:space="preserve">ограничена 20 км/ч</w:t>
      </w:r>
      <w:r w:rsidDel="00000000" w:rsidR="00000000" w:rsidRPr="00000000">
        <w:rPr>
          <w:rtl w:val="0"/>
        </w:rPr>
        <w:t xml:space="preserve"> (за исключением экстренных случаев).</w:t>
      </w:r>
    </w:p>
    <w:p w:rsidR="00000000" w:rsidDel="00000000" w:rsidP="00000000" w:rsidRDefault="00000000" w:rsidRPr="00000000" w14:paraId="00000027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4.2. На полигоне будет организована парковочная зона для транспортных средств. Уточнить месторасположение парковки можно на регистрации.</w:t>
      </w:r>
    </w:p>
    <w:p w:rsidR="00000000" w:rsidDel="00000000" w:rsidP="00000000" w:rsidRDefault="00000000" w:rsidRPr="00000000" w14:paraId="00000028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4.3. В период проведения ПРИ любое движение ТС на полигоне запрещено, за исключением машин экстренных служб, полигонной команды, а также машин обеспечения кабаков.</w:t>
      </w:r>
    </w:p>
    <w:p w:rsidR="00000000" w:rsidDel="00000000" w:rsidP="00000000" w:rsidRDefault="00000000" w:rsidRPr="00000000" w14:paraId="00000029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4.4. Все машины нужно парковать только на оборудованной парковке. Разрешается подъезд к своей локации для разгрузки, но во время игры все машины должны быть перегнаны на парковку.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0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firstLine="70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5. Несовершеннолетние и дети.</w:t>
      </w:r>
    </w:p>
    <w:p w:rsidR="00000000" w:rsidDel="00000000" w:rsidP="00000000" w:rsidRDefault="00000000" w:rsidRPr="00000000" w14:paraId="0000002C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5.1. Присутствие на полигоне лиц в возрасте до 18 лет возможно на следующих условиях: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ind w:left="1440" w:hanging="360"/>
        <w:jc w:val="both"/>
        <w:rPr/>
      </w:pPr>
      <w:r w:rsidDel="00000000" w:rsidR="00000000" w:rsidRPr="00000000">
        <w:rPr>
          <w:i w:val="1"/>
          <w:rtl w:val="0"/>
        </w:rPr>
        <w:t xml:space="preserve">Детей</w:t>
      </w:r>
      <w:r w:rsidDel="00000000" w:rsidR="00000000" w:rsidRPr="00000000">
        <w:rPr>
          <w:rtl w:val="0"/>
        </w:rPr>
        <w:t xml:space="preserve"> ― лица в возрасте до 14 лет не допускаются до игры;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ind w:left="1440" w:hanging="360"/>
        <w:jc w:val="both"/>
        <w:rPr/>
      </w:pPr>
      <w:r w:rsidDel="00000000" w:rsidR="00000000" w:rsidRPr="00000000">
        <w:rPr>
          <w:i w:val="1"/>
          <w:rtl w:val="0"/>
        </w:rPr>
        <w:t xml:space="preserve">Несовершеннолетних </w:t>
      </w:r>
      <w:r w:rsidDel="00000000" w:rsidR="00000000" w:rsidRPr="00000000">
        <w:rPr>
          <w:rtl w:val="0"/>
        </w:rPr>
        <w:t xml:space="preserve">―</w:t>
      </w:r>
      <w:r w:rsidDel="00000000" w:rsidR="00000000" w:rsidRPr="00000000">
        <w:rPr>
          <w:rtl w:val="0"/>
        </w:rPr>
        <w:t xml:space="preserve"> лиц в возрасте от 14 до 18 лет:</w:t>
      </w:r>
    </w:p>
    <w:p w:rsidR="00000000" w:rsidDel="00000000" w:rsidP="00000000" w:rsidRDefault="00000000" w:rsidRPr="00000000" w14:paraId="0000002F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●  Наличие взрослого сопровождающего.</w:t>
      </w:r>
    </w:p>
    <w:p w:rsidR="00000000" w:rsidDel="00000000" w:rsidP="00000000" w:rsidRDefault="00000000" w:rsidRPr="00000000" w14:paraId="00000030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●  </w:t>
      </w:r>
      <w:r w:rsidDel="00000000" w:rsidR="00000000" w:rsidRPr="00000000">
        <w:rPr>
          <w:rtl w:val="0"/>
        </w:rPr>
        <w:t xml:space="preserve"> Наличие официально оформленной доверенности от родителей.</w:t>
      </w:r>
    </w:p>
    <w:p w:rsidR="00000000" w:rsidDel="00000000" w:rsidP="00000000" w:rsidRDefault="00000000" w:rsidRPr="00000000" w14:paraId="00000031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●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Мастера могут отказать несовершеннолетним в участии в боевых столкновениях без объяснения причин.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● Несовершеннолетний имеет статус игрока, т.е. за него уплачивается взнос в полном объёме.</w:t>
      </w:r>
    </w:p>
    <w:p w:rsidR="00000000" w:rsidDel="00000000" w:rsidP="00000000" w:rsidRDefault="00000000" w:rsidRPr="00000000" w14:paraId="00000033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5.2. Ответственность за действия ребёнка (несовершеннолетнего подростка) и его здоровье ложится на сопровождающего родителя или опекуна.</w:t>
      </w:r>
    </w:p>
    <w:p w:rsidR="00000000" w:rsidDel="00000000" w:rsidP="00000000" w:rsidRDefault="00000000" w:rsidRPr="00000000" w14:paraId="00000034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5.3. Лица до 18 лет, появившиеся на игре без выполнения вышеизложенных условий, на полигон допускаться не будут.</w:t>
      </w:r>
    </w:p>
    <w:p w:rsidR="00000000" w:rsidDel="00000000" w:rsidP="00000000" w:rsidRDefault="00000000" w:rsidRPr="00000000" w14:paraId="00000035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5.4. Разрешение составляется в свободной форме с указанием ФИО, номеров паспорта и контактных телефонов родителей, несовершеннолетнего и сопровождающего лица и пересылается МГ не позднее, чем 12 июня 2019 г в </w:t>
      </w:r>
      <w:r w:rsidDel="00000000" w:rsidR="00000000" w:rsidRPr="00000000">
        <w:rPr>
          <w:rtl w:val="0"/>
        </w:rPr>
        <w:t xml:space="preserve">электронной форме (скан с подписями)</w:t>
      </w:r>
      <w:r w:rsidDel="00000000" w:rsidR="00000000" w:rsidRPr="00000000">
        <w:rPr>
          <w:rtl w:val="0"/>
        </w:rPr>
        <w:t xml:space="preserve"> и в обязательном порядке передается на полигоне при регистрации (без оригинала МГ оставляет за собой право отказать в участии в игре).</w:t>
      </w:r>
    </w:p>
    <w:p w:rsidR="00000000" w:rsidDel="00000000" w:rsidP="00000000" w:rsidRDefault="00000000" w:rsidRPr="00000000" w14:paraId="00000036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5.5. Родители, опекуны и сопровождающие лица обязаны заранее предоставить МГ исчерпывающую информацию о детях и несовершеннолетних: ФИО, паспортные данные, адрес прописки и проживания, ФИО и контакты родителей (в случае с опекунами и сопровождающими лицами), номер полиса ОМС, противопоказания, непереносимость лекарств, аллергии, перенесенные болезни и травмы.</w:t>
      </w:r>
    </w:p>
    <w:p w:rsidR="00000000" w:rsidDel="00000000" w:rsidP="00000000" w:rsidRDefault="00000000" w:rsidRPr="00000000" w14:paraId="00000037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5.6. На полигоне родители, опекуны и сопровождающие лица обязаны носить с собой свидетельство о рождении (для лиц от 14 лет ― паспорт) и полис ОМС ребёнка или несовершеннолетнего. Допускаются ксерокопии. При отсутствии документов в чрезвычайной ситуации госпитализация в лечебное учреждение может быть затруднительна.</w:t>
      </w:r>
    </w:p>
    <w:p w:rsidR="00000000" w:rsidDel="00000000" w:rsidP="00000000" w:rsidRDefault="00000000" w:rsidRPr="00000000" w14:paraId="00000038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5.7. В случае если заболевшему ребенку или несовершеннолетнему, по мнению полигонного врача, требуется эвакуация домой или в лечебное учреждение, ребёнок в сопровождении родителя или ответственного лица должен покинуть полигон (эвакуация в лечебное учреждение производится транспортом организаторов). При отказе родителей или опекунов от эвакуации, они и ребёнок обязаны покинуть полигон самостоятельно.</w:t>
      </w:r>
    </w:p>
    <w:p w:rsidR="00000000" w:rsidDel="00000000" w:rsidP="00000000" w:rsidRDefault="00000000" w:rsidRPr="00000000" w14:paraId="00000039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A">
      <w:pPr>
        <w:ind w:firstLine="70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6. Экология и санитарные правила.</w:t>
      </w:r>
    </w:p>
    <w:p w:rsidR="00000000" w:rsidDel="00000000" w:rsidP="00000000" w:rsidRDefault="00000000" w:rsidRPr="00000000" w14:paraId="0000003B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6.1.Запрещается: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организация мусорных свалок;</w:t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оставление на территории полигона мусора (даже собранного в пакет) вне специально отведенных мест;</w:t>
      </w:r>
    </w:p>
    <w:p w:rsidR="00000000" w:rsidDel="00000000" w:rsidP="00000000" w:rsidRDefault="00000000" w:rsidRPr="00000000" w14:paraId="0000003E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разведение костров вне специально оборудованных кострищ;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оставление горящего костра без присмотра;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использование в целях освещения открытого огня (факелы, открытые масляные лампады</w:t>
      </w:r>
      <w:r w:rsidDel="00000000" w:rsidR="00000000" w:rsidRPr="00000000">
        <w:rPr>
          <w:rtl w:val="0"/>
        </w:rPr>
        <w:t xml:space="preserve">);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вырубка леса (даже сухого);</w:t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установка временных укрытий и иных сооружений, приводящая к повреждению деревьев и кустарников;</w:t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использование деревьев для отработки техник боя или в качестве мишеней для стрельбы;</w:t>
      </w:r>
    </w:p>
    <w:p w:rsidR="00000000" w:rsidDel="00000000" w:rsidP="00000000" w:rsidRDefault="00000000" w:rsidRPr="00000000" w14:paraId="00000044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слив в реки и водоемы любых отходов (в том числе пищевых!);</w:t>
      </w:r>
    </w:p>
    <w:p w:rsidR="00000000" w:rsidDel="00000000" w:rsidP="00000000" w:rsidRDefault="00000000" w:rsidRPr="00000000" w14:paraId="00000045">
      <w:pPr>
        <w:numPr>
          <w:ilvl w:val="0"/>
          <w:numId w:val="5"/>
        </w:numPr>
        <w:ind w:left="1440" w:hanging="360"/>
        <w:jc w:val="both"/>
      </w:pPr>
      <w:r w:rsidDel="00000000" w:rsidR="00000000" w:rsidRPr="00000000">
        <w:rPr>
          <w:rtl w:val="0"/>
        </w:rPr>
        <w:t xml:space="preserve">отправление естественных надобностей (посещение туалета) вне мест, специально отведенных для этого (синие кабинки)</w:t>
      </w:r>
      <w:r w:rsidDel="00000000" w:rsidR="00000000" w:rsidRPr="00000000">
        <w:rPr>
          <w:rtl w:val="0"/>
        </w:rPr>
        <w:t xml:space="preserve">;</w:t>
      </w:r>
    </w:p>
    <w:p w:rsidR="00000000" w:rsidDel="00000000" w:rsidP="00000000" w:rsidRDefault="00000000" w:rsidRPr="00000000" w14:paraId="00000046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применение любых химических чистящих средств, в том числе мыла и средств для мытья посуды, ближе 5 метров от рек/водоемов;</w:t>
      </w:r>
    </w:p>
    <w:p w:rsidR="00000000" w:rsidDel="00000000" w:rsidP="00000000" w:rsidRDefault="00000000" w:rsidRPr="00000000" w14:paraId="00000047">
      <w:pPr>
        <w:numPr>
          <w:ilvl w:val="0"/>
          <w:numId w:val="5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использование воды из открытых источников (рек/водоемов) в пищевых целях без надлежащей обработки (фильтрации, кипячения, обеззараживания).</w:t>
      </w:r>
    </w:p>
    <w:p w:rsidR="00000000" w:rsidDel="00000000" w:rsidP="00000000" w:rsidRDefault="00000000" w:rsidRPr="00000000" w14:paraId="00000048">
      <w:pPr>
        <w:ind w:left="0" w:firstLine="720"/>
        <w:jc w:val="both"/>
        <w:rPr/>
      </w:pPr>
      <w:r w:rsidDel="00000000" w:rsidR="00000000" w:rsidRPr="00000000">
        <w:rPr>
          <w:rtl w:val="0"/>
        </w:rPr>
        <w:t xml:space="preserve">6.2. Требования к игровым постройкам: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все игровые постройки должны быть согласованы с региональным мастером;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both"/>
        <w:rPr/>
      </w:pPr>
      <w:r w:rsidDel="00000000" w:rsidR="00000000" w:rsidRPr="00000000">
        <w:rPr>
          <w:rtl w:val="0"/>
        </w:rPr>
        <w:t xml:space="preserve">все некапитальные постройки (конверты, навесы из ПВХ, столбы под нетканку и т.д.) после окончания мероприятия должны быть разобраны и сложены на входе в локацию (ямы от столбов необходимо закопать);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капитальные строения (крепости, башни, штурмовые стены, кабаки и т.д.) должны возводиться с учетом возможности их безопасного использования</w:t>
      </w:r>
      <w:r w:rsidDel="00000000" w:rsidR="00000000" w:rsidRPr="00000000">
        <w:rPr>
          <w:rtl w:val="0"/>
        </w:rPr>
        <w:t xml:space="preserve">;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запрещено использование горбыля в качестве несущих конструкций в любом строении.</w:t>
      </w:r>
    </w:p>
    <w:p w:rsidR="00000000" w:rsidDel="00000000" w:rsidP="00000000" w:rsidRDefault="00000000" w:rsidRPr="00000000" w14:paraId="0000004D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6.3. Рекомендации по устройству жилого лагеря:</w:t>
      </w:r>
    </w:p>
    <w:p w:rsidR="00000000" w:rsidDel="00000000" w:rsidP="00000000" w:rsidRDefault="00000000" w:rsidRPr="00000000" w14:paraId="0000004E">
      <w:pPr>
        <w:numPr>
          <w:ilvl w:val="0"/>
          <w:numId w:val="4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выбирая место для лагеря, согласуйте его точное расположение с мастером локации, заранее озаботьтесь наличием мест для палаток и кострища;</w:t>
      </w:r>
    </w:p>
    <w:p w:rsidR="00000000" w:rsidDel="00000000" w:rsidP="00000000" w:rsidRDefault="00000000" w:rsidRPr="00000000" w14:paraId="0000004F">
      <w:pPr>
        <w:numPr>
          <w:ilvl w:val="0"/>
          <w:numId w:val="4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место для кострища должно быть удалено от палаток, деревьев, скоплений мха, торфа и т.д. во избежание возможного возгорания;</w:t>
      </w:r>
    </w:p>
    <w:p w:rsidR="00000000" w:rsidDel="00000000" w:rsidP="00000000" w:rsidRDefault="00000000" w:rsidRPr="00000000" w14:paraId="00000050">
      <w:pPr>
        <w:numPr>
          <w:ilvl w:val="0"/>
          <w:numId w:val="4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кострище обязательно должно быть окопано, верхний слой дерна снят и отложен в сторону, после снятия лагеря костер потушен, кострище перекопано;</w:t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если в лагере не остается дежурного, костер необходимо потушить;</w:t>
      </w:r>
    </w:p>
    <w:p w:rsidR="00000000" w:rsidDel="00000000" w:rsidP="00000000" w:rsidRDefault="00000000" w:rsidRPr="00000000" w14:paraId="00000052">
      <w:pPr>
        <w:numPr>
          <w:ilvl w:val="0"/>
          <w:numId w:val="4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в качестве дров допускается использование только сухого валежника, вырубка деревьев на дрова недопустима;</w:t>
      </w:r>
    </w:p>
    <w:p w:rsidR="00000000" w:rsidDel="00000000" w:rsidP="00000000" w:rsidRDefault="00000000" w:rsidRPr="00000000" w14:paraId="00000053">
      <w:pPr>
        <w:numPr>
          <w:ilvl w:val="0"/>
          <w:numId w:val="4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после снятия лагеря необходимо вывезти весь мусор до ближайшего организованного места на полигоне;</w:t>
      </w:r>
    </w:p>
    <w:p w:rsidR="00000000" w:rsidDel="00000000" w:rsidP="00000000" w:rsidRDefault="00000000" w:rsidRPr="00000000" w14:paraId="00000054">
      <w:pPr>
        <w:numPr>
          <w:ilvl w:val="0"/>
          <w:numId w:val="4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на полигоне будет располагаться несколько точек с водой, привезенной силами МГ. Эту воду рекомендуется использоваться для технических нужд. Использовать её для питья и еды можно только после кипячения в течение минимум 5 минут;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4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питьевая вода доставляется на полигон силами МГ. В случае отсутствия предварительного заказа на воду с вашей стороны, вы можете приобрести её на полигоне. </w:t>
      </w:r>
    </w:p>
    <w:p w:rsidR="00000000" w:rsidDel="00000000" w:rsidP="00000000" w:rsidRDefault="00000000" w:rsidRPr="00000000" w14:paraId="00000056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6.4. Мусор любого происхождения необходимо аккуратно собирать в мешки и складировать в специально отмеченных местах. Команда отвечает как за свою локацию, так и за примыкающие к ней территории. К мусору относятся все предметы неприродного происхождения. Также мусором считается всё привезенное игроками и оставленное на полигоне. Мешки для мусора можно получить у полигонной команды.</w:t>
      </w:r>
    </w:p>
    <w:p w:rsidR="00000000" w:rsidDel="00000000" w:rsidP="00000000" w:rsidRDefault="00000000" w:rsidRPr="00000000" w14:paraId="00000057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6.5. Самостоятельная утилизация (сжигание, закапывание) и массовое хранение мусора запрещено.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9">
      <w:pPr>
        <w:ind w:firstLine="70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7. О домашних животных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firstLine="700"/>
        <w:jc w:val="both"/>
        <w:rPr/>
      </w:pPr>
      <w:r w:rsidDel="00000000" w:rsidR="00000000" w:rsidRPr="00000000">
        <w:rPr>
          <w:rtl w:val="0"/>
        </w:rPr>
        <w:t xml:space="preserve">7.1. Присутствие на игре с домашними и сторожевыми животными запрещено.</w:t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