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91400" w:rsidRPr="0012204B" w:rsidRDefault="00991400" w:rsidP="0099140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2204B">
        <w:rPr>
          <w:rFonts w:ascii="Times New Roman" w:hAnsi="Times New Roman"/>
          <w:b/>
          <w:bCs/>
          <w:sz w:val="24"/>
          <w:szCs w:val="24"/>
        </w:rPr>
        <w:t>ПРАВИЛА ПО ЭКОНОМИКЕ</w:t>
      </w:r>
    </w:p>
    <w:p w:rsidR="00991400" w:rsidRPr="0012204B" w:rsidRDefault="00991400" w:rsidP="00991400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Реализация товаров и услуг происходит посредством обмена товара на товар или товар на монеты.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Экономический цикл равен 4 часам. Добыча ресурсов ведется циклами в светлое время суток с 8:00 утра до 20:00 вечера, итого получается 3 цикла в день. Каждый цикл возм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жен единичный сбор некоторого количества ресурсов в определенных экономических п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стройках.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Постройки могут быть улучшены.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Ресурсы в игре используются </w:t>
      </w:r>
      <w:proofErr w:type="gramStart"/>
      <w:r w:rsidRPr="0012204B">
        <w:rPr>
          <w:rFonts w:ascii="Times New Roman" w:hAnsi="Times New Roman"/>
          <w:sz w:val="24"/>
          <w:szCs w:val="24"/>
        </w:rPr>
        <w:t>для</w:t>
      </w:r>
      <w:proofErr w:type="gramEnd"/>
      <w:r w:rsidRPr="0012204B">
        <w:rPr>
          <w:rFonts w:ascii="Times New Roman" w:hAnsi="Times New Roman"/>
          <w:sz w:val="24"/>
          <w:szCs w:val="24"/>
        </w:rPr>
        <w:t>: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содержание таверны;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развитие экономики;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- получения бонусов для персонажа;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алхимии;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некоторых квестов.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1220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Ресурсы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12204B">
        <w:rPr>
          <w:rFonts w:ascii="Times New Roman" w:hAnsi="Times New Roman"/>
          <w:sz w:val="24"/>
          <w:szCs w:val="24"/>
        </w:rPr>
        <w:t xml:space="preserve">Еда – производится в огородах.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Огород представляет собой квадратный метр обработанной огороженной земли. Каждый цикл 1 огород добывает 5 чипов еды. Перед непосредственной “добычей” ресурса треб</w:t>
      </w:r>
      <w:r w:rsidRPr="0012204B">
        <w:rPr>
          <w:rFonts w:ascii="Times New Roman" w:hAnsi="Times New Roman"/>
          <w:sz w:val="24"/>
          <w:szCs w:val="24"/>
        </w:rPr>
        <w:t>у</w:t>
      </w:r>
      <w:r w:rsidRPr="0012204B">
        <w:rPr>
          <w:rFonts w:ascii="Times New Roman" w:hAnsi="Times New Roman"/>
          <w:sz w:val="24"/>
          <w:szCs w:val="24"/>
        </w:rPr>
        <w:t>ется обрабатывать землю (можно в одиночку): бороздить ее мотыгой на небольшой ог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роженной площадке размером 1. кв.м.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Ресурс реализуется чипом еды. На игре имеется 2 огорода.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Используется для обеспечения таверны провизией. При отсутствии этого ресурса в д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статочном количестве, городам грозит голод и эпидемии. Для функционирования таверны требуется 7 чипов на каждый цикл. В случае недостатка чипов в начале цикла таверна з</w:t>
      </w:r>
      <w:r w:rsidRPr="0012204B">
        <w:rPr>
          <w:rFonts w:ascii="Times New Roman" w:hAnsi="Times New Roman"/>
          <w:sz w:val="24"/>
          <w:szCs w:val="24"/>
        </w:rPr>
        <w:t>а</w:t>
      </w:r>
      <w:r w:rsidRPr="0012204B">
        <w:rPr>
          <w:rFonts w:ascii="Times New Roman" w:hAnsi="Times New Roman"/>
          <w:sz w:val="24"/>
          <w:szCs w:val="24"/>
        </w:rPr>
        <w:t xml:space="preserve">крывается на данный цикл (4 часа).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После сдачи чипов в таверне там же бесплатно можно получить чипы на здоровье. Таким образом, 1 ед. еды восстанавливает 1 ед. здоровья.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</w:t>
      </w:r>
      <w:r w:rsidRPr="0012204B">
        <w:rPr>
          <w:rFonts w:ascii="Times New Roman" w:hAnsi="Times New Roman"/>
          <w:sz w:val="24"/>
          <w:szCs w:val="24"/>
        </w:rPr>
        <w:t xml:space="preserve"> Дерево - добывается на лесопилках.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Моделируется табличкой «Лесопилка», рядом с которой стоит стан для бревна с топором или пилой. Отыгрывают сбор ресурса 2 человека.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Ресурс реализуется чипом дерева. Каждый цикл лесопилка производит 3 чипа дерева.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Для улучшения щита, копья, лука и прочего оружия на основе дерева требуется от 1 чипа дерева.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12204B">
        <w:rPr>
          <w:rFonts w:ascii="Times New Roman" w:hAnsi="Times New Roman"/>
          <w:sz w:val="24"/>
          <w:szCs w:val="24"/>
        </w:rPr>
        <w:t xml:space="preserve"> Железо – добывается в шахтах.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lastRenderedPageBreak/>
        <w:t>- Шахта представляет собой огороженный участок земли с табличкой. Отыгрывают сбор ресурса 2 человека.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- Ресурс реализуется чипом железа. Каждый цикл шахта производит 3 чипа железа.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Для улучшения доспеха или оружия на основе металла требуется от 1 чипа железа.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12204B">
        <w:rPr>
          <w:rFonts w:ascii="Times New Roman" w:hAnsi="Times New Roman"/>
          <w:sz w:val="24"/>
          <w:szCs w:val="24"/>
        </w:rPr>
        <w:t xml:space="preserve"> Медовуха - добывается в медоварне.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Медоварня представляет собой огороженный участок земли с табличкой. Отыгрывают сбор ресурса 2 человека.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Используется для восстановления манны.1 чип медовухи меняется на чипы на манну – с одного чипа медовухи 2 ед. манны.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- Также </w:t>
      </w:r>
      <w:proofErr w:type="gramStart"/>
      <w:r w:rsidRPr="0012204B">
        <w:rPr>
          <w:rFonts w:ascii="Times New Roman" w:hAnsi="Times New Roman"/>
          <w:sz w:val="24"/>
          <w:szCs w:val="24"/>
        </w:rPr>
        <w:t>при</w:t>
      </w:r>
      <w:proofErr w:type="gramEnd"/>
      <w:r w:rsidRPr="0012204B">
        <w:rPr>
          <w:rFonts w:ascii="Times New Roman" w:hAnsi="Times New Roman"/>
          <w:sz w:val="24"/>
          <w:szCs w:val="24"/>
        </w:rPr>
        <w:t xml:space="preserve"> добычи ресурса выдается 1 бутылочка (одна на всю добычу) со слабым алк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 xml:space="preserve">голем. </w:t>
      </w:r>
      <w:proofErr w:type="gramStart"/>
      <w:r w:rsidRPr="0012204B">
        <w:rPr>
          <w:rFonts w:ascii="Times New Roman" w:hAnsi="Times New Roman"/>
          <w:sz w:val="24"/>
          <w:szCs w:val="24"/>
        </w:rPr>
        <w:t>Ничего не моделирует, пейте на здоровье :)</w:t>
      </w:r>
      <w:proofErr w:type="gramEnd"/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Ресурс реализуется чипом медовухи. Каждый цикл производит 3 чипа медовухи.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12204B">
        <w:rPr>
          <w:rFonts w:ascii="Times New Roman" w:hAnsi="Times New Roman"/>
          <w:sz w:val="24"/>
          <w:szCs w:val="24"/>
        </w:rPr>
        <w:t xml:space="preserve"> Алхимические сады - прои</w:t>
      </w:r>
      <w:r>
        <w:rPr>
          <w:rFonts w:ascii="Times New Roman" w:hAnsi="Times New Roman"/>
          <w:sz w:val="24"/>
          <w:szCs w:val="24"/>
        </w:rPr>
        <w:t>зводят алхимические ингредиенты.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- Раз в цикл даёт определенное количество ингредиентов. На игре имеется 2 алхимических огорода (у ставки экспедиции Коллегии Магов и у придворного мага).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После добычи ресурсов караван идет в Хранилище ресурсов (предположительно, на игре их будет два), и уже там мастер выдает чипы.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12204B">
        <w:rPr>
          <w:rFonts w:ascii="Times New Roman" w:hAnsi="Times New Roman"/>
          <w:sz w:val="24"/>
          <w:szCs w:val="24"/>
        </w:rPr>
        <w:t xml:space="preserve"> Улучшение экономических строений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Для каждого источника ресурса существует три уровня развития.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На первом уровне развития находятся изначально все источники ресурсов.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Второй уровень развития для любого строения требует: 1 ед. дерева, и 1 ед. железа, а та</w:t>
      </w:r>
      <w:r w:rsidRPr="0012204B">
        <w:rPr>
          <w:rFonts w:ascii="Times New Roman" w:hAnsi="Times New Roman"/>
          <w:sz w:val="24"/>
          <w:szCs w:val="24"/>
        </w:rPr>
        <w:t>к</w:t>
      </w:r>
      <w:r w:rsidRPr="0012204B">
        <w:rPr>
          <w:rFonts w:ascii="Times New Roman" w:hAnsi="Times New Roman"/>
          <w:sz w:val="24"/>
          <w:szCs w:val="24"/>
        </w:rPr>
        <w:t>же 3 ед. еды.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Улучшение до 2-ого уровня приносит: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для огорода ещё +2 ед. к добыче еды в данном огороде каждый цикл; </w:t>
      </w:r>
    </w:p>
    <w:p w:rsidR="00991400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для шахты, лесопилки и медоварни еще +1 ед. к добыче железа, дерева или медовухи с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ответственно.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Третий</w:t>
      </w:r>
      <w:r w:rsidRPr="0012204B">
        <w:rPr>
          <w:rFonts w:ascii="Times New Roman" w:hAnsi="Times New Roman"/>
          <w:sz w:val="24"/>
          <w:szCs w:val="24"/>
        </w:rPr>
        <w:t xml:space="preserve"> уровень развития для любого строения требует: 3 ед. дерева, и 3 ед. железа, а та</w:t>
      </w:r>
      <w:r w:rsidRPr="0012204B">
        <w:rPr>
          <w:rFonts w:ascii="Times New Roman" w:hAnsi="Times New Roman"/>
          <w:sz w:val="24"/>
          <w:szCs w:val="24"/>
        </w:rPr>
        <w:t>к</w:t>
      </w:r>
      <w:r w:rsidRPr="0012204B">
        <w:rPr>
          <w:rFonts w:ascii="Times New Roman" w:hAnsi="Times New Roman"/>
          <w:sz w:val="24"/>
          <w:szCs w:val="24"/>
        </w:rPr>
        <w:t>же 6 ед. еды.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Улучшение до 3-его уровня приносит: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для огорода ещё +4 ед. к добыче еды в данном огороде каждый цикл;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для шахты, лесопилки и медоварни еще +2 ед. к добыче железа, дерева или медовухи с</w:t>
      </w:r>
      <w:r w:rsidRPr="0012204B">
        <w:rPr>
          <w:rFonts w:ascii="Times New Roman" w:hAnsi="Times New Roman"/>
          <w:sz w:val="24"/>
          <w:szCs w:val="24"/>
        </w:rPr>
        <w:t>о</w:t>
      </w:r>
      <w:r w:rsidRPr="0012204B">
        <w:rPr>
          <w:rFonts w:ascii="Times New Roman" w:hAnsi="Times New Roman"/>
          <w:sz w:val="24"/>
          <w:szCs w:val="24"/>
        </w:rPr>
        <w:t>ответственно.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Default="00991400" w:rsidP="009914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</w:t>
      </w:r>
      <w:r w:rsidRPr="0012204B">
        <w:rPr>
          <w:rFonts w:ascii="Times New Roman" w:hAnsi="Times New Roman"/>
          <w:sz w:val="24"/>
          <w:szCs w:val="24"/>
        </w:rPr>
        <w:t xml:space="preserve"> Захват Источников и Управительство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Захват источника ресурса может быть осуществлен захватом территории вокруг строения любым отрядом в количестве не менее 4 человек. Присутствие мастера обязательно (зов</w:t>
      </w:r>
      <w:r w:rsidRPr="0012204B">
        <w:rPr>
          <w:rFonts w:ascii="Times New Roman" w:hAnsi="Times New Roman"/>
          <w:sz w:val="24"/>
          <w:szCs w:val="24"/>
        </w:rPr>
        <w:t>и</w:t>
      </w:r>
      <w:r w:rsidRPr="0012204B">
        <w:rPr>
          <w:rFonts w:ascii="Times New Roman" w:hAnsi="Times New Roman"/>
          <w:sz w:val="24"/>
          <w:szCs w:val="24"/>
        </w:rPr>
        <w:t>те мастера перед захватом с собой). Для “сбора” ресурса требуется иметь мешок. После сбора ресурсов отряд направляется к Хранилищу ресурсов и уже там получает чипы.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 xml:space="preserve">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Если после начала экономического цикла отряд в одиночестве находился в радиусе 3 ме</w:t>
      </w:r>
      <w:r w:rsidRPr="0012204B">
        <w:rPr>
          <w:rFonts w:ascii="Times New Roman" w:hAnsi="Times New Roman"/>
          <w:sz w:val="24"/>
          <w:szCs w:val="24"/>
        </w:rPr>
        <w:t>т</w:t>
      </w:r>
      <w:r w:rsidRPr="0012204B">
        <w:rPr>
          <w:rFonts w:ascii="Times New Roman" w:hAnsi="Times New Roman"/>
          <w:sz w:val="24"/>
          <w:szCs w:val="24"/>
        </w:rPr>
        <w:t>ров от экономического строения в течение 10 минут, то источник считается захваченным. Если их вытеснили оттуда, то отсчет 10 минут для нового - вытеснившего - отряда (если, конечно, нападающие наберут 4 человека в отряд)  начинается заново.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Захват строения проводится только раз в цикл.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Если в течение цикла никто не захватил источник, то ресурсы считаются недобытыми и в этом цикле не достаются никому.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Уже добытые ресурсы могут быть отобраны в результате разбойного нападения на кар</w:t>
      </w:r>
      <w:r w:rsidRPr="0012204B">
        <w:rPr>
          <w:rFonts w:ascii="Times New Roman" w:hAnsi="Times New Roman"/>
          <w:sz w:val="24"/>
          <w:szCs w:val="24"/>
        </w:rPr>
        <w:t>а</w:t>
      </w:r>
      <w:r w:rsidRPr="0012204B">
        <w:rPr>
          <w:rFonts w:ascii="Times New Roman" w:hAnsi="Times New Roman"/>
          <w:sz w:val="24"/>
          <w:szCs w:val="24"/>
        </w:rPr>
        <w:t xml:space="preserve">ван отряда, идущего к Хранилищу ресурсов. Нападение считается успешным, если весь отряд каравана перебит. Чипы выдаются </w:t>
      </w:r>
      <w:proofErr w:type="gramStart"/>
      <w:r w:rsidRPr="0012204B">
        <w:rPr>
          <w:rFonts w:ascii="Times New Roman" w:hAnsi="Times New Roman"/>
          <w:sz w:val="24"/>
          <w:szCs w:val="24"/>
        </w:rPr>
        <w:t>атаковавшим</w:t>
      </w:r>
      <w:proofErr w:type="gramEnd"/>
      <w:r w:rsidRPr="0012204B">
        <w:rPr>
          <w:rFonts w:ascii="Times New Roman" w:hAnsi="Times New Roman"/>
          <w:sz w:val="24"/>
          <w:szCs w:val="24"/>
        </w:rPr>
        <w:t xml:space="preserve"> прямо на месте атаки, но лишь в количестве половины от добытого. 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Юридически, источник ресурса находится в управительстве ярла Рифта или главы клана Черный Вереск. Поэтому каждый раз при захвате экономического строения дополнител</w:t>
      </w:r>
      <w:r w:rsidRPr="0012204B">
        <w:rPr>
          <w:rFonts w:ascii="Times New Roman" w:hAnsi="Times New Roman"/>
          <w:sz w:val="24"/>
          <w:szCs w:val="24"/>
        </w:rPr>
        <w:t>ь</w:t>
      </w:r>
      <w:r w:rsidRPr="0012204B">
        <w:rPr>
          <w:rFonts w:ascii="Times New Roman" w:hAnsi="Times New Roman"/>
          <w:sz w:val="24"/>
          <w:szCs w:val="24"/>
        </w:rPr>
        <w:t>ные чипы (без ущерба добывающему отряду) даются одному из них – кому именно, выб</w:t>
      </w:r>
      <w:r w:rsidRPr="0012204B">
        <w:rPr>
          <w:rFonts w:ascii="Times New Roman" w:hAnsi="Times New Roman"/>
          <w:sz w:val="24"/>
          <w:szCs w:val="24"/>
        </w:rPr>
        <w:t>и</w:t>
      </w:r>
      <w:r w:rsidRPr="0012204B">
        <w:rPr>
          <w:rFonts w:ascii="Times New Roman" w:hAnsi="Times New Roman"/>
          <w:sz w:val="24"/>
          <w:szCs w:val="24"/>
        </w:rPr>
        <w:t>рает захвативший строение отряд. Если в данном цикле строение захвачено не было, то дополнительные ресурсы текущему управителю все равно начисляются.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Управителя можно сменить. Захватывающий отряд каждый раз объявляет, кому из упр</w:t>
      </w:r>
      <w:r w:rsidRPr="0012204B">
        <w:rPr>
          <w:rFonts w:ascii="Times New Roman" w:hAnsi="Times New Roman"/>
          <w:sz w:val="24"/>
          <w:szCs w:val="24"/>
        </w:rPr>
        <w:t>а</w:t>
      </w:r>
      <w:r w:rsidRPr="0012204B">
        <w:rPr>
          <w:rFonts w:ascii="Times New Roman" w:hAnsi="Times New Roman"/>
          <w:sz w:val="24"/>
          <w:szCs w:val="24"/>
        </w:rPr>
        <w:t>вителей пойдет прибыль. Если таким образом управитель будет назван 2 раза подряд, то управление переходит к нему.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Например, шахта находится в управительстве ярла Рифта. Но захватывающие шахту два раза подряд решают направлять налоги (дополнительные ресурсы) главе клана Черный Вереск. Так, после третьего раза управительство будет передано главе клана Черный В</w:t>
      </w:r>
      <w:r w:rsidRPr="0012204B">
        <w:rPr>
          <w:rFonts w:ascii="Times New Roman" w:hAnsi="Times New Roman"/>
          <w:sz w:val="24"/>
          <w:szCs w:val="24"/>
        </w:rPr>
        <w:t>е</w:t>
      </w:r>
      <w:r w:rsidRPr="0012204B">
        <w:rPr>
          <w:rFonts w:ascii="Times New Roman" w:hAnsi="Times New Roman"/>
          <w:sz w:val="24"/>
          <w:szCs w:val="24"/>
        </w:rPr>
        <w:t>реск.</w:t>
      </w: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</w:p>
    <w:p w:rsidR="00991400" w:rsidRPr="0012204B" w:rsidRDefault="00991400" w:rsidP="00991400">
      <w:pPr>
        <w:rPr>
          <w:rFonts w:ascii="Times New Roman" w:hAnsi="Times New Roman"/>
          <w:sz w:val="24"/>
          <w:szCs w:val="24"/>
        </w:rPr>
      </w:pPr>
      <w:r w:rsidRPr="0012204B">
        <w:rPr>
          <w:rFonts w:ascii="Times New Roman" w:hAnsi="Times New Roman"/>
          <w:sz w:val="24"/>
          <w:szCs w:val="24"/>
        </w:rPr>
        <w:t>Возможен вариант продажи ресурсов на внешний рынок (т.е. в направлении мастеров), но окончательно решение по этому вопросу будет принято уже на игре.</w:t>
      </w:r>
    </w:p>
    <w:p w:rsidR="008D47A4" w:rsidRPr="00991400" w:rsidRDefault="008D47A4" w:rsidP="00991400">
      <w:bookmarkStart w:id="0" w:name="_GoBack"/>
      <w:bookmarkEnd w:id="0"/>
    </w:p>
    <w:sectPr w:rsidR="008D47A4" w:rsidRPr="009914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D47A4"/>
    <w:rsid w:val="00527575"/>
    <w:rsid w:val="008D47A4"/>
    <w:rsid w:val="0092566A"/>
    <w:rsid w:val="0094699A"/>
    <w:rsid w:val="00956FEF"/>
    <w:rsid w:val="00991400"/>
    <w:rsid w:val="00B8358F"/>
    <w:rsid w:val="00CF205C"/>
    <w:rsid w:val="00DD1D28"/>
    <w:rsid w:val="00E41A2A"/>
    <w:rsid w:val="00E4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858</Words>
  <Characters>4893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Экономика_финальная.docx</dc:title>
  <dc:subject/>
  <dc:creator>Rosomaha</dc:creator>
  <cp:keywords/>
  <cp:lastModifiedBy>Rosomaha</cp:lastModifiedBy>
  <cp:revision>11</cp:revision>
  <dcterms:created xsi:type="dcterms:W3CDTF">2014-07-22T14:30:00Z</dcterms:created>
  <dcterms:modified xsi:type="dcterms:W3CDTF">2014-07-22T16:50:00Z</dcterms:modified>
</cp:coreProperties>
</file>