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E2" w:rsidRDefault="005A3AE2" w:rsidP="00715025">
      <w:pPr>
        <w:jc w:val="center"/>
        <w:rPr>
          <w:b/>
          <w:bCs/>
          <w:sz w:val="28"/>
          <w:szCs w:val="28"/>
        </w:rPr>
      </w:pPr>
      <w:r w:rsidRPr="00134C59">
        <w:rPr>
          <w:b/>
          <w:bCs/>
          <w:sz w:val="28"/>
          <w:szCs w:val="28"/>
        </w:rPr>
        <w:t xml:space="preserve">Правила </w:t>
      </w:r>
      <w:r>
        <w:rPr>
          <w:b/>
          <w:bCs/>
          <w:sz w:val="28"/>
          <w:szCs w:val="28"/>
        </w:rPr>
        <w:t>по магии и боевке на игре «</w:t>
      </w:r>
      <w:r w:rsidRPr="00134C59">
        <w:rPr>
          <w:b/>
          <w:bCs/>
          <w:sz w:val="28"/>
          <w:szCs w:val="28"/>
        </w:rPr>
        <w:t>Огни Ехо: С новым Кодексом!</w:t>
      </w:r>
      <w:r>
        <w:rPr>
          <w:b/>
          <w:bCs/>
          <w:sz w:val="28"/>
          <w:szCs w:val="28"/>
        </w:rPr>
        <w:t>»</w:t>
      </w:r>
      <w:r w:rsidRPr="00134C59">
        <w:rPr>
          <w:b/>
          <w:bCs/>
          <w:sz w:val="28"/>
          <w:szCs w:val="28"/>
        </w:rPr>
        <w:t xml:space="preserve"> </w:t>
      </w:r>
    </w:p>
    <w:p w:rsidR="005A3AE2" w:rsidRPr="00134C59" w:rsidRDefault="005A3AE2" w:rsidP="00715025">
      <w:pPr>
        <w:jc w:val="center"/>
        <w:rPr>
          <w:b/>
          <w:bCs/>
          <w:sz w:val="28"/>
          <w:szCs w:val="28"/>
        </w:rPr>
      </w:pPr>
    </w:p>
    <w:p w:rsidR="005A3AE2" w:rsidRDefault="005A3AE2">
      <w:pPr>
        <w:pStyle w:val="TOC1"/>
        <w:tabs>
          <w:tab w:val="left" w:pos="480"/>
        </w:tabs>
        <w:rPr>
          <w:b w:val="0"/>
          <w:bCs w:val="0"/>
          <w:sz w:val="24"/>
          <w:szCs w:val="24"/>
        </w:rPr>
      </w:pPr>
      <w:r w:rsidRPr="00C258A2">
        <w:rPr>
          <w:sz w:val="24"/>
          <w:szCs w:val="24"/>
        </w:rPr>
        <w:fldChar w:fldCharType="begin"/>
      </w:r>
      <w:r w:rsidRPr="00C258A2">
        <w:rPr>
          <w:sz w:val="24"/>
          <w:szCs w:val="24"/>
        </w:rPr>
        <w:instrText xml:space="preserve"> TOC \o "1-3" \h \z \u </w:instrText>
      </w:r>
      <w:r w:rsidRPr="00C258A2">
        <w:rPr>
          <w:sz w:val="24"/>
          <w:szCs w:val="24"/>
        </w:rPr>
        <w:fldChar w:fldCharType="separate"/>
      </w:r>
      <w:hyperlink w:anchor="_Toc145864285" w:history="1">
        <w:r w:rsidRPr="008746C4">
          <w:rPr>
            <w:rStyle w:val="Hyperlink"/>
          </w:rPr>
          <w:t>1.</w:t>
        </w:r>
        <w:r>
          <w:rPr>
            <w:b w:val="0"/>
            <w:bCs w:val="0"/>
            <w:sz w:val="24"/>
            <w:szCs w:val="24"/>
          </w:rPr>
          <w:tab/>
        </w:r>
        <w:r w:rsidRPr="008746C4">
          <w:rPr>
            <w:rStyle w:val="Hyperlink"/>
          </w:rPr>
          <w:t>Очевидная магия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_Toc145864285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86" w:history="1">
        <w:r w:rsidRPr="008746C4">
          <w:rPr>
            <w:rStyle w:val="Hyperlink"/>
            <w:noProof/>
          </w:rPr>
          <w:t>1.1. Музыка – это магия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87" w:history="1">
        <w:r w:rsidRPr="008746C4">
          <w:rPr>
            <w:rStyle w:val="Hyperlink"/>
            <w:noProof/>
          </w:rPr>
          <w:t>1.2. Про мобильные телефоны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88" w:history="1">
        <w:r w:rsidRPr="008746C4">
          <w:rPr>
            <w:rStyle w:val="Hyperlink"/>
            <w:noProof/>
          </w:rPr>
          <w:t>1.3. Заклинания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89" w:history="1">
        <w:r w:rsidRPr="008746C4">
          <w:rPr>
            <w:rStyle w:val="Hyperlink"/>
            <w:noProof/>
          </w:rPr>
          <w:t>1.4. Внутренняя логика и символические движения заклинаний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0" w:history="1">
        <w:r w:rsidRPr="008746C4">
          <w:rPr>
            <w:rStyle w:val="Hyperlink"/>
            <w:noProof/>
          </w:rPr>
          <w:t>1.5. Мана и ритуалы восстановления маны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1" w:history="1">
        <w:r w:rsidRPr="008746C4">
          <w:rPr>
            <w:rStyle w:val="Hyperlink"/>
            <w:noProof/>
          </w:rPr>
          <w:t>1.6. Щиты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2" w:history="1">
        <w:r w:rsidRPr="008746C4">
          <w:rPr>
            <w:rStyle w:val="Hyperlink"/>
            <w:noProof/>
          </w:rPr>
          <w:t>1.7. Интерфейс Приложения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3" w:history="1">
        <w:r w:rsidRPr="008746C4">
          <w:rPr>
            <w:rStyle w:val="Hyperlink"/>
            <w:noProof/>
          </w:rPr>
          <w:t>1.8. Последовательность действий при колдовстве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4" w:history="1">
        <w:r w:rsidRPr="008746C4">
          <w:rPr>
            <w:rStyle w:val="Hyperlink"/>
            <w:noProof/>
          </w:rPr>
          <w:t>1.9. Длительность эффектов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5" w:history="1">
        <w:r w:rsidRPr="008746C4">
          <w:rPr>
            <w:rStyle w:val="Hyperlink"/>
            <w:noProof/>
          </w:rPr>
          <w:t>1.10. Обучение Очевидной магии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6" w:history="1">
        <w:r w:rsidRPr="008746C4">
          <w:rPr>
            <w:rStyle w:val="Hyperlink"/>
            <w:noProof/>
          </w:rPr>
          <w:t>1.11. Повышение личного «потолка» магии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7" w:history="1">
        <w:r w:rsidRPr="008746C4">
          <w:rPr>
            <w:rStyle w:val="Hyperlink"/>
            <w:noProof/>
          </w:rPr>
          <w:t>1.12. Артефакты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298" w:history="1">
        <w:r w:rsidRPr="008746C4">
          <w:rPr>
            <w:rStyle w:val="Hyperlink"/>
            <w:noProof/>
          </w:rPr>
          <w:t>1.12. Магические ритуалы на насколько человек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1"/>
        <w:tabs>
          <w:tab w:val="left" w:pos="480"/>
        </w:tabs>
        <w:rPr>
          <w:b w:val="0"/>
          <w:bCs w:val="0"/>
          <w:sz w:val="24"/>
          <w:szCs w:val="24"/>
        </w:rPr>
      </w:pPr>
      <w:hyperlink w:anchor="_Toc145864299" w:history="1">
        <w:r w:rsidRPr="008746C4">
          <w:rPr>
            <w:rStyle w:val="Hyperlink"/>
          </w:rPr>
          <w:t>2.</w:t>
        </w:r>
        <w:r>
          <w:rPr>
            <w:b w:val="0"/>
            <w:bCs w:val="0"/>
            <w:sz w:val="24"/>
            <w:szCs w:val="24"/>
          </w:rPr>
          <w:tab/>
        </w:r>
        <w:r w:rsidRPr="008746C4">
          <w:rPr>
            <w:rStyle w:val="Hyperlink"/>
          </w:rPr>
          <w:t>Магический бой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_Toc145864299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0" w:history="1">
        <w:r w:rsidRPr="008746C4">
          <w:rPr>
            <w:rStyle w:val="Hyperlink"/>
            <w:noProof/>
          </w:rPr>
          <w:t>2.1. Походовый бой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1" w:history="1">
        <w:r w:rsidRPr="008746C4">
          <w:rPr>
            <w:rStyle w:val="Hyperlink"/>
            <w:noProof/>
          </w:rPr>
          <w:t>2.2. Действия во время раунда в бою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2" w:history="1">
        <w:r w:rsidRPr="008746C4">
          <w:rPr>
            <w:rStyle w:val="Hyperlink"/>
            <w:noProof/>
          </w:rPr>
          <w:t>2.3. Побег из боя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3" w:history="1">
        <w:r w:rsidRPr="008746C4">
          <w:rPr>
            <w:rStyle w:val="Hyperlink"/>
            <w:noProof/>
          </w:rPr>
          <w:t>2.4. Штурм укрепленных резиденций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1"/>
        <w:tabs>
          <w:tab w:val="left" w:pos="480"/>
        </w:tabs>
        <w:rPr>
          <w:b w:val="0"/>
          <w:bCs w:val="0"/>
          <w:sz w:val="24"/>
          <w:szCs w:val="24"/>
        </w:rPr>
      </w:pPr>
      <w:hyperlink w:anchor="_Toc145864304" w:history="1">
        <w:r w:rsidRPr="008746C4">
          <w:rPr>
            <w:rStyle w:val="Hyperlink"/>
          </w:rPr>
          <w:t>3.</w:t>
        </w:r>
        <w:r>
          <w:rPr>
            <w:b w:val="0"/>
            <w:bCs w:val="0"/>
            <w:sz w:val="24"/>
            <w:szCs w:val="24"/>
          </w:rPr>
          <w:tab/>
        </w:r>
        <w:r w:rsidRPr="008746C4">
          <w:rPr>
            <w:rStyle w:val="Hyperlink"/>
          </w:rPr>
          <w:t>Физическая боевка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_Toc145864304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5" w:history="1">
        <w:r w:rsidRPr="008746C4">
          <w:rPr>
            <w:rStyle w:val="Hyperlink"/>
            <w:noProof/>
          </w:rPr>
          <w:t>3.1. Физические атаки в походовом бою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6" w:history="1">
        <w:r w:rsidRPr="008746C4">
          <w:rPr>
            <w:rStyle w:val="Hyperlink"/>
            <w:noProof/>
          </w:rPr>
          <w:t>3.2. «Отряды» физических бойцов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7" w:history="1">
        <w:r w:rsidRPr="008746C4">
          <w:rPr>
            <w:rStyle w:val="Hyperlink"/>
            <w:noProof/>
          </w:rPr>
          <w:t>3.2. «Пойдем выйдем»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08" w:history="1">
        <w:r w:rsidRPr="008746C4">
          <w:rPr>
            <w:rStyle w:val="Hyperlink"/>
            <w:noProof/>
          </w:rPr>
          <w:t>3.4. Железная аура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1"/>
        <w:tabs>
          <w:tab w:val="left" w:pos="480"/>
        </w:tabs>
        <w:rPr>
          <w:b w:val="0"/>
          <w:bCs w:val="0"/>
          <w:sz w:val="24"/>
          <w:szCs w:val="24"/>
        </w:rPr>
      </w:pPr>
      <w:hyperlink w:anchor="_Toc145864309" w:history="1">
        <w:r w:rsidRPr="008746C4">
          <w:rPr>
            <w:rStyle w:val="Hyperlink"/>
          </w:rPr>
          <w:t>4.</w:t>
        </w:r>
        <w:r>
          <w:rPr>
            <w:b w:val="0"/>
            <w:bCs w:val="0"/>
            <w:sz w:val="24"/>
            <w:szCs w:val="24"/>
          </w:rPr>
          <w:tab/>
        </w:r>
        <w:r w:rsidRPr="008746C4">
          <w:rPr>
            <w:rStyle w:val="Hyperlink"/>
          </w:rPr>
          <w:t>Истинная магия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_Toc145864309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0" w:history="1">
        <w:r w:rsidRPr="008746C4">
          <w:rPr>
            <w:rStyle w:val="Hyperlink"/>
            <w:noProof/>
          </w:rPr>
          <w:t>4.1. Темный Путь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1" w:history="1">
        <w:r w:rsidRPr="008746C4">
          <w:rPr>
            <w:rStyle w:val="Hyperlink"/>
            <w:noProof/>
          </w:rPr>
          <w:t>4.2. Темная Сторона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2" w:history="1">
        <w:r w:rsidRPr="008746C4">
          <w:rPr>
            <w:rStyle w:val="Hyperlink"/>
            <w:noProof/>
          </w:rPr>
          <w:t>4.3. Мост Времени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3" w:history="1">
        <w:r w:rsidRPr="008746C4">
          <w:rPr>
            <w:rStyle w:val="Hyperlink"/>
            <w:noProof/>
          </w:rPr>
          <w:t>4.4. Наблюдение прошлого вещей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4" w:history="1">
        <w:r w:rsidRPr="008746C4">
          <w:rPr>
            <w:rStyle w:val="Hyperlink"/>
            <w:noProof/>
          </w:rPr>
          <w:t>4.5. Извлечение вещей из других миров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Default="005A3AE2">
      <w:pPr>
        <w:pStyle w:val="TOC2"/>
        <w:tabs>
          <w:tab w:val="right" w:leader="dot" w:pos="10042"/>
        </w:tabs>
        <w:rPr>
          <w:i w:val="0"/>
          <w:iCs w:val="0"/>
          <w:noProof/>
          <w:sz w:val="24"/>
          <w:szCs w:val="24"/>
        </w:rPr>
      </w:pPr>
      <w:hyperlink w:anchor="_Toc145864315" w:history="1">
        <w:r w:rsidRPr="008746C4">
          <w:rPr>
            <w:rStyle w:val="Hyperlink"/>
            <w:noProof/>
          </w:rPr>
          <w:t>4.6. Путешествие между мирами (или низвержение в Хумгат)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_Toc145864315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A3AE2" w:rsidRPr="00C258A2" w:rsidRDefault="005A3AE2" w:rsidP="00400EB0">
      <w:pPr>
        <w:spacing w:after="240"/>
        <w:jc w:val="both"/>
      </w:pPr>
      <w:r w:rsidRPr="00C258A2">
        <w:fldChar w:fldCharType="end"/>
      </w:r>
    </w:p>
    <w:p w:rsidR="005A3AE2" w:rsidRDefault="005A3AE2" w:rsidP="00400EB0">
      <w:pPr>
        <w:pStyle w:val="Heading1"/>
        <w:spacing w:after="240"/>
        <w:jc w:val="both"/>
      </w:pPr>
      <w:r>
        <w:br w:type="page"/>
      </w:r>
    </w:p>
    <w:p w:rsidR="005A3AE2" w:rsidRPr="00CB418C" w:rsidRDefault="005A3AE2" w:rsidP="00390AAC">
      <w:pPr>
        <w:pStyle w:val="Heading1"/>
        <w:numPr>
          <w:ilvl w:val="0"/>
          <w:numId w:val="20"/>
        </w:numPr>
        <w:spacing w:before="240" w:after="240"/>
        <w:ind w:left="357" w:hanging="357"/>
        <w:jc w:val="center"/>
        <w:rPr>
          <w:sz w:val="32"/>
          <w:szCs w:val="32"/>
          <w:u w:val="single"/>
        </w:rPr>
      </w:pPr>
      <w:bookmarkStart w:id="0" w:name="_Toc145864285"/>
      <w:r w:rsidRPr="00CB418C">
        <w:rPr>
          <w:sz w:val="32"/>
          <w:szCs w:val="32"/>
          <w:u w:val="single"/>
        </w:rPr>
        <w:t>Очевидная магия</w:t>
      </w:r>
      <w:bookmarkEnd w:id="0"/>
    </w:p>
    <w:p w:rsidR="005A3AE2" w:rsidRPr="00DC1A1B" w:rsidRDefault="005A3AE2" w:rsidP="00390AAC">
      <w:pPr>
        <w:pStyle w:val="Heading2"/>
        <w:spacing w:after="240"/>
        <w:ind w:firstLine="708"/>
        <w:jc w:val="both"/>
      </w:pPr>
      <w:bookmarkStart w:id="1" w:name="_Toc145864286"/>
      <w:r w:rsidRPr="00DC1A1B">
        <w:rPr>
          <w:u w:val="none"/>
        </w:rPr>
        <w:t xml:space="preserve">1.1. </w:t>
      </w:r>
      <w:r w:rsidRPr="00DC1A1B">
        <w:t>Музыка – это магия</w:t>
      </w:r>
      <w:bookmarkEnd w:id="1"/>
    </w:p>
    <w:p w:rsidR="005A3AE2" w:rsidRPr="00A93510" w:rsidRDefault="005A3AE2" w:rsidP="00DD3F6D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Внешний эффект заклинаний будет моделироваться МУЗЫКОЙ. Любая музыка на игре – это магия.</w:t>
      </w:r>
    </w:p>
    <w:p w:rsidR="005A3AE2" w:rsidRPr="00A93510" w:rsidRDefault="005A3AE2" w:rsidP="00DD3F6D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Вы можете подобрать для своих заклинаний любые треки (в том числе со словами), отражающие смысл и настроение вашей магии. Треки для своих заклинаний вы устанавливаете в Приложении.</w:t>
      </w:r>
    </w:p>
    <w:p w:rsidR="005A3AE2" w:rsidRDefault="005A3AE2" w:rsidP="00DD3F6D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Выбранная музыка включится автоматически при нажатии кнопки</w:t>
      </w:r>
      <w:r>
        <w:rPr>
          <w:sz w:val="22"/>
          <w:szCs w:val="22"/>
        </w:rPr>
        <w:t xml:space="preserve"> «</w:t>
      </w:r>
      <w:r w:rsidRPr="00A93510">
        <w:rPr>
          <w:sz w:val="22"/>
          <w:szCs w:val="22"/>
        </w:rPr>
        <w:t>Сотворить</w:t>
      </w:r>
      <w:r>
        <w:rPr>
          <w:sz w:val="22"/>
          <w:szCs w:val="22"/>
        </w:rPr>
        <w:t>»</w:t>
      </w:r>
      <w:r w:rsidRPr="00A93510">
        <w:rPr>
          <w:sz w:val="22"/>
          <w:szCs w:val="22"/>
        </w:rPr>
        <w:t xml:space="preserve"> в Приложении на телефоне. Если хотите, чтобы ваша магия была погромче, можно подключить телефон к USB-колонке.</w:t>
      </w:r>
    </w:p>
    <w:p w:rsidR="005A3AE2" w:rsidRPr="00DC1A1B" w:rsidRDefault="005A3AE2" w:rsidP="00AE76D2">
      <w:pPr>
        <w:pStyle w:val="Heading2"/>
        <w:spacing w:after="240"/>
        <w:ind w:firstLine="708"/>
        <w:jc w:val="both"/>
      </w:pPr>
      <w:bookmarkStart w:id="2" w:name="_Toc145864287"/>
      <w:r w:rsidRPr="00DC1A1B">
        <w:rPr>
          <w:u w:val="none"/>
        </w:rPr>
        <w:t xml:space="preserve">1.2. </w:t>
      </w:r>
      <w:r w:rsidRPr="00DC1A1B">
        <w:t>Про мобильные телефоны</w:t>
      </w:r>
      <w:bookmarkEnd w:id="2"/>
    </w:p>
    <w:p w:rsidR="005A3AE2" w:rsidRPr="00DE1259" w:rsidRDefault="005A3AE2" w:rsidP="00AE76D2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Всем игрокам (не только магам!) следует всегда носить мобильный телефон с собой.</w:t>
      </w:r>
    </w:p>
    <w:p w:rsidR="005A3AE2" w:rsidRPr="00DE1259" w:rsidRDefault="005A3AE2" w:rsidP="00AE76D2">
      <w:pPr>
        <w:numPr>
          <w:ilvl w:val="0"/>
          <w:numId w:val="9"/>
        </w:num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Вы накладываете заклинания с помощью Приложения в телефоне.</w:t>
      </w:r>
    </w:p>
    <w:p w:rsidR="005A3AE2" w:rsidRPr="00DE1259" w:rsidRDefault="005A3AE2" w:rsidP="00AE76D2">
      <w:pPr>
        <w:numPr>
          <w:ilvl w:val="0"/>
          <w:numId w:val="9"/>
        </w:num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Телефон – это ваша безмолвная речь и самопишущая табличка.</w:t>
      </w:r>
    </w:p>
    <w:p w:rsidR="005A3AE2" w:rsidRPr="00DE1259" w:rsidRDefault="005A3AE2" w:rsidP="00AE76D2">
      <w:pPr>
        <w:numPr>
          <w:ilvl w:val="0"/>
          <w:numId w:val="9"/>
        </w:num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Некоторые магические механизмы требуют звонка</w:t>
      </w:r>
      <w:r>
        <w:rPr>
          <w:sz w:val="22"/>
          <w:szCs w:val="22"/>
        </w:rPr>
        <w:t xml:space="preserve"> «</w:t>
      </w:r>
      <w:r w:rsidRPr="00DE1259">
        <w:rPr>
          <w:sz w:val="22"/>
          <w:szCs w:val="22"/>
        </w:rPr>
        <w:t>в Сердце Мира</w:t>
      </w:r>
      <w:r>
        <w:rPr>
          <w:sz w:val="22"/>
          <w:szCs w:val="22"/>
        </w:rPr>
        <w:t>»</w:t>
      </w:r>
      <w:r w:rsidRPr="00DE1259">
        <w:rPr>
          <w:sz w:val="22"/>
          <w:szCs w:val="22"/>
        </w:rPr>
        <w:t>.</w:t>
      </w:r>
    </w:p>
    <w:p w:rsidR="005A3AE2" w:rsidRPr="00DE1259" w:rsidRDefault="005A3AE2" w:rsidP="00AE76D2">
      <w:pPr>
        <w:numPr>
          <w:ilvl w:val="0"/>
          <w:numId w:val="9"/>
        </w:num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Вам может поступить звонок из</w:t>
      </w:r>
      <w:r>
        <w:rPr>
          <w:sz w:val="22"/>
          <w:szCs w:val="22"/>
        </w:rPr>
        <w:t xml:space="preserve"> «</w:t>
      </w:r>
      <w:r w:rsidRPr="00DE1259">
        <w:rPr>
          <w:sz w:val="22"/>
          <w:szCs w:val="22"/>
        </w:rPr>
        <w:t>магического эфира</w:t>
      </w:r>
      <w:r>
        <w:rPr>
          <w:sz w:val="22"/>
          <w:szCs w:val="22"/>
        </w:rPr>
        <w:t>»</w:t>
      </w:r>
      <w:r w:rsidRPr="00DE1259">
        <w:rPr>
          <w:sz w:val="22"/>
          <w:szCs w:val="22"/>
        </w:rPr>
        <w:t>, который сообщит, что с вами произошло что-то волшебное (например, на вас наложили заклинание, или кто-то встал на ваш след).</w:t>
      </w:r>
    </w:p>
    <w:p w:rsidR="005A3AE2" w:rsidRPr="00DE1259" w:rsidRDefault="005A3AE2" w:rsidP="00AE76D2">
      <w:pPr>
        <w:spacing w:before="240" w:after="240"/>
        <w:jc w:val="both"/>
        <w:rPr>
          <w:b/>
          <w:bCs/>
          <w:kern w:val="32"/>
          <w:sz w:val="22"/>
          <w:szCs w:val="22"/>
          <w:u w:val="single"/>
        </w:rPr>
      </w:pPr>
      <w:r w:rsidRPr="00DE1259">
        <w:rPr>
          <w:b/>
          <w:bCs/>
          <w:sz w:val="22"/>
          <w:szCs w:val="22"/>
        </w:rPr>
        <w:t>Важно!</w:t>
      </w:r>
      <w:r w:rsidRPr="00DE1259">
        <w:rPr>
          <w:sz w:val="22"/>
          <w:szCs w:val="22"/>
        </w:rPr>
        <w:t xml:space="preserve"> Для </w:t>
      </w:r>
      <w:r>
        <w:rPr>
          <w:sz w:val="22"/>
          <w:szCs w:val="22"/>
        </w:rPr>
        <w:t xml:space="preserve">Приложения </w:t>
      </w:r>
      <w:r w:rsidRPr="00DE1259">
        <w:rPr>
          <w:sz w:val="22"/>
          <w:szCs w:val="22"/>
        </w:rPr>
        <w:t>нужен интернет. На базе хорошо ловит Мегафон. Все остальное – плохо. Берите мегафоновские симки!!!</w:t>
      </w:r>
    </w:p>
    <w:p w:rsidR="005A3AE2" w:rsidRPr="00DC1A1B" w:rsidRDefault="005A3AE2" w:rsidP="00EE299C">
      <w:pPr>
        <w:pStyle w:val="Heading2"/>
        <w:spacing w:after="240"/>
        <w:ind w:firstLine="708"/>
        <w:jc w:val="both"/>
      </w:pPr>
      <w:bookmarkStart w:id="3" w:name="_Toc145864288"/>
      <w:r w:rsidRPr="00DC1A1B">
        <w:rPr>
          <w:u w:val="none"/>
        </w:rPr>
        <w:t xml:space="preserve">1.3. </w:t>
      </w:r>
      <w:r w:rsidRPr="00DC1A1B">
        <w:t>Заклинания</w:t>
      </w:r>
      <w:bookmarkEnd w:id="3"/>
    </w:p>
    <w:p w:rsidR="005A3AE2" w:rsidRPr="00A93510" w:rsidRDefault="005A3AE2" w:rsidP="00EE299C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На игре существует единый перечень заклинаний. Часть из них (в зависимости от Ордена и личного могущества) будет у вас на начало игры в электронном спеллбуке в Приложении. Можно изучить новые заклинания на игре.</w:t>
      </w:r>
    </w:p>
    <w:p w:rsidR="005A3AE2" w:rsidRPr="00A93510" w:rsidRDefault="005A3AE2" w:rsidP="00EE299C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Можно создавать новые заклинания на игре – для этого обратитесь к мастерам.</w:t>
      </w:r>
    </w:p>
    <w:p w:rsidR="005A3AE2" w:rsidRPr="00A93510" w:rsidRDefault="005A3AE2" w:rsidP="00EE299C">
      <w:pPr>
        <w:spacing w:after="240"/>
        <w:ind w:firstLine="360"/>
        <w:jc w:val="both"/>
        <w:rPr>
          <w:b/>
          <w:bCs/>
          <w:sz w:val="22"/>
          <w:szCs w:val="22"/>
        </w:rPr>
      </w:pPr>
      <w:r w:rsidRPr="00A93510">
        <w:rPr>
          <w:b/>
          <w:bCs/>
          <w:sz w:val="22"/>
          <w:szCs w:val="22"/>
        </w:rPr>
        <w:t>Заклинание имеет следующие параметры:</w:t>
      </w:r>
    </w:p>
    <w:p w:rsidR="005A3AE2" w:rsidRPr="00A93510" w:rsidRDefault="005A3AE2" w:rsidP="00EE299C">
      <w:pPr>
        <w:numPr>
          <w:ilvl w:val="0"/>
          <w:numId w:val="6"/>
        </w:numPr>
        <w:jc w:val="both"/>
        <w:rPr>
          <w:sz w:val="22"/>
          <w:szCs w:val="22"/>
        </w:rPr>
      </w:pPr>
      <w:r w:rsidRPr="00A93510">
        <w:rPr>
          <w:b/>
          <w:bCs/>
          <w:sz w:val="22"/>
          <w:szCs w:val="22"/>
        </w:rPr>
        <w:t>Ступень</w:t>
      </w:r>
      <w:r w:rsidRPr="00A93510">
        <w:rPr>
          <w:sz w:val="22"/>
          <w:szCs w:val="22"/>
        </w:rPr>
        <w:t xml:space="preserve"> – от 10 до 230 с шагом 10. Вы не можете использовать заклинания, ступень которых превышает ваш</w:t>
      </w:r>
      <w:r>
        <w:rPr>
          <w:sz w:val="22"/>
          <w:szCs w:val="22"/>
        </w:rPr>
        <w:t xml:space="preserve"> «</w:t>
      </w:r>
      <w:r w:rsidRPr="00A93510">
        <w:rPr>
          <w:sz w:val="22"/>
          <w:szCs w:val="22"/>
        </w:rPr>
        <w:t>потолок</w:t>
      </w:r>
      <w:r>
        <w:rPr>
          <w:sz w:val="22"/>
          <w:szCs w:val="22"/>
        </w:rPr>
        <w:t>»</w:t>
      </w:r>
      <w:r w:rsidRPr="00A93510">
        <w:rPr>
          <w:sz w:val="22"/>
          <w:szCs w:val="22"/>
        </w:rPr>
        <w:t xml:space="preserve"> Очевидной магии (указан в аусвайсе):</w:t>
      </w:r>
    </w:p>
    <w:p w:rsidR="005A3AE2" w:rsidRPr="00A93510" w:rsidRDefault="005A3AE2" w:rsidP="00EE299C">
      <w:pPr>
        <w:numPr>
          <w:ilvl w:val="0"/>
          <w:numId w:val="19"/>
        </w:numPr>
        <w:jc w:val="both"/>
        <w:rPr>
          <w:sz w:val="22"/>
          <w:szCs w:val="22"/>
        </w:rPr>
      </w:pPr>
      <w:r w:rsidRPr="00A93510">
        <w:rPr>
          <w:sz w:val="22"/>
          <w:szCs w:val="22"/>
        </w:rPr>
        <w:t>Горожане – от 0 до 100, в зависимости от личных способностей</w:t>
      </w:r>
    </w:p>
    <w:p w:rsidR="005A3AE2" w:rsidRPr="00A93510" w:rsidRDefault="005A3AE2" w:rsidP="00EE299C">
      <w:pPr>
        <w:numPr>
          <w:ilvl w:val="0"/>
          <w:numId w:val="19"/>
        </w:numPr>
        <w:jc w:val="both"/>
        <w:rPr>
          <w:sz w:val="22"/>
          <w:szCs w:val="22"/>
        </w:rPr>
      </w:pPr>
      <w:r w:rsidRPr="00A93510">
        <w:rPr>
          <w:sz w:val="22"/>
          <w:szCs w:val="22"/>
        </w:rPr>
        <w:t xml:space="preserve">Послушники – 100 ступень </w:t>
      </w:r>
    </w:p>
    <w:p w:rsidR="005A3AE2" w:rsidRPr="00A93510" w:rsidRDefault="005A3AE2" w:rsidP="00EE299C">
      <w:pPr>
        <w:numPr>
          <w:ilvl w:val="0"/>
          <w:numId w:val="19"/>
        </w:numPr>
        <w:jc w:val="both"/>
        <w:rPr>
          <w:sz w:val="22"/>
          <w:szCs w:val="22"/>
        </w:rPr>
      </w:pPr>
      <w:r w:rsidRPr="00A93510">
        <w:rPr>
          <w:sz w:val="22"/>
          <w:szCs w:val="22"/>
        </w:rPr>
        <w:t>Младшие Магистры –  150 ступень</w:t>
      </w:r>
    </w:p>
    <w:p w:rsidR="005A3AE2" w:rsidRPr="00A93510" w:rsidRDefault="005A3AE2" w:rsidP="00EE299C">
      <w:pPr>
        <w:numPr>
          <w:ilvl w:val="0"/>
          <w:numId w:val="19"/>
        </w:numPr>
        <w:jc w:val="both"/>
        <w:rPr>
          <w:sz w:val="22"/>
          <w:szCs w:val="22"/>
        </w:rPr>
      </w:pPr>
      <w:r w:rsidRPr="00A93510">
        <w:rPr>
          <w:sz w:val="22"/>
          <w:szCs w:val="22"/>
        </w:rPr>
        <w:t>Старшие Магистры –  200 ступень</w:t>
      </w:r>
    </w:p>
    <w:p w:rsidR="005A3AE2" w:rsidRPr="00A93510" w:rsidRDefault="005A3AE2" w:rsidP="00EE299C">
      <w:pPr>
        <w:numPr>
          <w:ilvl w:val="0"/>
          <w:numId w:val="19"/>
        </w:numPr>
        <w:jc w:val="both"/>
        <w:rPr>
          <w:sz w:val="22"/>
          <w:szCs w:val="22"/>
        </w:rPr>
      </w:pPr>
      <w:r w:rsidRPr="00A93510">
        <w:rPr>
          <w:sz w:val="22"/>
          <w:szCs w:val="22"/>
        </w:rPr>
        <w:t>Великие Магистры и топовые маги – 230 ступень (максимальная)</w:t>
      </w:r>
    </w:p>
    <w:p w:rsidR="005A3AE2" w:rsidRPr="00A93510" w:rsidRDefault="005A3AE2" w:rsidP="00F12D0C">
      <w:pPr>
        <w:numPr>
          <w:ilvl w:val="0"/>
          <w:numId w:val="6"/>
        </w:numPr>
        <w:jc w:val="both"/>
        <w:rPr>
          <w:sz w:val="22"/>
          <w:szCs w:val="22"/>
        </w:rPr>
      </w:pPr>
      <w:r w:rsidRPr="00A93510">
        <w:rPr>
          <w:b/>
          <w:bCs/>
          <w:sz w:val="22"/>
          <w:szCs w:val="22"/>
        </w:rPr>
        <w:t>Цвет</w:t>
      </w:r>
      <w:r w:rsidRPr="00A93510">
        <w:rPr>
          <w:sz w:val="22"/>
          <w:szCs w:val="22"/>
        </w:rPr>
        <w:t xml:space="preserve"> – белая или черная магия. Смешанных заклинаний нет. Щиты также бывают или от белой, или от черной магии.</w:t>
      </w:r>
    </w:p>
    <w:p w:rsidR="005A3AE2" w:rsidRPr="00A93510" w:rsidRDefault="005A3AE2" w:rsidP="00EE299C">
      <w:pPr>
        <w:numPr>
          <w:ilvl w:val="0"/>
          <w:numId w:val="6"/>
        </w:numPr>
        <w:jc w:val="both"/>
        <w:rPr>
          <w:sz w:val="22"/>
          <w:szCs w:val="22"/>
        </w:rPr>
      </w:pPr>
      <w:r w:rsidRPr="00A93510">
        <w:rPr>
          <w:b/>
          <w:bCs/>
          <w:sz w:val="22"/>
          <w:szCs w:val="22"/>
        </w:rPr>
        <w:t>Цена в мане</w:t>
      </w:r>
      <w:r w:rsidRPr="00A93510">
        <w:rPr>
          <w:sz w:val="22"/>
          <w:szCs w:val="22"/>
        </w:rPr>
        <w:t xml:space="preserve"> – то, сколько маны, черпаемой из Сердца Мира, нужно потратить на заклинание. Значение может отличаться от ступени.</w:t>
      </w:r>
    </w:p>
    <w:p w:rsidR="005A3AE2" w:rsidRPr="00A93510" w:rsidRDefault="005A3AE2" w:rsidP="00F12D0C">
      <w:pPr>
        <w:numPr>
          <w:ilvl w:val="0"/>
          <w:numId w:val="6"/>
        </w:numPr>
        <w:jc w:val="both"/>
        <w:rPr>
          <w:sz w:val="22"/>
          <w:szCs w:val="22"/>
        </w:rPr>
      </w:pPr>
      <w:r w:rsidRPr="00A93510">
        <w:rPr>
          <w:b/>
          <w:bCs/>
          <w:sz w:val="22"/>
          <w:szCs w:val="22"/>
        </w:rPr>
        <w:t>Эффект</w:t>
      </w:r>
      <w:r w:rsidRPr="00A93510">
        <w:rPr>
          <w:sz w:val="22"/>
          <w:szCs w:val="22"/>
        </w:rPr>
        <w:t xml:space="preserve"> – что делает заклинание (снять хит, добавить хит, оглушить, излечить, подчинить волю, создать артефакт, получить информацию…). В заклинании может быть больше одного эффекта – если они перечислены через</w:t>
      </w:r>
      <w:r>
        <w:rPr>
          <w:sz w:val="22"/>
          <w:szCs w:val="22"/>
        </w:rPr>
        <w:t xml:space="preserve"> «</w:t>
      </w:r>
      <w:r w:rsidRPr="00A93510">
        <w:rPr>
          <w:sz w:val="22"/>
          <w:szCs w:val="22"/>
        </w:rPr>
        <w:t>ИЛИ</w:t>
      </w:r>
      <w:r>
        <w:rPr>
          <w:sz w:val="22"/>
          <w:szCs w:val="22"/>
        </w:rPr>
        <w:t>»</w:t>
      </w:r>
      <w:r w:rsidRPr="00A93510">
        <w:rPr>
          <w:sz w:val="22"/>
          <w:szCs w:val="22"/>
        </w:rPr>
        <w:t>, сработает только один из них.</w:t>
      </w:r>
    </w:p>
    <w:p w:rsidR="005A3AE2" w:rsidRDefault="005A3AE2" w:rsidP="000E47EC">
      <w:pPr>
        <w:numPr>
          <w:ilvl w:val="0"/>
          <w:numId w:val="6"/>
        </w:numPr>
        <w:jc w:val="both"/>
        <w:rPr>
          <w:sz w:val="22"/>
          <w:szCs w:val="22"/>
        </w:rPr>
      </w:pPr>
      <w:r w:rsidRPr="00A93510">
        <w:rPr>
          <w:b/>
          <w:bCs/>
          <w:sz w:val="22"/>
          <w:szCs w:val="22"/>
        </w:rPr>
        <w:t>Цель</w:t>
      </w:r>
      <w:r w:rsidRPr="00A93510">
        <w:rPr>
          <w:sz w:val="22"/>
          <w:szCs w:val="22"/>
        </w:rPr>
        <w:t xml:space="preserve"> – на себя, на другого человека, на несколько человек, площадь в пространстве, предмет.</w:t>
      </w:r>
    </w:p>
    <w:p w:rsidR="005A3AE2" w:rsidRDefault="005A3AE2" w:rsidP="000E47EC">
      <w:pPr>
        <w:ind w:left="360"/>
        <w:jc w:val="both"/>
        <w:rPr>
          <w:sz w:val="22"/>
          <w:szCs w:val="22"/>
        </w:rPr>
      </w:pPr>
    </w:p>
    <w:p w:rsidR="005A3AE2" w:rsidRDefault="005A3AE2" w:rsidP="00FB2FCE">
      <w:pPr>
        <w:jc w:val="both"/>
        <w:rPr>
          <w:sz w:val="22"/>
          <w:szCs w:val="22"/>
        </w:rPr>
      </w:pPr>
      <w:r>
        <w:rPr>
          <w:sz w:val="22"/>
          <w:szCs w:val="22"/>
        </w:rPr>
        <w:t>Чтобы сотворить заклинание, используйте Приложение (см. ниже).</w:t>
      </w:r>
    </w:p>
    <w:p w:rsidR="005A3AE2" w:rsidRPr="00DC1A1B" w:rsidRDefault="005A3AE2" w:rsidP="00EE299C">
      <w:pPr>
        <w:pStyle w:val="Heading2"/>
        <w:spacing w:before="240" w:after="240"/>
        <w:ind w:firstLine="708"/>
        <w:jc w:val="both"/>
      </w:pPr>
      <w:bookmarkStart w:id="4" w:name="_Toc145864289"/>
      <w:r w:rsidRPr="00DC1A1B">
        <w:rPr>
          <w:u w:val="none"/>
        </w:rPr>
        <w:t xml:space="preserve">1.4. </w:t>
      </w:r>
      <w:r w:rsidRPr="00DC1A1B">
        <w:t>Внутренняя логика и символические движения заклинаний</w:t>
      </w:r>
      <w:bookmarkEnd w:id="4"/>
    </w:p>
    <w:p w:rsidR="005A3AE2" w:rsidRPr="00A93510" w:rsidRDefault="005A3AE2" w:rsidP="00EE299C">
      <w:pPr>
        <w:keepNext/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Проще всего внутреннюю логику пояснить цитатой из книги:</w:t>
      </w:r>
    </w:p>
    <w:p w:rsidR="005A3AE2" w:rsidRPr="00DC1A1B" w:rsidRDefault="005A3AE2" w:rsidP="00EE299C">
      <w:pPr>
        <w:keepNext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«</w:t>
      </w:r>
      <w:r w:rsidRPr="00DC1A1B">
        <w:rPr>
          <w:i/>
          <w:iCs/>
          <w:sz w:val="22"/>
          <w:szCs w:val="22"/>
        </w:rPr>
        <w:t>– Я вас научу. Это очень просто. Сперва надо представить себе, что вы и есть Мир…</w:t>
      </w:r>
    </w:p>
    <w:p w:rsidR="005A3AE2" w:rsidRPr="00DC1A1B" w:rsidRDefault="005A3AE2" w:rsidP="00EE299C">
      <w:pPr>
        <w:keepNext/>
        <w:jc w:val="both"/>
        <w:rPr>
          <w:i/>
          <w:iCs/>
          <w:sz w:val="22"/>
          <w:szCs w:val="22"/>
        </w:rPr>
      </w:pPr>
      <w:r w:rsidRPr="00DC1A1B">
        <w:rPr>
          <w:i/>
          <w:iCs/>
          <w:sz w:val="22"/>
          <w:szCs w:val="22"/>
        </w:rPr>
        <w:t>– Ни хрена себе</w:t>
      </w:r>
      <w:r>
        <w:rPr>
          <w:i/>
          <w:iCs/>
          <w:sz w:val="22"/>
          <w:szCs w:val="22"/>
        </w:rPr>
        <w:t xml:space="preserve"> «</w:t>
      </w:r>
      <w:r w:rsidRPr="00DC1A1B">
        <w:rPr>
          <w:i/>
          <w:iCs/>
          <w:sz w:val="22"/>
          <w:szCs w:val="22"/>
        </w:rPr>
        <w:t>просто</w:t>
      </w:r>
      <w:r>
        <w:rPr>
          <w:i/>
          <w:iCs/>
          <w:sz w:val="22"/>
          <w:szCs w:val="22"/>
        </w:rPr>
        <w:t>»</w:t>
      </w:r>
      <w:r w:rsidRPr="00DC1A1B">
        <w:rPr>
          <w:i/>
          <w:iCs/>
          <w:sz w:val="22"/>
          <w:szCs w:val="22"/>
        </w:rPr>
        <w:t>!</w:t>
      </w:r>
    </w:p>
    <w:p w:rsidR="005A3AE2" w:rsidRPr="00DC1A1B" w:rsidRDefault="005A3AE2" w:rsidP="00EE299C">
      <w:pPr>
        <w:keepNext/>
        <w:jc w:val="both"/>
        <w:rPr>
          <w:i/>
          <w:iCs/>
          <w:sz w:val="22"/>
          <w:szCs w:val="22"/>
        </w:rPr>
      </w:pPr>
      <w:r w:rsidRPr="00DC1A1B">
        <w:rPr>
          <w:i/>
          <w:iCs/>
          <w:sz w:val="22"/>
          <w:szCs w:val="22"/>
        </w:rPr>
        <w:t>Я не собирался его перебивать. Само вырвалось.</w:t>
      </w:r>
    </w:p>
    <w:p w:rsidR="005A3AE2" w:rsidRPr="00DC1A1B" w:rsidRDefault="005A3AE2" w:rsidP="00EE299C">
      <w:pPr>
        <w:jc w:val="both"/>
        <w:rPr>
          <w:i/>
          <w:iCs/>
          <w:sz w:val="22"/>
          <w:szCs w:val="22"/>
        </w:rPr>
      </w:pPr>
      <w:r w:rsidRPr="00DC1A1B">
        <w:rPr>
          <w:i/>
          <w:iCs/>
          <w:sz w:val="22"/>
          <w:szCs w:val="22"/>
        </w:rPr>
        <w:t>– Гораздо проще, чем кажется. На самом деле даже представлять необязательно, достаточно подумать:</w:t>
      </w:r>
      <w:r>
        <w:rPr>
          <w:i/>
          <w:iCs/>
          <w:sz w:val="22"/>
          <w:szCs w:val="22"/>
        </w:rPr>
        <w:t xml:space="preserve"> «</w:t>
      </w:r>
      <w:r w:rsidRPr="00DC1A1B">
        <w:rPr>
          <w:i/>
          <w:iCs/>
          <w:sz w:val="22"/>
          <w:szCs w:val="22"/>
        </w:rPr>
        <w:t>Я – весь Мир</w:t>
      </w:r>
      <w:r>
        <w:rPr>
          <w:i/>
          <w:iCs/>
          <w:sz w:val="22"/>
          <w:szCs w:val="22"/>
        </w:rPr>
        <w:t>»</w:t>
      </w:r>
      <w:r w:rsidRPr="00DC1A1B">
        <w:rPr>
          <w:i/>
          <w:iCs/>
          <w:sz w:val="22"/>
          <w:szCs w:val="22"/>
        </w:rPr>
        <w:t>. Но если удастся подключить воображение, вам самому будет гораздо приятней, а это очень важно. Получать удовольствие от колдовства, я имею в виду. Вы, надеюсь, согласны?</w:t>
      </w:r>
    </w:p>
    <w:p w:rsidR="005A3AE2" w:rsidRPr="00DC1A1B" w:rsidRDefault="005A3AE2" w:rsidP="00EE299C">
      <w:pPr>
        <w:jc w:val="both"/>
        <w:rPr>
          <w:i/>
          <w:iCs/>
          <w:sz w:val="22"/>
          <w:szCs w:val="22"/>
        </w:rPr>
      </w:pPr>
      <w:r w:rsidRPr="00DC1A1B">
        <w:rPr>
          <w:i/>
          <w:iCs/>
          <w:sz w:val="22"/>
          <w:szCs w:val="22"/>
        </w:rPr>
        <w:t>Я молча кивнул.</w:t>
      </w:r>
    </w:p>
    <w:p w:rsidR="005A3AE2" w:rsidRPr="00DC1A1B" w:rsidRDefault="005A3AE2" w:rsidP="00DC1A1B">
      <w:pPr>
        <w:spacing w:after="120"/>
        <w:jc w:val="both"/>
        <w:rPr>
          <w:i/>
          <w:iCs/>
          <w:sz w:val="22"/>
          <w:szCs w:val="22"/>
        </w:rPr>
      </w:pPr>
      <w:r w:rsidRPr="00DC1A1B">
        <w:rPr>
          <w:i/>
          <w:iCs/>
          <w:sz w:val="22"/>
          <w:szCs w:val="22"/>
        </w:rPr>
        <w:t>– Если вы – Мир, значит, ваше сердце в этот момент – Сердце Мира, – продолжил Гэйшери. – Об этом тоже необходимо подумать; в идеале – вообразить. А потом мысленно отдать свое сердце человеку, которого решили благословить. Вот и все.</w:t>
      </w:r>
      <w:r>
        <w:rPr>
          <w:i/>
          <w:iCs/>
          <w:sz w:val="22"/>
          <w:szCs w:val="22"/>
        </w:rPr>
        <w:t>»</w:t>
      </w:r>
    </w:p>
    <w:p w:rsidR="005A3AE2" w:rsidRPr="00DC1A1B" w:rsidRDefault="005A3AE2" w:rsidP="00EE299C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C1A1B">
        <w:rPr>
          <w:sz w:val="22"/>
          <w:szCs w:val="22"/>
        </w:rPr>
        <w:t>(Магистр Гэйшери учит Макса Благословению Гэйшери, книга</w:t>
      </w:r>
      <w:r>
        <w:rPr>
          <w:sz w:val="22"/>
          <w:szCs w:val="22"/>
        </w:rPr>
        <w:t xml:space="preserve"> «</w:t>
      </w:r>
      <w:r w:rsidRPr="00DC1A1B">
        <w:rPr>
          <w:sz w:val="22"/>
          <w:szCs w:val="22"/>
        </w:rPr>
        <w:t>Отдай мое сердце</w:t>
      </w:r>
      <w:r>
        <w:rPr>
          <w:sz w:val="22"/>
          <w:szCs w:val="22"/>
        </w:rPr>
        <w:t>»</w:t>
      </w:r>
      <w:r w:rsidRPr="00DC1A1B">
        <w:rPr>
          <w:sz w:val="22"/>
          <w:szCs w:val="22"/>
        </w:rPr>
        <w:t>)</w:t>
      </w:r>
    </w:p>
    <w:p w:rsidR="005A3AE2" w:rsidRPr="00A93510" w:rsidRDefault="005A3AE2" w:rsidP="00EE299C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При изучении заклинания мы сочиняем для него свою интерпретацию внутренней истории – рассказываем, что должен представить себе маг, о чем подумать, и что сделать. Ориентируйтесь на название заклинания. Символические движения вытекают из внутренней истории. На примере с Благословением Гэйшери:</w:t>
      </w:r>
    </w:p>
    <w:p w:rsidR="005A3AE2" w:rsidRPr="00A93510" w:rsidRDefault="005A3AE2" w:rsidP="00EE299C">
      <w:pPr>
        <w:jc w:val="both"/>
        <w:rPr>
          <w:i/>
          <w:iCs/>
          <w:sz w:val="22"/>
          <w:szCs w:val="22"/>
        </w:rPr>
      </w:pPr>
      <w:r w:rsidRPr="00A93510">
        <w:rPr>
          <w:i/>
          <w:iCs/>
          <w:sz w:val="22"/>
          <w:szCs w:val="22"/>
        </w:rPr>
        <w:t>- Я представляю себе, что я - это весь Мир! (Раскидываем руки, охватываем весь Мир)</w:t>
      </w:r>
    </w:p>
    <w:p w:rsidR="005A3AE2" w:rsidRPr="00A93510" w:rsidRDefault="005A3AE2" w:rsidP="00EE299C">
      <w:pPr>
        <w:jc w:val="both"/>
        <w:rPr>
          <w:i/>
          <w:iCs/>
          <w:sz w:val="22"/>
          <w:szCs w:val="22"/>
        </w:rPr>
      </w:pPr>
      <w:r w:rsidRPr="00A93510">
        <w:rPr>
          <w:i/>
          <w:iCs/>
          <w:sz w:val="22"/>
          <w:szCs w:val="22"/>
        </w:rPr>
        <w:t>- И мое сердце - это Сердце Мира. (Прижимаем руки к сердцу)</w:t>
      </w:r>
    </w:p>
    <w:p w:rsidR="005A3AE2" w:rsidRPr="00A93510" w:rsidRDefault="005A3AE2" w:rsidP="00EE299C">
      <w:pPr>
        <w:jc w:val="both"/>
        <w:rPr>
          <w:i/>
          <w:iCs/>
          <w:sz w:val="22"/>
          <w:szCs w:val="22"/>
        </w:rPr>
      </w:pPr>
      <w:r w:rsidRPr="00A93510">
        <w:rPr>
          <w:i/>
          <w:iCs/>
          <w:sz w:val="22"/>
          <w:szCs w:val="22"/>
        </w:rPr>
        <w:t>- И я отдаю свое сердце человеку, которого хочу благословить (Берем сердце в руки, и протягиваем вперед)</w:t>
      </w:r>
    </w:p>
    <w:p w:rsidR="005A3AE2" w:rsidRPr="00A93510" w:rsidRDefault="005A3AE2" w:rsidP="00DC1A1B">
      <w:pPr>
        <w:spacing w:before="240"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Можно (но не обязательно) пояснять свои действия словами. Так и говорить:</w:t>
      </w:r>
      <w:r>
        <w:rPr>
          <w:sz w:val="22"/>
          <w:szCs w:val="22"/>
        </w:rPr>
        <w:t xml:space="preserve"> «</w:t>
      </w:r>
      <w:r w:rsidRPr="00A93510">
        <w:rPr>
          <w:sz w:val="22"/>
          <w:szCs w:val="22"/>
        </w:rPr>
        <w:t>Отдаю тебе свое сердце с благословением</w:t>
      </w:r>
      <w:r>
        <w:rPr>
          <w:sz w:val="22"/>
          <w:szCs w:val="22"/>
        </w:rPr>
        <w:t>»</w:t>
      </w:r>
      <w:r w:rsidRPr="00A93510">
        <w:rPr>
          <w:sz w:val="22"/>
          <w:szCs w:val="22"/>
        </w:rPr>
        <w:t xml:space="preserve"> – чтобы всем вокруг было понятнее, что происходит. Как и внутренняя история, символические движения – вопрос интерпретации заклинания каждым конкретным магом, поэтому их составление остается за игроками. Не требуется создавать целый танец – достаточно лишь нескольких движений.</w:t>
      </w:r>
    </w:p>
    <w:p w:rsidR="005A3AE2" w:rsidRPr="00A93510" w:rsidRDefault="005A3AE2" w:rsidP="00EE299C">
      <w:pPr>
        <w:spacing w:after="240"/>
        <w:jc w:val="both"/>
        <w:rPr>
          <w:sz w:val="22"/>
          <w:szCs w:val="22"/>
        </w:rPr>
      </w:pPr>
      <w:r w:rsidRPr="00A93510">
        <w:rPr>
          <w:sz w:val="22"/>
          <w:szCs w:val="22"/>
        </w:rPr>
        <w:t>Это обязательно? Нет. Кнопка</w:t>
      </w:r>
      <w:r>
        <w:rPr>
          <w:sz w:val="22"/>
          <w:szCs w:val="22"/>
        </w:rPr>
        <w:t xml:space="preserve"> «</w:t>
      </w:r>
      <w:r w:rsidRPr="00A93510">
        <w:rPr>
          <w:sz w:val="22"/>
          <w:szCs w:val="22"/>
        </w:rPr>
        <w:t>Сотворить заклинание</w:t>
      </w:r>
      <w:r>
        <w:rPr>
          <w:sz w:val="22"/>
          <w:szCs w:val="22"/>
        </w:rPr>
        <w:t>»</w:t>
      </w:r>
      <w:r w:rsidRPr="00A93510">
        <w:rPr>
          <w:sz w:val="22"/>
          <w:szCs w:val="22"/>
        </w:rPr>
        <w:t xml:space="preserve"> сработает в любом случае. Но так красивее!</w:t>
      </w:r>
    </w:p>
    <w:p w:rsidR="005A3AE2" w:rsidRPr="00DC1A1B" w:rsidRDefault="005A3AE2" w:rsidP="00A93510">
      <w:pPr>
        <w:pStyle w:val="Heading2"/>
        <w:spacing w:before="240" w:after="240"/>
        <w:ind w:firstLine="708"/>
        <w:jc w:val="both"/>
      </w:pPr>
      <w:bookmarkStart w:id="5" w:name="_Toc145533317"/>
      <w:bookmarkStart w:id="6" w:name="_Toc145539117"/>
      <w:bookmarkStart w:id="7" w:name="_Toc145864290"/>
      <w:r w:rsidRPr="00DC1A1B">
        <w:rPr>
          <w:u w:val="none"/>
        </w:rPr>
        <w:t xml:space="preserve">1.5. </w:t>
      </w:r>
      <w:r w:rsidRPr="00DC1A1B">
        <w:t>Мана и ритуалы восстановления маны</w:t>
      </w:r>
      <w:bookmarkEnd w:id="5"/>
      <w:bookmarkEnd w:id="6"/>
      <w:bookmarkEnd w:id="7"/>
    </w:p>
    <w:p w:rsidR="005A3AE2" w:rsidRPr="00DE1259" w:rsidRDefault="005A3AE2" w:rsidP="00DC1A1B">
      <w:pPr>
        <w:spacing w:after="12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Личный максимум маны зависит от уровня могущества персонажа:</w:t>
      </w:r>
    </w:p>
    <w:p w:rsidR="005A3AE2" w:rsidRPr="00DE1259" w:rsidRDefault="005A3AE2" w:rsidP="00CF7177">
      <w:pPr>
        <w:pStyle w:val="ListParagraph"/>
        <w:numPr>
          <w:ilvl w:val="0"/>
          <w:numId w:val="3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Горожане/послушники </w:t>
      </w:r>
      <w:r w:rsidRPr="00DE1259">
        <w:rPr>
          <w:sz w:val="22"/>
          <w:szCs w:val="22"/>
        </w:rPr>
        <w:t>– 1300</w:t>
      </w:r>
      <w:r>
        <w:rPr>
          <w:sz w:val="22"/>
          <w:szCs w:val="22"/>
        </w:rPr>
        <w:t xml:space="preserve"> маны</w:t>
      </w:r>
    </w:p>
    <w:p w:rsidR="005A3AE2" w:rsidRPr="00DE1259" w:rsidRDefault="005A3AE2" w:rsidP="00CF7177">
      <w:pPr>
        <w:pStyle w:val="ListParagraph"/>
        <w:numPr>
          <w:ilvl w:val="0"/>
          <w:numId w:val="3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Младшие Магистры </w:t>
      </w:r>
      <w:r w:rsidRPr="00DE1259">
        <w:rPr>
          <w:sz w:val="22"/>
          <w:szCs w:val="22"/>
        </w:rPr>
        <w:t>– 2500</w:t>
      </w:r>
      <w:r>
        <w:rPr>
          <w:sz w:val="22"/>
          <w:szCs w:val="22"/>
        </w:rPr>
        <w:t xml:space="preserve"> маны</w:t>
      </w:r>
    </w:p>
    <w:p w:rsidR="005A3AE2" w:rsidRPr="00DE1259" w:rsidRDefault="005A3AE2" w:rsidP="00CF7177">
      <w:pPr>
        <w:pStyle w:val="ListParagraph"/>
        <w:numPr>
          <w:ilvl w:val="0"/>
          <w:numId w:val="3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Старшие Магистры </w:t>
      </w:r>
      <w:r w:rsidRPr="00DE1259">
        <w:rPr>
          <w:sz w:val="22"/>
          <w:szCs w:val="22"/>
        </w:rPr>
        <w:t>– 3500</w:t>
      </w:r>
      <w:r>
        <w:rPr>
          <w:sz w:val="22"/>
          <w:szCs w:val="22"/>
        </w:rPr>
        <w:t xml:space="preserve"> маны</w:t>
      </w:r>
    </w:p>
    <w:p w:rsidR="005A3AE2" w:rsidRPr="00DE1259" w:rsidRDefault="005A3AE2" w:rsidP="00A93510">
      <w:pPr>
        <w:pStyle w:val="ListParagraph"/>
        <w:numPr>
          <w:ilvl w:val="0"/>
          <w:numId w:val="32"/>
        </w:num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Великие Магистры и топовые маги </w:t>
      </w:r>
      <w:r w:rsidRPr="00DE1259">
        <w:rPr>
          <w:sz w:val="22"/>
          <w:szCs w:val="22"/>
        </w:rPr>
        <w:t>– 5000</w:t>
      </w:r>
      <w:r>
        <w:rPr>
          <w:sz w:val="22"/>
          <w:szCs w:val="22"/>
        </w:rPr>
        <w:t xml:space="preserve"> маны</w:t>
      </w:r>
    </w:p>
    <w:p w:rsidR="005A3AE2" w:rsidRPr="00C972EB" w:rsidRDefault="005A3AE2" w:rsidP="00A93510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Для восстановления маны нужно провести ритуал восстановления маны. Количество ритуалов в день не огра</w:t>
      </w:r>
      <w:r w:rsidRPr="00C972EB">
        <w:rPr>
          <w:sz w:val="22"/>
          <w:szCs w:val="22"/>
        </w:rPr>
        <w:t>ничено, однако ритуал не может занимать меньше 15 минут. Ритуал проводится только вне боя и начало боя прерывает ритуал. Ритуалы нельзя проводить при неполных хитах.</w:t>
      </w:r>
    </w:p>
    <w:p w:rsidR="005A3AE2" w:rsidRPr="00C972EB" w:rsidRDefault="005A3AE2" w:rsidP="00A93510">
      <w:pPr>
        <w:spacing w:after="240"/>
        <w:jc w:val="both"/>
        <w:rPr>
          <w:sz w:val="22"/>
          <w:szCs w:val="22"/>
        </w:rPr>
      </w:pPr>
      <w:r w:rsidRPr="00C972EB">
        <w:rPr>
          <w:sz w:val="22"/>
          <w:szCs w:val="22"/>
        </w:rPr>
        <w:t xml:space="preserve">После проведения ритуала нажмите на соответствующую кнопку в Приложении – ваша мана восстановится, некоторые эффекты снимутся, а щиты сбросятся до нуля. </w:t>
      </w:r>
    </w:p>
    <w:p w:rsidR="005A3AE2" w:rsidRPr="00C972EB" w:rsidRDefault="005A3AE2" w:rsidP="00A93510">
      <w:pPr>
        <w:spacing w:after="240"/>
        <w:jc w:val="both"/>
        <w:rPr>
          <w:sz w:val="22"/>
          <w:szCs w:val="22"/>
        </w:rPr>
      </w:pPr>
      <w:r w:rsidRPr="00C972EB">
        <w:rPr>
          <w:b/>
          <w:bCs/>
          <w:sz w:val="22"/>
          <w:szCs w:val="22"/>
        </w:rPr>
        <w:t>Ритуалы</w:t>
      </w:r>
      <w:r>
        <w:rPr>
          <w:b/>
          <w:bCs/>
          <w:sz w:val="22"/>
          <w:szCs w:val="22"/>
        </w:rPr>
        <w:t xml:space="preserve"> восстановления маны</w:t>
      </w:r>
      <w:r w:rsidRPr="00C972EB">
        <w:rPr>
          <w:b/>
          <w:bCs/>
          <w:sz w:val="22"/>
          <w:szCs w:val="22"/>
        </w:rPr>
        <w:t xml:space="preserve"> бывают</w:t>
      </w:r>
      <w:r w:rsidRPr="00C972EB">
        <w:rPr>
          <w:sz w:val="22"/>
          <w:szCs w:val="22"/>
        </w:rPr>
        <w:t>:</w:t>
      </w:r>
    </w:p>
    <w:p w:rsidR="005A3AE2" w:rsidRPr="00C972EB" w:rsidRDefault="005A3AE2" w:rsidP="00A93510">
      <w:pPr>
        <w:pStyle w:val="ListParagraph"/>
        <w:numPr>
          <w:ilvl w:val="0"/>
          <w:numId w:val="34"/>
        </w:numPr>
        <w:spacing w:after="240"/>
        <w:jc w:val="both"/>
        <w:rPr>
          <w:sz w:val="22"/>
          <w:szCs w:val="22"/>
        </w:rPr>
      </w:pPr>
      <w:r w:rsidRPr="00C972EB">
        <w:rPr>
          <w:sz w:val="22"/>
          <w:szCs w:val="22"/>
        </w:rPr>
        <w:t>Орденские – проводятся в резиденции Ордена, требуют участия минимум 3-х членов Ордена. Восстанавливают ману участников до личного максимума. Требуют наличия Символа Ордена. Каждый Орден придумывает собственный ритуал, единый для всех его членов (пример: выпить воды из дырявого аквариума).</w:t>
      </w:r>
    </w:p>
    <w:p w:rsidR="005A3AE2" w:rsidRPr="00C972EB" w:rsidRDefault="005A3AE2" w:rsidP="00A93510">
      <w:pPr>
        <w:pStyle w:val="ListParagraph"/>
        <w:numPr>
          <w:ilvl w:val="0"/>
          <w:numId w:val="34"/>
        </w:numPr>
        <w:spacing w:after="240"/>
        <w:jc w:val="both"/>
        <w:rPr>
          <w:sz w:val="22"/>
          <w:szCs w:val="22"/>
        </w:rPr>
      </w:pPr>
      <w:r w:rsidRPr="00C972EB">
        <w:rPr>
          <w:sz w:val="22"/>
          <w:szCs w:val="22"/>
        </w:rPr>
        <w:t>Личные –</w:t>
      </w:r>
      <w:r>
        <w:rPr>
          <w:sz w:val="22"/>
          <w:szCs w:val="22"/>
        </w:rPr>
        <w:t xml:space="preserve"> </w:t>
      </w:r>
      <w:r w:rsidRPr="00C972EB">
        <w:rPr>
          <w:sz w:val="22"/>
          <w:szCs w:val="22"/>
        </w:rPr>
        <w:t>провод</w:t>
      </w:r>
      <w:r>
        <w:rPr>
          <w:sz w:val="22"/>
          <w:szCs w:val="22"/>
        </w:rPr>
        <w:t>ятся</w:t>
      </w:r>
      <w:r w:rsidRPr="00C972EB">
        <w:rPr>
          <w:sz w:val="22"/>
          <w:szCs w:val="22"/>
        </w:rPr>
        <w:t xml:space="preserve"> в одиночку. Восстанавливают ману до 50% от личного максимума. Существуют персонажи, способные восстанавливать ману до максимума личным ритуалом. Каждый игрок должен самостоятельно придумать свой личный ритуал.</w:t>
      </w:r>
    </w:p>
    <w:p w:rsidR="005A3AE2" w:rsidRDefault="005A3AE2" w:rsidP="00A93510">
      <w:pPr>
        <w:spacing w:after="240"/>
        <w:jc w:val="both"/>
        <w:rPr>
          <w:sz w:val="22"/>
          <w:szCs w:val="22"/>
        </w:rPr>
      </w:pPr>
      <w:r w:rsidRPr="00C972EB">
        <w:rPr>
          <w:b/>
          <w:bCs/>
          <w:sz w:val="22"/>
          <w:szCs w:val="22"/>
        </w:rPr>
        <w:t>Символ Ордена:</w:t>
      </w:r>
      <w:r w:rsidRPr="00C972EB">
        <w:rPr>
          <w:sz w:val="22"/>
          <w:szCs w:val="22"/>
        </w:rPr>
        <w:t xml:space="preserve"> каждый Орден должен иметь Символ Ордена – предмет в единственном числе, использующийся в ритуале и служащий символом источника силы этого Ордена (это может быть г</w:t>
      </w:r>
      <w:r>
        <w:rPr>
          <w:sz w:val="22"/>
          <w:szCs w:val="22"/>
        </w:rPr>
        <w:t>ерб, кристалл, картина и т.п.).</w:t>
      </w:r>
    </w:p>
    <w:p w:rsidR="005A3AE2" w:rsidRPr="00C972EB" w:rsidRDefault="005A3AE2" w:rsidP="00A93510">
      <w:pPr>
        <w:spacing w:after="240"/>
        <w:jc w:val="both"/>
        <w:rPr>
          <w:sz w:val="22"/>
          <w:szCs w:val="22"/>
        </w:rPr>
      </w:pPr>
      <w:r w:rsidRPr="0007740C">
        <w:rPr>
          <w:sz w:val="22"/>
          <w:szCs w:val="22"/>
          <w:highlight w:val="yellow"/>
        </w:rPr>
        <w:t>Если Символ Ордена пропал (например, захвачен при штурме резиденции), Орден не может проводить орденские ритуалы восстановления маны (личные можно). Если Символ Ордена уничтожен (только специальным ритуалом уничтожения Символа Ордена) – это означает уничтожение Ордена. Передача Символа Ордена Королю означает официальный роспуск Ордена в соответствии с Кодексом.</w:t>
      </w:r>
    </w:p>
    <w:p w:rsidR="005A3AE2" w:rsidRPr="00DC1A1B" w:rsidRDefault="005A3AE2" w:rsidP="00A24AA1">
      <w:pPr>
        <w:pStyle w:val="Heading2"/>
        <w:spacing w:after="240"/>
        <w:ind w:firstLine="708"/>
        <w:jc w:val="both"/>
      </w:pPr>
      <w:bookmarkStart w:id="8" w:name="_Toc145533318"/>
      <w:bookmarkStart w:id="9" w:name="_Toc145539118"/>
      <w:bookmarkStart w:id="10" w:name="_Toc145864291"/>
      <w:r w:rsidRPr="00DC1A1B">
        <w:rPr>
          <w:u w:val="none"/>
        </w:rPr>
        <w:t xml:space="preserve">1.6. </w:t>
      </w:r>
      <w:r w:rsidRPr="00DC1A1B">
        <w:t>Щиты</w:t>
      </w:r>
      <w:bookmarkEnd w:id="8"/>
      <w:bookmarkEnd w:id="9"/>
      <w:bookmarkEnd w:id="10"/>
    </w:p>
    <w:p w:rsidR="005A3AE2" w:rsidRPr="00DE1259" w:rsidRDefault="005A3AE2" w:rsidP="00A24AA1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Щиты защищают только от заклинаний, снимающих хиты. </w:t>
      </w:r>
    </w:p>
    <w:p w:rsidR="005A3AE2" w:rsidRPr="00DE1259" w:rsidRDefault="005A3AE2" w:rsidP="00A24AA1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Чтобы установить щиты, сразу после проведения ритуала восстановления маны укажите в Приложении, какое количество маны вы хотите направить на каждый из щитов (от 0 до всей маны вообще). </w:t>
      </w:r>
    </w:p>
    <w:p w:rsidR="005A3AE2" w:rsidRDefault="005A3AE2" w:rsidP="00A24AA1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Атакующие заклинания начнут снимать хиты только когда </w:t>
      </w:r>
      <w:r w:rsidRPr="00DE1259">
        <w:rPr>
          <w:b/>
          <w:bCs/>
          <w:sz w:val="22"/>
          <w:szCs w:val="22"/>
          <w:u w:val="single"/>
        </w:rPr>
        <w:t>полностью (до 0)</w:t>
      </w:r>
      <w:r w:rsidRPr="00DE1259">
        <w:rPr>
          <w:sz w:val="22"/>
          <w:szCs w:val="22"/>
        </w:rPr>
        <w:t xml:space="preserve"> кончится щит. От заклинаний, которые не снимают хиты</w:t>
      </w:r>
      <w:r>
        <w:rPr>
          <w:sz w:val="22"/>
          <w:szCs w:val="22"/>
        </w:rPr>
        <w:t>,</w:t>
      </w:r>
      <w:r w:rsidRPr="00DE1259">
        <w:rPr>
          <w:sz w:val="22"/>
          <w:szCs w:val="22"/>
        </w:rPr>
        <w:t xml:space="preserve"> щиты не защищают! Мощность щита равна количеству </w:t>
      </w:r>
      <w:r>
        <w:rPr>
          <w:sz w:val="22"/>
          <w:szCs w:val="22"/>
        </w:rPr>
        <w:t>вложенной</w:t>
      </w:r>
      <w:r w:rsidRPr="00DE1259">
        <w:rPr>
          <w:sz w:val="22"/>
          <w:szCs w:val="22"/>
        </w:rPr>
        <w:t xml:space="preserve"> на него маны. При проведении нового ритуала восстановления маны ваши щиты автоматически сбросятся до 0.</w:t>
      </w:r>
    </w:p>
    <w:p w:rsidR="005A3AE2" w:rsidRPr="00DC1A1B" w:rsidRDefault="005A3AE2" w:rsidP="006268B2">
      <w:pPr>
        <w:pStyle w:val="Heading2"/>
        <w:spacing w:before="240" w:after="240"/>
        <w:ind w:firstLine="708"/>
        <w:jc w:val="both"/>
      </w:pPr>
      <w:bookmarkStart w:id="11" w:name="_Toc145533319"/>
      <w:bookmarkStart w:id="12" w:name="_Toc145539120"/>
      <w:bookmarkStart w:id="13" w:name="_Toc145864292"/>
      <w:r w:rsidRPr="00DC1A1B">
        <w:rPr>
          <w:u w:val="none"/>
        </w:rPr>
        <w:t>1.</w:t>
      </w:r>
      <w:r>
        <w:rPr>
          <w:u w:val="none"/>
        </w:rPr>
        <w:t>7</w:t>
      </w:r>
      <w:r w:rsidRPr="00DC1A1B">
        <w:rPr>
          <w:u w:val="none"/>
        </w:rPr>
        <w:t xml:space="preserve">. </w:t>
      </w:r>
      <w:r w:rsidRPr="00DC1A1B">
        <w:t>Интерфейс Приложения</w:t>
      </w:r>
      <w:bookmarkEnd w:id="11"/>
      <w:bookmarkEnd w:id="12"/>
      <w:bookmarkEnd w:id="13"/>
    </w:p>
    <w:tbl>
      <w:tblPr>
        <w:tblW w:w="0" w:type="auto"/>
        <w:tblInd w:w="-106" w:type="dxa"/>
        <w:tblLook w:val="01E0"/>
      </w:tblPr>
      <w:tblGrid>
        <w:gridCol w:w="5348"/>
        <w:gridCol w:w="4920"/>
      </w:tblGrid>
      <w:tr w:rsidR="005A3AE2">
        <w:tc>
          <w:tcPr>
            <w:tcW w:w="6408" w:type="dxa"/>
          </w:tcPr>
          <w:p w:rsidR="005A3AE2" w:rsidRPr="000F58C2" w:rsidRDefault="005A3AE2" w:rsidP="006268B2">
            <w:r w:rsidRPr="000F58C2">
              <w:rPr>
                <w:sz w:val="22"/>
                <w:szCs w:val="22"/>
              </w:rPr>
              <w:t xml:space="preserve">Очевидная магия на игре моделируется с помощью Приложения на телефоне. Вход в Приложение по ссылке: </w:t>
            </w:r>
            <w:hyperlink r:id="rId5" w:history="1">
              <w:r w:rsidRPr="00F840CF">
                <w:rPr>
                  <w:rStyle w:val="Hyperlink"/>
                </w:rPr>
                <w:t>http://napagokc.beget.tech</w:t>
              </w:r>
            </w:hyperlink>
            <w:r>
              <w:rPr>
                <w:sz w:val="22"/>
                <w:szCs w:val="22"/>
              </w:rPr>
              <w:t>.</w:t>
            </w:r>
          </w:p>
          <w:p w:rsidR="005A3AE2" w:rsidRPr="000F58C2" w:rsidRDefault="005A3AE2" w:rsidP="000F58C2">
            <w:pPr>
              <w:spacing w:before="240"/>
              <w:jc w:val="both"/>
            </w:pPr>
            <w:r w:rsidRPr="000F58C2">
              <w:rPr>
                <w:sz w:val="22"/>
                <w:szCs w:val="22"/>
              </w:rPr>
              <w:t>Каждому игроку (не только магам!) будут высланы логин и пароль для аккаунта его персонажа.</w:t>
            </w:r>
          </w:p>
          <w:p w:rsidR="005A3AE2" w:rsidRPr="000F58C2" w:rsidRDefault="005A3AE2" w:rsidP="000F58C2">
            <w:pPr>
              <w:spacing w:before="240"/>
              <w:jc w:val="both"/>
            </w:pPr>
            <w:r w:rsidRPr="000F58C2">
              <w:rPr>
                <w:sz w:val="22"/>
                <w:szCs w:val="22"/>
              </w:rPr>
              <w:t xml:space="preserve">Приложение автоматически учитывает изменения хитов, маны, щитов, наложенных на персонажа эффектов. </w:t>
            </w:r>
          </w:p>
          <w:p w:rsidR="005A3AE2" w:rsidRPr="000F58C2" w:rsidRDefault="005A3AE2" w:rsidP="000F58C2">
            <w:pPr>
              <w:spacing w:before="240"/>
              <w:rPr>
                <w:b/>
                <w:bCs/>
              </w:rPr>
            </w:pPr>
            <w:r w:rsidRPr="000F58C2">
              <w:rPr>
                <w:b/>
                <w:bCs/>
                <w:sz w:val="22"/>
                <w:szCs w:val="22"/>
              </w:rPr>
              <w:t>Интерфейс главной страницы: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Имя персонажа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Кнопка для сотворения заклинаний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Кнопка для принятия эффектов (заклинаний)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Кнопки для ритуалов восстановления маны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Личный потолок магии (максимальная доступная ступень)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Текущие хиты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Текущий запас маны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Щит от черной магии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Щит от белой магии</w:t>
            </w:r>
          </w:p>
          <w:p w:rsidR="005A3AE2" w:rsidRPr="000F58C2" w:rsidRDefault="005A3AE2" w:rsidP="000F58C2">
            <w:pPr>
              <w:pStyle w:val="ListParagraph"/>
              <w:numPr>
                <w:ilvl w:val="0"/>
                <w:numId w:val="35"/>
              </w:numPr>
              <w:ind w:left="714" w:hanging="357"/>
            </w:pPr>
            <w:r w:rsidRPr="000F58C2">
              <w:rPr>
                <w:sz w:val="22"/>
                <w:szCs w:val="22"/>
              </w:rPr>
              <w:t>Действующие на персонажа эффекты</w:t>
            </w:r>
          </w:p>
        </w:tc>
        <w:tc>
          <w:tcPr>
            <w:tcW w:w="4274" w:type="dxa"/>
          </w:tcPr>
          <w:p w:rsidR="005A3AE2" w:rsidRPr="000F58C2" w:rsidRDefault="005A3AE2" w:rsidP="000F58C2">
            <w:pPr>
              <w:jc w:val="right"/>
            </w:pPr>
            <w:r w:rsidRPr="00432DA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5.5pt;height:407.25pt">
                  <v:imagedata r:id="rId6" o:title=""/>
                </v:shape>
              </w:pict>
            </w:r>
          </w:p>
        </w:tc>
      </w:tr>
      <w:tr w:rsidR="005A3AE2">
        <w:tc>
          <w:tcPr>
            <w:tcW w:w="6408" w:type="dxa"/>
          </w:tcPr>
          <w:p w:rsidR="005A3AE2" w:rsidRPr="000F58C2" w:rsidRDefault="005A3AE2" w:rsidP="00CE0E0B">
            <w:pPr>
              <w:spacing w:before="240"/>
              <w:rPr>
                <w:b/>
                <w:bCs/>
              </w:rPr>
            </w:pPr>
            <w:r w:rsidRPr="000F58C2">
              <w:rPr>
                <w:b/>
                <w:bCs/>
                <w:sz w:val="22"/>
                <w:szCs w:val="22"/>
              </w:rPr>
              <w:t>Интерфейс выбора заклинаний (кнопка «Сотворить»):</w:t>
            </w:r>
          </w:p>
          <w:p w:rsidR="005A3AE2" w:rsidRPr="000F58C2" w:rsidRDefault="005A3AE2" w:rsidP="0081196E">
            <w:pPr>
              <w:numPr>
                <w:ilvl w:val="0"/>
                <w:numId w:val="36"/>
              </w:numPr>
              <w:spacing w:before="120"/>
              <w:ind w:left="714" w:hanging="357"/>
              <w:jc w:val="both"/>
            </w:pPr>
            <w:r w:rsidRPr="000F58C2">
              <w:rPr>
                <w:sz w:val="22"/>
                <w:szCs w:val="22"/>
              </w:rPr>
              <w:t xml:space="preserve">Окно поиска заклинания по названию </w:t>
            </w:r>
          </w:p>
          <w:p w:rsidR="005A3AE2" w:rsidRPr="000F58C2" w:rsidRDefault="005A3AE2" w:rsidP="000F58C2">
            <w:pPr>
              <w:numPr>
                <w:ilvl w:val="0"/>
                <w:numId w:val="36"/>
              </w:numPr>
              <w:jc w:val="both"/>
            </w:pPr>
            <w:r w:rsidRPr="000F58C2">
              <w:rPr>
                <w:sz w:val="22"/>
                <w:szCs w:val="22"/>
              </w:rPr>
              <w:t>Ступень магии заклинания</w:t>
            </w:r>
          </w:p>
          <w:p w:rsidR="005A3AE2" w:rsidRPr="000F58C2" w:rsidRDefault="005A3AE2" w:rsidP="000F58C2">
            <w:pPr>
              <w:numPr>
                <w:ilvl w:val="0"/>
                <w:numId w:val="36"/>
              </w:numPr>
              <w:jc w:val="both"/>
            </w:pPr>
            <w:r w:rsidRPr="000F58C2">
              <w:rPr>
                <w:sz w:val="22"/>
                <w:szCs w:val="22"/>
              </w:rPr>
              <w:t>Стоимость заклинания в мане</w:t>
            </w:r>
          </w:p>
          <w:p w:rsidR="005A3AE2" w:rsidRPr="000F58C2" w:rsidRDefault="005A3AE2" w:rsidP="0081196E">
            <w:pPr>
              <w:numPr>
                <w:ilvl w:val="0"/>
                <w:numId w:val="36"/>
              </w:numPr>
              <w:jc w:val="both"/>
            </w:pPr>
            <w:r w:rsidRPr="000F58C2">
              <w:rPr>
                <w:sz w:val="22"/>
                <w:szCs w:val="22"/>
              </w:rPr>
              <w:t>Название заклинания</w:t>
            </w:r>
          </w:p>
          <w:p w:rsidR="005A3AE2" w:rsidRPr="0081196E" w:rsidRDefault="005A3AE2" w:rsidP="000F58C2">
            <w:pPr>
              <w:numPr>
                <w:ilvl w:val="0"/>
                <w:numId w:val="36"/>
              </w:numPr>
              <w:jc w:val="both"/>
            </w:pPr>
            <w:r w:rsidRPr="000F58C2">
              <w:rPr>
                <w:sz w:val="22"/>
                <w:szCs w:val="22"/>
              </w:rPr>
              <w:t>Описание эффекта заклинания</w:t>
            </w:r>
          </w:p>
          <w:p w:rsidR="005A3AE2" w:rsidRPr="000F58C2" w:rsidRDefault="005A3AE2" w:rsidP="0081196E">
            <w:pPr>
              <w:numPr>
                <w:ilvl w:val="0"/>
                <w:numId w:val="36"/>
              </w:numPr>
              <w:jc w:val="both"/>
            </w:pPr>
            <w:r w:rsidRPr="000F58C2">
              <w:rPr>
                <w:sz w:val="22"/>
                <w:szCs w:val="22"/>
              </w:rPr>
              <w:t>Кнопка добавления музыки</w:t>
            </w:r>
          </w:p>
          <w:p w:rsidR="005A3AE2" w:rsidRPr="000F58C2" w:rsidRDefault="005A3AE2" w:rsidP="000F58C2">
            <w:pPr>
              <w:spacing w:before="240" w:after="240"/>
              <w:jc w:val="both"/>
            </w:pPr>
            <w:bookmarkStart w:id="14" w:name="_GoBack"/>
            <w:bookmarkEnd w:id="14"/>
            <w:r w:rsidRPr="000F58C2">
              <w:rPr>
                <w:sz w:val="22"/>
                <w:szCs w:val="22"/>
              </w:rPr>
              <w:t xml:space="preserve">Чтобы сотворить заклинание, </w:t>
            </w:r>
            <w:r>
              <w:rPr>
                <w:sz w:val="22"/>
                <w:szCs w:val="22"/>
              </w:rPr>
              <w:t>нажмите на него</w:t>
            </w:r>
            <w:r w:rsidRPr="000F58C2">
              <w:rPr>
                <w:sz w:val="22"/>
                <w:szCs w:val="22"/>
              </w:rPr>
              <w:t xml:space="preserve"> и подтвердите действие </w:t>
            </w:r>
            <w:r w:rsidRPr="000F58C2">
              <w:rPr>
                <w:sz w:val="22"/>
                <w:szCs w:val="22"/>
              </w:rPr>
              <w:softHyphen/>
              <w:t xml:space="preserve">– выбранная музыка включится автоматически. </w:t>
            </w:r>
          </w:p>
          <w:p w:rsidR="005A3AE2" w:rsidRPr="000F58C2" w:rsidRDefault="005A3AE2" w:rsidP="000F58C2">
            <w:pPr>
              <w:spacing w:before="240"/>
              <w:jc w:val="both"/>
              <w:rPr>
                <w:b/>
                <w:bCs/>
              </w:rPr>
            </w:pPr>
            <w:r w:rsidRPr="000F58C2">
              <w:rPr>
                <w:b/>
                <w:bCs/>
                <w:sz w:val="22"/>
                <w:szCs w:val="22"/>
              </w:rPr>
              <w:t>Привязка музыки к заклинанию</w:t>
            </w:r>
          </w:p>
          <w:p w:rsidR="005A3AE2" w:rsidRPr="000F58C2" w:rsidRDefault="005A3AE2" w:rsidP="000F58C2">
            <w:pPr>
              <w:spacing w:before="240"/>
              <w:jc w:val="both"/>
            </w:pPr>
            <w:r w:rsidRPr="000F58C2">
              <w:rPr>
                <w:sz w:val="22"/>
                <w:szCs w:val="22"/>
              </w:rPr>
              <w:t>Чтобы установить трек, откройте список заклинаний (кнопка «Сотворить» на главном экране) и нажмите на символ ноты напротив нужного заклинания. Далее, вы можете выбрать трек, сохраненный в памяти вашего устройства и привязать его к этому заклинанию. У заклинаний с добавленной музыкой иконка ноты становится зеленого цвета.</w:t>
            </w:r>
          </w:p>
        </w:tc>
        <w:tc>
          <w:tcPr>
            <w:tcW w:w="4274" w:type="dxa"/>
          </w:tcPr>
          <w:p w:rsidR="005A3AE2" w:rsidRPr="000F58C2" w:rsidRDefault="005A3AE2" w:rsidP="000F58C2">
            <w:pPr>
              <w:spacing w:before="240"/>
              <w:jc w:val="right"/>
            </w:pPr>
            <w:r>
              <w:pict>
                <v:shape id="_x0000_i1026" type="#_x0000_t75" style="width:226.5pt;height:294pt">
                  <v:imagedata r:id="rId7" o:title=""/>
                </v:shape>
              </w:pict>
            </w:r>
          </w:p>
        </w:tc>
      </w:tr>
    </w:tbl>
    <w:p w:rsidR="005A3AE2" w:rsidRDefault="005A3AE2" w:rsidP="00EE299C">
      <w:pPr>
        <w:spacing w:after="240"/>
        <w:jc w:val="both"/>
      </w:pPr>
    </w:p>
    <w:p w:rsidR="005A3AE2" w:rsidRPr="00DC1A1B" w:rsidRDefault="005A3AE2" w:rsidP="006268B2">
      <w:pPr>
        <w:pStyle w:val="Heading2"/>
        <w:spacing w:before="240" w:after="240"/>
        <w:ind w:firstLine="708"/>
        <w:jc w:val="both"/>
      </w:pPr>
      <w:bookmarkStart w:id="15" w:name="_Toc145533320"/>
      <w:bookmarkStart w:id="16" w:name="_Toc145539121"/>
      <w:bookmarkStart w:id="17" w:name="_Toc145864293"/>
      <w:r w:rsidRPr="00DC1A1B">
        <w:rPr>
          <w:u w:val="none"/>
        </w:rPr>
        <w:t>1.</w:t>
      </w:r>
      <w:r>
        <w:rPr>
          <w:u w:val="none"/>
        </w:rPr>
        <w:t>8</w:t>
      </w:r>
      <w:r w:rsidRPr="00DC1A1B">
        <w:rPr>
          <w:u w:val="none"/>
        </w:rPr>
        <w:t xml:space="preserve">. </w:t>
      </w:r>
      <w:r w:rsidRPr="00DC1A1B">
        <w:t>Последовательность действий при колдовстве</w:t>
      </w:r>
      <w:bookmarkEnd w:id="15"/>
      <w:bookmarkEnd w:id="16"/>
      <w:bookmarkEnd w:id="17"/>
    </w:p>
    <w:p w:rsidR="005A3AE2" w:rsidRPr="00E82062" w:rsidRDefault="005A3AE2" w:rsidP="006268B2">
      <w:pPr>
        <w:numPr>
          <w:ilvl w:val="0"/>
          <w:numId w:val="28"/>
        </w:num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Колдующий нажимает кнопку</w:t>
      </w:r>
      <w:r>
        <w:rPr>
          <w:sz w:val="22"/>
          <w:szCs w:val="22"/>
        </w:rPr>
        <w:t xml:space="preserve"> «</w:t>
      </w:r>
      <w:r w:rsidRPr="00DE1259">
        <w:rPr>
          <w:sz w:val="22"/>
          <w:szCs w:val="22"/>
        </w:rPr>
        <w:t>Сотворить</w:t>
      </w:r>
      <w:r>
        <w:rPr>
          <w:sz w:val="22"/>
          <w:szCs w:val="22"/>
        </w:rPr>
        <w:t>»,</w:t>
      </w:r>
      <w:r w:rsidRPr="00DE1259">
        <w:rPr>
          <w:sz w:val="22"/>
          <w:szCs w:val="22"/>
        </w:rPr>
        <w:t xml:space="preserve"> вы</w:t>
      </w:r>
      <w:r w:rsidRPr="00E82062">
        <w:rPr>
          <w:sz w:val="22"/>
          <w:szCs w:val="22"/>
        </w:rPr>
        <w:t>бирает и подтверждает заклинание в Приложении (автоматически включится музыка и спишется мана).</w:t>
      </w:r>
    </w:p>
    <w:p w:rsidR="005A3AE2" w:rsidRPr="00E82062" w:rsidRDefault="005A3AE2" w:rsidP="006268B2">
      <w:pPr>
        <w:numPr>
          <w:ilvl w:val="0"/>
          <w:numId w:val="28"/>
        </w:numPr>
        <w:jc w:val="both"/>
        <w:rPr>
          <w:sz w:val="22"/>
          <w:szCs w:val="22"/>
        </w:rPr>
      </w:pPr>
      <w:r w:rsidRPr="00E82062">
        <w:rPr>
          <w:sz w:val="22"/>
          <w:szCs w:val="22"/>
        </w:rPr>
        <w:t>Колдующий объявляет название (и только название!) своего заклинания и его цель.</w:t>
      </w:r>
    </w:p>
    <w:p w:rsidR="005A3AE2" w:rsidRPr="00E82062" w:rsidRDefault="005A3AE2" w:rsidP="006268B2">
      <w:pPr>
        <w:numPr>
          <w:ilvl w:val="0"/>
          <w:numId w:val="28"/>
        </w:numPr>
        <w:jc w:val="both"/>
        <w:rPr>
          <w:sz w:val="22"/>
          <w:szCs w:val="22"/>
        </w:rPr>
      </w:pPr>
      <w:r w:rsidRPr="00E82062">
        <w:rPr>
          <w:sz w:val="22"/>
          <w:szCs w:val="22"/>
        </w:rPr>
        <w:t>Колдующий производит символические движения, обыгрывающие внутреннюю историю заклинания (отыгрывает колдовство). После этого выключает музыку.</w:t>
      </w:r>
    </w:p>
    <w:p w:rsidR="005A3AE2" w:rsidRPr="00DE1259" w:rsidRDefault="005A3AE2" w:rsidP="006268B2">
      <w:pPr>
        <w:numPr>
          <w:ilvl w:val="0"/>
          <w:numId w:val="28"/>
        </w:numPr>
        <w:jc w:val="both"/>
        <w:rPr>
          <w:sz w:val="22"/>
          <w:szCs w:val="22"/>
        </w:rPr>
      </w:pPr>
      <w:r w:rsidRPr="00E82062">
        <w:rPr>
          <w:sz w:val="22"/>
          <w:szCs w:val="22"/>
        </w:rPr>
        <w:t>Цель заклинания (если это игрок) нажимает</w:t>
      </w:r>
      <w:r w:rsidRPr="00DE1259">
        <w:rPr>
          <w:sz w:val="22"/>
          <w:szCs w:val="22"/>
        </w:rPr>
        <w:t xml:space="preserve"> кнопку</w:t>
      </w:r>
      <w:r>
        <w:rPr>
          <w:sz w:val="22"/>
          <w:szCs w:val="22"/>
        </w:rPr>
        <w:t xml:space="preserve"> «</w:t>
      </w:r>
      <w:r w:rsidRPr="00DE1259">
        <w:rPr>
          <w:sz w:val="22"/>
          <w:szCs w:val="22"/>
        </w:rPr>
        <w:t>Принять</w:t>
      </w:r>
      <w:r>
        <w:rPr>
          <w:sz w:val="22"/>
          <w:szCs w:val="22"/>
        </w:rPr>
        <w:t>»</w:t>
      </w:r>
      <w:r w:rsidRPr="00DE1259">
        <w:rPr>
          <w:sz w:val="22"/>
          <w:szCs w:val="22"/>
        </w:rPr>
        <w:t xml:space="preserve"> и выбирает </w:t>
      </w:r>
      <w:r>
        <w:rPr>
          <w:sz w:val="22"/>
          <w:szCs w:val="22"/>
        </w:rPr>
        <w:t xml:space="preserve">из списка </w:t>
      </w:r>
      <w:r w:rsidRPr="00DE1259">
        <w:rPr>
          <w:sz w:val="22"/>
          <w:szCs w:val="22"/>
        </w:rPr>
        <w:t>заклинание, которое назвал колдующий.</w:t>
      </w:r>
    </w:p>
    <w:p w:rsidR="005A3AE2" w:rsidRDefault="005A3AE2" w:rsidP="00AC74AF">
      <w:pPr>
        <w:spacing w:before="240"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Вы </w:t>
      </w:r>
      <w:r w:rsidRPr="00DE1259">
        <w:rPr>
          <w:sz w:val="22"/>
          <w:szCs w:val="22"/>
          <w:u w:val="single"/>
        </w:rPr>
        <w:t>не обязаны</w:t>
      </w:r>
      <w:r w:rsidRPr="00DE1259">
        <w:rPr>
          <w:sz w:val="22"/>
          <w:szCs w:val="22"/>
        </w:rPr>
        <w:t xml:space="preserve"> объяснять в бою, что именно делают ваши заклинания (Приложение само ведет учет хитам, щитам, мане, </w:t>
      </w:r>
      <w:r>
        <w:rPr>
          <w:sz w:val="22"/>
          <w:szCs w:val="22"/>
        </w:rPr>
        <w:t>эффектам и т.п.), если это не предусмотрено самим заклинанием.</w:t>
      </w:r>
    </w:p>
    <w:p w:rsidR="005A3AE2" w:rsidRPr="00390AAC" w:rsidRDefault="005A3AE2" w:rsidP="00715025">
      <w:pPr>
        <w:pStyle w:val="Heading2"/>
        <w:spacing w:after="240"/>
        <w:ind w:firstLine="708"/>
        <w:jc w:val="both"/>
      </w:pPr>
      <w:bookmarkStart w:id="18" w:name="_Toc145533332"/>
      <w:bookmarkStart w:id="19" w:name="_Toc145583884"/>
      <w:bookmarkStart w:id="20" w:name="_Toc145864294"/>
      <w:r w:rsidRPr="00390AAC">
        <w:rPr>
          <w:u w:val="none"/>
        </w:rPr>
        <w:t>1.</w:t>
      </w:r>
      <w:r>
        <w:rPr>
          <w:u w:val="none"/>
        </w:rPr>
        <w:t>9</w:t>
      </w:r>
      <w:r w:rsidRPr="00390AAC">
        <w:rPr>
          <w:u w:val="none"/>
        </w:rPr>
        <w:t xml:space="preserve">. </w:t>
      </w:r>
      <w:r w:rsidRPr="00390AAC">
        <w:t>Длительность эффектов</w:t>
      </w:r>
      <w:bookmarkEnd w:id="18"/>
      <w:bookmarkEnd w:id="19"/>
      <w:bookmarkEnd w:id="20"/>
    </w:p>
    <w:p w:rsidR="005A3AE2" w:rsidRPr="00FE5197" w:rsidRDefault="005A3AE2" w:rsidP="00715025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На</w:t>
      </w:r>
      <w:r w:rsidRPr="00FE5197">
        <w:rPr>
          <w:sz w:val="22"/>
          <w:szCs w:val="22"/>
        </w:rPr>
        <w:t xml:space="preserve"> персонажа мо</w:t>
      </w:r>
      <w:r>
        <w:rPr>
          <w:sz w:val="22"/>
          <w:szCs w:val="22"/>
        </w:rPr>
        <w:t>гут быть</w:t>
      </w:r>
      <w:r w:rsidRPr="00FE51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наложены </w:t>
      </w:r>
      <w:r w:rsidRPr="00FE5197">
        <w:rPr>
          <w:sz w:val="22"/>
          <w:szCs w:val="22"/>
        </w:rPr>
        <w:t xml:space="preserve">различные усиливающие или ослабляющие его эффекты (например, может быть снижена максимально доступная ему ступень магии). </w:t>
      </w:r>
      <w:r w:rsidRPr="00FE5197">
        <w:rPr>
          <w:sz w:val="22"/>
          <w:szCs w:val="22"/>
          <w:u w:val="single"/>
        </w:rPr>
        <w:t>После принятия заклинания</w:t>
      </w:r>
      <w:r w:rsidRPr="00FE5197">
        <w:rPr>
          <w:sz w:val="22"/>
          <w:szCs w:val="22"/>
        </w:rPr>
        <w:t xml:space="preserve"> они автоматически отобразятся в Приложении.</w:t>
      </w:r>
    </w:p>
    <w:p w:rsidR="005A3AE2" w:rsidRPr="00FE5197" w:rsidRDefault="005A3AE2" w:rsidP="00715025">
      <w:pPr>
        <w:spacing w:after="240"/>
        <w:jc w:val="both"/>
        <w:rPr>
          <w:sz w:val="22"/>
          <w:szCs w:val="22"/>
        </w:rPr>
      </w:pPr>
      <w:r w:rsidRPr="00FE5197">
        <w:rPr>
          <w:sz w:val="22"/>
          <w:szCs w:val="22"/>
        </w:rPr>
        <w:t>Эффекты, длящиеся</w:t>
      </w:r>
      <w:r>
        <w:rPr>
          <w:sz w:val="22"/>
          <w:szCs w:val="22"/>
        </w:rPr>
        <w:t xml:space="preserve"> «</w:t>
      </w:r>
      <w:r w:rsidRPr="00FE5197">
        <w:rPr>
          <w:sz w:val="22"/>
          <w:szCs w:val="22"/>
        </w:rPr>
        <w:t>до ритуала</w:t>
      </w:r>
      <w:r>
        <w:rPr>
          <w:sz w:val="22"/>
          <w:szCs w:val="22"/>
        </w:rPr>
        <w:t>»</w:t>
      </w:r>
      <w:r w:rsidRPr="00FE5197">
        <w:rPr>
          <w:sz w:val="22"/>
          <w:szCs w:val="22"/>
        </w:rPr>
        <w:t>, автоматически снимутся с вас при проведении ритуала восстановления магии, но также могут быть сняты добровольно или из-за действий заклинаний.</w:t>
      </w:r>
    </w:p>
    <w:p w:rsidR="005A3AE2" w:rsidRPr="00FE5197" w:rsidRDefault="005A3AE2" w:rsidP="00715025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Д</w:t>
      </w:r>
      <w:r w:rsidRPr="00FE5197">
        <w:rPr>
          <w:sz w:val="22"/>
          <w:szCs w:val="22"/>
        </w:rPr>
        <w:t xml:space="preserve">лительность </w:t>
      </w:r>
      <w:r>
        <w:rPr>
          <w:sz w:val="22"/>
          <w:szCs w:val="22"/>
        </w:rPr>
        <w:t>эффекта «</w:t>
      </w:r>
      <w:r w:rsidRPr="00FE5197">
        <w:rPr>
          <w:sz w:val="22"/>
          <w:szCs w:val="22"/>
        </w:rPr>
        <w:t>в раундах</w:t>
      </w:r>
      <w:r>
        <w:rPr>
          <w:sz w:val="22"/>
          <w:szCs w:val="22"/>
        </w:rPr>
        <w:t>»</w:t>
      </w:r>
      <w:r w:rsidRPr="00FE5197">
        <w:rPr>
          <w:sz w:val="22"/>
          <w:szCs w:val="22"/>
        </w:rPr>
        <w:t xml:space="preserve"> или</w:t>
      </w:r>
      <w:r>
        <w:rPr>
          <w:sz w:val="22"/>
          <w:szCs w:val="22"/>
        </w:rPr>
        <w:t xml:space="preserve"> «</w:t>
      </w:r>
      <w:r w:rsidRPr="00FE5197">
        <w:rPr>
          <w:sz w:val="22"/>
          <w:szCs w:val="22"/>
        </w:rPr>
        <w:t>в часах</w:t>
      </w:r>
      <w:r>
        <w:rPr>
          <w:sz w:val="22"/>
          <w:szCs w:val="22"/>
        </w:rPr>
        <w:t>»</w:t>
      </w:r>
      <w:r w:rsidRPr="00FE5197">
        <w:rPr>
          <w:sz w:val="22"/>
          <w:szCs w:val="22"/>
        </w:rPr>
        <w:t xml:space="preserve"> нужно отслеживать самостоятельно (</w:t>
      </w:r>
      <w:r>
        <w:rPr>
          <w:sz w:val="22"/>
          <w:szCs w:val="22"/>
        </w:rPr>
        <w:t>П</w:t>
      </w:r>
      <w:r w:rsidRPr="00FE5197">
        <w:rPr>
          <w:sz w:val="22"/>
          <w:szCs w:val="22"/>
        </w:rPr>
        <w:t>риложение этого пока не умеет). Такой эффект по прошествии нужного количества раундов/</w:t>
      </w:r>
      <w:r>
        <w:rPr>
          <w:sz w:val="22"/>
          <w:szCs w:val="22"/>
        </w:rPr>
        <w:t>часов</w:t>
      </w:r>
      <w:r w:rsidRPr="00FE5197">
        <w:rPr>
          <w:sz w:val="22"/>
          <w:szCs w:val="22"/>
        </w:rPr>
        <w:t xml:space="preserve"> н</w:t>
      </w:r>
      <w:r>
        <w:rPr>
          <w:sz w:val="22"/>
          <w:szCs w:val="22"/>
        </w:rPr>
        <w:t>ужно</w:t>
      </w:r>
      <w:r w:rsidRPr="00FE5197">
        <w:rPr>
          <w:sz w:val="22"/>
          <w:szCs w:val="22"/>
        </w:rPr>
        <w:t xml:space="preserve"> снять вручную (нажать красный крестик).</w:t>
      </w:r>
      <w:r>
        <w:rPr>
          <w:sz w:val="22"/>
          <w:szCs w:val="22"/>
        </w:rPr>
        <w:t xml:space="preserve"> Длительность «в раундах» отсчитывается с текущего т.е. «длительность 2 раунда» означает «текущий и следующий раунды».</w:t>
      </w:r>
    </w:p>
    <w:p w:rsidR="005A3AE2" w:rsidRPr="00DE1259" w:rsidRDefault="005A3AE2" w:rsidP="00715025">
      <w:pPr>
        <w:spacing w:after="240"/>
        <w:jc w:val="both"/>
        <w:rPr>
          <w:sz w:val="22"/>
          <w:szCs w:val="22"/>
        </w:rPr>
      </w:pPr>
      <w:r w:rsidRPr="00FE5197">
        <w:rPr>
          <w:sz w:val="22"/>
          <w:szCs w:val="22"/>
        </w:rPr>
        <w:t>Если по итогу боя на вас остались эффекты с указанием длительности в раундах – снимите их с себя, нажав на красный крестик. Эффекты с длительностью в часах не снимаются по окончани</w:t>
      </w:r>
      <w:r>
        <w:rPr>
          <w:sz w:val="22"/>
          <w:szCs w:val="22"/>
        </w:rPr>
        <w:t xml:space="preserve">и </w:t>
      </w:r>
      <w:r w:rsidRPr="00FE5197">
        <w:rPr>
          <w:sz w:val="22"/>
          <w:szCs w:val="22"/>
        </w:rPr>
        <w:t>боя.</w:t>
      </w:r>
    </w:p>
    <w:p w:rsidR="005A3AE2" w:rsidRDefault="005A3AE2" w:rsidP="00AC74AF">
      <w:pPr>
        <w:spacing w:before="240" w:after="240"/>
        <w:jc w:val="both"/>
        <w:rPr>
          <w:sz w:val="22"/>
          <w:szCs w:val="22"/>
        </w:rPr>
      </w:pPr>
    </w:p>
    <w:p w:rsidR="005A3AE2" w:rsidRPr="00DC1A1B" w:rsidRDefault="005A3AE2" w:rsidP="00390AAC">
      <w:pPr>
        <w:pStyle w:val="Heading2"/>
        <w:spacing w:before="240" w:after="240"/>
        <w:ind w:firstLine="708"/>
        <w:jc w:val="both"/>
      </w:pPr>
      <w:bookmarkStart w:id="21" w:name="_Toc145533323"/>
      <w:bookmarkStart w:id="22" w:name="_Toc145539124"/>
      <w:bookmarkStart w:id="23" w:name="_Toc145864295"/>
      <w:r w:rsidRPr="00DC1A1B">
        <w:rPr>
          <w:u w:val="none"/>
        </w:rPr>
        <w:t>1.</w:t>
      </w:r>
      <w:r>
        <w:rPr>
          <w:u w:val="none"/>
        </w:rPr>
        <w:t>10</w:t>
      </w:r>
      <w:r w:rsidRPr="00DC1A1B">
        <w:rPr>
          <w:u w:val="none"/>
        </w:rPr>
        <w:t xml:space="preserve">. </w:t>
      </w:r>
      <w:r w:rsidRPr="00DC1A1B">
        <w:t>Обучение Очевидной магии</w:t>
      </w:r>
      <w:bookmarkEnd w:id="21"/>
      <w:bookmarkEnd w:id="22"/>
      <w:bookmarkEnd w:id="23"/>
    </w:p>
    <w:p w:rsidR="005A3AE2" w:rsidRPr="00DE1259" w:rsidRDefault="005A3AE2" w:rsidP="00390AAC">
      <w:pPr>
        <w:keepNext/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Любой человек, умеющий применять какое-либо заклинание, может научить другого. </w:t>
      </w:r>
    </w:p>
    <w:p w:rsidR="005A3AE2" w:rsidRPr="00DE1259" w:rsidRDefault="005A3AE2" w:rsidP="00AC74AF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Педагогические приемы – на ваше усмотрение. Нужно не просто показать движения, но и объяснить механизм, внутреннюю историю и философию заклинания, и убедиться, что ученик их правильно понимает.</w:t>
      </w:r>
    </w:p>
    <w:p w:rsidR="005A3AE2" w:rsidRPr="00DE1259" w:rsidRDefault="005A3AE2" w:rsidP="00AC74AF">
      <w:pPr>
        <w:spacing w:after="240"/>
        <w:jc w:val="both"/>
        <w:rPr>
          <w:sz w:val="22"/>
          <w:szCs w:val="22"/>
        </w:rPr>
      </w:pPr>
      <w:r w:rsidRPr="00AC74AF">
        <w:rPr>
          <w:sz w:val="22"/>
          <w:szCs w:val="22"/>
        </w:rPr>
        <w:t>Учитель должен, как минимум, один раз использовать заклинание</w:t>
      </w:r>
      <w:r>
        <w:rPr>
          <w:sz w:val="22"/>
          <w:szCs w:val="22"/>
        </w:rPr>
        <w:t xml:space="preserve"> «</w:t>
      </w:r>
      <w:r w:rsidRPr="00AC74AF">
        <w:rPr>
          <w:sz w:val="22"/>
          <w:szCs w:val="22"/>
        </w:rPr>
        <w:t>в учебной обстановке</w:t>
      </w:r>
      <w:r>
        <w:rPr>
          <w:sz w:val="22"/>
          <w:szCs w:val="22"/>
        </w:rPr>
        <w:t>» (тратя ману), а ученик – воспроизвести символические движения.</w:t>
      </w:r>
      <w:r w:rsidRPr="00AC74AF">
        <w:rPr>
          <w:sz w:val="22"/>
          <w:szCs w:val="22"/>
        </w:rPr>
        <w:t xml:space="preserve"> Учитель может потребовать и большего количества повторений</w:t>
      </w:r>
      <w:r>
        <w:rPr>
          <w:sz w:val="22"/>
          <w:szCs w:val="22"/>
        </w:rPr>
        <w:t xml:space="preserve"> символических движений</w:t>
      </w:r>
      <w:r w:rsidRPr="00AC74AF">
        <w:rPr>
          <w:sz w:val="22"/>
          <w:szCs w:val="22"/>
        </w:rPr>
        <w:t>, если считает, что у ученика плохо получается. Существуют книги и свитки, по которым можно выучить заклинания без учителя.</w:t>
      </w:r>
    </w:p>
    <w:p w:rsidR="005A3AE2" w:rsidRPr="00C67E30" w:rsidRDefault="005A3AE2" w:rsidP="00C67E30">
      <w:pPr>
        <w:spacing w:after="240"/>
        <w:jc w:val="both"/>
        <w:rPr>
          <w:sz w:val="22"/>
          <w:szCs w:val="22"/>
        </w:rPr>
      </w:pPr>
      <w:r w:rsidRPr="00C67E30">
        <w:rPr>
          <w:sz w:val="22"/>
          <w:szCs w:val="22"/>
        </w:rPr>
        <w:t>После успешного изучения заклинания –</w:t>
      </w:r>
      <w:r>
        <w:rPr>
          <w:sz w:val="22"/>
          <w:szCs w:val="22"/>
        </w:rPr>
        <w:t xml:space="preserve"> обоим</w:t>
      </w:r>
      <w:r w:rsidRPr="00C67E30">
        <w:rPr>
          <w:sz w:val="22"/>
          <w:szCs w:val="22"/>
        </w:rPr>
        <w:t xml:space="preserve"> нужно обратиться к мастерам, чтобы заклинание было добавлено ученику в Приложение. Изучать следующее заклинание ученик сможет не раньше, чем через час. А то голова лопнет от избытка магии. </w:t>
      </w:r>
    </w:p>
    <w:p w:rsidR="005A3AE2" w:rsidRPr="00DC1A1B" w:rsidRDefault="005A3AE2" w:rsidP="00DC1A1B">
      <w:pPr>
        <w:pStyle w:val="Heading2"/>
        <w:spacing w:before="240" w:after="240"/>
        <w:ind w:firstLine="708"/>
        <w:jc w:val="both"/>
      </w:pPr>
      <w:bookmarkStart w:id="24" w:name="_Toc145864296"/>
      <w:r w:rsidRPr="00DC1A1B">
        <w:rPr>
          <w:u w:val="none"/>
        </w:rPr>
        <w:t>1.1</w:t>
      </w:r>
      <w:r>
        <w:rPr>
          <w:u w:val="none"/>
        </w:rPr>
        <w:t>1</w:t>
      </w:r>
      <w:r w:rsidRPr="00DC1A1B">
        <w:rPr>
          <w:u w:val="none"/>
        </w:rPr>
        <w:t xml:space="preserve">. </w:t>
      </w:r>
      <w:r w:rsidRPr="00DC1A1B">
        <w:t>Повышение личного</w:t>
      </w:r>
      <w:r>
        <w:t xml:space="preserve"> «</w:t>
      </w:r>
      <w:r w:rsidRPr="00DC1A1B">
        <w:t>потолка</w:t>
      </w:r>
      <w:r>
        <w:t>»</w:t>
      </w:r>
      <w:r w:rsidRPr="00DC1A1B">
        <w:t xml:space="preserve"> магии</w:t>
      </w:r>
      <w:bookmarkEnd w:id="24"/>
    </w:p>
    <w:p w:rsidR="005A3AE2" w:rsidRPr="00AE76D2" w:rsidRDefault="005A3AE2" w:rsidP="00DC1A1B">
      <w:pPr>
        <w:keepNext/>
        <w:spacing w:after="240"/>
        <w:jc w:val="both"/>
        <w:rPr>
          <w:sz w:val="22"/>
          <w:szCs w:val="22"/>
        </w:rPr>
      </w:pPr>
      <w:bookmarkStart w:id="25" w:name="_Toc145533325"/>
      <w:bookmarkStart w:id="26" w:name="_Toc145539126"/>
      <w:r w:rsidRPr="00AE76D2">
        <w:rPr>
          <w:sz w:val="22"/>
          <w:szCs w:val="22"/>
        </w:rPr>
        <w:t>На игре можно повысить свой уровень</w:t>
      </w:r>
      <w:r>
        <w:rPr>
          <w:sz w:val="22"/>
          <w:szCs w:val="22"/>
        </w:rPr>
        <w:t xml:space="preserve"> (с горожанина до послушника, с послушника до Младшего Магистра и т.д.)</w:t>
      </w:r>
      <w:r w:rsidRPr="00AE76D2">
        <w:rPr>
          <w:sz w:val="22"/>
          <w:szCs w:val="22"/>
        </w:rPr>
        <w:t xml:space="preserve"> и, соответственно, личный</w:t>
      </w:r>
      <w:r>
        <w:rPr>
          <w:sz w:val="22"/>
          <w:szCs w:val="22"/>
        </w:rPr>
        <w:t xml:space="preserve"> «</w:t>
      </w:r>
      <w:r w:rsidRPr="00AE76D2">
        <w:rPr>
          <w:sz w:val="22"/>
          <w:szCs w:val="22"/>
        </w:rPr>
        <w:t>потолок</w:t>
      </w:r>
      <w:r>
        <w:rPr>
          <w:sz w:val="22"/>
          <w:szCs w:val="22"/>
        </w:rPr>
        <w:t>»</w:t>
      </w:r>
      <w:r w:rsidRPr="00AE76D2">
        <w:rPr>
          <w:sz w:val="22"/>
          <w:szCs w:val="22"/>
        </w:rPr>
        <w:t xml:space="preserve"> Очевидной магии.</w:t>
      </w:r>
    </w:p>
    <w:p w:rsidR="005A3AE2" w:rsidRPr="00AE76D2" w:rsidRDefault="005A3AE2" w:rsidP="000F7560">
      <w:pPr>
        <w:spacing w:after="240"/>
        <w:jc w:val="both"/>
        <w:rPr>
          <w:sz w:val="22"/>
          <w:szCs w:val="22"/>
        </w:rPr>
      </w:pPr>
      <w:r w:rsidRPr="00AE76D2">
        <w:rPr>
          <w:sz w:val="22"/>
          <w:szCs w:val="22"/>
        </w:rPr>
        <w:t xml:space="preserve">Для повышения уровня необходимо знать </w:t>
      </w:r>
      <w:r w:rsidRPr="00AA0334">
        <w:rPr>
          <w:sz w:val="22"/>
          <w:szCs w:val="22"/>
        </w:rPr>
        <w:t>не менее 20 заклинаний</w:t>
      </w:r>
      <w:r w:rsidRPr="00AE76D2">
        <w:rPr>
          <w:sz w:val="22"/>
          <w:szCs w:val="22"/>
        </w:rPr>
        <w:t xml:space="preserve"> своего уровня и пройти испытание в Ордене или у учителя. Испытание Орден или учитель устанавливают сами.</w:t>
      </w:r>
    </w:p>
    <w:p w:rsidR="005A3AE2" w:rsidRDefault="005A3AE2" w:rsidP="000F7560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После этого нужно обратиться к мастерам для изменения «потолка» магии и максимальной маны в аккаунте персонажа в Приложении, и можно приступать к изучению заклинаний нового уровня.</w:t>
      </w:r>
    </w:p>
    <w:p w:rsidR="005A3AE2" w:rsidRDefault="005A3AE2" w:rsidP="000F7560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При этом Великий Магистр в Ордене может быть только один. Если один из Старших Магистров достигает потолка 230, он все равно остается Старшим Магистром, но с потолком 230.</w:t>
      </w:r>
    </w:p>
    <w:p w:rsidR="005A3AE2" w:rsidRPr="00DC1A1B" w:rsidRDefault="005A3AE2" w:rsidP="00AD505B">
      <w:pPr>
        <w:pStyle w:val="Heading2"/>
        <w:spacing w:after="240"/>
        <w:ind w:firstLine="708"/>
        <w:jc w:val="both"/>
      </w:pPr>
      <w:bookmarkStart w:id="27" w:name="_Toc145533321"/>
      <w:bookmarkStart w:id="28" w:name="_Toc145539122"/>
      <w:bookmarkStart w:id="29" w:name="_Toc145864297"/>
      <w:r w:rsidRPr="00DC1A1B">
        <w:rPr>
          <w:u w:val="none"/>
        </w:rPr>
        <w:t>1.1</w:t>
      </w:r>
      <w:r>
        <w:rPr>
          <w:u w:val="none"/>
        </w:rPr>
        <w:t>2</w:t>
      </w:r>
      <w:r w:rsidRPr="00DC1A1B">
        <w:rPr>
          <w:u w:val="none"/>
        </w:rPr>
        <w:t xml:space="preserve">. </w:t>
      </w:r>
      <w:r w:rsidRPr="00DC1A1B">
        <w:t>Артефакты</w:t>
      </w:r>
      <w:bookmarkEnd w:id="27"/>
      <w:bookmarkEnd w:id="28"/>
      <w:bookmarkEnd w:id="29"/>
    </w:p>
    <w:p w:rsidR="005A3AE2" w:rsidRPr="00DE1259" w:rsidRDefault="005A3AE2" w:rsidP="00AD505B">
      <w:pPr>
        <w:spacing w:after="240"/>
        <w:jc w:val="both"/>
        <w:rPr>
          <w:sz w:val="22"/>
          <w:szCs w:val="22"/>
        </w:rPr>
      </w:pPr>
      <w:r w:rsidRPr="00DE1259">
        <w:rPr>
          <w:b/>
          <w:bCs/>
          <w:sz w:val="22"/>
          <w:szCs w:val="22"/>
        </w:rPr>
        <w:t>Артефакты</w:t>
      </w:r>
      <w:r w:rsidRPr="00DE1259">
        <w:rPr>
          <w:sz w:val="22"/>
          <w:szCs w:val="22"/>
        </w:rPr>
        <w:t xml:space="preserve"> – предметы, наделенные особыми свойствами или содержащие в себе заклинания. Свойства описываются приложенным сертификатом.</w:t>
      </w:r>
    </w:p>
    <w:p w:rsidR="005A3AE2" w:rsidRPr="00DE1259" w:rsidRDefault="005A3AE2" w:rsidP="00AD505B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Как создать артефакт: сотворить заклинание</w:t>
      </w:r>
      <w:r>
        <w:rPr>
          <w:sz w:val="22"/>
          <w:szCs w:val="22"/>
        </w:rPr>
        <w:t xml:space="preserve"> «</w:t>
      </w:r>
      <w:r w:rsidRPr="00AA0334">
        <w:rPr>
          <w:sz w:val="22"/>
          <w:szCs w:val="22"/>
        </w:rPr>
        <w:t>Создать артефакт</w:t>
      </w:r>
      <w:r>
        <w:rPr>
          <w:sz w:val="22"/>
          <w:szCs w:val="22"/>
        </w:rPr>
        <w:t>»</w:t>
      </w:r>
      <w:r w:rsidRPr="00DE1259">
        <w:rPr>
          <w:sz w:val="22"/>
          <w:szCs w:val="22"/>
        </w:rPr>
        <w:t xml:space="preserve"> плюс то заклинание, которое вы хотите в него вложить (мана тратится на оба заклинания) и приложить к предмету заполненный сертификат с указанием вложенного заклинания. Такой артефакт будет одноразовым. При его активации срабатывает вложенное заклинание, но мана уже не тратится (она потрачена раньше). </w:t>
      </w:r>
      <w:r>
        <w:rPr>
          <w:sz w:val="22"/>
          <w:szCs w:val="22"/>
        </w:rPr>
        <w:t xml:space="preserve">Условие срабатывания можно указать любое, однако, использовать артефакты в бою можно только по 1 за ход. </w:t>
      </w:r>
      <w:r w:rsidRPr="00DE1259">
        <w:rPr>
          <w:sz w:val="22"/>
          <w:szCs w:val="22"/>
        </w:rPr>
        <w:t>Создание многоразовых артефактов возможно только по сюжету.</w:t>
      </w:r>
    </w:p>
    <w:p w:rsidR="005A3AE2" w:rsidRDefault="005A3AE2" w:rsidP="00AD505B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 xml:space="preserve">Количество сертификатов в одни руки ограничено (предполагается, что создание артефакта занимает много времени и сил, </w:t>
      </w:r>
      <w:r>
        <w:rPr>
          <w:sz w:val="22"/>
          <w:szCs w:val="22"/>
        </w:rPr>
        <w:t xml:space="preserve">и </w:t>
      </w:r>
      <w:r w:rsidRPr="00DE1259">
        <w:rPr>
          <w:sz w:val="22"/>
          <w:szCs w:val="22"/>
        </w:rPr>
        <w:t>за несколько дней игры вы просто не сможете со</w:t>
      </w:r>
      <w:r>
        <w:rPr>
          <w:sz w:val="22"/>
          <w:szCs w:val="22"/>
        </w:rPr>
        <w:t>здать их в большом количестве).</w:t>
      </w:r>
    </w:p>
    <w:p w:rsidR="005A3AE2" w:rsidRPr="00DC1A1B" w:rsidRDefault="005A3AE2" w:rsidP="00CB418C">
      <w:pPr>
        <w:pStyle w:val="Heading2"/>
        <w:spacing w:before="240" w:after="240"/>
        <w:ind w:firstLine="708"/>
        <w:jc w:val="both"/>
      </w:pPr>
      <w:bookmarkStart w:id="30" w:name="_Toc145864298"/>
      <w:r w:rsidRPr="00DC1A1B">
        <w:rPr>
          <w:u w:val="none"/>
        </w:rPr>
        <w:t xml:space="preserve">1.12. </w:t>
      </w:r>
      <w:r w:rsidRPr="00DC1A1B">
        <w:t>Магические ритуалы на насколько человек</w:t>
      </w:r>
      <w:bookmarkEnd w:id="30"/>
    </w:p>
    <w:p w:rsidR="005A3AE2" w:rsidRPr="00FB2FCE" w:rsidRDefault="005A3AE2" w:rsidP="00CB418C">
      <w:pPr>
        <w:spacing w:before="240"/>
        <w:jc w:val="both"/>
        <w:rPr>
          <w:sz w:val="22"/>
          <w:szCs w:val="22"/>
        </w:rPr>
      </w:pPr>
      <w:r w:rsidRPr="00FB2FCE">
        <w:rPr>
          <w:sz w:val="22"/>
          <w:szCs w:val="22"/>
        </w:rPr>
        <w:t>Существуют заклинания, которые невозможно сотворить в одиночку. Такие заклинания называются ритуальными (не путать с ритуалом восстановления маны). Это могущественные чары, создающие уникальные, часто сюжетные эффекты, такие заклинания не внесены в Приложение, а описаны на свитках.</w:t>
      </w:r>
    </w:p>
    <w:p w:rsidR="005A3AE2" w:rsidRPr="00FB2FCE" w:rsidRDefault="005A3AE2" w:rsidP="00CB418C">
      <w:pPr>
        <w:spacing w:before="240"/>
        <w:jc w:val="both"/>
        <w:rPr>
          <w:sz w:val="22"/>
          <w:szCs w:val="22"/>
        </w:rPr>
      </w:pPr>
      <w:r w:rsidRPr="00FB2FCE">
        <w:rPr>
          <w:sz w:val="22"/>
          <w:szCs w:val="22"/>
        </w:rPr>
        <w:t>Если вы обладаете свитком с описанием ритуального заклинания, то в нем будут указаны все требования к нему: численность участников, особые компоненты или место проведения, а также количество необходимой для заклинания маны, которое суммарно должны потратить участники.</w:t>
      </w:r>
    </w:p>
    <w:p w:rsidR="005A3AE2" w:rsidRDefault="005A3AE2" w:rsidP="00CB418C">
      <w:pPr>
        <w:spacing w:before="240"/>
        <w:jc w:val="both"/>
        <w:rPr>
          <w:sz w:val="22"/>
          <w:szCs w:val="22"/>
        </w:rPr>
      </w:pPr>
      <w:r w:rsidRPr="00FB2FCE">
        <w:rPr>
          <w:sz w:val="22"/>
          <w:szCs w:val="22"/>
        </w:rPr>
        <w:t>Чтобы потратить указанное количество маны, участники должны творить заклинание</w:t>
      </w:r>
      <w:r>
        <w:rPr>
          <w:sz w:val="22"/>
          <w:szCs w:val="22"/>
        </w:rPr>
        <w:t xml:space="preserve"> «</w:t>
      </w:r>
      <w:r w:rsidRPr="00FB2FCE">
        <w:rPr>
          <w:sz w:val="22"/>
          <w:szCs w:val="22"/>
        </w:rPr>
        <w:t>Влить ману в ритуал</w:t>
      </w:r>
      <w:r>
        <w:rPr>
          <w:sz w:val="22"/>
          <w:szCs w:val="22"/>
        </w:rPr>
        <w:t>»</w:t>
      </w:r>
      <w:r w:rsidRPr="00FB2FCE">
        <w:rPr>
          <w:sz w:val="22"/>
          <w:szCs w:val="22"/>
        </w:rPr>
        <w:t xml:space="preserve">. Каждое такое заклинание вливает 100 единиц маны. </w:t>
      </w:r>
    </w:p>
    <w:p w:rsidR="005A3AE2" w:rsidRDefault="005A3AE2" w:rsidP="000F7560">
      <w:pPr>
        <w:spacing w:after="240"/>
        <w:jc w:val="both"/>
        <w:rPr>
          <w:sz w:val="22"/>
          <w:szCs w:val="22"/>
        </w:rPr>
      </w:pPr>
    </w:p>
    <w:p w:rsidR="005A3AE2" w:rsidRPr="00390AAC" w:rsidRDefault="005A3AE2" w:rsidP="00390AAC">
      <w:pPr>
        <w:pStyle w:val="Heading1"/>
        <w:numPr>
          <w:ilvl w:val="0"/>
          <w:numId w:val="20"/>
        </w:numPr>
        <w:spacing w:before="240" w:after="240"/>
        <w:ind w:left="357" w:hanging="357"/>
        <w:jc w:val="center"/>
        <w:rPr>
          <w:sz w:val="32"/>
          <w:szCs w:val="32"/>
          <w:u w:val="single"/>
        </w:rPr>
      </w:pPr>
      <w:bookmarkStart w:id="31" w:name="_Toc145864299"/>
      <w:bookmarkEnd w:id="25"/>
      <w:bookmarkEnd w:id="26"/>
      <w:r w:rsidRPr="00390AAC">
        <w:rPr>
          <w:sz w:val="32"/>
          <w:szCs w:val="32"/>
          <w:u w:val="single"/>
        </w:rPr>
        <w:t>Магический бой</w:t>
      </w:r>
      <w:bookmarkEnd w:id="31"/>
    </w:p>
    <w:p w:rsidR="005A3AE2" w:rsidRPr="00F3508D" w:rsidRDefault="005A3AE2" w:rsidP="00F3508D">
      <w:pPr>
        <w:pStyle w:val="Heading2"/>
        <w:spacing w:before="240" w:after="240"/>
        <w:ind w:firstLine="708"/>
        <w:jc w:val="both"/>
      </w:pPr>
      <w:bookmarkStart w:id="32" w:name="_Toc145533327"/>
      <w:bookmarkStart w:id="33" w:name="_Toc145583879"/>
      <w:bookmarkStart w:id="34" w:name="_Toc145864300"/>
      <w:r>
        <w:rPr>
          <w:u w:val="none"/>
        </w:rPr>
        <w:t>2</w:t>
      </w:r>
      <w:r w:rsidRPr="00DC1A1B">
        <w:rPr>
          <w:u w:val="none"/>
        </w:rPr>
        <w:t xml:space="preserve">.1. </w:t>
      </w:r>
      <w:r w:rsidRPr="00F3508D">
        <w:t>Походовый бой</w:t>
      </w:r>
      <w:bookmarkEnd w:id="32"/>
      <w:bookmarkEnd w:id="33"/>
      <w:bookmarkEnd w:id="34"/>
    </w:p>
    <w:p w:rsidR="005A3AE2" w:rsidRPr="00DE1259" w:rsidRDefault="005A3AE2" w:rsidP="00412DAE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Бой начинается при сотворении враждебного заклинания или заявления физической атаки</w:t>
      </w:r>
      <w:r>
        <w:rPr>
          <w:sz w:val="22"/>
          <w:szCs w:val="22"/>
        </w:rPr>
        <w:t xml:space="preserve"> (см. «Физическая боевка»)</w:t>
      </w:r>
      <w:r w:rsidRPr="00DE1259">
        <w:rPr>
          <w:sz w:val="22"/>
          <w:szCs w:val="22"/>
        </w:rPr>
        <w:t xml:space="preserve">. Тот, кто первый включил музыку/заявил атаку – будет ходить первым. </w:t>
      </w:r>
    </w:p>
    <w:p w:rsidR="005A3AE2" w:rsidRDefault="005A3AE2" w:rsidP="00412DAE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Бои проходят в походовом режиме и разделены на раунды. В каждом раунде все присутствующие ходят по очереди</w:t>
      </w:r>
      <w:r>
        <w:rPr>
          <w:sz w:val="22"/>
          <w:szCs w:val="22"/>
        </w:rPr>
        <w:t>. С</w:t>
      </w:r>
      <w:r w:rsidRPr="00DE1259">
        <w:rPr>
          <w:sz w:val="22"/>
          <w:szCs w:val="22"/>
        </w:rPr>
        <w:t xml:space="preserve">тороны конфликта должны чередовать ходы, насколько это возможно. </w:t>
      </w:r>
      <w:r>
        <w:rPr>
          <w:sz w:val="22"/>
          <w:szCs w:val="22"/>
        </w:rPr>
        <w:t>Какая сторона будет ходить первой в новом раунде, определяют по договоренности или жребием.</w:t>
      </w:r>
    </w:p>
    <w:p w:rsidR="005A3AE2" w:rsidRPr="00DE1259" w:rsidRDefault="005A3AE2" w:rsidP="00412DAE">
      <w:pPr>
        <w:spacing w:after="240"/>
        <w:jc w:val="both"/>
        <w:rPr>
          <w:sz w:val="22"/>
          <w:szCs w:val="22"/>
        </w:rPr>
      </w:pPr>
      <w:r w:rsidRPr="00DE1259">
        <w:rPr>
          <w:sz w:val="22"/>
          <w:szCs w:val="22"/>
        </w:rPr>
        <w:t>Если к бою присоединяются новые персонажи, они могут начать ходить со следующего раунда.</w:t>
      </w:r>
    </w:p>
    <w:p w:rsidR="005A3AE2" w:rsidRPr="00F3508D" w:rsidRDefault="005A3AE2" w:rsidP="00E81E89">
      <w:pPr>
        <w:pStyle w:val="Heading2"/>
        <w:spacing w:after="240"/>
        <w:ind w:firstLine="708"/>
        <w:jc w:val="both"/>
      </w:pPr>
      <w:bookmarkStart w:id="35" w:name="_Toc145864301"/>
      <w:r>
        <w:rPr>
          <w:u w:val="none"/>
        </w:rPr>
        <w:t>2</w:t>
      </w:r>
      <w:r w:rsidRPr="00DC1A1B">
        <w:rPr>
          <w:u w:val="none"/>
        </w:rPr>
        <w:t>.</w:t>
      </w:r>
      <w:r>
        <w:rPr>
          <w:u w:val="none"/>
        </w:rPr>
        <w:t>2</w:t>
      </w:r>
      <w:r w:rsidRPr="00F3508D">
        <w:rPr>
          <w:u w:val="none"/>
        </w:rPr>
        <w:t xml:space="preserve">. </w:t>
      </w:r>
      <w:r w:rsidRPr="00F3508D">
        <w:t>Действия во время раунда в бою</w:t>
      </w:r>
      <w:bookmarkEnd w:id="35"/>
    </w:p>
    <w:p w:rsidR="005A3AE2" w:rsidRPr="00412DAE" w:rsidRDefault="005A3AE2" w:rsidP="00F44CBB">
      <w:pPr>
        <w:spacing w:after="60"/>
        <w:jc w:val="both"/>
        <w:rPr>
          <w:sz w:val="22"/>
          <w:szCs w:val="22"/>
        </w:rPr>
      </w:pPr>
      <w:r w:rsidRPr="00412DAE">
        <w:rPr>
          <w:sz w:val="22"/>
          <w:szCs w:val="22"/>
        </w:rPr>
        <w:t xml:space="preserve">В свой ход </w:t>
      </w:r>
      <w:r>
        <w:rPr>
          <w:sz w:val="22"/>
          <w:szCs w:val="22"/>
        </w:rPr>
        <w:t>персонаж</w:t>
      </w:r>
      <w:r w:rsidRPr="00412DAE">
        <w:rPr>
          <w:sz w:val="22"/>
          <w:szCs w:val="22"/>
        </w:rPr>
        <w:t xml:space="preserve"> может совершить одно из следующих действий:</w:t>
      </w:r>
    </w:p>
    <w:p w:rsidR="005A3AE2" w:rsidRPr="00412DAE" w:rsidRDefault="005A3AE2" w:rsidP="00F44CBB">
      <w:pPr>
        <w:pStyle w:val="ListParagraph"/>
        <w:numPr>
          <w:ilvl w:val="0"/>
          <w:numId w:val="26"/>
        </w:numPr>
        <w:spacing w:after="60"/>
        <w:ind w:left="714" w:hanging="357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Сотворить заклинание</w:t>
      </w:r>
    </w:p>
    <w:p w:rsidR="005A3AE2" w:rsidRPr="00412DAE" w:rsidRDefault="005A3AE2" w:rsidP="00F44CBB">
      <w:pPr>
        <w:pStyle w:val="ListParagraph"/>
        <w:numPr>
          <w:ilvl w:val="0"/>
          <w:numId w:val="26"/>
        </w:numPr>
        <w:spacing w:after="60"/>
        <w:ind w:left="714" w:hanging="357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Совершить физическое действие (атаковать оружием, растолкать оглушенного, догнать бегущего, закрыть дверь...)</w:t>
      </w:r>
    </w:p>
    <w:p w:rsidR="005A3AE2" w:rsidRPr="00412DAE" w:rsidRDefault="005A3AE2" w:rsidP="00F44CBB">
      <w:pPr>
        <w:pStyle w:val="ListParagraph"/>
        <w:numPr>
          <w:ilvl w:val="0"/>
          <w:numId w:val="26"/>
        </w:numPr>
        <w:spacing w:after="60"/>
        <w:ind w:left="714" w:hanging="357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Использовать артефакт или зелье (можно выпить зелье самому или применить на другого (</w:t>
      </w:r>
      <w:r>
        <w:rPr>
          <w:sz w:val="22"/>
          <w:szCs w:val="22"/>
        </w:rPr>
        <w:t>«</w:t>
      </w:r>
      <w:r w:rsidRPr="00412DAE">
        <w:rPr>
          <w:sz w:val="22"/>
          <w:szCs w:val="22"/>
        </w:rPr>
        <w:t>облить</w:t>
      </w:r>
      <w:r>
        <w:rPr>
          <w:sz w:val="22"/>
          <w:szCs w:val="22"/>
        </w:rPr>
        <w:t>»</w:t>
      </w:r>
      <w:r w:rsidRPr="00412DAE">
        <w:rPr>
          <w:sz w:val="22"/>
          <w:szCs w:val="22"/>
        </w:rPr>
        <w:t xml:space="preserve"> его), увернуться нельзя)</w:t>
      </w:r>
    </w:p>
    <w:p w:rsidR="005A3AE2" w:rsidRPr="00412DAE" w:rsidRDefault="005A3AE2" w:rsidP="00F44CBB">
      <w:pPr>
        <w:pStyle w:val="ListParagraph"/>
        <w:numPr>
          <w:ilvl w:val="0"/>
          <w:numId w:val="26"/>
        </w:numPr>
        <w:spacing w:after="60"/>
        <w:ind w:left="714" w:hanging="357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Восстановить железную ауру (если она у него есть)</w:t>
      </w:r>
    </w:p>
    <w:p w:rsidR="005A3AE2" w:rsidRPr="00412DAE" w:rsidRDefault="005A3AE2" w:rsidP="00F44CBB">
      <w:pPr>
        <w:pStyle w:val="ListParagraph"/>
        <w:numPr>
          <w:ilvl w:val="0"/>
          <w:numId w:val="26"/>
        </w:numPr>
        <w:spacing w:after="60"/>
        <w:ind w:left="714" w:hanging="357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Попытаться бежать из боя</w:t>
      </w:r>
    </w:p>
    <w:p w:rsidR="005A3AE2" w:rsidRDefault="005A3AE2" w:rsidP="00F44CBB">
      <w:pPr>
        <w:pStyle w:val="ListParagraph"/>
        <w:numPr>
          <w:ilvl w:val="0"/>
          <w:numId w:val="26"/>
        </w:numPr>
        <w:spacing w:after="60"/>
        <w:jc w:val="both"/>
        <w:rPr>
          <w:sz w:val="22"/>
          <w:szCs w:val="22"/>
        </w:rPr>
      </w:pPr>
      <w:r w:rsidRPr="00412DAE">
        <w:rPr>
          <w:sz w:val="22"/>
          <w:szCs w:val="22"/>
        </w:rPr>
        <w:t>Ничего не делать (пропустить ход)</w:t>
      </w:r>
    </w:p>
    <w:p w:rsidR="005A3AE2" w:rsidRPr="00412DAE" w:rsidRDefault="005A3AE2" w:rsidP="009E221A">
      <w:pPr>
        <w:spacing w:after="240"/>
        <w:jc w:val="both"/>
        <w:rPr>
          <w:sz w:val="22"/>
          <w:szCs w:val="22"/>
        </w:rPr>
      </w:pPr>
      <w:r w:rsidRPr="009E221A">
        <w:rPr>
          <w:sz w:val="22"/>
          <w:szCs w:val="22"/>
        </w:rPr>
        <w:t>Эффекты действий применяются сразу после заявления/отыгрыша.</w:t>
      </w:r>
    </w:p>
    <w:p w:rsidR="005A3AE2" w:rsidRPr="00F3508D" w:rsidRDefault="005A3AE2" w:rsidP="0025147D">
      <w:pPr>
        <w:pStyle w:val="Heading2"/>
        <w:spacing w:after="240"/>
        <w:ind w:firstLine="708"/>
        <w:jc w:val="both"/>
      </w:pPr>
      <w:bookmarkStart w:id="36" w:name="_Toc145864302"/>
      <w:r>
        <w:rPr>
          <w:u w:val="none"/>
        </w:rPr>
        <w:t>2</w:t>
      </w:r>
      <w:r w:rsidRPr="00DC1A1B">
        <w:rPr>
          <w:u w:val="none"/>
        </w:rPr>
        <w:t>.</w:t>
      </w:r>
      <w:r>
        <w:rPr>
          <w:u w:val="none"/>
        </w:rPr>
        <w:t>3</w:t>
      </w:r>
      <w:r w:rsidRPr="00F3508D">
        <w:rPr>
          <w:u w:val="none"/>
        </w:rPr>
        <w:t xml:space="preserve">. </w:t>
      </w:r>
      <w:r w:rsidRPr="00F3508D">
        <w:t>Побег из боя</w:t>
      </w:r>
      <w:bookmarkEnd w:id="36"/>
    </w:p>
    <w:p w:rsidR="005A3AE2" w:rsidRPr="000960DC" w:rsidRDefault="005A3AE2" w:rsidP="0025147D">
      <w:pPr>
        <w:spacing w:after="240"/>
        <w:jc w:val="both"/>
        <w:rPr>
          <w:sz w:val="22"/>
          <w:szCs w:val="22"/>
        </w:rPr>
      </w:pPr>
      <w:r w:rsidRPr="000960DC">
        <w:rPr>
          <w:sz w:val="22"/>
          <w:szCs w:val="22"/>
        </w:rPr>
        <w:t>Сбежать из боя можно тремя способами:</w:t>
      </w:r>
    </w:p>
    <w:p w:rsidR="005A3AE2" w:rsidRDefault="005A3AE2" w:rsidP="00F3508D">
      <w:pPr>
        <w:jc w:val="both"/>
        <w:rPr>
          <w:sz w:val="22"/>
          <w:szCs w:val="22"/>
        </w:rPr>
      </w:pPr>
      <w:r w:rsidRPr="000960DC">
        <w:rPr>
          <w:b/>
          <w:bCs/>
          <w:sz w:val="22"/>
          <w:szCs w:val="22"/>
        </w:rPr>
        <w:t>Побег ногами</w:t>
      </w:r>
      <w:r w:rsidRPr="000960DC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в свой ход персонаж заявляет побег, отходит на 3 шага и ждет. Можно «накидать заклятий в спину» до конца раунда.</w:t>
      </w:r>
      <w:r w:rsidRPr="000960D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Когда сходили все в раунде, по готовности всех участников, </w:t>
      </w:r>
      <w:r w:rsidRPr="000960DC">
        <w:rPr>
          <w:sz w:val="22"/>
          <w:szCs w:val="22"/>
        </w:rPr>
        <w:t>на счет</w:t>
      </w:r>
      <w:r>
        <w:rPr>
          <w:sz w:val="22"/>
          <w:szCs w:val="22"/>
        </w:rPr>
        <w:t xml:space="preserve"> «</w:t>
      </w:r>
      <w:r w:rsidRPr="000960DC">
        <w:rPr>
          <w:sz w:val="22"/>
          <w:szCs w:val="22"/>
        </w:rPr>
        <w:t>три</w:t>
      </w:r>
      <w:r>
        <w:rPr>
          <w:sz w:val="22"/>
          <w:szCs w:val="22"/>
        </w:rPr>
        <w:t>»</w:t>
      </w:r>
      <w:r w:rsidRPr="000960D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бегущий пытается </w:t>
      </w:r>
      <w:r w:rsidRPr="000960DC">
        <w:rPr>
          <w:sz w:val="22"/>
          <w:szCs w:val="22"/>
        </w:rPr>
        <w:t xml:space="preserve">убежать </w:t>
      </w:r>
      <w:r>
        <w:rPr>
          <w:sz w:val="22"/>
          <w:szCs w:val="22"/>
        </w:rPr>
        <w:t>ногами (если еще может).</w:t>
      </w:r>
    </w:p>
    <w:p w:rsidR="005A3AE2" w:rsidRDefault="005A3AE2" w:rsidP="00F3508D">
      <w:pPr>
        <w:jc w:val="both"/>
        <w:rPr>
          <w:sz w:val="22"/>
          <w:szCs w:val="22"/>
        </w:rPr>
      </w:pPr>
      <w:r w:rsidRPr="00DE1259">
        <w:rPr>
          <w:sz w:val="22"/>
          <w:szCs w:val="22"/>
        </w:rPr>
        <w:t>Желающие броситься в погоню – пытаютс</w:t>
      </w:r>
      <w:r>
        <w:rPr>
          <w:sz w:val="22"/>
          <w:szCs w:val="22"/>
        </w:rPr>
        <w:t xml:space="preserve">я засалить его (покидают бой, это считается их физическим действием «за следующий раунд»). </w:t>
      </w:r>
      <w:r w:rsidRPr="00DE1259">
        <w:rPr>
          <w:sz w:val="22"/>
          <w:szCs w:val="22"/>
        </w:rPr>
        <w:t xml:space="preserve">Если засалить удалось – </w:t>
      </w:r>
      <w:r>
        <w:rPr>
          <w:sz w:val="22"/>
          <w:szCs w:val="22"/>
        </w:rPr>
        <w:t xml:space="preserve">у них там </w:t>
      </w:r>
      <w:r w:rsidRPr="00DE1259">
        <w:rPr>
          <w:sz w:val="22"/>
          <w:szCs w:val="22"/>
        </w:rPr>
        <w:t>начинается</w:t>
      </w:r>
      <w:r>
        <w:rPr>
          <w:sz w:val="22"/>
          <w:szCs w:val="22"/>
        </w:rPr>
        <w:t xml:space="preserve"> новый отдельный</w:t>
      </w:r>
      <w:r w:rsidRPr="00DE1259">
        <w:rPr>
          <w:sz w:val="22"/>
          <w:szCs w:val="22"/>
        </w:rPr>
        <w:t xml:space="preserve"> бой</w:t>
      </w:r>
      <w:r>
        <w:rPr>
          <w:sz w:val="22"/>
          <w:szCs w:val="22"/>
        </w:rPr>
        <w:t>, в котором убегавший может сходить первым.</w:t>
      </w:r>
    </w:p>
    <w:p w:rsidR="005A3AE2" w:rsidRPr="00DC1A1B" w:rsidRDefault="005A3AE2" w:rsidP="009C4255">
      <w:pPr>
        <w:spacing w:after="240"/>
        <w:jc w:val="both"/>
        <w:rPr>
          <w:sz w:val="22"/>
          <w:szCs w:val="22"/>
        </w:rPr>
      </w:pPr>
      <w:r w:rsidRPr="000960DC">
        <w:rPr>
          <w:sz w:val="22"/>
          <w:szCs w:val="22"/>
        </w:rPr>
        <w:t>Бегайте осторожно и имейте чувство меры – если не догнали сразу, признайте, что противник удрал, не надо преследовать его до канадской границы))</w:t>
      </w:r>
    </w:p>
    <w:p w:rsidR="005A3AE2" w:rsidRPr="000960DC" w:rsidRDefault="005A3AE2" w:rsidP="0025147D">
      <w:pPr>
        <w:spacing w:after="240"/>
        <w:jc w:val="both"/>
        <w:rPr>
          <w:b/>
          <w:bCs/>
          <w:sz w:val="22"/>
          <w:szCs w:val="22"/>
        </w:rPr>
      </w:pPr>
      <w:r w:rsidRPr="000960DC">
        <w:rPr>
          <w:b/>
          <w:bCs/>
          <w:sz w:val="22"/>
          <w:szCs w:val="22"/>
        </w:rPr>
        <w:t>Побег Темным Путем</w:t>
      </w:r>
      <w:r w:rsidRPr="000960DC">
        <w:rPr>
          <w:sz w:val="22"/>
          <w:szCs w:val="22"/>
        </w:rPr>
        <w:t xml:space="preserve"> –</w:t>
      </w:r>
      <w:r w:rsidRPr="000960DC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срабатывает сразу. </w:t>
      </w:r>
      <w:r w:rsidRPr="000960DC">
        <w:rPr>
          <w:sz w:val="22"/>
          <w:szCs w:val="22"/>
        </w:rPr>
        <w:t xml:space="preserve">Догнать </w:t>
      </w:r>
      <w:r>
        <w:rPr>
          <w:sz w:val="22"/>
          <w:szCs w:val="22"/>
        </w:rPr>
        <w:t>можно, если есть умения «Встать на след» и «Темный Путь» (тратит ход в этом раунде). Убегающий и догоняющие покидают бой, могут начать новый отдельный бой.</w:t>
      </w:r>
    </w:p>
    <w:p w:rsidR="005A3AE2" w:rsidRDefault="005A3AE2" w:rsidP="00400EB0">
      <w:pPr>
        <w:spacing w:after="240"/>
        <w:jc w:val="both"/>
        <w:rPr>
          <w:sz w:val="22"/>
          <w:szCs w:val="22"/>
        </w:rPr>
      </w:pPr>
      <w:r w:rsidRPr="000960DC">
        <w:rPr>
          <w:b/>
          <w:bCs/>
          <w:sz w:val="22"/>
          <w:szCs w:val="22"/>
        </w:rPr>
        <w:t>Заклинание побега</w:t>
      </w:r>
      <w:r w:rsidRPr="000960DC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как работает и </w:t>
      </w:r>
      <w:r w:rsidRPr="000960DC">
        <w:rPr>
          <w:sz w:val="22"/>
          <w:szCs w:val="22"/>
        </w:rPr>
        <w:t>можно ли догнать – описано в заклинании.</w:t>
      </w:r>
    </w:p>
    <w:p w:rsidR="005A3AE2" w:rsidRPr="00083775" w:rsidRDefault="005A3AE2" w:rsidP="00F44CBB">
      <w:pPr>
        <w:pStyle w:val="Heading2"/>
        <w:spacing w:before="240" w:after="240"/>
        <w:ind w:firstLine="708"/>
        <w:jc w:val="both"/>
        <w:rPr>
          <w:highlight w:val="yellow"/>
        </w:rPr>
      </w:pPr>
      <w:bookmarkStart w:id="37" w:name="_Toc145864303"/>
      <w:r w:rsidRPr="00083775">
        <w:rPr>
          <w:highlight w:val="yellow"/>
          <w:u w:val="none"/>
        </w:rPr>
        <w:t xml:space="preserve">2.4. </w:t>
      </w:r>
      <w:r w:rsidRPr="00083775">
        <w:rPr>
          <w:highlight w:val="yellow"/>
        </w:rPr>
        <w:t>Штурм укрепленных резиденций</w:t>
      </w:r>
      <w:bookmarkEnd w:id="37"/>
    </w:p>
    <w:p w:rsidR="005A3AE2" w:rsidRPr="00083775" w:rsidRDefault="005A3AE2" w:rsidP="00F44CBB">
      <w:pPr>
        <w:spacing w:before="240"/>
        <w:jc w:val="both"/>
        <w:rPr>
          <w:sz w:val="22"/>
          <w:szCs w:val="22"/>
          <w:highlight w:val="yellow"/>
        </w:rPr>
      </w:pPr>
      <w:r w:rsidRPr="00083775">
        <w:rPr>
          <w:sz w:val="22"/>
          <w:szCs w:val="22"/>
          <w:highlight w:val="yellow"/>
        </w:rPr>
        <w:t>Укрепленная резиденция может иметь на входе до 3 сертификатов о защите (это могут быть защитные артефакты, зачарованные ворота, виртуальные отряды защитников и т.п.). Действие описано в сертификате. Такие защиты можно атаковать по обычным правилам боя.</w:t>
      </w:r>
    </w:p>
    <w:p w:rsidR="005A3AE2" w:rsidRPr="00083775" w:rsidRDefault="005A3AE2" w:rsidP="00F44CBB">
      <w:pPr>
        <w:spacing w:before="240"/>
        <w:jc w:val="both"/>
        <w:rPr>
          <w:sz w:val="22"/>
          <w:szCs w:val="22"/>
          <w:highlight w:val="yellow"/>
        </w:rPr>
      </w:pPr>
      <w:r w:rsidRPr="00083775">
        <w:rPr>
          <w:sz w:val="22"/>
          <w:szCs w:val="22"/>
          <w:highlight w:val="yellow"/>
        </w:rPr>
        <w:t xml:space="preserve">После того, как все защиты будут преодолены, а защитники нейтрализованы </w:t>
      </w:r>
      <w:r w:rsidRPr="00083775">
        <w:rPr>
          <w:sz w:val="22"/>
          <w:szCs w:val="22"/>
          <w:highlight w:val="yellow"/>
        </w:rPr>
        <w:softHyphen/>
        <w:t>– можно войти в резиденцию (только в присутствии ее пожизневого представителя!). Войдя внутрь, резиденцию можно «разграбить» – забрать игровые предметы, «поджечь здание» и т.п. Какие предметы игровые – показывает представитель резиденции.</w:t>
      </w:r>
    </w:p>
    <w:p w:rsidR="005A3AE2" w:rsidRPr="00FB2FCE" w:rsidRDefault="005A3AE2" w:rsidP="00F44CBB">
      <w:pPr>
        <w:spacing w:before="240"/>
        <w:jc w:val="both"/>
        <w:rPr>
          <w:sz w:val="22"/>
          <w:szCs w:val="22"/>
        </w:rPr>
      </w:pPr>
      <w:r w:rsidRPr="00083775">
        <w:rPr>
          <w:sz w:val="22"/>
          <w:szCs w:val="22"/>
          <w:highlight w:val="yellow"/>
        </w:rPr>
        <w:t>Штурмы не проводятся с 1:00 ночи до 10:00 утра. Защиты, имеющиеся на резиденциях на начало игры, будут выданы вместе со спеллбуками.</w:t>
      </w:r>
    </w:p>
    <w:p w:rsidR="005A3AE2" w:rsidRPr="00F44CBB" w:rsidRDefault="005A3AE2" w:rsidP="00400EB0">
      <w:pPr>
        <w:spacing w:after="240"/>
        <w:jc w:val="both"/>
        <w:rPr>
          <w:sz w:val="22"/>
          <w:szCs w:val="22"/>
          <w:highlight w:val="yellow"/>
        </w:rPr>
      </w:pPr>
    </w:p>
    <w:p w:rsidR="005A3AE2" w:rsidRPr="00390AAC" w:rsidRDefault="005A3AE2" w:rsidP="00F3508D">
      <w:pPr>
        <w:pStyle w:val="Heading1"/>
        <w:pageBreakBefore/>
        <w:numPr>
          <w:ilvl w:val="0"/>
          <w:numId w:val="20"/>
        </w:numPr>
        <w:spacing w:before="240" w:after="240"/>
        <w:ind w:left="357" w:hanging="357"/>
        <w:jc w:val="center"/>
        <w:rPr>
          <w:sz w:val="32"/>
          <w:szCs w:val="32"/>
          <w:u w:val="single"/>
        </w:rPr>
      </w:pPr>
      <w:bookmarkStart w:id="38" w:name="_Toc145864304"/>
      <w:r w:rsidRPr="00390AAC">
        <w:rPr>
          <w:sz w:val="32"/>
          <w:szCs w:val="32"/>
          <w:u w:val="single"/>
        </w:rPr>
        <w:t>Физическая боевка</w:t>
      </w:r>
      <w:bookmarkEnd w:id="38"/>
    </w:p>
    <w:p w:rsidR="005A3AE2" w:rsidRPr="000960DC" w:rsidRDefault="005A3AE2" w:rsidP="00F3508D">
      <w:pPr>
        <w:pStyle w:val="Heading2"/>
        <w:spacing w:after="240"/>
        <w:ind w:firstLine="708"/>
        <w:jc w:val="both"/>
      </w:pPr>
      <w:bookmarkStart w:id="39" w:name="_Toc145864305"/>
      <w:r>
        <w:rPr>
          <w:u w:val="none"/>
        </w:rPr>
        <w:t>3</w:t>
      </w:r>
      <w:r w:rsidRPr="00DC1A1B">
        <w:rPr>
          <w:u w:val="none"/>
        </w:rPr>
        <w:t>.</w:t>
      </w:r>
      <w:r>
        <w:rPr>
          <w:u w:val="none"/>
        </w:rPr>
        <w:t>1</w:t>
      </w:r>
      <w:r w:rsidRPr="00F3508D">
        <w:rPr>
          <w:u w:val="none"/>
        </w:rPr>
        <w:t xml:space="preserve">. </w:t>
      </w:r>
      <w:r w:rsidRPr="000960DC">
        <w:t>Физические атаки в походовом бою</w:t>
      </w:r>
      <w:bookmarkEnd w:id="39"/>
    </w:p>
    <w:p w:rsidR="005A3AE2" w:rsidRDefault="005A3AE2" w:rsidP="00F3508D">
      <w:pPr>
        <w:jc w:val="both"/>
        <w:rPr>
          <w:sz w:val="22"/>
          <w:szCs w:val="22"/>
        </w:rPr>
      </w:pPr>
      <w:r w:rsidRPr="000960DC">
        <w:rPr>
          <w:b/>
          <w:bCs/>
          <w:sz w:val="22"/>
          <w:szCs w:val="22"/>
        </w:rPr>
        <w:t>Атака холодным оружием</w:t>
      </w:r>
      <w:r w:rsidRPr="000960DC">
        <w:rPr>
          <w:sz w:val="22"/>
          <w:szCs w:val="22"/>
        </w:rPr>
        <w:t xml:space="preserve"> – оружие протектированное из мягких материалов (</w:t>
      </w:r>
      <w:r>
        <w:rPr>
          <w:sz w:val="22"/>
          <w:szCs w:val="22"/>
        </w:rPr>
        <w:t>«</w:t>
      </w:r>
      <w:r w:rsidRPr="000960DC">
        <w:rPr>
          <w:sz w:val="22"/>
          <w:szCs w:val="22"/>
        </w:rPr>
        <w:t>ларповое</w:t>
      </w:r>
      <w:r>
        <w:rPr>
          <w:sz w:val="22"/>
          <w:szCs w:val="22"/>
        </w:rPr>
        <w:t>»</w:t>
      </w:r>
      <w:r w:rsidRPr="000960DC">
        <w:rPr>
          <w:sz w:val="22"/>
          <w:szCs w:val="22"/>
        </w:rPr>
        <w:t>). Моделируется игрой в камень-ножницы-бумага. Требует навыка</w:t>
      </w:r>
      <w:r>
        <w:rPr>
          <w:sz w:val="22"/>
          <w:szCs w:val="22"/>
        </w:rPr>
        <w:t xml:space="preserve"> «</w:t>
      </w:r>
      <w:r w:rsidRPr="000960DC">
        <w:rPr>
          <w:sz w:val="22"/>
          <w:szCs w:val="22"/>
        </w:rPr>
        <w:t>Холодное оружие</w:t>
      </w:r>
      <w:r>
        <w:rPr>
          <w:sz w:val="22"/>
          <w:szCs w:val="22"/>
        </w:rPr>
        <w:t>»</w:t>
      </w:r>
      <w:r w:rsidRPr="000960DC">
        <w:rPr>
          <w:sz w:val="22"/>
          <w:szCs w:val="22"/>
        </w:rPr>
        <w:t>. Удар отыгрываем (театрально, в полную силу не бьем!).</w:t>
      </w:r>
    </w:p>
    <w:p w:rsidR="005A3AE2" w:rsidRPr="000960DC" w:rsidRDefault="005A3AE2" w:rsidP="00F3508D">
      <w:pPr>
        <w:spacing w:after="240"/>
        <w:jc w:val="both"/>
        <w:rPr>
          <w:b/>
          <w:bCs/>
          <w:sz w:val="22"/>
          <w:szCs w:val="22"/>
        </w:rPr>
      </w:pPr>
      <w:r w:rsidRPr="000960DC">
        <w:rPr>
          <w:sz w:val="22"/>
          <w:szCs w:val="22"/>
        </w:rPr>
        <w:t>Попадание снимает 1 хит.</w:t>
      </w:r>
      <w:r w:rsidRPr="000960DC">
        <w:rPr>
          <w:b/>
          <w:bCs/>
          <w:sz w:val="22"/>
          <w:szCs w:val="22"/>
        </w:rPr>
        <w:t xml:space="preserve"> </w:t>
      </w:r>
    </w:p>
    <w:p w:rsidR="005A3AE2" w:rsidRDefault="005A3AE2" w:rsidP="00F3508D">
      <w:pPr>
        <w:keepNext/>
        <w:jc w:val="both"/>
        <w:rPr>
          <w:sz w:val="22"/>
          <w:szCs w:val="22"/>
        </w:rPr>
      </w:pPr>
      <w:r w:rsidRPr="000960DC">
        <w:rPr>
          <w:b/>
          <w:bCs/>
          <w:sz w:val="22"/>
          <w:szCs w:val="22"/>
        </w:rPr>
        <w:t>Стрельба из рогатки бабум</w:t>
      </w:r>
      <w:r w:rsidRPr="000960DC">
        <w:rPr>
          <w:sz w:val="22"/>
          <w:szCs w:val="22"/>
        </w:rPr>
        <w:t xml:space="preserve"> – выдается мастерами, стреляет мягкими шариками. Требует навыка</w:t>
      </w:r>
      <w:r>
        <w:rPr>
          <w:sz w:val="22"/>
          <w:szCs w:val="22"/>
        </w:rPr>
        <w:t xml:space="preserve"> «</w:t>
      </w:r>
      <w:r w:rsidRPr="000960DC">
        <w:rPr>
          <w:sz w:val="22"/>
          <w:szCs w:val="22"/>
        </w:rPr>
        <w:t>Стрельба из рогатки бабум</w:t>
      </w:r>
      <w:r>
        <w:rPr>
          <w:sz w:val="22"/>
          <w:szCs w:val="22"/>
        </w:rPr>
        <w:t>»</w:t>
      </w:r>
      <w:r w:rsidRPr="000960DC">
        <w:rPr>
          <w:sz w:val="22"/>
          <w:szCs w:val="22"/>
        </w:rPr>
        <w:t>. В свой ход заявляем, в кого будем стрелять. Перед выстрелом цель имеет право сделать в любом направлении до 5 шагов и после этого не двигаться с места (уклоняться можно). Если инициируем этим выстрелом бой – можно действовать без предупреждения и 5</w:t>
      </w:r>
      <w:r>
        <w:rPr>
          <w:sz w:val="22"/>
          <w:szCs w:val="22"/>
        </w:rPr>
        <w:t xml:space="preserve"> шагов.</w:t>
      </w:r>
    </w:p>
    <w:p w:rsidR="005A3AE2" w:rsidRPr="000960DC" w:rsidRDefault="005A3AE2" w:rsidP="00F3508D">
      <w:pPr>
        <w:keepNext/>
        <w:spacing w:after="240"/>
        <w:jc w:val="both"/>
        <w:rPr>
          <w:sz w:val="22"/>
          <w:szCs w:val="22"/>
        </w:rPr>
      </w:pPr>
      <w:r w:rsidRPr="000960DC">
        <w:rPr>
          <w:sz w:val="22"/>
          <w:szCs w:val="22"/>
        </w:rPr>
        <w:t>Попадание снимает 1 хит.</w:t>
      </w:r>
    </w:p>
    <w:p w:rsidR="005A3AE2" w:rsidRDefault="005A3AE2" w:rsidP="00F3508D">
      <w:pPr>
        <w:keepNext/>
        <w:spacing w:after="240"/>
        <w:ind w:left="540"/>
        <w:jc w:val="both"/>
        <w:rPr>
          <w:b/>
          <w:bCs/>
          <w:sz w:val="22"/>
          <w:szCs w:val="22"/>
        </w:rPr>
      </w:pPr>
      <w:r w:rsidRPr="00F3508D">
        <w:rPr>
          <w:sz w:val="22"/>
          <w:szCs w:val="22"/>
          <w:u w:val="single"/>
        </w:rPr>
        <w:t>Важно!</w:t>
      </w:r>
      <w:r w:rsidRPr="000960DC">
        <w:rPr>
          <w:sz w:val="22"/>
          <w:szCs w:val="22"/>
        </w:rPr>
        <w:t xml:space="preserve"> </w:t>
      </w:r>
      <w:r w:rsidRPr="00F3508D">
        <w:rPr>
          <w:sz w:val="22"/>
          <w:szCs w:val="22"/>
        </w:rPr>
        <w:t>Чтобы зарегистрировать снятие вам хита физической атакой</w:t>
      </w:r>
      <w:r w:rsidRPr="000960DC">
        <w:rPr>
          <w:sz w:val="22"/>
          <w:szCs w:val="22"/>
        </w:rPr>
        <w:t xml:space="preserve"> – нажмите кнопку</w:t>
      </w:r>
      <w:r>
        <w:rPr>
          <w:sz w:val="22"/>
          <w:szCs w:val="22"/>
        </w:rPr>
        <w:t xml:space="preserve"> «</w:t>
      </w:r>
      <w:r w:rsidRPr="000960DC">
        <w:rPr>
          <w:sz w:val="22"/>
          <w:szCs w:val="22"/>
        </w:rPr>
        <w:t>Принять</w:t>
      </w:r>
      <w:r>
        <w:rPr>
          <w:sz w:val="22"/>
          <w:szCs w:val="22"/>
        </w:rPr>
        <w:t>»</w:t>
      </w:r>
      <w:r w:rsidRPr="000960DC">
        <w:rPr>
          <w:sz w:val="22"/>
          <w:szCs w:val="22"/>
        </w:rPr>
        <w:t xml:space="preserve"> и выберите эффект</w:t>
      </w:r>
      <w:r>
        <w:rPr>
          <w:sz w:val="22"/>
          <w:szCs w:val="22"/>
        </w:rPr>
        <w:t xml:space="preserve"> «–</w:t>
      </w:r>
      <w:r w:rsidRPr="000960DC">
        <w:rPr>
          <w:sz w:val="22"/>
          <w:szCs w:val="22"/>
        </w:rPr>
        <w:t>1 хит</w:t>
      </w:r>
      <w:r>
        <w:rPr>
          <w:sz w:val="22"/>
          <w:szCs w:val="22"/>
        </w:rPr>
        <w:t xml:space="preserve">». </w:t>
      </w:r>
      <w:r w:rsidRPr="000960DC">
        <w:rPr>
          <w:sz w:val="22"/>
          <w:szCs w:val="22"/>
        </w:rPr>
        <w:t>Аналогичным образом регистрируется ухудшение ранений со временем (см. Общие правила – Хиты и смерть)</w:t>
      </w:r>
      <w:r w:rsidRPr="00F3508D">
        <w:rPr>
          <w:b/>
          <w:bCs/>
          <w:sz w:val="22"/>
          <w:szCs w:val="22"/>
        </w:rPr>
        <w:t xml:space="preserve"> </w:t>
      </w:r>
    </w:p>
    <w:p w:rsidR="005A3AE2" w:rsidRDefault="005A3AE2" w:rsidP="00F3508D">
      <w:pPr>
        <w:keepNext/>
        <w:spacing w:after="240"/>
        <w:jc w:val="both"/>
        <w:rPr>
          <w:sz w:val="22"/>
          <w:szCs w:val="22"/>
        </w:rPr>
      </w:pPr>
      <w:r w:rsidRPr="000960DC">
        <w:rPr>
          <w:b/>
          <w:bCs/>
          <w:sz w:val="22"/>
          <w:szCs w:val="22"/>
        </w:rPr>
        <w:t>Рукопашная атака</w:t>
      </w:r>
      <w:r w:rsidRPr="000960DC">
        <w:rPr>
          <w:sz w:val="22"/>
          <w:szCs w:val="22"/>
        </w:rPr>
        <w:t xml:space="preserve"> – моделируется игрой в камень-ножницы-бумага. Доступно всем. Удар отыгрываем (театрально, в полную силу не бьем!). </w:t>
      </w:r>
      <w:r>
        <w:rPr>
          <w:sz w:val="22"/>
          <w:szCs w:val="22"/>
        </w:rPr>
        <w:t>Пять попаданий</w:t>
      </w:r>
      <w:r w:rsidRPr="000960DC">
        <w:rPr>
          <w:sz w:val="22"/>
          <w:szCs w:val="22"/>
        </w:rPr>
        <w:t xml:space="preserve"> отправляют персонажа </w:t>
      </w:r>
      <w:r w:rsidRPr="00AA0334">
        <w:rPr>
          <w:sz w:val="22"/>
          <w:szCs w:val="22"/>
        </w:rPr>
        <w:t>в состояние оглушения.</w:t>
      </w:r>
    </w:p>
    <w:p w:rsidR="005A3AE2" w:rsidRPr="00F3508D" w:rsidRDefault="005A3AE2" w:rsidP="00F3508D">
      <w:pPr>
        <w:spacing w:after="240"/>
        <w:ind w:left="540"/>
        <w:jc w:val="both"/>
        <w:rPr>
          <w:sz w:val="22"/>
          <w:szCs w:val="22"/>
        </w:rPr>
      </w:pPr>
      <w:r w:rsidRPr="00F3508D">
        <w:rPr>
          <w:sz w:val="22"/>
          <w:szCs w:val="22"/>
          <w:u w:val="single"/>
        </w:rPr>
        <w:t>Оглушение:</w:t>
      </w:r>
      <w:r w:rsidRPr="00F350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оглушенный </w:t>
      </w:r>
      <w:r w:rsidRPr="00F3508D">
        <w:rPr>
          <w:sz w:val="22"/>
          <w:szCs w:val="22"/>
        </w:rPr>
        <w:t xml:space="preserve">персонаж не может ничего делать и воспринимать. </w:t>
      </w:r>
      <w:r>
        <w:rPr>
          <w:sz w:val="22"/>
          <w:szCs w:val="22"/>
        </w:rPr>
        <w:t>Его</w:t>
      </w:r>
      <w:r w:rsidRPr="00F3508D">
        <w:rPr>
          <w:sz w:val="22"/>
          <w:szCs w:val="22"/>
        </w:rPr>
        <w:t xml:space="preserve"> можно обыскивать, переносить и т.п. Оглушение самостоятельно проходит через 15 минут или </w:t>
      </w:r>
      <w:r>
        <w:rPr>
          <w:sz w:val="22"/>
          <w:szCs w:val="22"/>
        </w:rPr>
        <w:t>2</w:t>
      </w:r>
      <w:r w:rsidRPr="00F3508D">
        <w:rPr>
          <w:sz w:val="22"/>
          <w:szCs w:val="22"/>
        </w:rPr>
        <w:t xml:space="preserve"> раунда боя. Так же, оглушение </w:t>
      </w:r>
      <w:r>
        <w:rPr>
          <w:sz w:val="22"/>
          <w:szCs w:val="22"/>
        </w:rPr>
        <w:t xml:space="preserve">проходит </w:t>
      </w:r>
      <w:r w:rsidRPr="00F3508D">
        <w:rPr>
          <w:sz w:val="22"/>
          <w:szCs w:val="22"/>
        </w:rPr>
        <w:t>если другой персонаж потратит свой ход, чтобы привести оглушенного в чувство – персонаж сможет ходить в этом же раунде.</w:t>
      </w:r>
    </w:p>
    <w:p w:rsidR="005A3AE2" w:rsidRPr="00630169" w:rsidRDefault="005A3AE2" w:rsidP="00F3508D">
      <w:pPr>
        <w:pStyle w:val="Heading2"/>
        <w:spacing w:after="240"/>
        <w:ind w:firstLine="708"/>
        <w:jc w:val="both"/>
      </w:pPr>
      <w:bookmarkStart w:id="40" w:name="_Toc145864306"/>
      <w:r>
        <w:rPr>
          <w:u w:val="none"/>
        </w:rPr>
        <w:t>3</w:t>
      </w:r>
      <w:r w:rsidRPr="00DC1A1B">
        <w:rPr>
          <w:u w:val="none"/>
        </w:rPr>
        <w:t>.</w:t>
      </w:r>
      <w:r>
        <w:rPr>
          <w:u w:val="none"/>
        </w:rPr>
        <w:t>2</w:t>
      </w:r>
      <w:r w:rsidRPr="00F3508D">
        <w:rPr>
          <w:u w:val="none"/>
        </w:rPr>
        <w:t>.</w:t>
      </w:r>
      <w:r>
        <w:rPr>
          <w:u w:val="none"/>
        </w:rPr>
        <w:t xml:space="preserve"> «</w:t>
      </w:r>
      <w:r w:rsidRPr="00630169">
        <w:t>Отряды</w:t>
      </w:r>
      <w:r>
        <w:t>»</w:t>
      </w:r>
      <w:r w:rsidRPr="00630169">
        <w:t xml:space="preserve"> физических бойцов</w:t>
      </w:r>
      <w:bookmarkEnd w:id="40"/>
    </w:p>
    <w:p w:rsidR="005A3AE2" w:rsidRPr="00630169" w:rsidRDefault="005A3AE2" w:rsidP="00F3508D">
      <w:pPr>
        <w:spacing w:after="240"/>
        <w:jc w:val="both"/>
        <w:rPr>
          <w:sz w:val="22"/>
          <w:szCs w:val="22"/>
        </w:rPr>
      </w:pPr>
      <w:r w:rsidRPr="00630169">
        <w:rPr>
          <w:sz w:val="22"/>
          <w:szCs w:val="22"/>
        </w:rPr>
        <w:t>Немагические боевые персонажи (например, генерал Бубута) могут считаться за</w:t>
      </w:r>
      <w:r>
        <w:rPr>
          <w:sz w:val="22"/>
          <w:szCs w:val="22"/>
        </w:rPr>
        <w:t xml:space="preserve"> «</w:t>
      </w:r>
      <w:r w:rsidRPr="00630169">
        <w:rPr>
          <w:sz w:val="22"/>
          <w:szCs w:val="22"/>
        </w:rPr>
        <w:t>отряд</w:t>
      </w:r>
      <w:r>
        <w:rPr>
          <w:sz w:val="22"/>
          <w:szCs w:val="22"/>
        </w:rPr>
        <w:t>»</w:t>
      </w:r>
      <w:r w:rsidRPr="00630169">
        <w:rPr>
          <w:sz w:val="22"/>
          <w:szCs w:val="22"/>
        </w:rPr>
        <w:t>.</w:t>
      </w:r>
    </w:p>
    <w:p w:rsidR="005A3AE2" w:rsidRPr="00630169" w:rsidRDefault="005A3AE2" w:rsidP="00F3508D">
      <w:pPr>
        <w:spacing w:after="240"/>
        <w:jc w:val="both"/>
        <w:rPr>
          <w:sz w:val="22"/>
          <w:szCs w:val="22"/>
        </w:rPr>
      </w:pPr>
      <w:r w:rsidRPr="00630169">
        <w:rPr>
          <w:sz w:val="22"/>
          <w:szCs w:val="22"/>
        </w:rPr>
        <w:t>Если у Генерала Бубуты, например, отряд из 4 виртуальных гвардейцев, у каждого 3 хита, таким образом, у Бубуты в походовом бою 15 хитов (12 виртуальных и 3 своих). Но один меч. Это условность моделирования.</w:t>
      </w:r>
    </w:p>
    <w:p w:rsidR="005A3AE2" w:rsidRPr="000960DC" w:rsidRDefault="005A3AE2" w:rsidP="00723013">
      <w:pPr>
        <w:pStyle w:val="Heading2"/>
        <w:spacing w:after="240"/>
        <w:ind w:firstLine="708"/>
        <w:jc w:val="both"/>
      </w:pPr>
      <w:bookmarkStart w:id="41" w:name="_Toc145864307"/>
      <w:r>
        <w:rPr>
          <w:u w:val="none"/>
        </w:rPr>
        <w:t>3</w:t>
      </w:r>
      <w:r w:rsidRPr="00DC1A1B">
        <w:rPr>
          <w:u w:val="none"/>
        </w:rPr>
        <w:t>.</w:t>
      </w:r>
      <w:r>
        <w:rPr>
          <w:u w:val="none"/>
        </w:rPr>
        <w:t>2</w:t>
      </w:r>
      <w:r w:rsidRPr="00F3508D">
        <w:rPr>
          <w:u w:val="none"/>
        </w:rPr>
        <w:t>.</w:t>
      </w:r>
      <w:r>
        <w:rPr>
          <w:u w:val="none"/>
        </w:rPr>
        <w:t xml:space="preserve"> «</w:t>
      </w:r>
      <w:r w:rsidRPr="000960DC">
        <w:t>Пойдем выйдем</w:t>
      </w:r>
      <w:r>
        <w:t>»</w:t>
      </w:r>
      <w:bookmarkEnd w:id="41"/>
    </w:p>
    <w:p w:rsidR="005A3AE2" w:rsidRPr="000960DC" w:rsidRDefault="005A3AE2" w:rsidP="00723013">
      <w:pPr>
        <w:spacing w:after="240"/>
        <w:jc w:val="both"/>
        <w:rPr>
          <w:sz w:val="22"/>
          <w:szCs w:val="22"/>
        </w:rPr>
      </w:pPr>
      <w:r w:rsidRPr="000960DC">
        <w:rPr>
          <w:sz w:val="22"/>
          <w:szCs w:val="22"/>
        </w:rPr>
        <w:t>По обоюдному согласию персонажи могут провести обычный НЕ походовый бой только на холодном оружии: 3 хита, удар снимает 1 хит, поражаемая зона полная, кроме головы и паха. Такой бой можно проводить только вне помещения.</w:t>
      </w:r>
    </w:p>
    <w:p w:rsidR="005A3AE2" w:rsidRPr="00630169" w:rsidRDefault="005A3AE2" w:rsidP="00400EB0">
      <w:pPr>
        <w:pStyle w:val="Heading2"/>
        <w:spacing w:after="240"/>
        <w:ind w:firstLine="708"/>
        <w:jc w:val="both"/>
      </w:pPr>
      <w:bookmarkStart w:id="42" w:name="_Toc145864308"/>
      <w:r>
        <w:rPr>
          <w:u w:val="none"/>
        </w:rPr>
        <w:t>3</w:t>
      </w:r>
      <w:r w:rsidRPr="00DC1A1B">
        <w:rPr>
          <w:u w:val="none"/>
        </w:rPr>
        <w:t>.</w:t>
      </w:r>
      <w:r>
        <w:rPr>
          <w:u w:val="none"/>
        </w:rPr>
        <w:t>4</w:t>
      </w:r>
      <w:r w:rsidRPr="00F3508D">
        <w:rPr>
          <w:u w:val="none"/>
        </w:rPr>
        <w:t xml:space="preserve">. </w:t>
      </w:r>
      <w:r w:rsidRPr="00630169">
        <w:t>Железная аура</w:t>
      </w:r>
      <w:bookmarkEnd w:id="42"/>
    </w:p>
    <w:p w:rsidR="005A3AE2" w:rsidRPr="00630169" w:rsidRDefault="005A3AE2" w:rsidP="00D11EAE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r w:rsidRPr="00630169">
        <w:rPr>
          <w:sz w:val="22"/>
          <w:szCs w:val="22"/>
        </w:rPr>
        <w:t>Железная аура</w:t>
      </w:r>
      <w:r>
        <w:rPr>
          <w:sz w:val="22"/>
          <w:szCs w:val="22"/>
        </w:rPr>
        <w:t>»</w:t>
      </w:r>
      <w:r w:rsidRPr="00630169">
        <w:rPr>
          <w:sz w:val="22"/>
          <w:szCs w:val="22"/>
        </w:rPr>
        <w:t xml:space="preserve"> – это защита от физического воздействия, которая не требует маны. Физическим воздействием считается холодное оружие, бабумы и рукопашный бой. Воздействию зелий не препятствует.</w:t>
      </w:r>
    </w:p>
    <w:p w:rsidR="005A3AE2" w:rsidRPr="00630169" w:rsidRDefault="005A3AE2" w:rsidP="00D11EAE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r w:rsidRPr="00630169">
        <w:rPr>
          <w:sz w:val="22"/>
          <w:szCs w:val="22"/>
        </w:rPr>
        <w:t>Железная аура</w:t>
      </w:r>
      <w:r>
        <w:rPr>
          <w:sz w:val="22"/>
          <w:szCs w:val="22"/>
        </w:rPr>
        <w:t>»</w:t>
      </w:r>
      <w:r w:rsidRPr="00630169">
        <w:rPr>
          <w:sz w:val="22"/>
          <w:szCs w:val="22"/>
        </w:rPr>
        <w:t xml:space="preserve"> отрастает сама при переходе на уровень Великого Магистра (когда потолок становится 230). Считается, что аура стала такая крутая от энергообмена с миром, что защищает теперь от физического воздействия.</w:t>
      </w:r>
    </w:p>
    <w:p w:rsidR="005A3AE2" w:rsidRPr="00630169" w:rsidRDefault="005A3AE2" w:rsidP="00400EB0">
      <w:pPr>
        <w:jc w:val="both"/>
        <w:rPr>
          <w:sz w:val="22"/>
          <w:szCs w:val="22"/>
        </w:rPr>
      </w:pPr>
      <w:r w:rsidRPr="00630169">
        <w:rPr>
          <w:sz w:val="22"/>
          <w:szCs w:val="22"/>
        </w:rPr>
        <w:t>Существуют заклинания, позволяющие</w:t>
      </w:r>
      <w:r>
        <w:rPr>
          <w:sz w:val="22"/>
          <w:szCs w:val="22"/>
        </w:rPr>
        <w:t xml:space="preserve"> «</w:t>
      </w:r>
      <w:r w:rsidRPr="00630169">
        <w:rPr>
          <w:sz w:val="22"/>
          <w:szCs w:val="22"/>
        </w:rPr>
        <w:t>отключить</w:t>
      </w:r>
      <w:r>
        <w:rPr>
          <w:sz w:val="22"/>
          <w:szCs w:val="22"/>
        </w:rPr>
        <w:t>»</w:t>
      </w:r>
      <w:r w:rsidRPr="00630169">
        <w:rPr>
          <w:sz w:val="22"/>
          <w:szCs w:val="22"/>
        </w:rPr>
        <w:t xml:space="preserve"> ауру цели на ограниченное время. Если такое заклинание было применено – Железная аура автоматически включится при начале следующего раунда. Маг может потратить свой ход на то, чтобы принудительно восстановить ее быстрее – в текущим раунде, чтобы избежать нанесения физического урона. Это действие также не требует маны.</w:t>
      </w:r>
    </w:p>
    <w:p w:rsidR="005A3AE2" w:rsidRPr="00CB418C" w:rsidRDefault="005A3AE2" w:rsidP="00F3508D">
      <w:pPr>
        <w:pStyle w:val="Heading1"/>
        <w:pageBreakBefore/>
        <w:numPr>
          <w:ilvl w:val="0"/>
          <w:numId w:val="20"/>
        </w:numPr>
        <w:spacing w:before="240" w:after="240"/>
        <w:ind w:left="357" w:hanging="357"/>
        <w:jc w:val="center"/>
        <w:rPr>
          <w:sz w:val="32"/>
          <w:szCs w:val="32"/>
          <w:u w:val="single"/>
        </w:rPr>
      </w:pPr>
      <w:bookmarkStart w:id="43" w:name="_Toc145864309"/>
      <w:r w:rsidRPr="00CB418C">
        <w:rPr>
          <w:sz w:val="32"/>
          <w:szCs w:val="32"/>
          <w:u w:val="single"/>
        </w:rPr>
        <w:t>Истинная магия</w:t>
      </w:r>
      <w:bookmarkEnd w:id="43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Истинная магия на начало игры доступна не всем. Способность делать что-либо из нижеперечисленного указывается в аусвайсе:</w:t>
      </w:r>
    </w:p>
    <w:p w:rsidR="005A3AE2" w:rsidRPr="00F3508D" w:rsidRDefault="005A3AE2" w:rsidP="00F13451">
      <w:pPr>
        <w:pStyle w:val="Heading2"/>
        <w:spacing w:before="240" w:after="240"/>
        <w:ind w:firstLine="708"/>
        <w:jc w:val="both"/>
      </w:pPr>
      <w:bookmarkStart w:id="44" w:name="_Toc145864310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1</w:t>
      </w:r>
      <w:r w:rsidRPr="00F3508D">
        <w:rPr>
          <w:u w:val="none"/>
        </w:rPr>
        <w:t xml:space="preserve">. </w:t>
      </w:r>
      <w:r w:rsidRPr="00F3508D">
        <w:t>Темный Путь</w:t>
      </w:r>
      <w:bookmarkEnd w:id="44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Игрок надевает черную вуаль (выдается мастерами) и идет прямиком в задуманное место. По дороге ни с кем не разговаривает,</w:t>
      </w:r>
      <w:r>
        <w:rPr>
          <w:sz w:val="22"/>
          <w:szCs w:val="22"/>
        </w:rPr>
        <w:t xml:space="preserve"> «</w:t>
      </w:r>
      <w:r w:rsidRPr="00CB418C">
        <w:rPr>
          <w:sz w:val="22"/>
          <w:szCs w:val="22"/>
        </w:rPr>
        <w:t>не видит</w:t>
      </w:r>
      <w:r>
        <w:rPr>
          <w:sz w:val="22"/>
          <w:szCs w:val="22"/>
        </w:rPr>
        <w:t>»</w:t>
      </w:r>
      <w:r w:rsidRPr="00CB418C">
        <w:rPr>
          <w:sz w:val="22"/>
          <w:szCs w:val="22"/>
        </w:rPr>
        <w:t xml:space="preserve"> игровых событий и никак не взаимодействует с внешним миром. Внешний мир так же старательно его игнорирует.</w:t>
      </w:r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Для ухода Темным Путем нужно сделать хотя бы один шаг (не быть оглушенным и т.п.). Особо крутые маги могут делать этот шаг мысленно, уходя</w:t>
      </w:r>
      <w:r>
        <w:rPr>
          <w:sz w:val="22"/>
          <w:szCs w:val="22"/>
        </w:rPr>
        <w:t xml:space="preserve"> «</w:t>
      </w:r>
      <w:r w:rsidRPr="00CB418C">
        <w:rPr>
          <w:sz w:val="22"/>
          <w:szCs w:val="22"/>
        </w:rPr>
        <w:t>с кресла в карьер</w:t>
      </w:r>
      <w:r>
        <w:rPr>
          <w:sz w:val="22"/>
          <w:szCs w:val="22"/>
        </w:rPr>
        <w:t>»</w:t>
      </w:r>
      <w:r w:rsidRPr="00CB418C">
        <w:rPr>
          <w:sz w:val="22"/>
          <w:szCs w:val="22"/>
        </w:rPr>
        <w:t xml:space="preserve"> (указано в аусвайсе). Хождению Темным Путем можно обучиться, но только с учителем.</w:t>
      </w:r>
    </w:p>
    <w:p w:rsidR="005A3AE2" w:rsidRPr="00F3508D" w:rsidRDefault="005A3AE2" w:rsidP="00F13451">
      <w:pPr>
        <w:pStyle w:val="Heading2"/>
        <w:spacing w:after="240"/>
        <w:ind w:firstLine="708"/>
        <w:jc w:val="both"/>
      </w:pPr>
      <w:bookmarkStart w:id="45" w:name="_Toc145864311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2</w:t>
      </w:r>
      <w:r w:rsidRPr="00F3508D">
        <w:rPr>
          <w:u w:val="none"/>
        </w:rPr>
        <w:t xml:space="preserve">. </w:t>
      </w:r>
      <w:r w:rsidRPr="00F3508D">
        <w:t>Темная Сторона</w:t>
      </w:r>
      <w:bookmarkEnd w:id="45"/>
    </w:p>
    <w:p w:rsidR="005A3AE2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Темная Сторона – игротехническая локация для тех, кто умеет на нее попадать. Можно провести с собой ученика.</w:t>
      </w:r>
    </w:p>
    <w:p w:rsidR="005A3AE2" w:rsidRPr="00F3508D" w:rsidRDefault="005A3AE2" w:rsidP="00F3508D">
      <w:pPr>
        <w:pStyle w:val="Heading2"/>
        <w:spacing w:after="240"/>
        <w:ind w:firstLine="708"/>
        <w:jc w:val="both"/>
      </w:pPr>
      <w:bookmarkStart w:id="46" w:name="_Toc145864312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3</w:t>
      </w:r>
      <w:r w:rsidRPr="00F3508D">
        <w:rPr>
          <w:u w:val="none"/>
        </w:rPr>
        <w:t xml:space="preserve">. </w:t>
      </w:r>
      <w:r w:rsidRPr="00F3508D">
        <w:t>Мост Времени</w:t>
      </w:r>
      <w:bookmarkEnd w:id="46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DE1259">
        <w:rPr>
          <w:sz w:val="22"/>
          <w:szCs w:val="22"/>
        </w:rPr>
        <w:t xml:space="preserve"> помощью мастера/игротехника. Отыгрывается словесно.</w:t>
      </w:r>
    </w:p>
    <w:p w:rsidR="005A3AE2" w:rsidRPr="00F3508D" w:rsidRDefault="005A3AE2" w:rsidP="00F13451">
      <w:pPr>
        <w:pStyle w:val="Heading2"/>
        <w:spacing w:after="240"/>
        <w:ind w:firstLine="708"/>
        <w:jc w:val="both"/>
      </w:pPr>
      <w:bookmarkStart w:id="47" w:name="_Toc145864313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4</w:t>
      </w:r>
      <w:r w:rsidRPr="00F3508D">
        <w:rPr>
          <w:u w:val="none"/>
        </w:rPr>
        <w:t xml:space="preserve">. </w:t>
      </w:r>
      <w:r w:rsidRPr="00F3508D">
        <w:t>Наблюдение прошлого вещей</w:t>
      </w:r>
      <w:bookmarkEnd w:id="47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CB418C">
        <w:rPr>
          <w:sz w:val="22"/>
          <w:szCs w:val="22"/>
        </w:rPr>
        <w:t xml:space="preserve"> помощью мастера/игро</w:t>
      </w:r>
      <w:r>
        <w:rPr>
          <w:sz w:val="22"/>
          <w:szCs w:val="22"/>
        </w:rPr>
        <w:t>техника. Отыгрывается словесно.</w:t>
      </w:r>
    </w:p>
    <w:p w:rsidR="005A3AE2" w:rsidRPr="00F3508D" w:rsidRDefault="005A3AE2" w:rsidP="00F13451">
      <w:pPr>
        <w:pStyle w:val="Heading2"/>
        <w:spacing w:after="240"/>
        <w:ind w:firstLine="708"/>
        <w:jc w:val="both"/>
      </w:pPr>
      <w:bookmarkStart w:id="48" w:name="_Toc145864314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5</w:t>
      </w:r>
      <w:r w:rsidRPr="00F3508D">
        <w:rPr>
          <w:u w:val="none"/>
        </w:rPr>
        <w:t xml:space="preserve">. </w:t>
      </w:r>
      <w:r w:rsidRPr="00F3508D">
        <w:t>Извлечение вещей из других миров</w:t>
      </w:r>
      <w:bookmarkEnd w:id="48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Исключить нельзя, но как навык</w:t>
      </w:r>
      <w:r>
        <w:rPr>
          <w:sz w:val="22"/>
          <w:szCs w:val="22"/>
        </w:rPr>
        <w:t xml:space="preserve"> «</w:t>
      </w:r>
      <w:r w:rsidRPr="00CB418C">
        <w:rPr>
          <w:sz w:val="22"/>
          <w:szCs w:val="22"/>
        </w:rPr>
        <w:t>залезть в щель между мирами в кармане</w:t>
      </w:r>
      <w:r>
        <w:rPr>
          <w:sz w:val="22"/>
          <w:szCs w:val="22"/>
        </w:rPr>
        <w:t>»</w:t>
      </w:r>
      <w:r w:rsidRPr="00CB418C">
        <w:rPr>
          <w:sz w:val="22"/>
          <w:szCs w:val="22"/>
        </w:rPr>
        <w:t xml:space="preserve"> не моделируется.</w:t>
      </w:r>
    </w:p>
    <w:p w:rsidR="005A3AE2" w:rsidRPr="00F3508D" w:rsidRDefault="005A3AE2" w:rsidP="00F13451">
      <w:pPr>
        <w:pStyle w:val="Heading2"/>
        <w:spacing w:after="240"/>
        <w:ind w:firstLine="708"/>
        <w:jc w:val="both"/>
      </w:pPr>
      <w:bookmarkStart w:id="49" w:name="_Toc145864315"/>
      <w:r>
        <w:rPr>
          <w:u w:val="none"/>
        </w:rPr>
        <w:t>4</w:t>
      </w:r>
      <w:r w:rsidRPr="00DC1A1B">
        <w:rPr>
          <w:u w:val="none"/>
        </w:rPr>
        <w:t>.</w:t>
      </w:r>
      <w:r>
        <w:rPr>
          <w:u w:val="none"/>
        </w:rPr>
        <w:t>6</w:t>
      </w:r>
      <w:r w:rsidRPr="00F3508D">
        <w:rPr>
          <w:u w:val="none"/>
        </w:rPr>
        <w:t xml:space="preserve">. </w:t>
      </w:r>
      <w:r w:rsidRPr="00F3508D">
        <w:t>Путешествие между мирами (или низвержение в Хумгат)</w:t>
      </w:r>
      <w:bookmarkEnd w:id="49"/>
    </w:p>
    <w:p w:rsidR="005A3AE2" w:rsidRPr="00CB418C" w:rsidRDefault="005A3AE2" w:rsidP="00F13451">
      <w:pPr>
        <w:spacing w:after="240"/>
        <w:jc w:val="both"/>
        <w:rPr>
          <w:sz w:val="22"/>
          <w:szCs w:val="22"/>
        </w:rPr>
      </w:pPr>
      <w:r w:rsidRPr="00CB418C">
        <w:rPr>
          <w:sz w:val="22"/>
          <w:szCs w:val="22"/>
        </w:rPr>
        <w:t>Исключить нельзя, но это большая редкость. Отыгрывается словесно.</w:t>
      </w:r>
    </w:p>
    <w:p w:rsidR="005A3AE2" w:rsidRDefault="005A3AE2" w:rsidP="00400EB0">
      <w:pPr>
        <w:spacing w:before="240" w:after="240"/>
        <w:jc w:val="both"/>
      </w:pPr>
    </w:p>
    <w:sectPr w:rsidR="005A3AE2" w:rsidSect="00F44CBB">
      <w:pgSz w:w="11906" w:h="16838"/>
      <w:pgMar w:top="680" w:right="72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1AA3"/>
    <w:multiLevelType w:val="hybridMultilevel"/>
    <w:tmpl w:val="3D36B5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">
    <w:nsid w:val="059B469C"/>
    <w:multiLevelType w:val="hybridMultilevel"/>
    <w:tmpl w:val="43602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6F512B3"/>
    <w:multiLevelType w:val="hybridMultilevel"/>
    <w:tmpl w:val="1D2EE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4F0E72"/>
    <w:multiLevelType w:val="hybridMultilevel"/>
    <w:tmpl w:val="F3C8F9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2F7D0D"/>
    <w:multiLevelType w:val="hybridMultilevel"/>
    <w:tmpl w:val="497A5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B32EB0"/>
    <w:multiLevelType w:val="hybridMultilevel"/>
    <w:tmpl w:val="B260B9E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845378"/>
    <w:multiLevelType w:val="hybridMultilevel"/>
    <w:tmpl w:val="C0B8F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8406A"/>
    <w:multiLevelType w:val="hybridMultilevel"/>
    <w:tmpl w:val="B5062B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F3D7B"/>
    <w:multiLevelType w:val="hybridMultilevel"/>
    <w:tmpl w:val="D102A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DDC3408"/>
    <w:multiLevelType w:val="hybridMultilevel"/>
    <w:tmpl w:val="CCC2CC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FF7118F"/>
    <w:multiLevelType w:val="hybridMultilevel"/>
    <w:tmpl w:val="1D86E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E64B5B"/>
    <w:multiLevelType w:val="hybridMultilevel"/>
    <w:tmpl w:val="00AC37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4B15D6"/>
    <w:multiLevelType w:val="hybridMultilevel"/>
    <w:tmpl w:val="A52882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5754C7"/>
    <w:multiLevelType w:val="hybridMultilevel"/>
    <w:tmpl w:val="2CFAE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E68073C"/>
    <w:multiLevelType w:val="hybridMultilevel"/>
    <w:tmpl w:val="348AE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2F541C"/>
    <w:multiLevelType w:val="hybridMultilevel"/>
    <w:tmpl w:val="F07205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>
    <w:nsid w:val="39386420"/>
    <w:multiLevelType w:val="hybridMultilevel"/>
    <w:tmpl w:val="F6584B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759E9"/>
    <w:multiLevelType w:val="hybridMultilevel"/>
    <w:tmpl w:val="B9EC0F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605F14"/>
    <w:multiLevelType w:val="hybridMultilevel"/>
    <w:tmpl w:val="F1841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EA36E6"/>
    <w:multiLevelType w:val="hybridMultilevel"/>
    <w:tmpl w:val="F530E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B6456"/>
    <w:multiLevelType w:val="hybridMultilevel"/>
    <w:tmpl w:val="F5AE9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C15E9"/>
    <w:multiLevelType w:val="multilevel"/>
    <w:tmpl w:val="2D708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53401739"/>
    <w:multiLevelType w:val="hybridMultilevel"/>
    <w:tmpl w:val="43602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5E02FA3"/>
    <w:multiLevelType w:val="hybridMultilevel"/>
    <w:tmpl w:val="98627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320963"/>
    <w:multiLevelType w:val="multilevel"/>
    <w:tmpl w:val="B0C875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5">
    <w:nsid w:val="570C1DA8"/>
    <w:multiLevelType w:val="hybridMultilevel"/>
    <w:tmpl w:val="244A8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93E91"/>
    <w:multiLevelType w:val="hybridMultilevel"/>
    <w:tmpl w:val="676C3A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9C3FDC"/>
    <w:multiLevelType w:val="multilevel"/>
    <w:tmpl w:val="2D708056"/>
    <w:lvl w:ilvl="0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>
    <w:nsid w:val="67253D5E"/>
    <w:multiLevelType w:val="hybridMultilevel"/>
    <w:tmpl w:val="0CB6E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B60046F"/>
    <w:multiLevelType w:val="hybridMultilevel"/>
    <w:tmpl w:val="6C82214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CD155A4"/>
    <w:multiLevelType w:val="hybridMultilevel"/>
    <w:tmpl w:val="6FA201C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3C6320"/>
    <w:multiLevelType w:val="hybridMultilevel"/>
    <w:tmpl w:val="06E02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2126198"/>
    <w:multiLevelType w:val="hybridMultilevel"/>
    <w:tmpl w:val="C6D67874"/>
    <w:lvl w:ilvl="0" w:tplc="14F8D6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764759B7"/>
    <w:multiLevelType w:val="hybridMultilevel"/>
    <w:tmpl w:val="364A160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C4219F"/>
    <w:multiLevelType w:val="hybridMultilevel"/>
    <w:tmpl w:val="325EAA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5">
    <w:nsid w:val="7B803BF6"/>
    <w:multiLevelType w:val="hybridMultilevel"/>
    <w:tmpl w:val="0F463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3"/>
  </w:num>
  <w:num w:numId="3">
    <w:abstractNumId w:val="15"/>
  </w:num>
  <w:num w:numId="4">
    <w:abstractNumId w:val="23"/>
  </w:num>
  <w:num w:numId="5">
    <w:abstractNumId w:val="20"/>
  </w:num>
  <w:num w:numId="6">
    <w:abstractNumId w:val="25"/>
  </w:num>
  <w:num w:numId="7">
    <w:abstractNumId w:val="0"/>
  </w:num>
  <w:num w:numId="8">
    <w:abstractNumId w:val="24"/>
  </w:num>
  <w:num w:numId="9">
    <w:abstractNumId w:val="2"/>
  </w:num>
  <w:num w:numId="10">
    <w:abstractNumId w:val="10"/>
  </w:num>
  <w:num w:numId="11">
    <w:abstractNumId w:val="31"/>
  </w:num>
  <w:num w:numId="12">
    <w:abstractNumId w:val="4"/>
  </w:num>
  <w:num w:numId="13">
    <w:abstractNumId w:val="9"/>
  </w:num>
  <w:num w:numId="14">
    <w:abstractNumId w:val="17"/>
  </w:num>
  <w:num w:numId="15">
    <w:abstractNumId w:val="30"/>
  </w:num>
  <w:num w:numId="16">
    <w:abstractNumId w:val="13"/>
  </w:num>
  <w:num w:numId="17">
    <w:abstractNumId w:val="35"/>
  </w:num>
  <w:num w:numId="18">
    <w:abstractNumId w:val="5"/>
  </w:num>
  <w:num w:numId="19">
    <w:abstractNumId w:val="29"/>
  </w:num>
  <w:num w:numId="20">
    <w:abstractNumId w:val="27"/>
  </w:num>
  <w:num w:numId="21">
    <w:abstractNumId w:val="14"/>
  </w:num>
  <w:num w:numId="22">
    <w:abstractNumId w:val="18"/>
  </w:num>
  <w:num w:numId="23">
    <w:abstractNumId w:val="34"/>
  </w:num>
  <w:num w:numId="24">
    <w:abstractNumId w:val="6"/>
  </w:num>
  <w:num w:numId="25">
    <w:abstractNumId w:val="7"/>
  </w:num>
  <w:num w:numId="26">
    <w:abstractNumId w:val="26"/>
  </w:num>
  <w:num w:numId="27">
    <w:abstractNumId w:val="32"/>
  </w:num>
  <w:num w:numId="28">
    <w:abstractNumId w:val="22"/>
  </w:num>
  <w:num w:numId="29">
    <w:abstractNumId w:val="21"/>
  </w:num>
  <w:num w:numId="30">
    <w:abstractNumId w:val="11"/>
  </w:num>
  <w:num w:numId="31">
    <w:abstractNumId w:val="3"/>
  </w:num>
  <w:num w:numId="32">
    <w:abstractNumId w:val="8"/>
  </w:num>
  <w:num w:numId="33">
    <w:abstractNumId w:val="16"/>
  </w:num>
  <w:num w:numId="34">
    <w:abstractNumId w:val="28"/>
  </w:num>
  <w:num w:numId="35">
    <w:abstractNumId w:val="12"/>
  </w:num>
  <w:num w:numId="3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AAA"/>
    <w:rsid w:val="0000550B"/>
    <w:rsid w:val="000073BF"/>
    <w:rsid w:val="00014CF1"/>
    <w:rsid w:val="000166AC"/>
    <w:rsid w:val="00021081"/>
    <w:rsid w:val="00021FB5"/>
    <w:rsid w:val="00027556"/>
    <w:rsid w:val="0003101E"/>
    <w:rsid w:val="0003553C"/>
    <w:rsid w:val="00036FCC"/>
    <w:rsid w:val="00053843"/>
    <w:rsid w:val="000572B4"/>
    <w:rsid w:val="00061BCB"/>
    <w:rsid w:val="00064B1F"/>
    <w:rsid w:val="00070511"/>
    <w:rsid w:val="0007740C"/>
    <w:rsid w:val="00080296"/>
    <w:rsid w:val="00083775"/>
    <w:rsid w:val="00090CFE"/>
    <w:rsid w:val="000960DC"/>
    <w:rsid w:val="000A135F"/>
    <w:rsid w:val="000A1D4D"/>
    <w:rsid w:val="000B21B6"/>
    <w:rsid w:val="000B7E52"/>
    <w:rsid w:val="000C2CD4"/>
    <w:rsid w:val="000D490B"/>
    <w:rsid w:val="000E2D14"/>
    <w:rsid w:val="000E47EC"/>
    <w:rsid w:val="000E6A5C"/>
    <w:rsid w:val="000F1BF8"/>
    <w:rsid w:val="000F58C2"/>
    <w:rsid w:val="000F5BE0"/>
    <w:rsid w:val="000F7560"/>
    <w:rsid w:val="0010018E"/>
    <w:rsid w:val="00100FD9"/>
    <w:rsid w:val="00102BAC"/>
    <w:rsid w:val="00104C70"/>
    <w:rsid w:val="001141BB"/>
    <w:rsid w:val="00116322"/>
    <w:rsid w:val="001201DB"/>
    <w:rsid w:val="0012131B"/>
    <w:rsid w:val="00134B36"/>
    <w:rsid w:val="00134C59"/>
    <w:rsid w:val="001450E3"/>
    <w:rsid w:val="00150D43"/>
    <w:rsid w:val="00153D49"/>
    <w:rsid w:val="00157496"/>
    <w:rsid w:val="00157B73"/>
    <w:rsid w:val="00172281"/>
    <w:rsid w:val="0018269D"/>
    <w:rsid w:val="00183573"/>
    <w:rsid w:val="001857BD"/>
    <w:rsid w:val="00185D3F"/>
    <w:rsid w:val="00192ECA"/>
    <w:rsid w:val="001A3D94"/>
    <w:rsid w:val="001B090F"/>
    <w:rsid w:val="001D1EFE"/>
    <w:rsid w:val="001D2546"/>
    <w:rsid w:val="001D4029"/>
    <w:rsid w:val="001D7402"/>
    <w:rsid w:val="001F3522"/>
    <w:rsid w:val="00202647"/>
    <w:rsid w:val="00204FEF"/>
    <w:rsid w:val="00211886"/>
    <w:rsid w:val="002408AF"/>
    <w:rsid w:val="00240BB1"/>
    <w:rsid w:val="00242C14"/>
    <w:rsid w:val="00243193"/>
    <w:rsid w:val="002463FB"/>
    <w:rsid w:val="0025147D"/>
    <w:rsid w:val="00260DFC"/>
    <w:rsid w:val="002628A8"/>
    <w:rsid w:val="002644AB"/>
    <w:rsid w:val="0026572E"/>
    <w:rsid w:val="0027095E"/>
    <w:rsid w:val="00275FF6"/>
    <w:rsid w:val="002764C1"/>
    <w:rsid w:val="00280F6E"/>
    <w:rsid w:val="0029765A"/>
    <w:rsid w:val="002B19FD"/>
    <w:rsid w:val="002C2C75"/>
    <w:rsid w:val="002C48C3"/>
    <w:rsid w:val="002E3070"/>
    <w:rsid w:val="002E4F5E"/>
    <w:rsid w:val="002F1DED"/>
    <w:rsid w:val="00300CAB"/>
    <w:rsid w:val="003036D2"/>
    <w:rsid w:val="00303D49"/>
    <w:rsid w:val="0030513D"/>
    <w:rsid w:val="00325B33"/>
    <w:rsid w:val="0033390C"/>
    <w:rsid w:val="00341C36"/>
    <w:rsid w:val="00352BE9"/>
    <w:rsid w:val="00352F65"/>
    <w:rsid w:val="003653E8"/>
    <w:rsid w:val="00365AD1"/>
    <w:rsid w:val="0036648E"/>
    <w:rsid w:val="00376ACE"/>
    <w:rsid w:val="003879D2"/>
    <w:rsid w:val="00387A05"/>
    <w:rsid w:val="00390AAC"/>
    <w:rsid w:val="00392146"/>
    <w:rsid w:val="00393EB3"/>
    <w:rsid w:val="00394AE8"/>
    <w:rsid w:val="003A1554"/>
    <w:rsid w:val="003A2489"/>
    <w:rsid w:val="003D2444"/>
    <w:rsid w:val="003D5C94"/>
    <w:rsid w:val="003D63C0"/>
    <w:rsid w:val="003D69D4"/>
    <w:rsid w:val="003E6429"/>
    <w:rsid w:val="003F0308"/>
    <w:rsid w:val="003F1E61"/>
    <w:rsid w:val="003F27C4"/>
    <w:rsid w:val="00400EB0"/>
    <w:rsid w:val="00412DAE"/>
    <w:rsid w:val="0041748D"/>
    <w:rsid w:val="00421C4A"/>
    <w:rsid w:val="00422AA9"/>
    <w:rsid w:val="00423D81"/>
    <w:rsid w:val="00426654"/>
    <w:rsid w:val="00426AAA"/>
    <w:rsid w:val="00426E1A"/>
    <w:rsid w:val="00432DA9"/>
    <w:rsid w:val="0043322B"/>
    <w:rsid w:val="00436F04"/>
    <w:rsid w:val="004531A4"/>
    <w:rsid w:val="004556F7"/>
    <w:rsid w:val="00460E9E"/>
    <w:rsid w:val="004611F4"/>
    <w:rsid w:val="00463694"/>
    <w:rsid w:val="00466067"/>
    <w:rsid w:val="004720BE"/>
    <w:rsid w:val="00475B20"/>
    <w:rsid w:val="00476F4B"/>
    <w:rsid w:val="004922D7"/>
    <w:rsid w:val="004936D6"/>
    <w:rsid w:val="004A2E57"/>
    <w:rsid w:val="004B20E4"/>
    <w:rsid w:val="004B6C8D"/>
    <w:rsid w:val="004B6CA4"/>
    <w:rsid w:val="004C046E"/>
    <w:rsid w:val="004C48AE"/>
    <w:rsid w:val="004C785D"/>
    <w:rsid w:val="004D3CC4"/>
    <w:rsid w:val="004D4C45"/>
    <w:rsid w:val="004D5BF1"/>
    <w:rsid w:val="004D6357"/>
    <w:rsid w:val="004E1B98"/>
    <w:rsid w:val="004E3E6B"/>
    <w:rsid w:val="004E5A35"/>
    <w:rsid w:val="004E631F"/>
    <w:rsid w:val="00501632"/>
    <w:rsid w:val="005037F7"/>
    <w:rsid w:val="00504D80"/>
    <w:rsid w:val="00506362"/>
    <w:rsid w:val="005079A8"/>
    <w:rsid w:val="00511515"/>
    <w:rsid w:val="00511F61"/>
    <w:rsid w:val="005329EC"/>
    <w:rsid w:val="00532C04"/>
    <w:rsid w:val="0053647C"/>
    <w:rsid w:val="005437F0"/>
    <w:rsid w:val="0055425B"/>
    <w:rsid w:val="00557F32"/>
    <w:rsid w:val="0056171D"/>
    <w:rsid w:val="00565914"/>
    <w:rsid w:val="005670B3"/>
    <w:rsid w:val="00574F19"/>
    <w:rsid w:val="00577D2A"/>
    <w:rsid w:val="00582560"/>
    <w:rsid w:val="005829EB"/>
    <w:rsid w:val="005923EA"/>
    <w:rsid w:val="005A3AE2"/>
    <w:rsid w:val="005B5C95"/>
    <w:rsid w:val="005C7D69"/>
    <w:rsid w:val="005D6D4D"/>
    <w:rsid w:val="005D7F34"/>
    <w:rsid w:val="005F1D20"/>
    <w:rsid w:val="0060450C"/>
    <w:rsid w:val="006137D3"/>
    <w:rsid w:val="006210A0"/>
    <w:rsid w:val="006268B2"/>
    <w:rsid w:val="00630169"/>
    <w:rsid w:val="00636980"/>
    <w:rsid w:val="00680F4F"/>
    <w:rsid w:val="00684F2A"/>
    <w:rsid w:val="006A77E5"/>
    <w:rsid w:val="006B032D"/>
    <w:rsid w:val="006C57FD"/>
    <w:rsid w:val="006D68D0"/>
    <w:rsid w:val="006E1A16"/>
    <w:rsid w:val="006E2F4D"/>
    <w:rsid w:val="006E33D1"/>
    <w:rsid w:val="006E4820"/>
    <w:rsid w:val="006F4DD1"/>
    <w:rsid w:val="007016A7"/>
    <w:rsid w:val="007119C4"/>
    <w:rsid w:val="00715025"/>
    <w:rsid w:val="00717E54"/>
    <w:rsid w:val="007203EF"/>
    <w:rsid w:val="00723013"/>
    <w:rsid w:val="0072563C"/>
    <w:rsid w:val="00734898"/>
    <w:rsid w:val="00734E63"/>
    <w:rsid w:val="00737890"/>
    <w:rsid w:val="00737E38"/>
    <w:rsid w:val="00740E7F"/>
    <w:rsid w:val="007431A6"/>
    <w:rsid w:val="007435D2"/>
    <w:rsid w:val="00746342"/>
    <w:rsid w:val="00774B05"/>
    <w:rsid w:val="007806D0"/>
    <w:rsid w:val="00780ED5"/>
    <w:rsid w:val="00792AFF"/>
    <w:rsid w:val="007A2C7C"/>
    <w:rsid w:val="007A4C6A"/>
    <w:rsid w:val="007A6AF0"/>
    <w:rsid w:val="007B2BB5"/>
    <w:rsid w:val="007B324D"/>
    <w:rsid w:val="007C2481"/>
    <w:rsid w:val="007C3CAE"/>
    <w:rsid w:val="007C6E3A"/>
    <w:rsid w:val="007C7641"/>
    <w:rsid w:val="007C7DC0"/>
    <w:rsid w:val="007D4A17"/>
    <w:rsid w:val="007D5F50"/>
    <w:rsid w:val="007E0442"/>
    <w:rsid w:val="007F2B57"/>
    <w:rsid w:val="007F68D1"/>
    <w:rsid w:val="0080226A"/>
    <w:rsid w:val="0080430A"/>
    <w:rsid w:val="0081196E"/>
    <w:rsid w:val="00824BDF"/>
    <w:rsid w:val="00844504"/>
    <w:rsid w:val="0085300F"/>
    <w:rsid w:val="00853B3B"/>
    <w:rsid w:val="00855127"/>
    <w:rsid w:val="0086072C"/>
    <w:rsid w:val="00861104"/>
    <w:rsid w:val="00870A29"/>
    <w:rsid w:val="00872591"/>
    <w:rsid w:val="00873321"/>
    <w:rsid w:val="008745AF"/>
    <w:rsid w:val="008746C4"/>
    <w:rsid w:val="0087743C"/>
    <w:rsid w:val="00877D55"/>
    <w:rsid w:val="00877ED9"/>
    <w:rsid w:val="00886B06"/>
    <w:rsid w:val="008872D4"/>
    <w:rsid w:val="008979BA"/>
    <w:rsid w:val="00897F65"/>
    <w:rsid w:val="008A116E"/>
    <w:rsid w:val="008A3847"/>
    <w:rsid w:val="008B13A8"/>
    <w:rsid w:val="008B5B77"/>
    <w:rsid w:val="008B68F5"/>
    <w:rsid w:val="008B6939"/>
    <w:rsid w:val="008C05BD"/>
    <w:rsid w:val="008C3343"/>
    <w:rsid w:val="008C616E"/>
    <w:rsid w:val="008C7547"/>
    <w:rsid w:val="008D21AB"/>
    <w:rsid w:val="008D22D4"/>
    <w:rsid w:val="008E4BB1"/>
    <w:rsid w:val="008F03CF"/>
    <w:rsid w:val="008F047B"/>
    <w:rsid w:val="008F6D84"/>
    <w:rsid w:val="008F7CA2"/>
    <w:rsid w:val="00920303"/>
    <w:rsid w:val="009273D0"/>
    <w:rsid w:val="00927F9E"/>
    <w:rsid w:val="00932F8A"/>
    <w:rsid w:val="009663DA"/>
    <w:rsid w:val="00971CAA"/>
    <w:rsid w:val="00987714"/>
    <w:rsid w:val="00994257"/>
    <w:rsid w:val="009A354B"/>
    <w:rsid w:val="009B24D5"/>
    <w:rsid w:val="009C0046"/>
    <w:rsid w:val="009C3138"/>
    <w:rsid w:val="009C38B0"/>
    <w:rsid w:val="009C4255"/>
    <w:rsid w:val="009D2567"/>
    <w:rsid w:val="009E221A"/>
    <w:rsid w:val="009E36AF"/>
    <w:rsid w:val="009E38AB"/>
    <w:rsid w:val="009E4666"/>
    <w:rsid w:val="009E776F"/>
    <w:rsid w:val="009E7B64"/>
    <w:rsid w:val="00A0243D"/>
    <w:rsid w:val="00A0594F"/>
    <w:rsid w:val="00A06C90"/>
    <w:rsid w:val="00A07F7A"/>
    <w:rsid w:val="00A1066C"/>
    <w:rsid w:val="00A1338D"/>
    <w:rsid w:val="00A141FA"/>
    <w:rsid w:val="00A17C67"/>
    <w:rsid w:val="00A2139C"/>
    <w:rsid w:val="00A238BD"/>
    <w:rsid w:val="00A24AA1"/>
    <w:rsid w:val="00A30D44"/>
    <w:rsid w:val="00A32280"/>
    <w:rsid w:val="00A332BA"/>
    <w:rsid w:val="00A437CF"/>
    <w:rsid w:val="00A47281"/>
    <w:rsid w:val="00A56CF8"/>
    <w:rsid w:val="00A6152D"/>
    <w:rsid w:val="00A66B20"/>
    <w:rsid w:val="00A73DBD"/>
    <w:rsid w:val="00A84E01"/>
    <w:rsid w:val="00A92AC7"/>
    <w:rsid w:val="00A93510"/>
    <w:rsid w:val="00A94B1F"/>
    <w:rsid w:val="00AA0334"/>
    <w:rsid w:val="00AA12C4"/>
    <w:rsid w:val="00AA13CF"/>
    <w:rsid w:val="00AA171C"/>
    <w:rsid w:val="00AA39EE"/>
    <w:rsid w:val="00AA767E"/>
    <w:rsid w:val="00AB30EC"/>
    <w:rsid w:val="00AC4131"/>
    <w:rsid w:val="00AC64F8"/>
    <w:rsid w:val="00AC709D"/>
    <w:rsid w:val="00AC74AF"/>
    <w:rsid w:val="00AD0976"/>
    <w:rsid w:val="00AD309F"/>
    <w:rsid w:val="00AD505B"/>
    <w:rsid w:val="00AE76D2"/>
    <w:rsid w:val="00AF0A7F"/>
    <w:rsid w:val="00AF42FA"/>
    <w:rsid w:val="00AF475D"/>
    <w:rsid w:val="00AF5F8F"/>
    <w:rsid w:val="00B04BB4"/>
    <w:rsid w:val="00B141B8"/>
    <w:rsid w:val="00B20510"/>
    <w:rsid w:val="00B26D44"/>
    <w:rsid w:val="00B35D4B"/>
    <w:rsid w:val="00B37EA2"/>
    <w:rsid w:val="00B46532"/>
    <w:rsid w:val="00B51F5E"/>
    <w:rsid w:val="00B52904"/>
    <w:rsid w:val="00B550B4"/>
    <w:rsid w:val="00B56594"/>
    <w:rsid w:val="00B62094"/>
    <w:rsid w:val="00B66CDA"/>
    <w:rsid w:val="00B70FD1"/>
    <w:rsid w:val="00B72CCC"/>
    <w:rsid w:val="00B73BC8"/>
    <w:rsid w:val="00B76B93"/>
    <w:rsid w:val="00B80172"/>
    <w:rsid w:val="00B848AB"/>
    <w:rsid w:val="00B87BDA"/>
    <w:rsid w:val="00B87FEB"/>
    <w:rsid w:val="00B917BB"/>
    <w:rsid w:val="00B92DDC"/>
    <w:rsid w:val="00BA3709"/>
    <w:rsid w:val="00BA4A4F"/>
    <w:rsid w:val="00BB19C2"/>
    <w:rsid w:val="00BB1B63"/>
    <w:rsid w:val="00BC6296"/>
    <w:rsid w:val="00BD142B"/>
    <w:rsid w:val="00BE11F1"/>
    <w:rsid w:val="00BF3167"/>
    <w:rsid w:val="00BF54F4"/>
    <w:rsid w:val="00C01D41"/>
    <w:rsid w:val="00C07496"/>
    <w:rsid w:val="00C1153E"/>
    <w:rsid w:val="00C258A2"/>
    <w:rsid w:val="00C25EFB"/>
    <w:rsid w:val="00C27796"/>
    <w:rsid w:val="00C315CB"/>
    <w:rsid w:val="00C31F31"/>
    <w:rsid w:val="00C33CEC"/>
    <w:rsid w:val="00C3618F"/>
    <w:rsid w:val="00C41F0F"/>
    <w:rsid w:val="00C4467B"/>
    <w:rsid w:val="00C4478E"/>
    <w:rsid w:val="00C467A0"/>
    <w:rsid w:val="00C51634"/>
    <w:rsid w:val="00C530C9"/>
    <w:rsid w:val="00C54A8F"/>
    <w:rsid w:val="00C55EFE"/>
    <w:rsid w:val="00C67E30"/>
    <w:rsid w:val="00C67F8D"/>
    <w:rsid w:val="00C766B5"/>
    <w:rsid w:val="00C76E6F"/>
    <w:rsid w:val="00C81847"/>
    <w:rsid w:val="00C82E82"/>
    <w:rsid w:val="00C85DEC"/>
    <w:rsid w:val="00C90912"/>
    <w:rsid w:val="00C91E8B"/>
    <w:rsid w:val="00C93707"/>
    <w:rsid w:val="00C9379E"/>
    <w:rsid w:val="00C972EB"/>
    <w:rsid w:val="00CA151A"/>
    <w:rsid w:val="00CA1E6C"/>
    <w:rsid w:val="00CA23A7"/>
    <w:rsid w:val="00CA3ED3"/>
    <w:rsid w:val="00CA650F"/>
    <w:rsid w:val="00CB018C"/>
    <w:rsid w:val="00CB255D"/>
    <w:rsid w:val="00CB418C"/>
    <w:rsid w:val="00CB43DE"/>
    <w:rsid w:val="00CB517D"/>
    <w:rsid w:val="00CD31E5"/>
    <w:rsid w:val="00CE0E0B"/>
    <w:rsid w:val="00CE2ABD"/>
    <w:rsid w:val="00CF2DBF"/>
    <w:rsid w:val="00CF7177"/>
    <w:rsid w:val="00D03EB6"/>
    <w:rsid w:val="00D11EAE"/>
    <w:rsid w:val="00D21799"/>
    <w:rsid w:val="00D25C78"/>
    <w:rsid w:val="00D42334"/>
    <w:rsid w:val="00D5065F"/>
    <w:rsid w:val="00D5480B"/>
    <w:rsid w:val="00D55717"/>
    <w:rsid w:val="00D56348"/>
    <w:rsid w:val="00D611F2"/>
    <w:rsid w:val="00D626D3"/>
    <w:rsid w:val="00D62893"/>
    <w:rsid w:val="00D70C7C"/>
    <w:rsid w:val="00D75217"/>
    <w:rsid w:val="00D928B4"/>
    <w:rsid w:val="00D9783A"/>
    <w:rsid w:val="00DB5478"/>
    <w:rsid w:val="00DB6E90"/>
    <w:rsid w:val="00DB7AC9"/>
    <w:rsid w:val="00DB7B3D"/>
    <w:rsid w:val="00DC09D0"/>
    <w:rsid w:val="00DC1A1B"/>
    <w:rsid w:val="00DC618E"/>
    <w:rsid w:val="00DD0569"/>
    <w:rsid w:val="00DD3F6D"/>
    <w:rsid w:val="00DE1259"/>
    <w:rsid w:val="00DE318D"/>
    <w:rsid w:val="00DE5435"/>
    <w:rsid w:val="00DF2587"/>
    <w:rsid w:val="00DF527D"/>
    <w:rsid w:val="00E022D6"/>
    <w:rsid w:val="00E130C1"/>
    <w:rsid w:val="00E14495"/>
    <w:rsid w:val="00E151BC"/>
    <w:rsid w:val="00E16930"/>
    <w:rsid w:val="00E27A2E"/>
    <w:rsid w:val="00E30C13"/>
    <w:rsid w:val="00E35622"/>
    <w:rsid w:val="00E50E35"/>
    <w:rsid w:val="00E571F0"/>
    <w:rsid w:val="00E629A0"/>
    <w:rsid w:val="00E73D44"/>
    <w:rsid w:val="00E74BEC"/>
    <w:rsid w:val="00E76584"/>
    <w:rsid w:val="00E81E89"/>
    <w:rsid w:val="00E82062"/>
    <w:rsid w:val="00E824C2"/>
    <w:rsid w:val="00E85999"/>
    <w:rsid w:val="00E864F4"/>
    <w:rsid w:val="00E900CD"/>
    <w:rsid w:val="00E96565"/>
    <w:rsid w:val="00EB2AC0"/>
    <w:rsid w:val="00EB5726"/>
    <w:rsid w:val="00EC0008"/>
    <w:rsid w:val="00EC3A4C"/>
    <w:rsid w:val="00ED2A09"/>
    <w:rsid w:val="00ED4FC5"/>
    <w:rsid w:val="00EE236C"/>
    <w:rsid w:val="00EE299C"/>
    <w:rsid w:val="00EE4C91"/>
    <w:rsid w:val="00EF62F4"/>
    <w:rsid w:val="00F026C2"/>
    <w:rsid w:val="00F12D0C"/>
    <w:rsid w:val="00F13451"/>
    <w:rsid w:val="00F14128"/>
    <w:rsid w:val="00F23678"/>
    <w:rsid w:val="00F32F51"/>
    <w:rsid w:val="00F3508D"/>
    <w:rsid w:val="00F351B8"/>
    <w:rsid w:val="00F44CBB"/>
    <w:rsid w:val="00F47AB4"/>
    <w:rsid w:val="00F6117E"/>
    <w:rsid w:val="00F63464"/>
    <w:rsid w:val="00F63AAA"/>
    <w:rsid w:val="00F66E23"/>
    <w:rsid w:val="00F72C36"/>
    <w:rsid w:val="00F73CB8"/>
    <w:rsid w:val="00F840CF"/>
    <w:rsid w:val="00F97ED9"/>
    <w:rsid w:val="00FA6126"/>
    <w:rsid w:val="00FA75D1"/>
    <w:rsid w:val="00FB2FCE"/>
    <w:rsid w:val="00FC3CBA"/>
    <w:rsid w:val="00FC5BAD"/>
    <w:rsid w:val="00FD6656"/>
    <w:rsid w:val="00FD7C5F"/>
    <w:rsid w:val="00FD7CBF"/>
    <w:rsid w:val="00FE11FD"/>
    <w:rsid w:val="00FE29F6"/>
    <w:rsid w:val="00FE411A"/>
    <w:rsid w:val="00FE5197"/>
    <w:rsid w:val="00FF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26AA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D2546"/>
    <w:pPr>
      <w:keepNext/>
      <w:outlineLvl w:val="0"/>
    </w:pPr>
    <w:rPr>
      <w:b/>
      <w:bC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D2546"/>
    <w:pPr>
      <w:keepNext/>
      <w:outlineLvl w:val="1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FE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FEB"/>
    <w:rPr>
      <w:rFonts w:ascii="Cambria" w:hAnsi="Cambria" w:cs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rsid w:val="00C31F31"/>
    <w:pPr>
      <w:spacing w:before="100" w:beforeAutospacing="1" w:after="100" w:afterAutospacing="1"/>
    </w:pPr>
  </w:style>
  <w:style w:type="paragraph" w:styleId="TOC1">
    <w:name w:val="toc 1"/>
    <w:basedOn w:val="Normal"/>
    <w:next w:val="Normal"/>
    <w:autoRedefine/>
    <w:uiPriority w:val="99"/>
    <w:semiHidden/>
    <w:rsid w:val="00104C70"/>
    <w:pPr>
      <w:tabs>
        <w:tab w:val="right" w:leader="dot" w:pos="10466"/>
      </w:tabs>
      <w:spacing w:before="240" w:after="120"/>
    </w:pPr>
    <w:rPr>
      <w:b/>
      <w:bCs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99"/>
    <w:semiHidden/>
    <w:rsid w:val="001D2546"/>
    <w:pPr>
      <w:spacing w:before="120"/>
      <w:ind w:left="240"/>
    </w:pPr>
    <w:rPr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1D2546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1D2546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1D2546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1D2546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1D2546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1D2546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1D2546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1D2546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99"/>
    <w:qFormat/>
    <w:rsid w:val="008B68F5"/>
    <w:pPr>
      <w:ind w:left="720"/>
    </w:pPr>
  </w:style>
  <w:style w:type="paragraph" w:styleId="Subtitle">
    <w:name w:val="Subtitle"/>
    <w:basedOn w:val="Normal"/>
    <w:next w:val="Normal"/>
    <w:link w:val="SubtitleChar"/>
    <w:uiPriority w:val="99"/>
    <w:qFormat/>
    <w:rsid w:val="00A238BD"/>
    <w:pPr>
      <w:numPr>
        <w:ilvl w:val="1"/>
      </w:numPr>
      <w:spacing w:after="160"/>
    </w:pPr>
    <w:rPr>
      <w:rFonts w:ascii="Calibri" w:hAnsi="Calibri" w:cs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38BD"/>
    <w:rPr>
      <w:rFonts w:ascii="Calibri" w:hAnsi="Calibri" w:cs="Calibri"/>
      <w:color w:val="5A5A5A"/>
      <w:spacing w:val="15"/>
      <w:sz w:val="22"/>
      <w:szCs w:val="22"/>
    </w:rPr>
  </w:style>
  <w:style w:type="table" w:styleId="TableGrid">
    <w:name w:val="Table Grid"/>
    <w:basedOn w:val="TableNormal"/>
    <w:uiPriority w:val="99"/>
    <w:rsid w:val="006268B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7150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23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napagokc.beget.tec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9</Pages>
  <Words>3382</Words>
  <Characters>19280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по магии - бета-версия</dc:title>
  <dc:subject/>
  <dc:creator>Liolochka</dc:creator>
  <cp:keywords/>
  <dc:description/>
  <cp:lastModifiedBy>Liolochka</cp:lastModifiedBy>
  <cp:revision>4</cp:revision>
  <dcterms:created xsi:type="dcterms:W3CDTF">2023-09-17T14:37:00Z</dcterms:created>
  <dcterms:modified xsi:type="dcterms:W3CDTF">2023-09-17T15:48:00Z</dcterms:modified>
</cp:coreProperties>
</file>