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CC">
    <v:background id="_x0000_s1025" o:bwmode="white" fillcolor="#ffc">
      <v:fill r:id="rId4" o:title="Почтовая бумага" type="tile"/>
    </v:background>
  </w:background>
  <w:body>
    <w:p w:rsidR="008356D2" w:rsidRDefault="00B56765" w:rsidP="008356D2">
      <w:pPr>
        <w:pStyle w:val="a3"/>
        <w:jc w:val="center"/>
        <w:rPr>
          <w:rFonts w:ascii="Munchkin" w:hAnsi="Munchkin"/>
          <w:sz w:val="40"/>
          <w:szCs w:val="40"/>
        </w:rPr>
      </w:pPr>
      <w:r>
        <w:rPr>
          <w:rFonts w:ascii="Munchkin" w:hAnsi="Munchkin"/>
          <w:sz w:val="40"/>
          <w:szCs w:val="40"/>
        </w:rPr>
        <w:t>А</w:t>
      </w:r>
      <w:r w:rsidR="008356D2" w:rsidRPr="004629BD">
        <w:rPr>
          <w:rFonts w:ascii="Munchkin" w:hAnsi="Munchkin"/>
          <w:sz w:val="40"/>
          <w:szCs w:val="40"/>
        </w:rPr>
        <w:t>нтураж</w:t>
      </w:r>
    </w:p>
    <w:p w:rsidR="008356D2" w:rsidRPr="004629BD" w:rsidRDefault="008356D2" w:rsidP="008356D2">
      <w:pPr>
        <w:pStyle w:val="a3"/>
        <w:rPr>
          <w:rFonts w:ascii="Book Antiqua" w:hAnsi="Book Antiqua"/>
        </w:rPr>
      </w:pPr>
      <w:r w:rsidRPr="004629BD">
        <w:rPr>
          <w:rFonts w:ascii="Book Antiqua" w:hAnsi="Book Antiqua"/>
        </w:rPr>
        <w:t xml:space="preserve">Подготовка к любой игре начинается с того, что мы представляем себе, как будут выглядеть наши персонажи в том или ином мире. И от того насколько правильно мы смогли подобрать себе подходящий антураж, будет зависеть не только наша субъективная оценка игры, но и других игроков в целом. Ведь антураж — это не только свой собственный костюм, но и те вещи, которые сделают восприятие более детализированным. Именно для этого и нужны правила по антуражу. </w:t>
      </w:r>
    </w:p>
    <w:p w:rsidR="008356D2" w:rsidRPr="004629BD" w:rsidRDefault="008356D2" w:rsidP="008356D2">
      <w:pPr>
        <w:pStyle w:val="a3"/>
        <w:rPr>
          <w:rFonts w:ascii="Book Antiqua" w:hAnsi="Book Antiqua"/>
        </w:rPr>
      </w:pPr>
      <w:r w:rsidRPr="004629BD">
        <w:rPr>
          <w:rFonts w:ascii="Book Antiqua" w:hAnsi="Book Antiqua"/>
        </w:rPr>
        <w:t xml:space="preserve">Мир </w:t>
      </w:r>
      <w:proofErr w:type="spellStart"/>
      <w:r w:rsidRPr="004629BD">
        <w:rPr>
          <w:rFonts w:ascii="Book Antiqua" w:hAnsi="Book Antiqua"/>
        </w:rPr>
        <w:t>Хайборийской</w:t>
      </w:r>
      <w:proofErr w:type="spellEnd"/>
      <w:r w:rsidRPr="004629BD">
        <w:rPr>
          <w:rFonts w:ascii="Book Antiqua" w:hAnsi="Book Antiqua"/>
        </w:rPr>
        <w:t xml:space="preserve"> империи очень многообразен, и мы обязательно уделим внимание каждой стране, которая будет представлена на нашей игре. А пока хотелось бы поговорить о том, что будет не уместно в мире </w:t>
      </w:r>
      <w:proofErr w:type="spellStart"/>
      <w:r w:rsidRPr="004629BD">
        <w:rPr>
          <w:rFonts w:ascii="Book Antiqua" w:hAnsi="Book Antiqua"/>
        </w:rPr>
        <w:t>Конана</w:t>
      </w:r>
      <w:proofErr w:type="spellEnd"/>
      <w:r w:rsidRPr="004629BD">
        <w:rPr>
          <w:rFonts w:ascii="Book Antiqua" w:hAnsi="Book Antiqua"/>
        </w:rPr>
        <w:t xml:space="preserve"> и на что желательно ориентироваться. </w:t>
      </w:r>
    </w:p>
    <w:p w:rsidR="008356D2" w:rsidRPr="004629BD" w:rsidRDefault="008356D2" w:rsidP="008356D2">
      <w:pPr>
        <w:pStyle w:val="a3"/>
        <w:rPr>
          <w:rFonts w:ascii="Book Antiqua" w:hAnsi="Book Antiqua"/>
        </w:rPr>
      </w:pPr>
      <w:r w:rsidRPr="004629BD">
        <w:rPr>
          <w:rFonts w:ascii="Book Antiqua" w:hAnsi="Book Antiqua"/>
        </w:rPr>
        <w:t xml:space="preserve">• Наша повседневная жизнь сейчас во многом связана с </w:t>
      </w:r>
      <w:proofErr w:type="gramStart"/>
      <w:r w:rsidRPr="004629BD">
        <w:rPr>
          <w:rFonts w:ascii="Book Antiqua" w:hAnsi="Book Antiqua"/>
        </w:rPr>
        <w:t>различными</w:t>
      </w:r>
      <w:proofErr w:type="gramEnd"/>
      <w:r w:rsidRPr="004629BD">
        <w:rPr>
          <w:rFonts w:ascii="Book Antiqua" w:hAnsi="Book Antiqua"/>
        </w:rPr>
        <w:t xml:space="preserve"> гаджетами. Постарайтесь, пожалуйста, избегать их в игровых локациях. Если вам надо связаться с родными, решить какие-то внезапные проблемы,</w:t>
      </w:r>
      <w:r w:rsidR="00DC3A03">
        <w:rPr>
          <w:rFonts w:ascii="Book Antiqua" w:hAnsi="Book Antiqua"/>
        </w:rPr>
        <w:t xml:space="preserve"> для этого существует специально отведенная зона. </w:t>
      </w:r>
      <w:r w:rsidRPr="004629BD">
        <w:rPr>
          <w:rFonts w:ascii="Book Antiqua" w:hAnsi="Book Antiqua"/>
        </w:rPr>
        <w:t xml:space="preserve">Для определения времени самыми оптимальными будут кулоны или браслеты с часами </w:t>
      </w:r>
      <w:proofErr w:type="spellStart"/>
      <w:r w:rsidRPr="004629BD">
        <w:rPr>
          <w:rFonts w:ascii="Book Antiqua" w:hAnsi="Book Antiqua"/>
        </w:rPr>
        <w:t>заантураженные</w:t>
      </w:r>
      <w:proofErr w:type="spellEnd"/>
      <w:r w:rsidRPr="004629BD">
        <w:rPr>
          <w:rFonts w:ascii="Book Antiqua" w:hAnsi="Book Antiqua"/>
        </w:rPr>
        <w:t xml:space="preserve"> под украшения. </w:t>
      </w:r>
    </w:p>
    <w:p w:rsidR="008356D2" w:rsidRPr="004629BD" w:rsidRDefault="008356D2" w:rsidP="008356D2">
      <w:pPr>
        <w:pStyle w:val="a3"/>
        <w:rPr>
          <w:rFonts w:ascii="Book Antiqua" w:hAnsi="Book Antiqua"/>
        </w:rPr>
      </w:pPr>
      <w:r w:rsidRPr="004629BD">
        <w:rPr>
          <w:rFonts w:ascii="Book Antiqua" w:hAnsi="Book Antiqua"/>
        </w:rPr>
        <w:t xml:space="preserve">• В игровой локации нужно находиться в игровом костюме. Пожалуйста, заранее позаботьтесь о нужном вам по роли антураже. Ваш костюм должен отражать ваш социальный статус и род занятий. При подготовке вашего костюма уместно использовать натуральные, смесовые ткани не кислотных расцветок, кожу, мех. Чем меньше в вашем костюме будет синтетики, тем лучше вы будете чувствовать себя в условиях жаркого лета. Желательно не использовать в вашем костюме элементы повседневной жизни, если они есть - их нужно </w:t>
      </w:r>
      <w:proofErr w:type="spellStart"/>
      <w:r w:rsidRPr="004629BD">
        <w:rPr>
          <w:rFonts w:ascii="Book Antiqua" w:hAnsi="Book Antiqua"/>
        </w:rPr>
        <w:t>заантуражить</w:t>
      </w:r>
      <w:proofErr w:type="spellEnd"/>
      <w:r w:rsidRPr="004629BD">
        <w:rPr>
          <w:rFonts w:ascii="Book Antiqua" w:hAnsi="Book Antiqua"/>
        </w:rPr>
        <w:t xml:space="preserve">. Обуви это касается в первую очередь. Хоть наша игра и будет на юге, заранее подумайте о теплых вещах, ночью может быть холодно. </w:t>
      </w:r>
    </w:p>
    <w:p w:rsidR="008356D2" w:rsidRPr="004629BD" w:rsidRDefault="008356D2" w:rsidP="008356D2">
      <w:pPr>
        <w:pStyle w:val="a3"/>
        <w:jc w:val="center"/>
        <w:rPr>
          <w:rFonts w:ascii="Munchkin" w:hAnsi="Munchkin"/>
          <w:sz w:val="32"/>
          <w:szCs w:val="32"/>
        </w:rPr>
      </w:pPr>
      <w:r w:rsidRPr="004629BD">
        <w:rPr>
          <w:rFonts w:ascii="Munchkin" w:hAnsi="Munchkin"/>
          <w:sz w:val="32"/>
          <w:szCs w:val="32"/>
        </w:rPr>
        <w:t>Социальный статус</w:t>
      </w:r>
    </w:p>
    <w:p w:rsidR="008356D2" w:rsidRDefault="008356D2" w:rsidP="008356D2">
      <w:pPr>
        <w:pStyle w:val="a3"/>
        <w:pBdr>
          <w:top w:val="single" w:sz="4" w:space="1" w:color="833C0B" w:themeColor="accent2" w:themeShade="80" w:shadow="1"/>
          <w:left w:val="single" w:sz="4" w:space="4" w:color="833C0B" w:themeColor="accent2" w:themeShade="80" w:shadow="1"/>
          <w:bottom w:val="single" w:sz="4" w:space="1" w:color="833C0B" w:themeColor="accent2" w:themeShade="80" w:shadow="1"/>
          <w:right w:val="single" w:sz="4" w:space="4" w:color="833C0B" w:themeColor="accent2" w:themeShade="80" w:shadow="1"/>
        </w:pBdr>
        <w:rPr>
          <w:rFonts w:ascii="Book Antiqua" w:hAnsi="Book Antiqua"/>
        </w:rPr>
      </w:pPr>
      <w:r w:rsidRPr="004629BD">
        <w:rPr>
          <w:rFonts w:ascii="Book Antiqua" w:hAnsi="Book Antiqua"/>
        </w:rPr>
        <w:t xml:space="preserve">Ваш костюм должен соответствовать социальному статусу вашего персонажа. Если он знатного происхождения, значит, в Вашем образе должны присутствовать элементы роскоши, хотя бы минимальное количество. </w:t>
      </w:r>
    </w:p>
    <w:p w:rsidR="008356D2" w:rsidRDefault="008356D2" w:rsidP="008356D2">
      <w:pPr>
        <w:pStyle w:val="a3"/>
        <w:rPr>
          <w:rFonts w:ascii="Book Antiqua" w:hAnsi="Book Antiqua"/>
        </w:rPr>
      </w:pPr>
      <w:r w:rsidRPr="004629BD">
        <w:rPr>
          <w:rFonts w:ascii="Book Antiqua" w:hAnsi="Book Antiqua"/>
        </w:rPr>
        <w:t>Если Вы выбираете религию, то необходимо придерживаться</w:t>
      </w:r>
      <w:r>
        <w:rPr>
          <w:rFonts w:ascii="Book Antiqua" w:hAnsi="Book Antiqua"/>
        </w:rPr>
        <w:t xml:space="preserve"> определённой цветовой палитры, выбрать единую стилистику одеяний жрецов и служителей конкретного храма и придерживаться ее в создании костюмов. Также не лишним будет обсудить выбранную стилистику с мастером по антуражу. </w:t>
      </w:r>
    </w:p>
    <w:p w:rsidR="008356D2" w:rsidRPr="004629BD" w:rsidRDefault="008356D2" w:rsidP="008356D2">
      <w:pPr>
        <w:pStyle w:val="a3"/>
        <w:rPr>
          <w:rFonts w:ascii="Book Antiqua" w:hAnsi="Book Antiqua"/>
        </w:rPr>
      </w:pPr>
      <w:r w:rsidRPr="004629BD">
        <w:rPr>
          <w:rFonts w:ascii="Book Antiqua" w:hAnsi="Book Antiqua"/>
        </w:rPr>
        <w:t>Для игроков, представляющих кланы, обязателен единый внутренний стиль и у каждого представителя клана до</w:t>
      </w:r>
      <w:r>
        <w:rPr>
          <w:rFonts w:ascii="Book Antiqua" w:hAnsi="Book Antiqua"/>
        </w:rPr>
        <w:t xml:space="preserve">лжна быть эмблема своего клана, которая должна найти отражение в костюмах участников клана. </w:t>
      </w:r>
    </w:p>
    <w:p w:rsidR="00DC3A03" w:rsidRDefault="00DC3A03" w:rsidP="008356D2">
      <w:pPr>
        <w:pStyle w:val="a3"/>
        <w:jc w:val="center"/>
        <w:rPr>
          <w:rFonts w:ascii="Munchkin" w:hAnsi="Munchkin"/>
          <w:sz w:val="32"/>
          <w:szCs w:val="32"/>
        </w:rPr>
      </w:pPr>
    </w:p>
    <w:p w:rsidR="008356D2" w:rsidRDefault="008356D2" w:rsidP="008356D2">
      <w:pPr>
        <w:pStyle w:val="a3"/>
        <w:jc w:val="center"/>
        <w:rPr>
          <w:rFonts w:ascii="Munchkin" w:hAnsi="Munchkin"/>
          <w:sz w:val="32"/>
          <w:szCs w:val="32"/>
        </w:rPr>
      </w:pPr>
      <w:r w:rsidRPr="004629BD">
        <w:rPr>
          <w:rFonts w:ascii="Munchkin" w:hAnsi="Munchkin"/>
          <w:sz w:val="32"/>
          <w:szCs w:val="32"/>
        </w:rPr>
        <w:lastRenderedPageBreak/>
        <w:t>Страны</w:t>
      </w:r>
    </w:p>
    <w:p w:rsidR="008356D2" w:rsidRPr="004629BD" w:rsidRDefault="008356D2" w:rsidP="008356D2">
      <w:pPr>
        <w:pStyle w:val="a3"/>
        <w:rPr>
          <w:rFonts w:ascii="Book Antiqua" w:hAnsi="Book Antiqua"/>
        </w:rPr>
      </w:pPr>
      <w:r>
        <w:rPr>
          <w:rFonts w:ascii="Book Antiqua" w:hAnsi="Book Antiqua"/>
        </w:rPr>
        <w:t xml:space="preserve">Действие игры происходит в городе </w:t>
      </w:r>
      <w:proofErr w:type="spellStart"/>
      <w:r>
        <w:rPr>
          <w:rFonts w:ascii="Book Antiqua" w:hAnsi="Book Antiqua"/>
        </w:rPr>
        <w:t>Аренжун</w:t>
      </w:r>
      <w:proofErr w:type="spellEnd"/>
      <w:r>
        <w:rPr>
          <w:rFonts w:ascii="Book Antiqua" w:hAnsi="Book Antiqua"/>
        </w:rPr>
        <w:t xml:space="preserve">, королевство Замора. Этот город является одним из самых многонациональных, и мастерская группа дает вам свободу в выборе того, откуда родом будет ваш персонаж. Но просим тщательно подойти к изучению культурных особенностей вашей страны в первоисточниках. Антураж некоторых стран мы опишем ниже, но, если вы выберете страной происхождения какую-либо страну, не указанную в правилах, настоятельно просим вас связаться с нашим мастером по антуражу, для помощи в создании вашего образа. </w:t>
      </w: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3B02C6" w:rsidRDefault="003B02C6"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Pr="009D28F3" w:rsidRDefault="008356D2" w:rsidP="008356D2">
      <w:pPr>
        <w:pStyle w:val="a3"/>
        <w:jc w:val="center"/>
        <w:rPr>
          <w:rFonts w:ascii="Book Antiqua" w:hAnsi="Book Antiqua"/>
          <w:sz w:val="32"/>
          <w:szCs w:val="28"/>
        </w:rPr>
      </w:pPr>
      <w:r w:rsidRPr="009D28F3">
        <w:rPr>
          <w:rFonts w:ascii="Book Antiqua" w:hAnsi="Book Antiqua"/>
          <w:sz w:val="32"/>
          <w:szCs w:val="28"/>
        </w:rPr>
        <w:t>Гиперборея</w:t>
      </w:r>
    </w:p>
    <w:p w:rsidR="008356D2" w:rsidRPr="004629BD" w:rsidRDefault="008356D2" w:rsidP="008356D2">
      <w:pPr>
        <w:pStyle w:val="a3"/>
        <w:rPr>
          <w:rFonts w:ascii="Book Antiqua" w:hAnsi="Book Antiqua"/>
        </w:rPr>
      </w:pPr>
      <w:r w:rsidRPr="004629BD">
        <w:rPr>
          <w:rFonts w:ascii="Book Antiqua" w:hAnsi="Book Antiqua"/>
        </w:rPr>
        <w:t xml:space="preserve">На нашей игре костюмы гиперборейцев будут соответствовать одежде скифов (IV-II вв. до н.э.). Можно использовать хлопок, лён, натуральные ткани, шерсть, кожу, мех. </w:t>
      </w:r>
    </w:p>
    <w:p w:rsidR="008356D2" w:rsidRPr="004629BD" w:rsidRDefault="008356D2" w:rsidP="008356D2">
      <w:pPr>
        <w:pStyle w:val="a3"/>
        <w:rPr>
          <w:rFonts w:ascii="Book Antiqua" w:hAnsi="Book Antiqua"/>
        </w:rPr>
      </w:pPr>
      <w:r w:rsidRPr="004629BD">
        <w:rPr>
          <w:rFonts w:ascii="Book Antiqua" w:hAnsi="Book Antiqua"/>
        </w:rPr>
        <w:t xml:space="preserve">Гиперборея - монархия, в которой царь первый воин среди </w:t>
      </w:r>
      <w:proofErr w:type="gramStart"/>
      <w:r w:rsidRPr="004629BD">
        <w:rPr>
          <w:rFonts w:ascii="Book Antiqua" w:hAnsi="Book Antiqua"/>
        </w:rPr>
        <w:t>равных</w:t>
      </w:r>
      <w:proofErr w:type="gramEnd"/>
      <w:r w:rsidRPr="004629BD">
        <w:rPr>
          <w:rFonts w:ascii="Book Antiqua" w:hAnsi="Book Antiqua"/>
        </w:rPr>
        <w:t xml:space="preserve">. Именно царь отвечал за религиозные обряды. Воинами были не только все мужчины, но и большинство женщин. Вооружение представлено копьями, луками, боевыми топорами; как таковых доспехов не было. </w:t>
      </w:r>
    </w:p>
    <w:p w:rsidR="008356D2" w:rsidRPr="004629BD" w:rsidRDefault="008356D2" w:rsidP="008356D2">
      <w:pPr>
        <w:pStyle w:val="a3"/>
        <w:rPr>
          <w:rFonts w:ascii="Book Antiqua" w:hAnsi="Book Antiqua"/>
        </w:rPr>
      </w:pPr>
      <w:r w:rsidRPr="004629BD">
        <w:rPr>
          <w:rFonts w:ascii="Book Antiqua" w:hAnsi="Book Antiqua"/>
        </w:rPr>
        <w:t xml:space="preserve">Мужской костюм состоял из длинных узких штанов, которые либо заправляли в мягкие кожаные сапоги, либо оставляли навыпуск, и куртки (или кафтана), подпоясанных кожаным поясом. Дополняли костюм кожаная шапка конической формы. </w:t>
      </w:r>
    </w:p>
    <w:p w:rsidR="008356D2" w:rsidRPr="004629BD" w:rsidRDefault="008356D2" w:rsidP="008356D2">
      <w:pPr>
        <w:pStyle w:val="a3"/>
        <w:rPr>
          <w:rFonts w:ascii="Book Antiqua" w:hAnsi="Book Antiqua"/>
        </w:rPr>
      </w:pPr>
      <w:r w:rsidRPr="004629BD">
        <w:rPr>
          <w:rFonts w:ascii="Book Antiqua" w:hAnsi="Book Antiqua"/>
        </w:rPr>
        <w:t xml:space="preserve">Женщины носили длинное платье, а сверху одевали теплую накидку с рукавами. Пояс так же входил в обязательную часть костюма. </w:t>
      </w:r>
    </w:p>
    <w:p w:rsidR="008356D2" w:rsidRDefault="008356D2" w:rsidP="008356D2">
      <w:pPr>
        <w:pStyle w:val="a3"/>
        <w:rPr>
          <w:rFonts w:ascii="Book Antiqua" w:hAnsi="Book Antiqua"/>
        </w:rPr>
      </w:pPr>
      <w:r w:rsidRPr="004629BD">
        <w:rPr>
          <w:rFonts w:ascii="Book Antiqua" w:hAnsi="Book Antiqua"/>
        </w:rPr>
        <w:t xml:space="preserve">Одежда украшалась золотыми нашивками в зверином стиле. </w:t>
      </w:r>
    </w:p>
    <w:p w:rsidR="008356D2" w:rsidRPr="004629BD" w:rsidRDefault="008356D2" w:rsidP="008356D2">
      <w:pPr>
        <w:pStyle w:val="a3"/>
        <w:rPr>
          <w:rFonts w:ascii="Book Antiqua" w:hAnsi="Book Antiqua"/>
        </w:rPr>
      </w:pPr>
      <w:r w:rsidRPr="007E4728">
        <w:rPr>
          <w:rFonts w:ascii="Book Antiqua" w:hAnsi="Book Antiqua"/>
          <w:noProof/>
          <w:bdr w:val="thinThickThinSmallGap" w:sz="24" w:space="0" w:color="833C0B" w:themeColor="accent2" w:themeShade="80"/>
        </w:rPr>
        <w:drawing>
          <wp:inline distT="0" distB="0" distL="0" distR="0" wp14:anchorId="2EEEA7AA" wp14:editId="14A2F7B5">
            <wp:extent cx="3390900" cy="254308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скиф.jpg"/>
                    <pic:cNvPicPr/>
                  </pic:nvPicPr>
                  <pic:blipFill>
                    <a:blip r:embed="rId9">
                      <a:extLst>
                        <a:ext uri="{28A0092B-C50C-407E-A947-70E740481C1C}">
                          <a14:useLocalDpi xmlns:a14="http://schemas.microsoft.com/office/drawing/2010/main" val="0"/>
                        </a:ext>
                      </a:extLst>
                    </a:blip>
                    <a:stretch>
                      <a:fillRect/>
                    </a:stretch>
                  </pic:blipFill>
                  <pic:spPr>
                    <a:xfrm>
                      <a:off x="0" y="0"/>
                      <a:ext cx="3427725" cy="2570702"/>
                    </a:xfrm>
                    <a:prstGeom prst="rect">
                      <a:avLst/>
                    </a:prstGeom>
                  </pic:spPr>
                </pic:pic>
              </a:graphicData>
            </a:graphic>
          </wp:inline>
        </w:drawing>
      </w:r>
      <w:r w:rsidRPr="007E4728">
        <w:rPr>
          <w:rFonts w:ascii="Book Antiqua" w:hAnsi="Book Antiqua"/>
          <w:noProof/>
          <w:bdr w:val="thinThickThinSmallGap" w:sz="24" w:space="0" w:color="833C0B" w:themeColor="accent2" w:themeShade="80"/>
        </w:rPr>
        <w:drawing>
          <wp:inline distT="0" distB="0" distL="0" distR="0" wp14:anchorId="4B059127" wp14:editId="2F9E5A10">
            <wp:extent cx="2228215" cy="2539047"/>
            <wp:effectExtent l="0" t="0" r="63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скифы.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0670" cy="2621609"/>
                    </a:xfrm>
                    <a:prstGeom prst="rect">
                      <a:avLst/>
                    </a:prstGeom>
                  </pic:spPr>
                </pic:pic>
              </a:graphicData>
            </a:graphic>
          </wp:inline>
        </w:drawing>
      </w:r>
    </w:p>
    <w:p w:rsidR="008356D2" w:rsidRPr="007E4728" w:rsidRDefault="008356D2" w:rsidP="008356D2">
      <w:pPr>
        <w:pStyle w:val="a3"/>
        <w:rPr>
          <w:rFonts w:ascii="Book Antiqua" w:hAnsi="Book Antiqua"/>
        </w:rPr>
      </w:pPr>
      <w:r>
        <w:rPr>
          <w:rFonts w:ascii="Book Antiqua" w:hAnsi="Book Antiqua"/>
        </w:rPr>
        <w:t>Рис. 1 (Гиперборейцы)</w:t>
      </w: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Pr="009D28F3" w:rsidRDefault="008356D2" w:rsidP="008356D2">
      <w:pPr>
        <w:pStyle w:val="a3"/>
        <w:jc w:val="center"/>
        <w:rPr>
          <w:rFonts w:ascii="Book Antiqua" w:hAnsi="Book Antiqua"/>
          <w:sz w:val="32"/>
          <w:szCs w:val="28"/>
        </w:rPr>
      </w:pPr>
      <w:proofErr w:type="spellStart"/>
      <w:r w:rsidRPr="009D28F3">
        <w:rPr>
          <w:rFonts w:ascii="Book Antiqua" w:hAnsi="Book Antiqua"/>
          <w:sz w:val="32"/>
          <w:szCs w:val="28"/>
        </w:rPr>
        <w:t>Стигия</w:t>
      </w:r>
      <w:proofErr w:type="spellEnd"/>
    </w:p>
    <w:p w:rsidR="008356D2" w:rsidRPr="004629BD" w:rsidRDefault="008356D2" w:rsidP="008356D2">
      <w:pPr>
        <w:pStyle w:val="a3"/>
        <w:rPr>
          <w:rFonts w:ascii="Book Antiqua" w:hAnsi="Book Antiqua"/>
        </w:rPr>
      </w:pPr>
      <w:proofErr w:type="spellStart"/>
      <w:r w:rsidRPr="004629BD">
        <w:rPr>
          <w:rFonts w:ascii="Book Antiqua" w:hAnsi="Book Antiqua"/>
        </w:rPr>
        <w:t>Стигия</w:t>
      </w:r>
      <w:proofErr w:type="spellEnd"/>
      <w:r w:rsidRPr="004629BD">
        <w:rPr>
          <w:rFonts w:ascii="Book Antiqua" w:hAnsi="Book Antiqua"/>
        </w:rPr>
        <w:t xml:space="preserve"> была расположена вдоль южного берега реки Стикс. Река текла от истока на юге прямо на север до земель </w:t>
      </w:r>
      <w:proofErr w:type="spellStart"/>
      <w:r w:rsidRPr="004629BD">
        <w:rPr>
          <w:rFonts w:ascii="Book Antiqua" w:hAnsi="Book Antiqua"/>
        </w:rPr>
        <w:t>Шема</w:t>
      </w:r>
      <w:proofErr w:type="spellEnd"/>
      <w:r w:rsidRPr="004629BD">
        <w:rPr>
          <w:rFonts w:ascii="Book Antiqua" w:hAnsi="Book Antiqua"/>
        </w:rPr>
        <w:t xml:space="preserve">, а затем сворачивала перпендикулярно, устремляясь на запад, и впадала около города Кеми в Западный океан. Главенствующим является культ Змея, верховное божество Сет. Второй по значимости является </w:t>
      </w:r>
      <w:proofErr w:type="spellStart"/>
      <w:r w:rsidRPr="004629BD">
        <w:rPr>
          <w:rFonts w:ascii="Book Antiqua" w:hAnsi="Book Antiqua"/>
        </w:rPr>
        <w:t>Деркето</w:t>
      </w:r>
      <w:proofErr w:type="spellEnd"/>
      <w:r w:rsidRPr="004629BD">
        <w:rPr>
          <w:rFonts w:ascii="Book Antiqua" w:hAnsi="Book Antiqua"/>
        </w:rPr>
        <w:t xml:space="preserve">, богиня сладострастия, прекрасного и чувственного. </w:t>
      </w:r>
    </w:p>
    <w:p w:rsidR="008356D2" w:rsidRPr="004629BD" w:rsidRDefault="008356D2" w:rsidP="008356D2">
      <w:pPr>
        <w:pStyle w:val="a3"/>
        <w:rPr>
          <w:rFonts w:ascii="Book Antiqua" w:hAnsi="Book Antiqua"/>
        </w:rPr>
      </w:pPr>
      <w:r w:rsidRPr="004629BD">
        <w:rPr>
          <w:rFonts w:ascii="Book Antiqua" w:hAnsi="Book Antiqua"/>
        </w:rPr>
        <w:t xml:space="preserve">Одежда </w:t>
      </w:r>
      <w:proofErr w:type="spellStart"/>
      <w:r w:rsidRPr="004629BD">
        <w:rPr>
          <w:rFonts w:ascii="Book Antiqua" w:hAnsi="Book Antiqua"/>
        </w:rPr>
        <w:t>стигийцев</w:t>
      </w:r>
      <w:proofErr w:type="spellEnd"/>
      <w:r w:rsidRPr="004629BD">
        <w:rPr>
          <w:rFonts w:ascii="Book Antiqua" w:hAnsi="Book Antiqua"/>
        </w:rPr>
        <w:t xml:space="preserve"> отличается функциональностью и изяществом. Для нее характерны простой покрой, практичность и геометрические формы. Одежду чаще всего шили из красной, зелёной, синей, жёлтой и коричневой ткани. Чёрный цвет использовался исключительно в одеянии жрецов. Траурным считался голубой. Самым же распространённым и любимым у всех слоёв населения был белый цвет. </w:t>
      </w:r>
    </w:p>
    <w:p w:rsidR="008356D2" w:rsidRPr="004629BD" w:rsidRDefault="008356D2" w:rsidP="008356D2">
      <w:pPr>
        <w:pStyle w:val="a3"/>
        <w:rPr>
          <w:rFonts w:ascii="Book Antiqua" w:hAnsi="Book Antiqua"/>
        </w:rPr>
      </w:pPr>
      <w:proofErr w:type="gramStart"/>
      <w:r w:rsidRPr="004629BD">
        <w:rPr>
          <w:rFonts w:ascii="Book Antiqua" w:hAnsi="Book Antiqua"/>
        </w:rPr>
        <w:t xml:space="preserve">Ткани, на которые можно ориентироваться: </w:t>
      </w:r>
      <w:proofErr w:type="spellStart"/>
      <w:r w:rsidRPr="004629BD">
        <w:rPr>
          <w:rFonts w:ascii="Book Antiqua" w:hAnsi="Book Antiqua"/>
        </w:rPr>
        <w:t>ниагара</w:t>
      </w:r>
      <w:proofErr w:type="spellEnd"/>
      <w:r w:rsidRPr="004629BD">
        <w:rPr>
          <w:rFonts w:ascii="Book Antiqua" w:hAnsi="Book Antiqua"/>
        </w:rPr>
        <w:t xml:space="preserve">, масло, габардин, шифон, атлас, крепдешин, штапель, </w:t>
      </w:r>
      <w:proofErr w:type="spellStart"/>
      <w:r w:rsidRPr="004629BD">
        <w:rPr>
          <w:rFonts w:ascii="Book Antiqua" w:hAnsi="Book Antiqua"/>
        </w:rPr>
        <w:t>органза</w:t>
      </w:r>
      <w:proofErr w:type="spellEnd"/>
      <w:r w:rsidRPr="004629BD">
        <w:rPr>
          <w:rFonts w:ascii="Book Antiqua" w:hAnsi="Book Antiqua"/>
        </w:rPr>
        <w:t xml:space="preserve">, тафта, лен, кожа. </w:t>
      </w:r>
      <w:proofErr w:type="gramEnd"/>
    </w:p>
    <w:p w:rsidR="008356D2" w:rsidRPr="004629BD" w:rsidRDefault="008356D2" w:rsidP="008356D2">
      <w:pPr>
        <w:pStyle w:val="a3"/>
        <w:rPr>
          <w:rFonts w:ascii="Book Antiqua" w:hAnsi="Book Antiqua"/>
        </w:rPr>
      </w:pPr>
      <w:r w:rsidRPr="004629BD">
        <w:rPr>
          <w:rFonts w:ascii="Book Antiqua" w:hAnsi="Book Antiqua"/>
        </w:rPr>
        <w:t>Мужчины носили: набедренную повязку (</w:t>
      </w:r>
      <w:proofErr w:type="spellStart"/>
      <w:r w:rsidRPr="004629BD">
        <w:rPr>
          <w:rFonts w:ascii="Book Antiqua" w:hAnsi="Book Antiqua"/>
        </w:rPr>
        <w:t>синдон</w:t>
      </w:r>
      <w:proofErr w:type="spellEnd"/>
      <w:r w:rsidRPr="004629BD">
        <w:rPr>
          <w:rFonts w:ascii="Book Antiqua" w:hAnsi="Book Antiqua"/>
        </w:rPr>
        <w:t xml:space="preserve"> - большой кусок плиссированной прямоугольной ткани обертывался вокруг бедер) с длинным треугольным поясом; свободную рубашку, на которую также одевался треугольный пояс. Вполне допустимы шаровары. Одежда могла быть многослойной, но верхний слой шился из лёгких прозрачных тканей. </w:t>
      </w:r>
    </w:p>
    <w:p w:rsidR="008356D2" w:rsidRPr="004629BD" w:rsidRDefault="008356D2" w:rsidP="008356D2">
      <w:pPr>
        <w:pStyle w:val="a3"/>
        <w:rPr>
          <w:rFonts w:ascii="Book Antiqua" w:hAnsi="Book Antiqua"/>
        </w:rPr>
      </w:pPr>
      <w:r w:rsidRPr="004629BD">
        <w:rPr>
          <w:rFonts w:ascii="Book Antiqua" w:hAnsi="Book Antiqua"/>
        </w:rPr>
        <w:t>Одежда женщин «</w:t>
      </w:r>
      <w:proofErr w:type="spellStart"/>
      <w:r w:rsidRPr="004629BD">
        <w:rPr>
          <w:rFonts w:ascii="Book Antiqua" w:hAnsi="Book Antiqua"/>
        </w:rPr>
        <w:t>калазирис</w:t>
      </w:r>
      <w:proofErr w:type="spellEnd"/>
      <w:r w:rsidRPr="004629BD">
        <w:rPr>
          <w:rFonts w:ascii="Book Antiqua" w:hAnsi="Book Antiqua"/>
        </w:rPr>
        <w:t xml:space="preserve">» представляла собой прямую рубашку на лямках. Прямоугольный кусок ткани оборачивался вокруг фигуры и закрывал тело от груди до щиколоток. </w:t>
      </w:r>
      <w:proofErr w:type="gramStart"/>
      <w:r w:rsidRPr="004629BD">
        <w:rPr>
          <w:rFonts w:ascii="Book Antiqua" w:hAnsi="Book Antiqua"/>
        </w:rPr>
        <w:t>Знатные</w:t>
      </w:r>
      <w:proofErr w:type="gramEnd"/>
      <w:r w:rsidRPr="004629BD">
        <w:rPr>
          <w:rFonts w:ascii="Book Antiqua" w:hAnsi="Book Antiqua"/>
        </w:rPr>
        <w:t xml:space="preserve"> </w:t>
      </w:r>
      <w:proofErr w:type="spellStart"/>
      <w:r w:rsidRPr="004629BD">
        <w:rPr>
          <w:rFonts w:ascii="Book Antiqua" w:hAnsi="Book Antiqua"/>
        </w:rPr>
        <w:t>стигийки</w:t>
      </w:r>
      <w:proofErr w:type="spellEnd"/>
      <w:r w:rsidRPr="004629BD">
        <w:rPr>
          <w:rFonts w:ascii="Book Antiqua" w:hAnsi="Book Antiqua"/>
        </w:rPr>
        <w:t xml:space="preserve"> оставляли открытым только одно плечо, и сверху надевали широкий, ниспадающий плащ, который завязывался спереди. </w:t>
      </w:r>
    </w:p>
    <w:p w:rsidR="008356D2" w:rsidRPr="004629BD" w:rsidRDefault="008356D2" w:rsidP="008356D2">
      <w:pPr>
        <w:pStyle w:val="a3"/>
        <w:rPr>
          <w:rFonts w:ascii="Book Antiqua" w:hAnsi="Book Antiqua"/>
        </w:rPr>
      </w:pPr>
      <w:r w:rsidRPr="004629BD">
        <w:rPr>
          <w:rFonts w:ascii="Book Antiqua" w:hAnsi="Book Antiqua"/>
        </w:rPr>
        <w:t xml:space="preserve">Как женщины, так и мужчины носили воротник-ожерелье - </w:t>
      </w:r>
      <w:proofErr w:type="spellStart"/>
      <w:r w:rsidRPr="004629BD">
        <w:rPr>
          <w:rFonts w:ascii="Book Antiqua" w:hAnsi="Book Antiqua"/>
        </w:rPr>
        <w:t>ускх</w:t>
      </w:r>
      <w:proofErr w:type="spellEnd"/>
      <w:r w:rsidRPr="004629BD">
        <w:rPr>
          <w:rFonts w:ascii="Book Antiqua" w:hAnsi="Book Antiqua"/>
        </w:rPr>
        <w:t xml:space="preserve"> (широкое плоское ожерелье-воротник, изготовленное из множества рядов бус или разноцветного бисера), на руки, выше локтя надевали широкие браслеты. В одежде использовали множество украшений. </w:t>
      </w:r>
    </w:p>
    <w:p w:rsidR="008356D2" w:rsidRPr="004629BD" w:rsidRDefault="008356D2" w:rsidP="008356D2">
      <w:pPr>
        <w:pStyle w:val="a3"/>
        <w:rPr>
          <w:rFonts w:ascii="Book Antiqua" w:hAnsi="Book Antiqua"/>
        </w:rPr>
      </w:pPr>
      <w:r w:rsidRPr="004629BD">
        <w:rPr>
          <w:rFonts w:ascii="Book Antiqua" w:hAnsi="Book Antiqua"/>
        </w:rPr>
        <w:t xml:space="preserve">Обувь - кожаные сандалии с высокой шнуровкой или мягкие туфли </w:t>
      </w:r>
    </w:p>
    <w:p w:rsidR="008356D2" w:rsidRPr="004629BD" w:rsidRDefault="008356D2" w:rsidP="008356D2">
      <w:pPr>
        <w:pStyle w:val="a3"/>
        <w:rPr>
          <w:rFonts w:ascii="Book Antiqua" w:hAnsi="Book Antiqua"/>
        </w:rPr>
      </w:pPr>
      <w:r w:rsidRPr="004629BD">
        <w:rPr>
          <w:rFonts w:ascii="Book Antiqua" w:hAnsi="Book Antiqua"/>
        </w:rPr>
        <w:t xml:space="preserve">Волосы женщины заплетали в косички, мужчины одевали трапециевидную повязку, краями доходящую до плеч. </w:t>
      </w:r>
    </w:p>
    <w:p w:rsidR="008356D2" w:rsidRDefault="008356D2" w:rsidP="008356D2">
      <w:pPr>
        <w:pStyle w:val="a3"/>
        <w:rPr>
          <w:rFonts w:ascii="Book Antiqua" w:hAnsi="Book Antiqua"/>
        </w:rPr>
      </w:pPr>
      <w:r w:rsidRPr="004629BD">
        <w:rPr>
          <w:rFonts w:ascii="Book Antiqua" w:hAnsi="Book Antiqua"/>
        </w:rPr>
        <w:t xml:space="preserve">Игроки, выбравшие себе роль </w:t>
      </w:r>
      <w:proofErr w:type="spellStart"/>
      <w:r w:rsidRPr="004629BD">
        <w:rPr>
          <w:rFonts w:ascii="Book Antiqua" w:hAnsi="Book Antiqua"/>
        </w:rPr>
        <w:t>стигийцев</w:t>
      </w:r>
      <w:proofErr w:type="spellEnd"/>
      <w:r w:rsidRPr="004629BD">
        <w:rPr>
          <w:rFonts w:ascii="Book Antiqua" w:hAnsi="Book Antiqua"/>
        </w:rPr>
        <w:t xml:space="preserve"> должны продумать себе все необходимые аксессуары. </w:t>
      </w:r>
    </w:p>
    <w:p w:rsidR="008356D2" w:rsidRDefault="008356D2" w:rsidP="008356D2">
      <w:pPr>
        <w:pStyle w:val="a3"/>
        <w:rPr>
          <w:rFonts w:ascii="Book Antiqua" w:hAnsi="Book Antiqua"/>
        </w:rPr>
      </w:pPr>
      <w:r>
        <w:rPr>
          <w:rFonts w:ascii="Book Antiqua" w:hAnsi="Book Antiqua"/>
        </w:rPr>
        <w:lastRenderedPageBreak/>
        <w:t xml:space="preserve"> </w:t>
      </w:r>
      <w:r w:rsidRPr="009D28F3">
        <w:rPr>
          <w:rFonts w:ascii="Book Antiqua" w:hAnsi="Book Antiqua"/>
          <w:noProof/>
          <w:bdr w:val="thinThickThinSmallGap" w:sz="24" w:space="0" w:color="833C0B" w:themeColor="accent2" w:themeShade="80"/>
        </w:rPr>
        <w:drawing>
          <wp:inline distT="0" distB="0" distL="0" distR="0" wp14:anchorId="68F1E9EF" wp14:editId="23A852AA">
            <wp:extent cx="2209609" cy="2617992"/>
            <wp:effectExtent l="0" t="0" r="63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тигиец.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1620" cy="2632223"/>
                    </a:xfrm>
                    <a:prstGeom prst="rect">
                      <a:avLst/>
                    </a:prstGeom>
                  </pic:spPr>
                </pic:pic>
              </a:graphicData>
            </a:graphic>
          </wp:inline>
        </w:drawing>
      </w:r>
      <w:r w:rsidRPr="009D28F3">
        <w:rPr>
          <w:rFonts w:ascii="Book Antiqua" w:hAnsi="Book Antiqua"/>
          <w:noProof/>
          <w:bdr w:val="thinThickThinSmallGap" w:sz="24" w:space="0" w:color="833C0B" w:themeColor="accent2" w:themeShade="80"/>
        </w:rPr>
        <w:drawing>
          <wp:inline distT="0" distB="0" distL="0" distR="0" wp14:anchorId="0B77F943" wp14:editId="14A226FB">
            <wp:extent cx="3511997" cy="261100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Стигийка.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14608" cy="2687289"/>
                    </a:xfrm>
                    <a:prstGeom prst="rect">
                      <a:avLst/>
                    </a:prstGeom>
                  </pic:spPr>
                </pic:pic>
              </a:graphicData>
            </a:graphic>
          </wp:inline>
        </w:drawing>
      </w:r>
    </w:p>
    <w:p w:rsidR="008356D2" w:rsidRDefault="008356D2" w:rsidP="008356D2">
      <w:pPr>
        <w:pStyle w:val="a3"/>
        <w:rPr>
          <w:rFonts w:ascii="Book Antiqua" w:hAnsi="Book Antiqua"/>
          <w:noProof/>
        </w:rPr>
      </w:pPr>
      <w:r>
        <w:rPr>
          <w:rFonts w:ascii="Book Antiqua" w:hAnsi="Book Antiqua"/>
          <w:noProof/>
        </w:rPr>
        <w:t>Рис. 2 (Стигиец и Стигийка)</w:t>
      </w:r>
    </w:p>
    <w:p w:rsidR="008356D2" w:rsidRDefault="008356D2" w:rsidP="008356D2">
      <w:pPr>
        <w:pStyle w:val="a3"/>
        <w:rPr>
          <w:rFonts w:ascii="Book Antiqua" w:hAnsi="Book Antiqua"/>
        </w:rPr>
      </w:pPr>
      <w:r w:rsidRPr="007E4728">
        <w:rPr>
          <w:rFonts w:ascii="Book Antiqua" w:hAnsi="Book Antiqua"/>
          <w:noProof/>
          <w:bdr w:val="thinThickThinSmallGap" w:sz="24" w:space="0" w:color="833C0B" w:themeColor="accent2" w:themeShade="80"/>
        </w:rPr>
        <w:drawing>
          <wp:inline distT="0" distB="0" distL="0" distR="0" wp14:anchorId="2BBE2208" wp14:editId="382C653F">
            <wp:extent cx="2495550" cy="4678954"/>
            <wp:effectExtent l="0" t="0" r="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Жрица Дэркето.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00044" cy="4687380"/>
                    </a:xfrm>
                    <a:prstGeom prst="rect">
                      <a:avLst/>
                    </a:prstGeom>
                  </pic:spPr>
                </pic:pic>
              </a:graphicData>
            </a:graphic>
          </wp:inline>
        </w:drawing>
      </w:r>
    </w:p>
    <w:p w:rsidR="008356D2" w:rsidRPr="007E4728" w:rsidRDefault="008356D2" w:rsidP="008356D2">
      <w:pPr>
        <w:pStyle w:val="a3"/>
        <w:rPr>
          <w:rFonts w:ascii="Book Antiqua" w:hAnsi="Book Antiqua"/>
        </w:rPr>
      </w:pPr>
      <w:r>
        <w:rPr>
          <w:rFonts w:ascii="Book Antiqua" w:hAnsi="Book Antiqua"/>
        </w:rPr>
        <w:t xml:space="preserve">Рис. 3 (Жрица </w:t>
      </w:r>
      <w:proofErr w:type="spellStart"/>
      <w:r>
        <w:rPr>
          <w:rFonts w:ascii="Book Antiqua" w:hAnsi="Book Antiqua"/>
        </w:rPr>
        <w:t>Деркето</w:t>
      </w:r>
      <w:proofErr w:type="spellEnd"/>
      <w:r>
        <w:rPr>
          <w:rFonts w:ascii="Book Antiqua" w:hAnsi="Book Antiqua"/>
        </w:rPr>
        <w:t xml:space="preserve">) </w:t>
      </w:r>
    </w:p>
    <w:p w:rsidR="008356D2" w:rsidRDefault="008356D2" w:rsidP="008356D2">
      <w:pPr>
        <w:pStyle w:val="a3"/>
        <w:jc w:val="center"/>
        <w:rPr>
          <w:rFonts w:ascii="Book Antiqua" w:hAnsi="Book Antiqua"/>
          <w:sz w:val="32"/>
          <w:szCs w:val="28"/>
        </w:rPr>
      </w:pPr>
    </w:p>
    <w:p w:rsidR="008356D2" w:rsidRPr="009D28F3" w:rsidRDefault="008356D2" w:rsidP="008356D2">
      <w:pPr>
        <w:pStyle w:val="a3"/>
        <w:jc w:val="center"/>
        <w:rPr>
          <w:rFonts w:ascii="Book Antiqua" w:hAnsi="Book Antiqua"/>
          <w:sz w:val="32"/>
          <w:szCs w:val="28"/>
        </w:rPr>
      </w:pPr>
      <w:r w:rsidRPr="009D28F3">
        <w:rPr>
          <w:rFonts w:ascii="Book Antiqua" w:hAnsi="Book Antiqua"/>
          <w:sz w:val="32"/>
          <w:szCs w:val="28"/>
        </w:rPr>
        <w:lastRenderedPageBreak/>
        <w:t>Аргос</w:t>
      </w:r>
    </w:p>
    <w:p w:rsidR="008356D2" w:rsidRPr="004629BD" w:rsidRDefault="008356D2" w:rsidP="008356D2">
      <w:pPr>
        <w:pStyle w:val="a3"/>
        <w:rPr>
          <w:rFonts w:ascii="Book Antiqua" w:hAnsi="Book Antiqua"/>
        </w:rPr>
      </w:pPr>
      <w:r w:rsidRPr="004629BD">
        <w:rPr>
          <w:rFonts w:ascii="Book Antiqua" w:hAnsi="Book Antiqua"/>
        </w:rPr>
        <w:t xml:space="preserve">Основан в первый период </w:t>
      </w:r>
      <w:proofErr w:type="spellStart"/>
      <w:r w:rsidRPr="004629BD">
        <w:rPr>
          <w:rFonts w:ascii="Book Antiqua" w:hAnsi="Book Antiqua"/>
        </w:rPr>
        <w:t>хайборийского</w:t>
      </w:r>
      <w:proofErr w:type="spellEnd"/>
      <w:r w:rsidRPr="004629BD">
        <w:rPr>
          <w:rFonts w:ascii="Book Antiqua" w:hAnsi="Book Antiqua"/>
        </w:rPr>
        <w:t xml:space="preserve"> нашествия, на территории бывшего Ахерона. Границы Аргоса определяются Восточным Океаном с юга, лесами вампиров (</w:t>
      </w:r>
      <w:proofErr w:type="spellStart"/>
      <w:r w:rsidRPr="004629BD">
        <w:rPr>
          <w:rFonts w:ascii="Book Antiqua" w:hAnsi="Book Antiqua"/>
        </w:rPr>
        <w:t>Зингара</w:t>
      </w:r>
      <w:proofErr w:type="spellEnd"/>
      <w:r w:rsidRPr="004629BD">
        <w:rPr>
          <w:rFonts w:ascii="Book Antiqua" w:hAnsi="Book Antiqua"/>
        </w:rPr>
        <w:t xml:space="preserve">) с запада, рекой </w:t>
      </w:r>
      <w:proofErr w:type="spellStart"/>
      <w:r w:rsidRPr="004629BD">
        <w:rPr>
          <w:rFonts w:ascii="Book Antiqua" w:hAnsi="Book Antiqua"/>
        </w:rPr>
        <w:t>Алимана</w:t>
      </w:r>
      <w:proofErr w:type="spellEnd"/>
      <w:r w:rsidRPr="004629BD">
        <w:rPr>
          <w:rFonts w:ascii="Book Antiqua" w:hAnsi="Book Antiqua"/>
        </w:rPr>
        <w:t xml:space="preserve"> и </w:t>
      </w:r>
      <w:proofErr w:type="spellStart"/>
      <w:r w:rsidRPr="004629BD">
        <w:rPr>
          <w:rFonts w:ascii="Book Antiqua" w:hAnsi="Book Antiqua"/>
        </w:rPr>
        <w:t>Пуантеном</w:t>
      </w:r>
      <w:proofErr w:type="spellEnd"/>
      <w:r w:rsidRPr="004629BD">
        <w:rPr>
          <w:rFonts w:ascii="Book Antiqua" w:hAnsi="Book Antiqua"/>
        </w:rPr>
        <w:t xml:space="preserve"> с севера, и холмами </w:t>
      </w:r>
      <w:proofErr w:type="spellStart"/>
      <w:r w:rsidRPr="004629BD">
        <w:rPr>
          <w:rFonts w:ascii="Book Antiqua" w:hAnsi="Book Antiqua"/>
        </w:rPr>
        <w:t>Кофа</w:t>
      </w:r>
      <w:proofErr w:type="spellEnd"/>
      <w:r w:rsidRPr="004629BD">
        <w:rPr>
          <w:rFonts w:ascii="Book Antiqua" w:hAnsi="Book Antiqua"/>
        </w:rPr>
        <w:t xml:space="preserve"> и пустошами </w:t>
      </w:r>
      <w:proofErr w:type="spellStart"/>
      <w:r w:rsidRPr="004629BD">
        <w:rPr>
          <w:rFonts w:ascii="Book Antiqua" w:hAnsi="Book Antiqua"/>
        </w:rPr>
        <w:t>Шема</w:t>
      </w:r>
      <w:proofErr w:type="spellEnd"/>
      <w:r w:rsidRPr="004629BD">
        <w:rPr>
          <w:rFonts w:ascii="Book Antiqua" w:hAnsi="Book Antiqua"/>
        </w:rPr>
        <w:t xml:space="preserve"> с востока. На юго-западе Аргос имеет тонкий выступ земли, напоминающий палец, который проходит по </w:t>
      </w:r>
      <w:proofErr w:type="spellStart"/>
      <w:r w:rsidRPr="004629BD">
        <w:rPr>
          <w:rFonts w:ascii="Book Antiqua" w:hAnsi="Book Antiqua"/>
        </w:rPr>
        <w:t>зингарскому</w:t>
      </w:r>
      <w:proofErr w:type="spellEnd"/>
      <w:r w:rsidRPr="004629BD">
        <w:rPr>
          <w:rFonts w:ascii="Book Antiqua" w:hAnsi="Book Antiqua"/>
        </w:rPr>
        <w:t xml:space="preserve"> побережью и упирается в реку Громовую - предмет территориальных споров. Наиболее плодородные области Аргоса лежат в долине реки </w:t>
      </w:r>
      <w:proofErr w:type="spellStart"/>
      <w:r w:rsidRPr="004629BD">
        <w:rPr>
          <w:rFonts w:ascii="Book Antiqua" w:hAnsi="Book Antiqua"/>
        </w:rPr>
        <w:t>Хорот</w:t>
      </w:r>
      <w:proofErr w:type="spellEnd"/>
      <w:r w:rsidRPr="004629BD">
        <w:rPr>
          <w:rFonts w:ascii="Book Antiqua" w:hAnsi="Book Antiqua"/>
        </w:rPr>
        <w:t xml:space="preserve">. Области восточного Аргоса, граничащие с </w:t>
      </w:r>
      <w:proofErr w:type="spellStart"/>
      <w:r w:rsidRPr="004629BD">
        <w:rPr>
          <w:rFonts w:ascii="Book Antiqua" w:hAnsi="Book Antiqua"/>
        </w:rPr>
        <w:t>Шемом</w:t>
      </w:r>
      <w:proofErr w:type="spellEnd"/>
      <w:r w:rsidRPr="004629BD">
        <w:rPr>
          <w:rFonts w:ascii="Book Antiqua" w:hAnsi="Book Antiqua"/>
        </w:rPr>
        <w:t xml:space="preserve"> - холмистые пустоши. Восточный Аргос почти не населен, так как эти местности засушливы, и вода может поступать только из артезианских колодцев. Поклонялись Астарте, Бэлу. </w:t>
      </w:r>
    </w:p>
    <w:p w:rsidR="008356D2" w:rsidRPr="004629BD" w:rsidRDefault="008356D2" w:rsidP="008356D2">
      <w:pPr>
        <w:pStyle w:val="a3"/>
        <w:rPr>
          <w:rFonts w:ascii="Book Antiqua" w:hAnsi="Book Antiqua"/>
        </w:rPr>
      </w:pPr>
      <w:r w:rsidRPr="004629BD">
        <w:rPr>
          <w:rFonts w:ascii="Book Antiqua" w:hAnsi="Book Antiqua"/>
        </w:rPr>
        <w:t xml:space="preserve">Основой для костюма послужила одежда древних финикийцев. Можно использовать: лен, хлопок, хлопчатобумажные ткани, кожу. </w:t>
      </w:r>
    </w:p>
    <w:p w:rsidR="008356D2" w:rsidRPr="004629BD" w:rsidRDefault="008356D2" w:rsidP="008356D2">
      <w:pPr>
        <w:pStyle w:val="a3"/>
        <w:rPr>
          <w:rFonts w:ascii="Book Antiqua" w:hAnsi="Book Antiqua"/>
        </w:rPr>
      </w:pPr>
      <w:r w:rsidRPr="004629BD">
        <w:rPr>
          <w:rFonts w:ascii="Book Antiqua" w:hAnsi="Book Antiqua"/>
        </w:rPr>
        <w:t xml:space="preserve">Одежда была простой, но изысканной. Любимые цвета пурпурный и фиолетовый. </w:t>
      </w:r>
    </w:p>
    <w:p w:rsidR="008356D2" w:rsidRPr="004629BD" w:rsidRDefault="008356D2" w:rsidP="008356D2">
      <w:pPr>
        <w:pStyle w:val="a3"/>
        <w:rPr>
          <w:rFonts w:ascii="Book Antiqua" w:hAnsi="Book Antiqua"/>
        </w:rPr>
      </w:pPr>
      <w:r w:rsidRPr="004629BD">
        <w:rPr>
          <w:rFonts w:ascii="Book Antiqua" w:hAnsi="Book Antiqua"/>
        </w:rPr>
        <w:t xml:space="preserve">Мужчины носят широкую длинную рубаху-тунику до пят, обычно не подпоясанную. Обувь - башмаки или сандалии. </w:t>
      </w:r>
    </w:p>
    <w:p w:rsidR="008356D2" w:rsidRPr="004629BD" w:rsidRDefault="008356D2" w:rsidP="008356D2">
      <w:pPr>
        <w:pStyle w:val="a3"/>
        <w:rPr>
          <w:rFonts w:ascii="Book Antiqua" w:hAnsi="Book Antiqua"/>
        </w:rPr>
      </w:pPr>
      <w:r w:rsidRPr="004629BD">
        <w:rPr>
          <w:rFonts w:ascii="Book Antiqua" w:hAnsi="Book Antiqua"/>
        </w:rPr>
        <w:t xml:space="preserve">Женщины одевают более короткие, до колен, туники, подпоясывают их поясом или даже двумя. </w:t>
      </w:r>
    </w:p>
    <w:p w:rsidR="008356D2" w:rsidRPr="004629BD" w:rsidRDefault="008356D2" w:rsidP="008356D2">
      <w:pPr>
        <w:pStyle w:val="a3"/>
        <w:rPr>
          <w:rFonts w:ascii="Book Antiqua" w:hAnsi="Book Antiqua"/>
        </w:rPr>
      </w:pPr>
      <w:r w:rsidRPr="004629BD">
        <w:rPr>
          <w:rFonts w:ascii="Book Antiqua" w:hAnsi="Book Antiqua"/>
        </w:rPr>
        <w:t xml:space="preserve">И мужская, и женская одежда была плиссированной, расшитой и довольно яркой. Часто одежду отделывают вышивкой. </w:t>
      </w:r>
    </w:p>
    <w:p w:rsidR="008356D2" w:rsidRPr="004629BD" w:rsidRDefault="008356D2" w:rsidP="008356D2">
      <w:pPr>
        <w:pStyle w:val="a3"/>
        <w:rPr>
          <w:rFonts w:ascii="Book Antiqua" w:hAnsi="Book Antiqua"/>
        </w:rPr>
      </w:pPr>
      <w:r w:rsidRPr="004629BD">
        <w:rPr>
          <w:rFonts w:ascii="Book Antiqua" w:hAnsi="Book Antiqua"/>
        </w:rPr>
        <w:t xml:space="preserve">Украшения: серьги, ожерелья, кольца, браслеты. Своеобразным украшением были кольца, носимые в носу. </w:t>
      </w:r>
    </w:p>
    <w:p w:rsidR="008356D2" w:rsidRPr="004629BD" w:rsidRDefault="008356D2" w:rsidP="008356D2">
      <w:pPr>
        <w:pStyle w:val="a3"/>
        <w:rPr>
          <w:rFonts w:ascii="Book Antiqua" w:hAnsi="Book Antiqua"/>
        </w:rPr>
      </w:pPr>
      <w:r w:rsidRPr="004629BD">
        <w:rPr>
          <w:rFonts w:ascii="Book Antiqua" w:hAnsi="Book Antiqua"/>
        </w:rPr>
        <w:t xml:space="preserve">Воины носили защитную льняную рубашку с нашитыми кожаными полосами. На голову одевался кожаный шлем, украшенный перьями, и мягкий тканевый колпак. </w:t>
      </w:r>
    </w:p>
    <w:p w:rsidR="008356D2" w:rsidRDefault="008356D2" w:rsidP="008356D2">
      <w:pPr>
        <w:pStyle w:val="a3"/>
        <w:rPr>
          <w:rFonts w:ascii="Book Antiqua" w:hAnsi="Book Antiqua"/>
        </w:rPr>
      </w:pPr>
      <w:r w:rsidRPr="004629BD">
        <w:rPr>
          <w:rFonts w:ascii="Book Antiqua" w:hAnsi="Book Antiqua"/>
        </w:rPr>
        <w:t xml:space="preserve">Оружием служили: копье, короткий меч, боевой серп и лук с колчаном и стрелами. Для защиты руки от удара тетивы они надевали на левую руку кожаный отворот. </w:t>
      </w:r>
      <w:r>
        <w:rPr>
          <w:rFonts w:ascii="Book Antiqua" w:hAnsi="Book Antiqua"/>
        </w:rPr>
        <w:t xml:space="preserve">  </w:t>
      </w:r>
    </w:p>
    <w:p w:rsidR="008356D2" w:rsidRDefault="008356D2" w:rsidP="008356D2">
      <w:pPr>
        <w:pStyle w:val="a3"/>
        <w:rPr>
          <w:rFonts w:ascii="Book Antiqua" w:hAnsi="Book Antiqua"/>
        </w:rPr>
      </w:pPr>
      <w:r>
        <w:rPr>
          <w:rFonts w:ascii="Book Antiqua" w:hAnsi="Book Antiqua"/>
        </w:rPr>
        <w:t xml:space="preserve">          </w:t>
      </w:r>
    </w:p>
    <w:p w:rsidR="008356D2" w:rsidRDefault="008356D2" w:rsidP="008356D2">
      <w:pPr>
        <w:pStyle w:val="a3"/>
        <w:rPr>
          <w:rFonts w:ascii="Book Antiqua" w:hAnsi="Book Antiqua"/>
        </w:rPr>
      </w:pPr>
    </w:p>
    <w:p w:rsidR="008356D2" w:rsidRDefault="008356D2" w:rsidP="008356D2">
      <w:pPr>
        <w:pStyle w:val="a3"/>
        <w:rPr>
          <w:rFonts w:ascii="Book Antiqua" w:hAnsi="Book Antiqua"/>
        </w:rPr>
      </w:pPr>
    </w:p>
    <w:p w:rsidR="008356D2" w:rsidRDefault="008356D2" w:rsidP="008356D2">
      <w:pPr>
        <w:pStyle w:val="a3"/>
        <w:rPr>
          <w:rFonts w:ascii="Book Antiqua" w:hAnsi="Book Antiqua"/>
        </w:rPr>
      </w:pPr>
    </w:p>
    <w:p w:rsidR="008356D2" w:rsidRDefault="008356D2" w:rsidP="008356D2">
      <w:pPr>
        <w:pStyle w:val="a3"/>
        <w:rPr>
          <w:rFonts w:ascii="Book Antiqua" w:hAnsi="Book Antiqua"/>
        </w:rPr>
      </w:pPr>
    </w:p>
    <w:p w:rsidR="008356D2" w:rsidRDefault="008356D2" w:rsidP="008356D2">
      <w:pPr>
        <w:pStyle w:val="a3"/>
        <w:rPr>
          <w:rFonts w:ascii="Book Antiqua" w:hAnsi="Book Antiqua"/>
        </w:rPr>
      </w:pPr>
      <w:r>
        <w:rPr>
          <w:rFonts w:ascii="Book Antiqua" w:hAnsi="Book Antiqua"/>
        </w:rPr>
        <w:lastRenderedPageBreak/>
        <w:t xml:space="preserve">                                                                                                                                                                                                                      </w:t>
      </w:r>
    </w:p>
    <w:p w:rsidR="008356D2" w:rsidRDefault="008356D2" w:rsidP="008356D2">
      <w:pPr>
        <w:pStyle w:val="a3"/>
      </w:pPr>
      <w:r>
        <w:t xml:space="preserve"> </w:t>
      </w:r>
      <w:r w:rsidRPr="007E4728">
        <w:rPr>
          <w:noProof/>
          <w:bdr w:val="thinThickThinSmallGap" w:sz="24" w:space="0" w:color="833C0B" w:themeColor="accent2" w:themeShade="80"/>
        </w:rPr>
        <w:drawing>
          <wp:inline distT="0" distB="0" distL="0" distR="0" wp14:anchorId="1A3501A6" wp14:editId="7E8CF606">
            <wp:extent cx="3713945" cy="2477729"/>
            <wp:effectExtent l="0" t="0" r="127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финик.jpg"/>
                    <pic:cNvPicPr/>
                  </pic:nvPicPr>
                  <pic:blipFill>
                    <a:blip r:embed="rId14">
                      <a:extLst>
                        <a:ext uri="{28A0092B-C50C-407E-A947-70E740481C1C}">
                          <a14:useLocalDpi xmlns:a14="http://schemas.microsoft.com/office/drawing/2010/main" val="0"/>
                        </a:ext>
                      </a:extLst>
                    </a:blip>
                    <a:stretch>
                      <a:fillRect/>
                    </a:stretch>
                  </pic:blipFill>
                  <pic:spPr>
                    <a:xfrm>
                      <a:off x="0" y="0"/>
                      <a:ext cx="3726651" cy="2486206"/>
                    </a:xfrm>
                    <a:prstGeom prst="rect">
                      <a:avLst/>
                    </a:prstGeom>
                  </pic:spPr>
                </pic:pic>
              </a:graphicData>
            </a:graphic>
          </wp:inline>
        </w:drawing>
      </w:r>
    </w:p>
    <w:p w:rsidR="008356D2" w:rsidRDefault="008356D2" w:rsidP="008356D2">
      <w:pPr>
        <w:pStyle w:val="a3"/>
      </w:pPr>
      <w:r w:rsidRPr="00544A0B">
        <w:rPr>
          <w:noProof/>
          <w:bdr w:val="thinThickThinSmallGap" w:sz="24" w:space="0" w:color="833C0B" w:themeColor="accent2" w:themeShade="80"/>
        </w:rPr>
        <w:drawing>
          <wp:inline distT="0" distB="0" distL="0" distR="0" wp14:anchorId="00C73148" wp14:editId="74BA3640">
            <wp:extent cx="3810000" cy="3270368"/>
            <wp:effectExtent l="0" t="0" r="0"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финикийцы.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83636" cy="3333574"/>
                    </a:xfrm>
                    <a:prstGeom prst="rect">
                      <a:avLst/>
                    </a:prstGeom>
                  </pic:spPr>
                </pic:pic>
              </a:graphicData>
            </a:graphic>
          </wp:inline>
        </w:drawing>
      </w:r>
    </w:p>
    <w:p w:rsidR="008356D2" w:rsidRPr="00544A0B" w:rsidRDefault="008356D2" w:rsidP="008356D2">
      <w:pPr>
        <w:pStyle w:val="a3"/>
        <w:rPr>
          <w:rFonts w:ascii="Book Antiqua" w:hAnsi="Book Antiqua"/>
        </w:rPr>
      </w:pPr>
      <w:r>
        <w:rPr>
          <w:rFonts w:ascii="Book Antiqua" w:hAnsi="Book Antiqua"/>
        </w:rPr>
        <w:t xml:space="preserve">Рис. 4,5 (Жители </w:t>
      </w:r>
      <w:proofErr w:type="spellStart"/>
      <w:r>
        <w:rPr>
          <w:rFonts w:ascii="Book Antiqua" w:hAnsi="Book Antiqua"/>
        </w:rPr>
        <w:t>Агроса</w:t>
      </w:r>
      <w:proofErr w:type="spellEnd"/>
      <w:r>
        <w:rPr>
          <w:rFonts w:ascii="Book Antiqua" w:hAnsi="Book Antiqua"/>
        </w:rPr>
        <w:t xml:space="preserve">) </w:t>
      </w: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Pr="009D28F3" w:rsidRDefault="008356D2" w:rsidP="008356D2">
      <w:pPr>
        <w:pStyle w:val="a3"/>
        <w:jc w:val="center"/>
        <w:rPr>
          <w:rFonts w:ascii="Book Antiqua" w:hAnsi="Book Antiqua"/>
          <w:sz w:val="32"/>
          <w:szCs w:val="28"/>
        </w:rPr>
      </w:pPr>
      <w:proofErr w:type="spellStart"/>
      <w:r w:rsidRPr="009D28F3">
        <w:rPr>
          <w:rFonts w:ascii="Book Antiqua" w:hAnsi="Book Antiqua"/>
          <w:sz w:val="32"/>
          <w:szCs w:val="28"/>
        </w:rPr>
        <w:lastRenderedPageBreak/>
        <w:t>Аквилония</w:t>
      </w:r>
      <w:proofErr w:type="spellEnd"/>
    </w:p>
    <w:p w:rsidR="008356D2" w:rsidRPr="004629BD" w:rsidRDefault="008356D2" w:rsidP="008356D2">
      <w:pPr>
        <w:pStyle w:val="a3"/>
        <w:rPr>
          <w:rFonts w:ascii="Book Antiqua" w:hAnsi="Book Antiqua"/>
        </w:rPr>
      </w:pPr>
      <w:r w:rsidRPr="004629BD">
        <w:rPr>
          <w:rFonts w:ascii="Book Antiqua" w:hAnsi="Book Antiqua"/>
        </w:rPr>
        <w:t xml:space="preserve">Крупнейшее </w:t>
      </w:r>
      <w:proofErr w:type="spellStart"/>
      <w:r w:rsidRPr="004629BD">
        <w:rPr>
          <w:rFonts w:ascii="Book Antiqua" w:hAnsi="Book Antiqua"/>
        </w:rPr>
        <w:t>хайборийское</w:t>
      </w:r>
      <w:proofErr w:type="spellEnd"/>
      <w:r w:rsidRPr="004629BD">
        <w:rPr>
          <w:rFonts w:ascii="Book Antiqua" w:hAnsi="Book Antiqua"/>
        </w:rPr>
        <w:t xml:space="preserve"> королевство. Название происходит от главной и самой большой провинции. </w:t>
      </w:r>
      <w:proofErr w:type="spellStart"/>
      <w:r w:rsidRPr="004629BD">
        <w:rPr>
          <w:rFonts w:ascii="Book Antiqua" w:hAnsi="Book Antiqua"/>
        </w:rPr>
        <w:t>Аквилония</w:t>
      </w:r>
      <w:proofErr w:type="spellEnd"/>
      <w:r w:rsidRPr="004629BD">
        <w:rPr>
          <w:rFonts w:ascii="Book Antiqua" w:hAnsi="Book Antiqua"/>
        </w:rPr>
        <w:t xml:space="preserve"> лежит к востоку от диких </w:t>
      </w:r>
      <w:proofErr w:type="spellStart"/>
      <w:r w:rsidRPr="004629BD">
        <w:rPr>
          <w:rFonts w:ascii="Book Antiqua" w:hAnsi="Book Antiqua"/>
        </w:rPr>
        <w:t>пиктских</w:t>
      </w:r>
      <w:proofErr w:type="spellEnd"/>
      <w:r w:rsidRPr="004629BD">
        <w:rPr>
          <w:rFonts w:ascii="Book Antiqua" w:hAnsi="Book Antiqua"/>
        </w:rPr>
        <w:t xml:space="preserve"> пустошей, к западу от воинственной </w:t>
      </w:r>
      <w:proofErr w:type="spellStart"/>
      <w:r w:rsidRPr="004629BD">
        <w:rPr>
          <w:rFonts w:ascii="Book Antiqua" w:hAnsi="Book Antiqua"/>
        </w:rPr>
        <w:t>Немедии</w:t>
      </w:r>
      <w:proofErr w:type="spellEnd"/>
      <w:r w:rsidRPr="004629BD">
        <w:rPr>
          <w:rFonts w:ascii="Book Antiqua" w:hAnsi="Book Antiqua"/>
        </w:rPr>
        <w:t xml:space="preserve">, к северу от земель </w:t>
      </w:r>
      <w:proofErr w:type="spellStart"/>
      <w:r w:rsidRPr="004629BD">
        <w:rPr>
          <w:rFonts w:ascii="Book Antiqua" w:hAnsi="Book Antiqua"/>
        </w:rPr>
        <w:t>зингарийских</w:t>
      </w:r>
      <w:proofErr w:type="spellEnd"/>
      <w:r w:rsidRPr="004629BD">
        <w:rPr>
          <w:rFonts w:ascii="Book Antiqua" w:hAnsi="Book Antiqua"/>
        </w:rPr>
        <w:t xml:space="preserve"> </w:t>
      </w:r>
      <w:proofErr w:type="gramStart"/>
      <w:r w:rsidRPr="004629BD">
        <w:rPr>
          <w:rFonts w:ascii="Book Antiqua" w:hAnsi="Book Antiqua"/>
        </w:rPr>
        <w:t>головорезов</w:t>
      </w:r>
      <w:proofErr w:type="gramEnd"/>
      <w:r w:rsidRPr="004629BD">
        <w:rPr>
          <w:rFonts w:ascii="Book Antiqua" w:hAnsi="Book Antiqua"/>
        </w:rPr>
        <w:t xml:space="preserve"> и к югу от киммерийской тундры. Климат в </w:t>
      </w:r>
      <w:proofErr w:type="spellStart"/>
      <w:r w:rsidRPr="004629BD">
        <w:rPr>
          <w:rFonts w:ascii="Book Antiqua" w:hAnsi="Book Antiqua"/>
        </w:rPr>
        <w:t>Аквилонии</w:t>
      </w:r>
      <w:proofErr w:type="spellEnd"/>
      <w:r w:rsidRPr="004629BD">
        <w:rPr>
          <w:rFonts w:ascii="Book Antiqua" w:hAnsi="Book Antiqua"/>
        </w:rPr>
        <w:t xml:space="preserve"> мягкий и приятный, а её плодородная земля орошается крупнейшими реками мира. Охота здесь процветает, а дичь водится в избытке. Поклоняются Митре. </w:t>
      </w:r>
    </w:p>
    <w:p w:rsidR="008356D2" w:rsidRPr="004629BD" w:rsidRDefault="008356D2" w:rsidP="008356D2">
      <w:pPr>
        <w:pStyle w:val="a3"/>
        <w:rPr>
          <w:rFonts w:ascii="Book Antiqua" w:hAnsi="Book Antiqua"/>
        </w:rPr>
      </w:pPr>
      <w:proofErr w:type="spellStart"/>
      <w:r w:rsidRPr="004629BD">
        <w:rPr>
          <w:rFonts w:ascii="Book Antiqua" w:hAnsi="Book Antiqua"/>
        </w:rPr>
        <w:t>Аквилонцы</w:t>
      </w:r>
      <w:proofErr w:type="spellEnd"/>
      <w:r w:rsidRPr="004629BD">
        <w:rPr>
          <w:rFonts w:ascii="Book Antiqua" w:hAnsi="Book Antiqua"/>
        </w:rPr>
        <w:t xml:space="preserve"> уделяют большое внимание своей одежде. Она должна быть добротной, прочной, многослойной, но в то же время красивой и богато украшенной. </w:t>
      </w:r>
    </w:p>
    <w:p w:rsidR="008356D2" w:rsidRPr="004629BD" w:rsidRDefault="008356D2" w:rsidP="008356D2">
      <w:pPr>
        <w:pStyle w:val="a3"/>
        <w:rPr>
          <w:rFonts w:ascii="Book Antiqua" w:hAnsi="Book Antiqua"/>
        </w:rPr>
      </w:pPr>
      <w:r w:rsidRPr="004629BD">
        <w:rPr>
          <w:rFonts w:ascii="Book Antiqua" w:hAnsi="Book Antiqua"/>
        </w:rPr>
        <w:t xml:space="preserve">Выбор материалов для </w:t>
      </w:r>
      <w:proofErr w:type="spellStart"/>
      <w:r w:rsidRPr="004629BD">
        <w:rPr>
          <w:rFonts w:ascii="Book Antiqua" w:hAnsi="Book Antiqua"/>
        </w:rPr>
        <w:t>аквилонских</w:t>
      </w:r>
      <w:proofErr w:type="spellEnd"/>
      <w:r w:rsidRPr="004629BD">
        <w:rPr>
          <w:rFonts w:ascii="Book Antiqua" w:hAnsi="Book Antiqua"/>
        </w:rPr>
        <w:t xml:space="preserve"> нарядов очень велик, начиная от различных натуральных тканей (лен, шерсть, шелк) и заканчивая кожей и мехом. Вы можете ориентироваться на костюмы раннего средневековья (9-11 века). </w:t>
      </w:r>
    </w:p>
    <w:p w:rsidR="008356D2" w:rsidRPr="004629BD" w:rsidRDefault="008356D2" w:rsidP="008356D2">
      <w:pPr>
        <w:pStyle w:val="a3"/>
        <w:rPr>
          <w:rFonts w:ascii="Book Antiqua" w:hAnsi="Book Antiqua"/>
        </w:rPr>
      </w:pPr>
      <w:r w:rsidRPr="004629BD">
        <w:rPr>
          <w:rFonts w:ascii="Book Antiqua" w:hAnsi="Book Antiqua"/>
        </w:rPr>
        <w:t xml:space="preserve">Женский костюм состоит из: нижней рубашки - </w:t>
      </w:r>
      <w:proofErr w:type="spellStart"/>
      <w:r w:rsidRPr="004629BD">
        <w:rPr>
          <w:rFonts w:ascii="Book Antiqua" w:hAnsi="Book Antiqua"/>
        </w:rPr>
        <w:t>камизы</w:t>
      </w:r>
      <w:proofErr w:type="spellEnd"/>
      <w:r w:rsidRPr="004629BD">
        <w:rPr>
          <w:rFonts w:ascii="Book Antiqua" w:hAnsi="Book Antiqua"/>
        </w:rPr>
        <w:t xml:space="preserve">, нижнего длинного платья с узкими, застегнутыми у кисти рукавами и верхнего, средней длины, плиссированного платья. Рукава верхнего платья были чуть ниже локтя. Оба платья украшались отделкой. Плиссировка платья достигалась за счет формирования естественных складок нижней части (кроился полуовал). В качестве верхней одежды использовался прямоугольный плащ, сколотый на груди фибулой (брошью; завязанный ремешками). Голова покрывалась длинной вуалью или тонким покрывалом. Обязательной частью костюма был пояс, украшенный пряжками разных форм. На поясах обычно носили небольшие мешочки (сумочки) для денег. </w:t>
      </w:r>
    </w:p>
    <w:p w:rsidR="008356D2" w:rsidRPr="004629BD" w:rsidRDefault="008356D2" w:rsidP="008356D2">
      <w:pPr>
        <w:pStyle w:val="a3"/>
        <w:rPr>
          <w:rFonts w:ascii="Book Antiqua" w:hAnsi="Book Antiqua"/>
        </w:rPr>
      </w:pPr>
      <w:r w:rsidRPr="004629BD">
        <w:rPr>
          <w:rFonts w:ascii="Book Antiqua" w:hAnsi="Book Antiqua"/>
        </w:rPr>
        <w:t xml:space="preserve">Мужской костюм достаточно консервативен, но также многослоен. Короткая туника, верхняя туника без рукавов, прямоугольный плащ и </w:t>
      </w:r>
      <w:proofErr w:type="spellStart"/>
      <w:r w:rsidRPr="004629BD">
        <w:rPr>
          <w:rFonts w:ascii="Book Antiqua" w:hAnsi="Book Antiqua"/>
        </w:rPr>
        <w:t>брэ</w:t>
      </w:r>
      <w:proofErr w:type="spellEnd"/>
      <w:r w:rsidRPr="004629BD">
        <w:rPr>
          <w:rFonts w:ascii="Book Antiqua" w:hAnsi="Book Antiqua"/>
        </w:rPr>
        <w:t xml:space="preserve"> (в данном случае широкие штаны до середины икры) или </w:t>
      </w:r>
      <w:proofErr w:type="spellStart"/>
      <w:r w:rsidRPr="004629BD">
        <w:rPr>
          <w:rFonts w:ascii="Book Antiqua" w:hAnsi="Book Antiqua"/>
        </w:rPr>
        <w:t>шоссы</w:t>
      </w:r>
      <w:proofErr w:type="spellEnd"/>
      <w:r w:rsidRPr="004629BD">
        <w:rPr>
          <w:rFonts w:ascii="Book Antiqua" w:hAnsi="Book Antiqua"/>
        </w:rPr>
        <w:t xml:space="preserve">. </w:t>
      </w:r>
    </w:p>
    <w:p w:rsidR="008356D2" w:rsidRPr="004629BD" w:rsidRDefault="008356D2" w:rsidP="008356D2">
      <w:pPr>
        <w:pStyle w:val="a3"/>
        <w:rPr>
          <w:rFonts w:ascii="Book Antiqua" w:hAnsi="Book Antiqua"/>
        </w:rPr>
      </w:pPr>
      <w:r w:rsidRPr="004629BD">
        <w:rPr>
          <w:rFonts w:ascii="Book Antiqua" w:hAnsi="Book Antiqua"/>
        </w:rPr>
        <w:t xml:space="preserve">Обувь представляла собой мягкие кожаные туфли или же сапожки. Если у Вас нет возможностей пошить специальную обувь, можно использовать мокасины не ярких оттенков, без рисунка. </w:t>
      </w:r>
    </w:p>
    <w:p w:rsidR="008356D2" w:rsidRPr="004629BD" w:rsidRDefault="008356D2" w:rsidP="008356D2">
      <w:pPr>
        <w:pStyle w:val="a3"/>
        <w:rPr>
          <w:rFonts w:ascii="Book Antiqua" w:hAnsi="Book Antiqua"/>
        </w:rPr>
      </w:pPr>
      <w:r w:rsidRPr="004629BD">
        <w:rPr>
          <w:rFonts w:ascii="Book Antiqua" w:hAnsi="Book Antiqua"/>
        </w:rPr>
        <w:t xml:space="preserve">Украшениями служили: сама отделка костюмов, красивые булавки/фибулы/ броши, пояса. </w:t>
      </w:r>
    </w:p>
    <w:p w:rsidR="008356D2" w:rsidRDefault="008356D2" w:rsidP="008356D2">
      <w:pPr>
        <w:pStyle w:val="a3"/>
        <w:rPr>
          <w:rFonts w:ascii="Book Antiqua" w:hAnsi="Book Antiqua"/>
        </w:rPr>
      </w:pPr>
      <w:r w:rsidRPr="004629BD">
        <w:rPr>
          <w:rFonts w:ascii="Book Antiqua" w:hAnsi="Book Antiqua"/>
        </w:rPr>
        <w:t xml:space="preserve">Доспех воина и героя состоял из простого сегментного шлема, кольчуги до середины бедра (для знати). Вооружение: копьё, меч. Подробности можно уточнить у мастера по </w:t>
      </w:r>
      <w:proofErr w:type="spellStart"/>
      <w:r w:rsidRPr="004629BD">
        <w:rPr>
          <w:rFonts w:ascii="Book Antiqua" w:hAnsi="Book Antiqua"/>
        </w:rPr>
        <w:t>боёвке</w:t>
      </w:r>
      <w:proofErr w:type="spellEnd"/>
      <w:r w:rsidRPr="004629BD">
        <w:rPr>
          <w:rFonts w:ascii="Book Antiqua" w:hAnsi="Book Antiqua"/>
        </w:rPr>
        <w:t xml:space="preserve">. </w:t>
      </w:r>
    </w:p>
    <w:p w:rsidR="008356D2" w:rsidRDefault="008356D2" w:rsidP="008356D2">
      <w:pPr>
        <w:pStyle w:val="a3"/>
        <w:rPr>
          <w:rFonts w:ascii="Book Antiqua" w:hAnsi="Book Antiqua"/>
          <w:noProof/>
        </w:rPr>
      </w:pPr>
    </w:p>
    <w:p w:rsidR="008356D2" w:rsidRDefault="008356D2" w:rsidP="008356D2">
      <w:pPr>
        <w:pStyle w:val="a3"/>
        <w:rPr>
          <w:rFonts w:ascii="Book Antiqua" w:hAnsi="Book Antiqua"/>
        </w:rPr>
      </w:pPr>
      <w:r w:rsidRPr="00893278">
        <w:rPr>
          <w:rFonts w:ascii="Book Antiqua" w:hAnsi="Book Antiqua"/>
          <w:noProof/>
          <w:bdr w:val="thinThickThinSmallGap" w:sz="24" w:space="0" w:color="833C0B" w:themeColor="accent2" w:themeShade="80"/>
        </w:rPr>
        <w:lastRenderedPageBreak/>
        <w:drawing>
          <wp:inline distT="0" distB="0" distL="0" distR="0" wp14:anchorId="26C01DB4" wp14:editId="33404959">
            <wp:extent cx="1828800" cy="32918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аквилонский воин.jpg"/>
                    <pic:cNvPicPr/>
                  </pic:nvPicPr>
                  <pic:blipFill>
                    <a:blip r:embed="rId16">
                      <a:extLst>
                        <a:ext uri="{28A0092B-C50C-407E-A947-70E740481C1C}">
                          <a14:useLocalDpi xmlns:a14="http://schemas.microsoft.com/office/drawing/2010/main" val="0"/>
                        </a:ext>
                      </a:extLst>
                    </a:blip>
                    <a:stretch>
                      <a:fillRect/>
                    </a:stretch>
                  </pic:blipFill>
                  <pic:spPr>
                    <a:xfrm>
                      <a:off x="0" y="0"/>
                      <a:ext cx="1828800" cy="3291840"/>
                    </a:xfrm>
                    <a:prstGeom prst="rect">
                      <a:avLst/>
                    </a:prstGeom>
                  </pic:spPr>
                </pic:pic>
              </a:graphicData>
            </a:graphic>
          </wp:inline>
        </w:drawing>
      </w:r>
      <w:r w:rsidRPr="00893278">
        <w:rPr>
          <w:rFonts w:ascii="Book Antiqua" w:hAnsi="Book Antiqua"/>
          <w:noProof/>
          <w:bdr w:val="thinThickThinSmallGap" w:sz="24" w:space="0" w:color="833C0B" w:themeColor="accent2" w:themeShade="80"/>
        </w:rPr>
        <w:drawing>
          <wp:inline distT="0" distB="0" distL="0" distR="0" wp14:anchorId="444AB5B2" wp14:editId="012949C1">
            <wp:extent cx="3302000" cy="3302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Аквилонцы.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02000" cy="3302000"/>
                    </a:xfrm>
                    <a:prstGeom prst="rect">
                      <a:avLst/>
                    </a:prstGeom>
                  </pic:spPr>
                </pic:pic>
              </a:graphicData>
            </a:graphic>
          </wp:inline>
        </w:drawing>
      </w:r>
    </w:p>
    <w:p w:rsidR="008356D2" w:rsidRDefault="008356D2" w:rsidP="008356D2">
      <w:pPr>
        <w:pStyle w:val="a3"/>
        <w:rPr>
          <w:rFonts w:ascii="Book Antiqua" w:hAnsi="Book Antiqua"/>
        </w:rPr>
      </w:pPr>
      <w:r>
        <w:rPr>
          <w:rFonts w:ascii="Book Antiqua" w:hAnsi="Book Antiqua"/>
        </w:rPr>
        <w:t>Рис. 6 (</w:t>
      </w:r>
      <w:proofErr w:type="spellStart"/>
      <w:r>
        <w:rPr>
          <w:rFonts w:ascii="Book Antiqua" w:hAnsi="Book Antiqua"/>
        </w:rPr>
        <w:t>Аквилонский</w:t>
      </w:r>
      <w:proofErr w:type="spellEnd"/>
      <w:r>
        <w:rPr>
          <w:rFonts w:ascii="Book Antiqua" w:hAnsi="Book Antiqua"/>
        </w:rPr>
        <w:t xml:space="preserve"> воин и </w:t>
      </w:r>
      <w:proofErr w:type="spellStart"/>
      <w:r>
        <w:rPr>
          <w:rFonts w:ascii="Book Antiqua" w:hAnsi="Book Antiqua"/>
        </w:rPr>
        <w:t>Аквилонцы</w:t>
      </w:r>
      <w:proofErr w:type="spellEnd"/>
      <w:r>
        <w:rPr>
          <w:rFonts w:ascii="Book Antiqua" w:hAnsi="Book Antiqua"/>
        </w:rPr>
        <w:t>)</w:t>
      </w:r>
    </w:p>
    <w:p w:rsidR="008356D2" w:rsidRDefault="008356D2" w:rsidP="008356D2">
      <w:pPr>
        <w:pStyle w:val="a3"/>
        <w:rPr>
          <w:rFonts w:ascii="Book Antiqua" w:hAnsi="Book Antiqua"/>
        </w:rPr>
      </w:pPr>
      <w:r w:rsidRPr="00544A0B">
        <w:rPr>
          <w:rFonts w:ascii="Book Antiqua" w:hAnsi="Book Antiqua"/>
          <w:noProof/>
          <w:bdr w:val="thinThickThinSmallGap" w:sz="24" w:space="0" w:color="833C0B" w:themeColor="accent2" w:themeShade="80"/>
        </w:rPr>
        <w:drawing>
          <wp:inline distT="0" distB="0" distL="0" distR="0" wp14:anchorId="27FF2DA8" wp14:editId="038756E2">
            <wp:extent cx="2419350" cy="3232698"/>
            <wp:effectExtent l="0" t="0" r="0"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Полукруглый плащ.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34951" cy="3253544"/>
                    </a:xfrm>
                    <a:prstGeom prst="rect">
                      <a:avLst/>
                    </a:prstGeom>
                  </pic:spPr>
                </pic:pic>
              </a:graphicData>
            </a:graphic>
          </wp:inline>
        </w:drawing>
      </w:r>
      <w:r w:rsidRPr="00544A0B">
        <w:rPr>
          <w:rFonts w:ascii="Book Antiqua" w:hAnsi="Book Antiqua"/>
          <w:noProof/>
          <w:bdr w:val="thinThickThinSmallGap" w:sz="24" w:space="0" w:color="833C0B" w:themeColor="accent2" w:themeShade="80"/>
        </w:rPr>
        <w:drawing>
          <wp:inline distT="0" distB="0" distL="0" distR="0" wp14:anchorId="7A1CDAB3" wp14:editId="3FFF0F3C">
            <wp:extent cx="1793272" cy="3247383"/>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Прямоугольный плащ.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15848" cy="3288266"/>
                    </a:xfrm>
                    <a:prstGeom prst="rect">
                      <a:avLst/>
                    </a:prstGeom>
                  </pic:spPr>
                </pic:pic>
              </a:graphicData>
            </a:graphic>
          </wp:inline>
        </w:drawing>
      </w:r>
    </w:p>
    <w:p w:rsidR="008356D2" w:rsidRPr="004629BD" w:rsidRDefault="008356D2" w:rsidP="008356D2">
      <w:pPr>
        <w:pStyle w:val="a3"/>
        <w:rPr>
          <w:rFonts w:ascii="Book Antiqua" w:hAnsi="Book Antiqua"/>
        </w:rPr>
      </w:pPr>
      <w:r>
        <w:rPr>
          <w:rFonts w:ascii="Book Antiqua" w:hAnsi="Book Antiqua"/>
        </w:rPr>
        <w:t>Рис. 7 (Полукруглый и прямоугольный плащи)</w:t>
      </w: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Pr="009D28F3" w:rsidRDefault="008356D2" w:rsidP="008356D2">
      <w:pPr>
        <w:pStyle w:val="a3"/>
        <w:jc w:val="center"/>
        <w:rPr>
          <w:rFonts w:ascii="Book Antiqua" w:hAnsi="Book Antiqua"/>
          <w:sz w:val="32"/>
          <w:szCs w:val="28"/>
        </w:rPr>
      </w:pPr>
      <w:proofErr w:type="spellStart"/>
      <w:r w:rsidRPr="009D28F3">
        <w:rPr>
          <w:rFonts w:ascii="Book Antiqua" w:hAnsi="Book Antiqua"/>
          <w:sz w:val="32"/>
          <w:szCs w:val="28"/>
        </w:rPr>
        <w:lastRenderedPageBreak/>
        <w:t>Немедия</w:t>
      </w:r>
      <w:proofErr w:type="spellEnd"/>
    </w:p>
    <w:p w:rsidR="008356D2" w:rsidRPr="004629BD" w:rsidRDefault="008356D2" w:rsidP="008356D2">
      <w:pPr>
        <w:pStyle w:val="a3"/>
        <w:rPr>
          <w:rFonts w:ascii="Book Antiqua" w:hAnsi="Book Antiqua"/>
        </w:rPr>
      </w:pPr>
      <w:r w:rsidRPr="004629BD">
        <w:rPr>
          <w:rFonts w:ascii="Book Antiqua" w:hAnsi="Book Antiqua"/>
        </w:rPr>
        <w:t xml:space="preserve">Второе по величине королевство </w:t>
      </w:r>
      <w:proofErr w:type="spellStart"/>
      <w:r w:rsidRPr="004629BD">
        <w:rPr>
          <w:rFonts w:ascii="Book Antiqua" w:hAnsi="Book Antiqua"/>
        </w:rPr>
        <w:t>Хайбории</w:t>
      </w:r>
      <w:proofErr w:type="spellEnd"/>
      <w:r w:rsidRPr="004629BD">
        <w:rPr>
          <w:rFonts w:ascii="Book Antiqua" w:hAnsi="Book Antiqua"/>
        </w:rPr>
        <w:t xml:space="preserve">. Удачное географическое расположение, позволяет практически без труда отражать вторжения. </w:t>
      </w:r>
      <w:proofErr w:type="spellStart"/>
      <w:r w:rsidRPr="004629BD">
        <w:rPr>
          <w:rFonts w:ascii="Book Antiqua" w:hAnsi="Book Antiqua"/>
        </w:rPr>
        <w:t>Немедийцы</w:t>
      </w:r>
      <w:proofErr w:type="spellEnd"/>
      <w:r w:rsidRPr="004629BD">
        <w:rPr>
          <w:rFonts w:ascii="Book Antiqua" w:hAnsi="Book Antiqua"/>
        </w:rPr>
        <w:t xml:space="preserve"> славятся своими воинами, историками и философами. </w:t>
      </w:r>
    </w:p>
    <w:p w:rsidR="008356D2" w:rsidRPr="004629BD" w:rsidRDefault="008356D2" w:rsidP="008356D2">
      <w:pPr>
        <w:pStyle w:val="a3"/>
        <w:rPr>
          <w:rFonts w:ascii="Book Antiqua" w:hAnsi="Book Antiqua"/>
        </w:rPr>
      </w:pPr>
      <w:r w:rsidRPr="004629BD">
        <w:rPr>
          <w:rFonts w:ascii="Book Antiqua" w:hAnsi="Book Antiqua"/>
        </w:rPr>
        <w:t xml:space="preserve">Страна разделена на провинции, каждой из которых управляет наместник. Столицей королевства является город </w:t>
      </w:r>
      <w:proofErr w:type="spellStart"/>
      <w:r w:rsidRPr="004629BD">
        <w:rPr>
          <w:rFonts w:ascii="Book Antiqua" w:hAnsi="Book Antiqua"/>
        </w:rPr>
        <w:t>Бельвер</w:t>
      </w:r>
      <w:proofErr w:type="spellEnd"/>
      <w:r w:rsidRPr="004629BD">
        <w:rPr>
          <w:rFonts w:ascii="Book Antiqua" w:hAnsi="Book Antiqua"/>
        </w:rPr>
        <w:t xml:space="preserve">. Официальная религия - </w:t>
      </w:r>
      <w:proofErr w:type="spellStart"/>
      <w:r w:rsidRPr="004629BD">
        <w:rPr>
          <w:rFonts w:ascii="Book Antiqua" w:hAnsi="Book Antiqua"/>
        </w:rPr>
        <w:t>митрианство</w:t>
      </w:r>
      <w:proofErr w:type="spellEnd"/>
      <w:r w:rsidRPr="004629BD">
        <w:rPr>
          <w:rFonts w:ascii="Book Antiqua" w:hAnsi="Book Antiqua"/>
        </w:rPr>
        <w:t xml:space="preserve">. </w:t>
      </w:r>
    </w:p>
    <w:p w:rsidR="008356D2" w:rsidRPr="004629BD" w:rsidRDefault="008356D2" w:rsidP="008356D2">
      <w:pPr>
        <w:pStyle w:val="a3"/>
        <w:rPr>
          <w:rFonts w:ascii="Book Antiqua" w:hAnsi="Book Antiqua"/>
        </w:rPr>
      </w:pPr>
      <w:r w:rsidRPr="004629BD">
        <w:rPr>
          <w:rFonts w:ascii="Book Antiqua" w:hAnsi="Book Antiqua"/>
        </w:rPr>
        <w:t xml:space="preserve">Одежда функциональна, многослойна. Костюм мужчин и женщин мало отличается друг от друга. Можно использовать шерсть, лен, шелк, натуральные ткани, кожу. За основу берётся древнеримская одежда 3-5 вв. н.э. </w:t>
      </w:r>
    </w:p>
    <w:p w:rsidR="008356D2" w:rsidRPr="004629BD" w:rsidRDefault="008356D2" w:rsidP="008356D2">
      <w:pPr>
        <w:pStyle w:val="a3"/>
        <w:rPr>
          <w:rFonts w:ascii="Book Antiqua" w:hAnsi="Book Antiqua"/>
        </w:rPr>
      </w:pPr>
      <w:r w:rsidRPr="004629BD">
        <w:rPr>
          <w:rFonts w:ascii="Book Antiqua" w:hAnsi="Book Antiqua"/>
        </w:rPr>
        <w:t xml:space="preserve">Мужской костюм: Туника, плащ. </w:t>
      </w:r>
      <w:r>
        <w:rPr>
          <w:rFonts w:ascii="Book Antiqua" w:hAnsi="Book Antiqua"/>
        </w:rPr>
        <w:t>Воины</w:t>
      </w:r>
      <w:r w:rsidRPr="004629BD">
        <w:rPr>
          <w:rFonts w:ascii="Book Antiqua" w:hAnsi="Book Antiqua"/>
        </w:rPr>
        <w:t xml:space="preserve"> носили штаны и короткие шерстяные плащи. Обязательна броня (панцирный доспех, соединённый кожаными ремешками). Обувь - высокие сапоги. </w:t>
      </w:r>
    </w:p>
    <w:p w:rsidR="008356D2" w:rsidRPr="004629BD" w:rsidRDefault="008356D2" w:rsidP="008356D2">
      <w:pPr>
        <w:pStyle w:val="a3"/>
        <w:rPr>
          <w:rFonts w:ascii="Book Antiqua" w:hAnsi="Book Antiqua"/>
        </w:rPr>
      </w:pPr>
      <w:r w:rsidRPr="004629BD">
        <w:rPr>
          <w:rFonts w:ascii="Book Antiqua" w:hAnsi="Book Antiqua"/>
        </w:rPr>
        <w:t xml:space="preserve">Женская одежда: Туника (используется как нижняя рубашка, шилась как с рукавами, так и без), верхнее платье «далматика» (расширяющаяся книзу свободная туника с широким рукавом) и плащ «пала» (современный палантин). Наряд украшался большим количеством украшений. Делали высокую прическу и украшали лентами, диадемами, шпильками, цветами. </w:t>
      </w:r>
    </w:p>
    <w:p w:rsidR="008356D2" w:rsidRDefault="008356D2" w:rsidP="008356D2">
      <w:pPr>
        <w:pStyle w:val="a3"/>
        <w:rPr>
          <w:rFonts w:ascii="Book Antiqua" w:hAnsi="Book Antiqua"/>
        </w:rPr>
      </w:pPr>
      <w:r w:rsidRPr="004629BD">
        <w:rPr>
          <w:rFonts w:ascii="Book Antiqua" w:hAnsi="Book Antiqua"/>
        </w:rPr>
        <w:t xml:space="preserve">Обувь - сандалии. Мокасины вполне допустимы. </w:t>
      </w:r>
    </w:p>
    <w:p w:rsidR="008356D2" w:rsidRDefault="008356D2" w:rsidP="008356D2">
      <w:pPr>
        <w:pStyle w:val="a3"/>
        <w:rPr>
          <w:rFonts w:ascii="Book Antiqua" w:hAnsi="Book Antiqua"/>
        </w:rPr>
      </w:pPr>
    </w:p>
    <w:p w:rsidR="008356D2" w:rsidRPr="004629BD" w:rsidRDefault="008356D2" w:rsidP="008356D2">
      <w:pPr>
        <w:pStyle w:val="a3"/>
        <w:rPr>
          <w:rFonts w:ascii="Book Antiqua" w:hAnsi="Book Antiqua"/>
        </w:rPr>
      </w:pPr>
      <w:r w:rsidRPr="007E4728">
        <w:rPr>
          <w:rFonts w:ascii="Book Antiqua" w:hAnsi="Book Antiqua"/>
          <w:noProof/>
          <w:bdr w:val="thinThickThinSmallGap" w:sz="24" w:space="0" w:color="833C0B" w:themeColor="accent2" w:themeShade="80"/>
        </w:rPr>
        <w:drawing>
          <wp:inline distT="0" distB="0" distL="0" distR="0" wp14:anchorId="36F838F4" wp14:editId="6BADBF68">
            <wp:extent cx="3598395" cy="2489835"/>
            <wp:effectExtent l="0" t="0" r="2540" b="571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немед.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98395" cy="2489835"/>
                    </a:xfrm>
                    <a:prstGeom prst="rect">
                      <a:avLst/>
                    </a:prstGeom>
                  </pic:spPr>
                </pic:pic>
              </a:graphicData>
            </a:graphic>
          </wp:inline>
        </w:drawing>
      </w:r>
      <w:r w:rsidRPr="007E4728">
        <w:rPr>
          <w:rFonts w:ascii="Book Antiqua" w:hAnsi="Book Antiqua"/>
          <w:noProof/>
          <w:bdr w:val="thinThickThinSmallGap" w:sz="24" w:space="0" w:color="833C0B" w:themeColor="accent2" w:themeShade="80"/>
        </w:rPr>
        <w:drawing>
          <wp:inline distT="0" distB="0" distL="0" distR="0" wp14:anchorId="0394DFA9" wp14:editId="01551903">
            <wp:extent cx="2181070" cy="2514234"/>
            <wp:effectExtent l="0" t="0" r="0" b="63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немедия.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94719" cy="2529968"/>
                    </a:xfrm>
                    <a:prstGeom prst="rect">
                      <a:avLst/>
                    </a:prstGeom>
                  </pic:spPr>
                </pic:pic>
              </a:graphicData>
            </a:graphic>
          </wp:inline>
        </w:drawing>
      </w:r>
    </w:p>
    <w:p w:rsidR="008356D2" w:rsidRPr="007E4728" w:rsidRDefault="008356D2" w:rsidP="008356D2">
      <w:pPr>
        <w:pStyle w:val="a3"/>
        <w:rPr>
          <w:rFonts w:ascii="Book Antiqua" w:hAnsi="Book Antiqua"/>
        </w:rPr>
      </w:pPr>
      <w:r>
        <w:rPr>
          <w:rFonts w:ascii="Book Antiqua" w:hAnsi="Book Antiqua"/>
        </w:rPr>
        <w:t>Рис. 8 (</w:t>
      </w:r>
      <w:proofErr w:type="spellStart"/>
      <w:r>
        <w:rPr>
          <w:rFonts w:ascii="Book Antiqua" w:hAnsi="Book Antiqua"/>
        </w:rPr>
        <w:t>Немедийцы</w:t>
      </w:r>
      <w:proofErr w:type="spellEnd"/>
      <w:r>
        <w:rPr>
          <w:rFonts w:ascii="Book Antiqua" w:hAnsi="Book Antiqua"/>
        </w:rPr>
        <w:t>)</w:t>
      </w:r>
    </w:p>
    <w:p w:rsidR="008356D2" w:rsidRDefault="008356D2" w:rsidP="008356D2">
      <w:pPr>
        <w:pStyle w:val="a3"/>
        <w:jc w:val="center"/>
        <w:rPr>
          <w:rFonts w:ascii="Book Antiqua" w:hAnsi="Book Antiqua"/>
          <w:sz w:val="28"/>
          <w:szCs w:val="28"/>
        </w:rPr>
      </w:pPr>
    </w:p>
    <w:p w:rsidR="008356D2" w:rsidRDefault="008356D2" w:rsidP="008356D2">
      <w:pPr>
        <w:pStyle w:val="a3"/>
        <w:rPr>
          <w:rFonts w:ascii="Book Antiqua" w:hAnsi="Book Antiqua"/>
          <w:sz w:val="28"/>
          <w:szCs w:val="28"/>
        </w:rPr>
      </w:pPr>
    </w:p>
    <w:p w:rsidR="008356D2" w:rsidRPr="009D28F3" w:rsidRDefault="008356D2" w:rsidP="008356D2">
      <w:pPr>
        <w:pStyle w:val="a3"/>
        <w:jc w:val="center"/>
        <w:rPr>
          <w:rFonts w:ascii="Book Antiqua" w:hAnsi="Book Antiqua"/>
          <w:sz w:val="32"/>
          <w:szCs w:val="28"/>
        </w:rPr>
      </w:pPr>
      <w:proofErr w:type="spellStart"/>
      <w:r w:rsidRPr="009D28F3">
        <w:rPr>
          <w:rFonts w:ascii="Book Antiqua" w:hAnsi="Book Antiqua"/>
          <w:sz w:val="32"/>
          <w:szCs w:val="28"/>
        </w:rPr>
        <w:lastRenderedPageBreak/>
        <w:t>Бритуния</w:t>
      </w:r>
      <w:proofErr w:type="spellEnd"/>
    </w:p>
    <w:p w:rsidR="008356D2" w:rsidRPr="004629BD" w:rsidRDefault="008356D2" w:rsidP="008356D2">
      <w:pPr>
        <w:pStyle w:val="a3"/>
        <w:rPr>
          <w:rFonts w:ascii="Book Antiqua" w:hAnsi="Book Antiqua"/>
        </w:rPr>
      </w:pPr>
      <w:r w:rsidRPr="004629BD">
        <w:rPr>
          <w:rFonts w:ascii="Book Antiqua" w:hAnsi="Book Antiqua"/>
        </w:rPr>
        <w:t xml:space="preserve">Одна из самых нищих и малоразвитых стран </w:t>
      </w:r>
      <w:proofErr w:type="spellStart"/>
      <w:r w:rsidRPr="004629BD">
        <w:rPr>
          <w:rFonts w:ascii="Book Antiqua" w:hAnsi="Book Antiqua"/>
        </w:rPr>
        <w:t>Хайборийского</w:t>
      </w:r>
      <w:proofErr w:type="spellEnd"/>
      <w:r w:rsidRPr="004629BD">
        <w:rPr>
          <w:rFonts w:ascii="Book Antiqua" w:hAnsi="Book Antiqua"/>
        </w:rPr>
        <w:t xml:space="preserve"> мира. Неплодородные почвы и суровый климат, препятствующие развитию сельского хозяйства, превратили местные поселения в разбойничьи становища, благодаря чему эта местность считается крайне опасной для путешествий. Преимущественно распространён культ Митры. </w:t>
      </w:r>
    </w:p>
    <w:p w:rsidR="008356D2" w:rsidRPr="004629BD" w:rsidRDefault="008356D2" w:rsidP="008356D2">
      <w:pPr>
        <w:pStyle w:val="a3"/>
        <w:rPr>
          <w:rFonts w:ascii="Book Antiqua" w:hAnsi="Book Antiqua"/>
        </w:rPr>
      </w:pPr>
      <w:r w:rsidRPr="004629BD">
        <w:rPr>
          <w:rFonts w:ascii="Book Antiqua" w:hAnsi="Book Antiqua"/>
        </w:rPr>
        <w:t xml:space="preserve">Одежда простая, без сложных элементов, используются в основном хлопчатобумажные ткани, лён, шерсть, кожа, мех. Можно ориентироваться на костюмы древнегерманских племён (7-9 вв.). </w:t>
      </w:r>
    </w:p>
    <w:p w:rsidR="008356D2" w:rsidRPr="004629BD" w:rsidRDefault="008356D2" w:rsidP="008356D2">
      <w:pPr>
        <w:pStyle w:val="a3"/>
        <w:rPr>
          <w:rFonts w:ascii="Book Antiqua" w:hAnsi="Book Antiqua"/>
        </w:rPr>
      </w:pPr>
      <w:r w:rsidRPr="004629BD">
        <w:rPr>
          <w:rFonts w:ascii="Book Antiqua" w:hAnsi="Book Antiqua"/>
        </w:rPr>
        <w:t>Мужской костюм представляет собой короткий плащ «</w:t>
      </w:r>
      <w:proofErr w:type="spellStart"/>
      <w:r w:rsidRPr="004629BD">
        <w:rPr>
          <w:rFonts w:ascii="Book Antiqua" w:hAnsi="Book Antiqua"/>
        </w:rPr>
        <w:t>сагум</w:t>
      </w:r>
      <w:proofErr w:type="spellEnd"/>
      <w:r w:rsidRPr="004629BD">
        <w:rPr>
          <w:rFonts w:ascii="Book Antiqua" w:hAnsi="Book Antiqua"/>
        </w:rPr>
        <w:t xml:space="preserve">», штаны и рубашку, напоминающую тунику. Накидка носилась меховой стороной внутрь, кожаной наружу, шнуровалась или застегивалась на деревянные или кожаные пуговицы (не обязательно, а желательно). </w:t>
      </w:r>
    </w:p>
    <w:p w:rsidR="008356D2" w:rsidRPr="004629BD" w:rsidRDefault="008356D2" w:rsidP="008356D2">
      <w:pPr>
        <w:pStyle w:val="a3"/>
        <w:rPr>
          <w:rFonts w:ascii="Book Antiqua" w:hAnsi="Book Antiqua"/>
        </w:rPr>
      </w:pPr>
      <w:r w:rsidRPr="004629BD">
        <w:rPr>
          <w:rFonts w:ascii="Book Antiqua" w:hAnsi="Book Antiqua"/>
        </w:rPr>
        <w:t xml:space="preserve">Женский костюм длинное шерстяное платье, простой плащ. </w:t>
      </w:r>
    </w:p>
    <w:p w:rsidR="008356D2" w:rsidRPr="004629BD" w:rsidRDefault="008356D2" w:rsidP="008356D2">
      <w:pPr>
        <w:pStyle w:val="a3"/>
        <w:rPr>
          <w:rFonts w:ascii="Book Antiqua" w:hAnsi="Book Antiqua"/>
        </w:rPr>
      </w:pPr>
      <w:r w:rsidRPr="004629BD">
        <w:rPr>
          <w:rFonts w:ascii="Book Antiqua" w:hAnsi="Book Antiqua"/>
        </w:rPr>
        <w:t xml:space="preserve">Украшения простые и практически одинаковые и для женщин, и для мужчин: фибулы, броши, кожаные и тканые пояса, ожерелья и браслеты. </w:t>
      </w:r>
    </w:p>
    <w:p w:rsidR="008356D2" w:rsidRDefault="008356D2" w:rsidP="008356D2">
      <w:pPr>
        <w:pStyle w:val="a3"/>
        <w:rPr>
          <w:rFonts w:ascii="Book Antiqua" w:hAnsi="Book Antiqua"/>
        </w:rPr>
      </w:pPr>
      <w:r w:rsidRPr="004629BD">
        <w:rPr>
          <w:rFonts w:ascii="Book Antiqua" w:hAnsi="Book Antiqua"/>
        </w:rPr>
        <w:t xml:space="preserve">Простые воины доспеха не имеют, из вооружения: лук, копьё, меч, щит. Детально о доспехе можно узнать у мастера по </w:t>
      </w:r>
      <w:proofErr w:type="spellStart"/>
      <w:r w:rsidRPr="004629BD">
        <w:rPr>
          <w:rFonts w:ascii="Book Antiqua" w:hAnsi="Book Antiqua"/>
        </w:rPr>
        <w:t>боёвке</w:t>
      </w:r>
      <w:proofErr w:type="spellEnd"/>
      <w:r w:rsidRPr="004629BD">
        <w:rPr>
          <w:rFonts w:ascii="Book Antiqua" w:hAnsi="Book Antiqua"/>
        </w:rPr>
        <w:t xml:space="preserve">. </w:t>
      </w:r>
    </w:p>
    <w:p w:rsidR="008356D2" w:rsidRDefault="008356D2" w:rsidP="008356D2">
      <w:pPr>
        <w:pStyle w:val="a3"/>
        <w:rPr>
          <w:rFonts w:ascii="Book Antiqua" w:hAnsi="Book Antiqua"/>
        </w:rPr>
      </w:pPr>
    </w:p>
    <w:p w:rsidR="008356D2" w:rsidRPr="004629BD" w:rsidRDefault="008356D2" w:rsidP="008356D2">
      <w:pPr>
        <w:pStyle w:val="a3"/>
        <w:rPr>
          <w:rFonts w:ascii="Book Antiqua" w:hAnsi="Book Antiqua"/>
        </w:rPr>
      </w:pPr>
      <w:r w:rsidRPr="0081715D">
        <w:rPr>
          <w:rFonts w:ascii="Book Antiqua" w:hAnsi="Book Antiqua"/>
          <w:noProof/>
          <w:bdr w:val="thinThickThinSmallGap" w:sz="24" w:space="0" w:color="833C0B" w:themeColor="accent2" w:themeShade="80"/>
        </w:rPr>
        <w:drawing>
          <wp:inline distT="0" distB="0" distL="0" distR="0" wp14:anchorId="38AD278F" wp14:editId="65D37DE0">
            <wp:extent cx="3098197" cy="2667000"/>
            <wp:effectExtent l="0" t="0" r="698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бритунский воин.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12581" cy="2679382"/>
                    </a:xfrm>
                    <a:prstGeom prst="rect">
                      <a:avLst/>
                    </a:prstGeom>
                  </pic:spPr>
                </pic:pic>
              </a:graphicData>
            </a:graphic>
          </wp:inline>
        </w:drawing>
      </w:r>
      <w:r>
        <w:rPr>
          <w:rFonts w:ascii="Book Antiqua" w:hAnsi="Book Antiqua"/>
        </w:rPr>
        <w:t xml:space="preserve">    </w:t>
      </w:r>
      <w:r w:rsidRPr="0081715D">
        <w:rPr>
          <w:rFonts w:ascii="Book Antiqua" w:hAnsi="Book Antiqua"/>
          <w:noProof/>
          <w:bdr w:val="thinThickThinSmallGap" w:sz="24" w:space="0" w:color="833C0B" w:themeColor="accent2" w:themeShade="80"/>
        </w:rPr>
        <w:drawing>
          <wp:inline distT="0" distB="0" distL="0" distR="0" wp14:anchorId="7D90F960" wp14:editId="3DBBD382">
            <wp:extent cx="2333625" cy="2666893"/>
            <wp:effectExtent l="0" t="0" r="0" b="63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бриунцы.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41029" cy="2675355"/>
                    </a:xfrm>
                    <a:prstGeom prst="rect">
                      <a:avLst/>
                    </a:prstGeom>
                  </pic:spPr>
                </pic:pic>
              </a:graphicData>
            </a:graphic>
          </wp:inline>
        </w:drawing>
      </w:r>
    </w:p>
    <w:p w:rsidR="008356D2" w:rsidRPr="0081715D" w:rsidRDefault="008356D2" w:rsidP="008356D2">
      <w:pPr>
        <w:pStyle w:val="a3"/>
        <w:rPr>
          <w:rFonts w:ascii="Book Antiqua" w:hAnsi="Book Antiqua"/>
        </w:rPr>
      </w:pPr>
      <w:r>
        <w:rPr>
          <w:rFonts w:ascii="Book Antiqua" w:hAnsi="Book Antiqua"/>
        </w:rPr>
        <w:t>Рис. 9 (</w:t>
      </w:r>
      <w:proofErr w:type="spellStart"/>
      <w:r>
        <w:rPr>
          <w:rFonts w:ascii="Book Antiqua" w:hAnsi="Book Antiqua"/>
        </w:rPr>
        <w:t>Бритунский</w:t>
      </w:r>
      <w:proofErr w:type="spellEnd"/>
      <w:r>
        <w:rPr>
          <w:rFonts w:ascii="Book Antiqua" w:hAnsi="Book Antiqua"/>
        </w:rPr>
        <w:t xml:space="preserve"> воин)                                           Рис. 10 (</w:t>
      </w:r>
      <w:proofErr w:type="spellStart"/>
      <w:r>
        <w:rPr>
          <w:rFonts w:ascii="Book Antiqua" w:hAnsi="Book Antiqua"/>
        </w:rPr>
        <w:t>Бритунцы</w:t>
      </w:r>
      <w:proofErr w:type="spellEnd"/>
      <w:r>
        <w:rPr>
          <w:rFonts w:ascii="Book Antiqua" w:hAnsi="Book Antiqua"/>
        </w:rPr>
        <w:t xml:space="preserve">) </w:t>
      </w:r>
    </w:p>
    <w:p w:rsidR="008356D2" w:rsidRDefault="008356D2" w:rsidP="008356D2">
      <w:pPr>
        <w:pStyle w:val="a3"/>
        <w:jc w:val="center"/>
        <w:rPr>
          <w:rFonts w:ascii="Book Antiqua" w:hAnsi="Book Antiqua"/>
          <w:sz w:val="28"/>
          <w:szCs w:val="28"/>
        </w:rPr>
      </w:pPr>
    </w:p>
    <w:p w:rsidR="008356D2" w:rsidRDefault="008356D2" w:rsidP="008356D2">
      <w:pPr>
        <w:pStyle w:val="a3"/>
        <w:jc w:val="center"/>
        <w:rPr>
          <w:rFonts w:ascii="Book Antiqua" w:hAnsi="Book Antiqua"/>
          <w:sz w:val="28"/>
          <w:szCs w:val="28"/>
        </w:rPr>
      </w:pPr>
    </w:p>
    <w:p w:rsidR="008356D2" w:rsidRPr="009D28F3" w:rsidRDefault="008356D2" w:rsidP="008356D2">
      <w:pPr>
        <w:pStyle w:val="a3"/>
        <w:jc w:val="center"/>
        <w:rPr>
          <w:rFonts w:ascii="Book Antiqua" w:hAnsi="Book Antiqua"/>
          <w:sz w:val="32"/>
          <w:szCs w:val="28"/>
        </w:rPr>
      </w:pPr>
      <w:proofErr w:type="spellStart"/>
      <w:r w:rsidRPr="009D28F3">
        <w:rPr>
          <w:rFonts w:ascii="Book Antiqua" w:hAnsi="Book Antiqua"/>
          <w:sz w:val="32"/>
          <w:szCs w:val="28"/>
        </w:rPr>
        <w:lastRenderedPageBreak/>
        <w:t>Коринфия</w:t>
      </w:r>
      <w:proofErr w:type="spellEnd"/>
    </w:p>
    <w:p w:rsidR="008356D2" w:rsidRPr="004629BD" w:rsidRDefault="008356D2" w:rsidP="008356D2">
      <w:pPr>
        <w:pStyle w:val="a3"/>
        <w:rPr>
          <w:rFonts w:ascii="Book Antiqua" w:hAnsi="Book Antiqua"/>
        </w:rPr>
      </w:pPr>
      <w:r w:rsidRPr="004629BD">
        <w:rPr>
          <w:rFonts w:ascii="Book Antiqua" w:hAnsi="Book Antiqua"/>
        </w:rPr>
        <w:t xml:space="preserve">К юго-востоку от </w:t>
      </w:r>
      <w:proofErr w:type="spellStart"/>
      <w:r w:rsidRPr="004629BD">
        <w:rPr>
          <w:rFonts w:ascii="Book Antiqua" w:hAnsi="Book Antiqua"/>
        </w:rPr>
        <w:t>Немедии</w:t>
      </w:r>
      <w:proofErr w:type="spellEnd"/>
      <w:r w:rsidRPr="004629BD">
        <w:rPr>
          <w:rFonts w:ascii="Book Antiqua" w:hAnsi="Book Antiqua"/>
        </w:rPr>
        <w:t xml:space="preserve"> лежали земли </w:t>
      </w:r>
      <w:proofErr w:type="spellStart"/>
      <w:r w:rsidRPr="004629BD">
        <w:rPr>
          <w:rFonts w:ascii="Book Antiqua" w:hAnsi="Book Antiqua"/>
        </w:rPr>
        <w:t>Коринфии</w:t>
      </w:r>
      <w:proofErr w:type="spellEnd"/>
      <w:r w:rsidRPr="004629BD">
        <w:rPr>
          <w:rFonts w:ascii="Book Antiqua" w:hAnsi="Book Antiqua"/>
        </w:rPr>
        <w:t xml:space="preserve">. Формально единое королевство, </w:t>
      </w:r>
      <w:proofErr w:type="spellStart"/>
      <w:r w:rsidRPr="004629BD">
        <w:rPr>
          <w:rFonts w:ascii="Book Antiqua" w:hAnsi="Book Antiqua"/>
        </w:rPr>
        <w:t>Коринфия</w:t>
      </w:r>
      <w:proofErr w:type="spellEnd"/>
      <w:r w:rsidRPr="004629BD">
        <w:rPr>
          <w:rFonts w:ascii="Book Antiqua" w:hAnsi="Book Antiqua"/>
        </w:rPr>
        <w:t xml:space="preserve"> на деле являла собой множество отдельных городов-государств, управляемых сенаторами. Со временем </w:t>
      </w:r>
      <w:proofErr w:type="gramStart"/>
      <w:r w:rsidRPr="004629BD">
        <w:rPr>
          <w:rFonts w:ascii="Book Antiqua" w:hAnsi="Book Antiqua"/>
        </w:rPr>
        <w:t>слабая</w:t>
      </w:r>
      <w:proofErr w:type="gramEnd"/>
      <w:r w:rsidRPr="004629BD">
        <w:rPr>
          <w:rFonts w:ascii="Book Antiqua" w:hAnsi="Book Antiqua"/>
        </w:rPr>
        <w:t xml:space="preserve"> </w:t>
      </w:r>
      <w:proofErr w:type="spellStart"/>
      <w:r w:rsidRPr="004629BD">
        <w:rPr>
          <w:rFonts w:ascii="Book Antiqua" w:hAnsi="Book Antiqua"/>
        </w:rPr>
        <w:t>Коринфия</w:t>
      </w:r>
      <w:proofErr w:type="spellEnd"/>
      <w:r w:rsidRPr="004629BD">
        <w:rPr>
          <w:rFonts w:ascii="Book Antiqua" w:hAnsi="Book Antiqua"/>
        </w:rPr>
        <w:t xml:space="preserve"> получила статус </w:t>
      </w:r>
      <w:proofErr w:type="spellStart"/>
      <w:r w:rsidRPr="004629BD">
        <w:rPr>
          <w:rFonts w:ascii="Book Antiqua" w:hAnsi="Book Antiqua"/>
        </w:rPr>
        <w:t>Немедийского</w:t>
      </w:r>
      <w:proofErr w:type="spellEnd"/>
      <w:r w:rsidRPr="004629BD">
        <w:rPr>
          <w:rFonts w:ascii="Book Antiqua" w:hAnsi="Book Antiqua"/>
        </w:rPr>
        <w:t xml:space="preserve"> протектората. Культы богов, почита</w:t>
      </w:r>
      <w:r>
        <w:rPr>
          <w:rFonts w:ascii="Book Antiqua" w:hAnsi="Book Antiqua"/>
        </w:rPr>
        <w:t xml:space="preserve">емых в </w:t>
      </w:r>
      <w:proofErr w:type="spellStart"/>
      <w:r>
        <w:rPr>
          <w:rFonts w:ascii="Book Antiqua" w:hAnsi="Book Antiqua"/>
        </w:rPr>
        <w:t>Коринфии</w:t>
      </w:r>
      <w:proofErr w:type="spellEnd"/>
      <w:r>
        <w:rPr>
          <w:rFonts w:ascii="Book Antiqua" w:hAnsi="Book Antiqua"/>
        </w:rPr>
        <w:t xml:space="preserve">: </w:t>
      </w:r>
      <w:proofErr w:type="spellStart"/>
      <w:r>
        <w:rPr>
          <w:rFonts w:ascii="Book Antiqua" w:hAnsi="Book Antiqua"/>
        </w:rPr>
        <w:t>Ашторет</w:t>
      </w:r>
      <w:proofErr w:type="spellEnd"/>
      <w:r w:rsidRPr="004629BD">
        <w:rPr>
          <w:rFonts w:ascii="Book Antiqua" w:hAnsi="Book Antiqua"/>
        </w:rPr>
        <w:t xml:space="preserve">, Бел, Митра. </w:t>
      </w:r>
    </w:p>
    <w:p w:rsidR="008356D2" w:rsidRPr="004629BD" w:rsidRDefault="008356D2" w:rsidP="008356D2">
      <w:pPr>
        <w:pStyle w:val="a3"/>
        <w:rPr>
          <w:rFonts w:ascii="Book Antiqua" w:hAnsi="Book Antiqua"/>
        </w:rPr>
      </w:pPr>
      <w:r w:rsidRPr="004629BD">
        <w:rPr>
          <w:rFonts w:ascii="Book Antiqua" w:hAnsi="Book Antiqua"/>
        </w:rPr>
        <w:t xml:space="preserve">За основу костюма взята венгерская (мадьярская) и сельджукская одежда 10-11 веков. Из тканей предпочтительны: шелк, шерсть, лен, натуральные ткани, кожа. </w:t>
      </w:r>
    </w:p>
    <w:p w:rsidR="008356D2" w:rsidRPr="004629BD" w:rsidRDefault="008356D2" w:rsidP="008356D2">
      <w:pPr>
        <w:pStyle w:val="a3"/>
        <w:rPr>
          <w:rFonts w:ascii="Book Antiqua" w:hAnsi="Book Antiqua"/>
        </w:rPr>
      </w:pPr>
      <w:r w:rsidRPr="004629BD">
        <w:rPr>
          <w:rFonts w:ascii="Book Antiqua" w:hAnsi="Book Antiqua"/>
        </w:rPr>
        <w:t xml:space="preserve">Женская одежда: была многослойной, но удобной. Женщины могли носить мягкие брюки, Т-образную рубашку до колен или ниже, матерчатый пояс. Верхняя одежда - длинный распашной кафтан с запахом на левую сторону, подпоясанный кушаком. На ногах носили мягкие кожаные полусапожки. В качестве украшений использовались </w:t>
      </w:r>
      <w:proofErr w:type="spellStart"/>
      <w:r w:rsidRPr="004629BD">
        <w:rPr>
          <w:rFonts w:ascii="Book Antiqua" w:hAnsi="Book Antiqua"/>
        </w:rPr>
        <w:t>накосники</w:t>
      </w:r>
      <w:proofErr w:type="spellEnd"/>
      <w:r w:rsidRPr="004629BD">
        <w:rPr>
          <w:rFonts w:ascii="Book Antiqua" w:hAnsi="Book Antiqua"/>
        </w:rPr>
        <w:t xml:space="preserve">, браслеты, пояса с накладками; ожерелья из простых бусин или ракушек. </w:t>
      </w:r>
    </w:p>
    <w:p w:rsidR="008356D2" w:rsidRDefault="008356D2" w:rsidP="008356D2">
      <w:pPr>
        <w:pStyle w:val="a3"/>
        <w:rPr>
          <w:rFonts w:ascii="Book Antiqua" w:hAnsi="Book Antiqua"/>
        </w:rPr>
      </w:pPr>
      <w:r w:rsidRPr="004629BD">
        <w:rPr>
          <w:rFonts w:ascii="Book Antiqua" w:hAnsi="Book Antiqua"/>
        </w:rPr>
        <w:t xml:space="preserve">Мужчины носили короткий кафтан до середины колена, мягкие штаны средней длины, шерстяные </w:t>
      </w:r>
      <w:proofErr w:type="spellStart"/>
      <w:r w:rsidRPr="004629BD">
        <w:rPr>
          <w:rFonts w:ascii="Book Antiqua" w:hAnsi="Book Antiqua"/>
        </w:rPr>
        <w:t>шоссы</w:t>
      </w:r>
      <w:proofErr w:type="spellEnd"/>
      <w:r w:rsidRPr="004629BD">
        <w:rPr>
          <w:rFonts w:ascii="Book Antiqua" w:hAnsi="Book Antiqua"/>
        </w:rPr>
        <w:t xml:space="preserve"> или гетры, которые крепились кожаными ремешками к поясу. Обувь - кожаные туфли (мокасины допускаются) или сапоги. </w:t>
      </w:r>
    </w:p>
    <w:p w:rsidR="008356D2" w:rsidRDefault="008356D2" w:rsidP="008356D2">
      <w:pPr>
        <w:pStyle w:val="a3"/>
        <w:rPr>
          <w:rFonts w:ascii="Book Antiqua" w:hAnsi="Book Antiqua"/>
        </w:rPr>
      </w:pPr>
      <w:r w:rsidRPr="0081715D">
        <w:rPr>
          <w:rFonts w:ascii="Book Antiqua" w:hAnsi="Book Antiqua"/>
          <w:noProof/>
          <w:bdr w:val="thinThickThinSmallGap" w:sz="24" w:space="0" w:color="833C0B" w:themeColor="accent2" w:themeShade="80"/>
        </w:rPr>
        <w:drawing>
          <wp:inline distT="0" distB="0" distL="0" distR="0" wp14:anchorId="69ADF0F9" wp14:editId="51027CFD">
            <wp:extent cx="2438313" cy="3657600"/>
            <wp:effectExtent l="0" t="0" r="63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коринф.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41920" cy="3663010"/>
                    </a:xfrm>
                    <a:prstGeom prst="rect">
                      <a:avLst/>
                    </a:prstGeom>
                  </pic:spPr>
                </pic:pic>
              </a:graphicData>
            </a:graphic>
          </wp:inline>
        </w:drawing>
      </w:r>
      <w:r w:rsidRPr="0081715D">
        <w:rPr>
          <w:rFonts w:ascii="Book Antiqua" w:hAnsi="Book Antiqua"/>
          <w:noProof/>
          <w:bdr w:val="thinThickThinSmallGap" w:sz="24" w:space="0" w:color="833C0B" w:themeColor="accent2" w:themeShade="80"/>
        </w:rPr>
        <w:drawing>
          <wp:inline distT="0" distB="0" distL="0" distR="0" wp14:anchorId="6781CB67" wp14:editId="796511EB">
            <wp:extent cx="2438400" cy="365773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коринф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49399" cy="3674230"/>
                    </a:xfrm>
                    <a:prstGeom prst="rect">
                      <a:avLst/>
                    </a:prstGeom>
                  </pic:spPr>
                </pic:pic>
              </a:graphicData>
            </a:graphic>
          </wp:inline>
        </w:drawing>
      </w:r>
    </w:p>
    <w:p w:rsidR="008356D2" w:rsidRPr="004629BD" w:rsidRDefault="008356D2" w:rsidP="008356D2">
      <w:pPr>
        <w:pStyle w:val="a3"/>
        <w:rPr>
          <w:rFonts w:ascii="Book Antiqua" w:hAnsi="Book Antiqua"/>
        </w:rPr>
      </w:pPr>
      <w:r>
        <w:rPr>
          <w:rFonts w:ascii="Book Antiqua" w:hAnsi="Book Antiqua"/>
        </w:rPr>
        <w:t xml:space="preserve">Рис. 11, 12 (Простой </w:t>
      </w:r>
      <w:proofErr w:type="spellStart"/>
      <w:r>
        <w:rPr>
          <w:rFonts w:ascii="Book Antiqua" w:hAnsi="Book Antiqua"/>
        </w:rPr>
        <w:t>коринфийский</w:t>
      </w:r>
      <w:proofErr w:type="spellEnd"/>
      <w:r>
        <w:rPr>
          <w:rFonts w:ascii="Book Antiqua" w:hAnsi="Book Antiqua"/>
        </w:rPr>
        <w:t xml:space="preserve"> костюм, Богатый </w:t>
      </w:r>
      <w:proofErr w:type="spellStart"/>
      <w:r>
        <w:rPr>
          <w:rFonts w:ascii="Book Antiqua" w:hAnsi="Book Antiqua"/>
        </w:rPr>
        <w:t>коринфийский</w:t>
      </w:r>
      <w:proofErr w:type="spellEnd"/>
      <w:r>
        <w:rPr>
          <w:rFonts w:ascii="Book Antiqua" w:hAnsi="Book Antiqua"/>
        </w:rPr>
        <w:t xml:space="preserve"> костюм)</w:t>
      </w:r>
    </w:p>
    <w:p w:rsidR="008356D2" w:rsidRDefault="008356D2" w:rsidP="008356D2">
      <w:pPr>
        <w:pStyle w:val="a3"/>
        <w:jc w:val="center"/>
        <w:rPr>
          <w:rFonts w:ascii="Book Antiqua" w:hAnsi="Book Antiqua"/>
          <w:sz w:val="28"/>
        </w:rPr>
      </w:pPr>
    </w:p>
    <w:p w:rsidR="008356D2" w:rsidRDefault="008356D2" w:rsidP="008356D2">
      <w:pPr>
        <w:pStyle w:val="a3"/>
        <w:jc w:val="center"/>
        <w:rPr>
          <w:rFonts w:ascii="Book Antiqua" w:hAnsi="Book Antiqua"/>
          <w:sz w:val="28"/>
        </w:rPr>
      </w:pPr>
    </w:p>
    <w:p w:rsidR="008356D2" w:rsidRPr="009D28F3" w:rsidRDefault="008356D2" w:rsidP="008356D2">
      <w:pPr>
        <w:pStyle w:val="a3"/>
        <w:jc w:val="center"/>
        <w:rPr>
          <w:rFonts w:ascii="Book Antiqua" w:hAnsi="Book Antiqua"/>
          <w:sz w:val="32"/>
          <w:szCs w:val="32"/>
        </w:rPr>
      </w:pPr>
      <w:r w:rsidRPr="009D28F3">
        <w:rPr>
          <w:rFonts w:ascii="Book Antiqua" w:hAnsi="Book Antiqua"/>
          <w:sz w:val="32"/>
          <w:szCs w:val="32"/>
        </w:rPr>
        <w:lastRenderedPageBreak/>
        <w:t>Туран</w:t>
      </w:r>
    </w:p>
    <w:p w:rsidR="008356D2" w:rsidRPr="004629BD" w:rsidRDefault="008356D2" w:rsidP="008356D2">
      <w:pPr>
        <w:pStyle w:val="a3"/>
        <w:rPr>
          <w:rFonts w:ascii="Book Antiqua" w:hAnsi="Book Antiqua"/>
        </w:rPr>
      </w:pPr>
      <w:proofErr w:type="spellStart"/>
      <w:r w:rsidRPr="004629BD">
        <w:rPr>
          <w:rFonts w:ascii="Book Antiqua" w:hAnsi="Book Antiqua"/>
        </w:rPr>
        <w:t>Туранская</w:t>
      </w:r>
      <w:proofErr w:type="spellEnd"/>
      <w:r w:rsidRPr="004629BD">
        <w:rPr>
          <w:rFonts w:ascii="Book Antiqua" w:hAnsi="Book Antiqua"/>
        </w:rPr>
        <w:t xml:space="preserve"> империя расположена в восточной части </w:t>
      </w:r>
      <w:proofErr w:type="spellStart"/>
      <w:r w:rsidRPr="004629BD">
        <w:rPr>
          <w:rFonts w:ascii="Book Antiqua" w:hAnsi="Book Antiqua"/>
        </w:rPr>
        <w:t>хайборийской</w:t>
      </w:r>
      <w:proofErr w:type="spellEnd"/>
      <w:r w:rsidRPr="004629BD">
        <w:rPr>
          <w:rFonts w:ascii="Book Antiqua" w:hAnsi="Book Antiqua"/>
        </w:rPr>
        <w:t xml:space="preserve"> цивилизации. На территории Турана расположено самое гигантское континентальное море - Вилайет. Основан </w:t>
      </w:r>
      <w:proofErr w:type="spellStart"/>
      <w:r w:rsidRPr="004629BD">
        <w:rPr>
          <w:rFonts w:ascii="Book Antiqua" w:hAnsi="Book Antiqua"/>
        </w:rPr>
        <w:t>гирканцами</w:t>
      </w:r>
      <w:proofErr w:type="spellEnd"/>
      <w:r w:rsidRPr="004629BD">
        <w:rPr>
          <w:rFonts w:ascii="Book Antiqua" w:hAnsi="Book Antiqua"/>
        </w:rPr>
        <w:t xml:space="preserve">. Поклоняются огненному богу </w:t>
      </w:r>
      <w:proofErr w:type="spellStart"/>
      <w:r w:rsidRPr="004629BD">
        <w:rPr>
          <w:rFonts w:ascii="Book Antiqua" w:hAnsi="Book Antiqua"/>
        </w:rPr>
        <w:t>Эрлику</w:t>
      </w:r>
      <w:proofErr w:type="spellEnd"/>
      <w:r w:rsidRPr="004629BD">
        <w:rPr>
          <w:rFonts w:ascii="Book Antiqua" w:hAnsi="Book Antiqua"/>
        </w:rPr>
        <w:t xml:space="preserve"> и пророку его </w:t>
      </w:r>
      <w:proofErr w:type="spellStart"/>
      <w:r w:rsidRPr="004629BD">
        <w:rPr>
          <w:rFonts w:ascii="Book Antiqua" w:hAnsi="Book Antiqua"/>
        </w:rPr>
        <w:t>Тариму</w:t>
      </w:r>
      <w:proofErr w:type="spellEnd"/>
      <w:r w:rsidRPr="004629BD">
        <w:rPr>
          <w:rFonts w:ascii="Book Antiqua" w:hAnsi="Book Antiqua"/>
        </w:rPr>
        <w:t xml:space="preserve">. </w:t>
      </w:r>
    </w:p>
    <w:p w:rsidR="008356D2" w:rsidRPr="004629BD" w:rsidRDefault="008356D2" w:rsidP="008356D2">
      <w:pPr>
        <w:pStyle w:val="a3"/>
        <w:rPr>
          <w:rFonts w:ascii="Book Antiqua" w:hAnsi="Book Antiqua"/>
        </w:rPr>
      </w:pPr>
      <w:r w:rsidRPr="004629BD">
        <w:rPr>
          <w:rFonts w:ascii="Book Antiqua" w:hAnsi="Book Antiqua"/>
        </w:rPr>
        <w:t>Основой костюма послужила одежда Арабского Халифата (7-8 вв.). Можно использовать: хлопчатобумажные ткани, л</w:t>
      </w:r>
      <w:r>
        <w:rPr>
          <w:rFonts w:ascii="Book Antiqua" w:hAnsi="Book Antiqua"/>
        </w:rPr>
        <w:t xml:space="preserve">ен, хлопок, шелк, шесть, </w:t>
      </w:r>
      <w:proofErr w:type="spellStart"/>
      <w:r>
        <w:rPr>
          <w:rFonts w:ascii="Book Antiqua" w:hAnsi="Book Antiqua"/>
        </w:rPr>
        <w:t>органзу</w:t>
      </w:r>
      <w:proofErr w:type="spellEnd"/>
      <w:r w:rsidRPr="004629BD">
        <w:rPr>
          <w:rFonts w:ascii="Book Antiqua" w:hAnsi="Book Antiqua"/>
        </w:rPr>
        <w:t xml:space="preserve">. </w:t>
      </w:r>
    </w:p>
    <w:p w:rsidR="008356D2" w:rsidRPr="004629BD" w:rsidRDefault="008356D2" w:rsidP="008356D2">
      <w:pPr>
        <w:pStyle w:val="a3"/>
        <w:rPr>
          <w:rFonts w:ascii="Book Antiqua" w:hAnsi="Book Antiqua"/>
        </w:rPr>
      </w:pPr>
      <w:r w:rsidRPr="004629BD">
        <w:rPr>
          <w:rFonts w:ascii="Book Antiqua" w:hAnsi="Book Antiqua"/>
        </w:rPr>
        <w:t xml:space="preserve">Одежда мужчины состоит из нательной, сшитой из тонкой ткани рубахи с длинными узкими рукавами, одетой поверх белых хлопчатобумажных шаровар на шнурке, и длинного, до щиколоток, широкого запашного кафтана (халата) с длинными рукавами, в предплечье украшенными вставками из контрастной ткани с узорами. Рукава используют как своеобразные карманы. Кафтан обычно стягивали поясом из шёлка или муслина. Самым демократичным видом мужской и женской верхней одежды был широкий свободный шерстяной плащ </w:t>
      </w:r>
    </w:p>
    <w:p w:rsidR="008356D2" w:rsidRPr="004629BD" w:rsidRDefault="008356D2" w:rsidP="008356D2">
      <w:pPr>
        <w:pStyle w:val="a3"/>
        <w:rPr>
          <w:rFonts w:ascii="Book Antiqua" w:hAnsi="Book Antiqua"/>
        </w:rPr>
      </w:pPr>
      <w:r w:rsidRPr="004629BD">
        <w:rPr>
          <w:rFonts w:ascii="Book Antiqua" w:hAnsi="Book Antiqua"/>
        </w:rPr>
        <w:t xml:space="preserve">Обувь, как и платье, определяла положение человека в обществе. </w:t>
      </w:r>
      <w:proofErr w:type="spellStart"/>
      <w:r w:rsidRPr="004629BD">
        <w:rPr>
          <w:rFonts w:ascii="Book Antiqua" w:hAnsi="Book Antiqua"/>
        </w:rPr>
        <w:t>Туранцы</w:t>
      </w:r>
      <w:proofErr w:type="spellEnd"/>
      <w:r w:rsidRPr="004629BD">
        <w:rPr>
          <w:rFonts w:ascii="Book Antiqua" w:hAnsi="Book Antiqua"/>
        </w:rPr>
        <w:t xml:space="preserve"> ходили в сафьяновых туфлях с загнутыми носами. Тюрбан был мужским головным убором. </w:t>
      </w:r>
    </w:p>
    <w:p w:rsidR="008356D2" w:rsidRPr="004629BD" w:rsidRDefault="008356D2" w:rsidP="008356D2">
      <w:pPr>
        <w:pStyle w:val="a3"/>
        <w:rPr>
          <w:rFonts w:ascii="Book Antiqua" w:hAnsi="Book Antiqua"/>
        </w:rPr>
      </w:pPr>
      <w:r w:rsidRPr="004629BD">
        <w:rPr>
          <w:rFonts w:ascii="Book Antiqua" w:hAnsi="Book Antiqua"/>
        </w:rPr>
        <w:t xml:space="preserve">Женский костюм от </w:t>
      </w:r>
      <w:proofErr w:type="gramStart"/>
      <w:r w:rsidRPr="004629BD">
        <w:rPr>
          <w:rFonts w:ascii="Book Antiqua" w:hAnsi="Book Antiqua"/>
        </w:rPr>
        <w:t>мужского</w:t>
      </w:r>
      <w:proofErr w:type="gramEnd"/>
      <w:r w:rsidRPr="004629BD">
        <w:rPr>
          <w:rFonts w:ascii="Book Antiqua" w:hAnsi="Book Antiqua"/>
        </w:rPr>
        <w:t xml:space="preserve"> отличался лишь в деталях, сохраняя общий стилевой принцип длинной просторной одежды, окутывающей все тело. Нательная рубашка была короче и шире, просторные шаровары - шальвары, стянутые перевязью на бедрах, собирались во множество складок. Кафтан, доходивший почти до пола, имел прорези по бокам и препоясывался шалью или большим узорчатым платком. Голову покрывали белым муслином, расшитым золотом и имеющим форму длинного шарфа, откинутые назад концы, которого свисали порой до самой земли. </w:t>
      </w:r>
    </w:p>
    <w:p w:rsidR="008356D2" w:rsidRDefault="008356D2" w:rsidP="008356D2">
      <w:pPr>
        <w:pStyle w:val="a3"/>
        <w:rPr>
          <w:rFonts w:ascii="Book Antiqua" w:hAnsi="Book Antiqua"/>
        </w:rPr>
      </w:pPr>
      <w:r w:rsidRPr="004629BD">
        <w:rPr>
          <w:rFonts w:ascii="Book Antiqua" w:hAnsi="Book Antiqua"/>
        </w:rPr>
        <w:t xml:space="preserve">Воины облачались в панцирь, шлем, надевавшийся на шапку, двое поножей и двое набедренников. Вооружение воина: лук, копьё, меч </w:t>
      </w:r>
    </w:p>
    <w:p w:rsidR="008356D2" w:rsidRDefault="008356D2" w:rsidP="008356D2">
      <w:pPr>
        <w:pStyle w:val="a3"/>
        <w:rPr>
          <w:rFonts w:ascii="Book Antiqua" w:hAnsi="Book Antiqua"/>
        </w:rPr>
      </w:pPr>
      <w:r w:rsidRPr="0081715D">
        <w:rPr>
          <w:rFonts w:ascii="Book Antiqua" w:hAnsi="Book Antiqua"/>
          <w:noProof/>
          <w:bdr w:val="thinThickThinSmallGap" w:sz="24" w:space="0" w:color="833C0B" w:themeColor="accent2" w:themeShade="80"/>
        </w:rPr>
        <w:drawing>
          <wp:inline distT="0" distB="0" distL="0" distR="0" wp14:anchorId="356D6CF7" wp14:editId="41FA1EAA">
            <wp:extent cx="3181350" cy="21209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туран.jpg"/>
                    <pic:cNvPicPr/>
                  </pic:nvPicPr>
                  <pic:blipFill>
                    <a:blip r:embed="rId26">
                      <a:extLst>
                        <a:ext uri="{28A0092B-C50C-407E-A947-70E740481C1C}">
                          <a14:useLocalDpi xmlns:a14="http://schemas.microsoft.com/office/drawing/2010/main" val="0"/>
                        </a:ext>
                      </a:extLst>
                    </a:blip>
                    <a:stretch>
                      <a:fillRect/>
                    </a:stretch>
                  </pic:blipFill>
                  <pic:spPr>
                    <a:xfrm>
                      <a:off x="0" y="0"/>
                      <a:ext cx="3182834" cy="2121889"/>
                    </a:xfrm>
                    <a:prstGeom prst="rect">
                      <a:avLst/>
                    </a:prstGeom>
                  </pic:spPr>
                </pic:pic>
              </a:graphicData>
            </a:graphic>
          </wp:inline>
        </w:drawing>
      </w:r>
    </w:p>
    <w:p w:rsidR="008356D2" w:rsidRPr="004629BD" w:rsidRDefault="008356D2" w:rsidP="008356D2">
      <w:pPr>
        <w:pStyle w:val="a3"/>
        <w:rPr>
          <w:rFonts w:ascii="Book Antiqua" w:hAnsi="Book Antiqua"/>
        </w:rPr>
      </w:pPr>
      <w:r>
        <w:rPr>
          <w:rFonts w:ascii="Book Antiqua" w:hAnsi="Book Antiqua"/>
        </w:rPr>
        <w:t>Рис. 13 (</w:t>
      </w:r>
      <w:proofErr w:type="spellStart"/>
      <w:r>
        <w:rPr>
          <w:rFonts w:ascii="Book Antiqua" w:hAnsi="Book Antiqua"/>
        </w:rPr>
        <w:t>Туранцы</w:t>
      </w:r>
      <w:proofErr w:type="spellEnd"/>
      <w:r>
        <w:rPr>
          <w:rFonts w:ascii="Book Antiqua" w:hAnsi="Book Antiqua"/>
        </w:rPr>
        <w:t>)</w:t>
      </w:r>
    </w:p>
    <w:p w:rsidR="008356D2" w:rsidRPr="009D28F3" w:rsidRDefault="008356D2" w:rsidP="008356D2">
      <w:pPr>
        <w:pStyle w:val="a3"/>
        <w:jc w:val="center"/>
        <w:rPr>
          <w:rFonts w:ascii="Book Antiqua" w:hAnsi="Book Antiqua"/>
          <w:sz w:val="32"/>
          <w:szCs w:val="32"/>
        </w:rPr>
      </w:pPr>
      <w:r w:rsidRPr="009D28F3">
        <w:rPr>
          <w:rFonts w:ascii="Book Antiqua" w:hAnsi="Book Antiqua"/>
          <w:sz w:val="32"/>
          <w:szCs w:val="32"/>
        </w:rPr>
        <w:lastRenderedPageBreak/>
        <w:t>Замора</w:t>
      </w:r>
    </w:p>
    <w:p w:rsidR="008356D2" w:rsidRPr="004629BD" w:rsidRDefault="008356D2" w:rsidP="008356D2">
      <w:pPr>
        <w:pStyle w:val="a3"/>
        <w:rPr>
          <w:rFonts w:ascii="Book Antiqua" w:hAnsi="Book Antiqua"/>
        </w:rPr>
      </w:pPr>
      <w:r w:rsidRPr="004629BD">
        <w:rPr>
          <w:rFonts w:ascii="Book Antiqua" w:hAnsi="Book Antiqua"/>
        </w:rPr>
        <w:t xml:space="preserve">Государство Замора располагается между </w:t>
      </w:r>
      <w:proofErr w:type="spellStart"/>
      <w:r w:rsidRPr="004629BD">
        <w:rPr>
          <w:rFonts w:ascii="Book Antiqua" w:hAnsi="Book Antiqua"/>
        </w:rPr>
        <w:t>Карпашским</w:t>
      </w:r>
      <w:r>
        <w:rPr>
          <w:rFonts w:ascii="Book Antiqua" w:hAnsi="Book Antiqua"/>
        </w:rPr>
        <w:t>и</w:t>
      </w:r>
      <w:proofErr w:type="spellEnd"/>
      <w:r>
        <w:rPr>
          <w:rFonts w:ascii="Book Antiqua" w:hAnsi="Book Antiqua"/>
        </w:rPr>
        <w:t xml:space="preserve"> горами и </w:t>
      </w:r>
      <w:proofErr w:type="spellStart"/>
      <w:r>
        <w:rPr>
          <w:rFonts w:ascii="Book Antiqua" w:hAnsi="Book Antiqua"/>
        </w:rPr>
        <w:t>Кезанкийским</w:t>
      </w:r>
      <w:proofErr w:type="spellEnd"/>
      <w:r>
        <w:rPr>
          <w:rFonts w:ascii="Book Antiqua" w:hAnsi="Book Antiqua"/>
        </w:rPr>
        <w:t xml:space="preserve"> хребтом</w:t>
      </w:r>
      <w:r w:rsidRPr="004629BD">
        <w:rPr>
          <w:rFonts w:ascii="Book Antiqua" w:hAnsi="Book Antiqua"/>
        </w:rPr>
        <w:t xml:space="preserve">. Благодаря естественной защите гор, королевство Замора, хоть и неоднократно </w:t>
      </w:r>
      <w:proofErr w:type="gramStart"/>
      <w:r w:rsidRPr="004629BD">
        <w:rPr>
          <w:rFonts w:ascii="Book Antiqua" w:hAnsi="Book Antiqua"/>
        </w:rPr>
        <w:t>завоёвываемая</w:t>
      </w:r>
      <w:proofErr w:type="gramEnd"/>
      <w:r w:rsidRPr="004629BD">
        <w:rPr>
          <w:rFonts w:ascii="Book Antiqua" w:hAnsi="Book Antiqua"/>
        </w:rPr>
        <w:t xml:space="preserve"> </w:t>
      </w:r>
      <w:proofErr w:type="spellStart"/>
      <w:r w:rsidRPr="004629BD">
        <w:rPr>
          <w:rFonts w:ascii="Book Antiqua" w:hAnsi="Book Antiqua"/>
        </w:rPr>
        <w:t>Хайборией</w:t>
      </w:r>
      <w:proofErr w:type="spellEnd"/>
      <w:r w:rsidRPr="004629BD">
        <w:rPr>
          <w:rFonts w:ascii="Book Antiqua" w:hAnsi="Book Antiqua"/>
        </w:rPr>
        <w:t xml:space="preserve">, продолжает оставаться независимым анклавом, живущим по своим законам. Последние несколько лет Замора испытывает на себе пристальный интерес соседнего Турана. </w:t>
      </w:r>
    </w:p>
    <w:p w:rsidR="008356D2" w:rsidRPr="004629BD" w:rsidRDefault="008356D2" w:rsidP="008356D2">
      <w:pPr>
        <w:pStyle w:val="a3"/>
        <w:rPr>
          <w:rFonts w:ascii="Book Antiqua" w:hAnsi="Book Antiqua"/>
        </w:rPr>
      </w:pPr>
      <w:r w:rsidRPr="004629BD">
        <w:rPr>
          <w:rFonts w:ascii="Book Antiqua" w:hAnsi="Book Antiqua"/>
        </w:rPr>
        <w:t xml:space="preserve">Замора - это засушливый, неплодородный край. Основной источник пропитания местных жителей - скот, пасущийся на скудных пастбищах, а также добыча меди, олова и некоторых других металлов. Ни золота, ни серебра в Заморе не обнаружено. </w:t>
      </w:r>
      <w:r>
        <w:rPr>
          <w:rFonts w:ascii="Book Antiqua" w:hAnsi="Book Antiqua"/>
        </w:rPr>
        <w:t xml:space="preserve">Так же экономике королевства помогает то, что его крупные города лежат на Дороге Королей важнейшем торговом пути. </w:t>
      </w:r>
    </w:p>
    <w:p w:rsidR="008356D2" w:rsidRPr="004629BD" w:rsidRDefault="008356D2" w:rsidP="008356D2">
      <w:pPr>
        <w:pStyle w:val="a3"/>
        <w:rPr>
          <w:rFonts w:ascii="Book Antiqua" w:hAnsi="Book Antiqua"/>
        </w:rPr>
      </w:pPr>
      <w:r>
        <w:rPr>
          <w:rFonts w:ascii="Book Antiqua" w:hAnsi="Book Antiqua"/>
        </w:rPr>
        <w:t xml:space="preserve">Следует заострить внимание на городе, в котором происходят события игры - </w:t>
      </w:r>
      <w:proofErr w:type="spellStart"/>
      <w:r>
        <w:rPr>
          <w:rFonts w:ascii="Book Antiqua" w:hAnsi="Book Antiqua"/>
        </w:rPr>
        <w:t>Аренжун</w:t>
      </w:r>
      <w:proofErr w:type="spellEnd"/>
      <w:r w:rsidRPr="004629BD">
        <w:rPr>
          <w:rFonts w:ascii="Book Antiqua" w:hAnsi="Book Antiqua"/>
        </w:rPr>
        <w:t>, его так же</w:t>
      </w:r>
      <w:r>
        <w:rPr>
          <w:rFonts w:ascii="Book Antiqua" w:hAnsi="Book Antiqua"/>
        </w:rPr>
        <w:t xml:space="preserve"> называют городом воров. В </w:t>
      </w:r>
      <w:proofErr w:type="spellStart"/>
      <w:r>
        <w:rPr>
          <w:rFonts w:ascii="Book Antiqua" w:hAnsi="Book Antiqua"/>
        </w:rPr>
        <w:t>Арен</w:t>
      </w:r>
      <w:r w:rsidRPr="004629BD">
        <w:rPr>
          <w:rFonts w:ascii="Book Antiqua" w:hAnsi="Book Antiqua"/>
        </w:rPr>
        <w:t>жуне</w:t>
      </w:r>
      <w:proofErr w:type="spellEnd"/>
      <w:r w:rsidRPr="004629BD">
        <w:rPr>
          <w:rFonts w:ascii="Book Antiqua" w:hAnsi="Book Antiqua"/>
        </w:rPr>
        <w:t xml:space="preserve"> располагаются храмы: Митры, </w:t>
      </w:r>
      <w:proofErr w:type="spellStart"/>
      <w:r w:rsidRPr="004629BD">
        <w:rPr>
          <w:rFonts w:ascii="Book Antiqua" w:hAnsi="Book Antiqua"/>
        </w:rPr>
        <w:t>Ашторет</w:t>
      </w:r>
      <w:proofErr w:type="spellEnd"/>
      <w:r w:rsidRPr="004629BD">
        <w:rPr>
          <w:rFonts w:ascii="Book Antiqua" w:hAnsi="Book Antiqua"/>
        </w:rPr>
        <w:t xml:space="preserve">, </w:t>
      </w:r>
      <w:proofErr w:type="spellStart"/>
      <w:r w:rsidRPr="004629BD">
        <w:rPr>
          <w:rFonts w:ascii="Book Antiqua" w:hAnsi="Book Antiqua"/>
        </w:rPr>
        <w:t>Деркето</w:t>
      </w:r>
      <w:proofErr w:type="spellEnd"/>
      <w:r w:rsidRPr="004629BD">
        <w:rPr>
          <w:rFonts w:ascii="Book Antiqua" w:hAnsi="Book Antiqua"/>
        </w:rPr>
        <w:t xml:space="preserve">, Бела. Служителей богов легко распознать по их одежде: </w:t>
      </w:r>
      <w:proofErr w:type="spellStart"/>
      <w:r w:rsidRPr="004629BD">
        <w:rPr>
          <w:rFonts w:ascii="Book Antiqua" w:hAnsi="Book Antiqua"/>
        </w:rPr>
        <w:t>Деркето</w:t>
      </w:r>
      <w:proofErr w:type="spellEnd"/>
      <w:r w:rsidRPr="004629BD">
        <w:rPr>
          <w:rFonts w:ascii="Book Antiqua" w:hAnsi="Book Antiqua"/>
        </w:rPr>
        <w:t xml:space="preserve"> - все оттенки красного; </w:t>
      </w:r>
      <w:proofErr w:type="spellStart"/>
      <w:r w:rsidRPr="004629BD">
        <w:rPr>
          <w:rFonts w:ascii="Book Antiqua" w:hAnsi="Book Antiqua"/>
        </w:rPr>
        <w:t>Ашторет</w:t>
      </w:r>
      <w:proofErr w:type="spellEnd"/>
      <w:r w:rsidRPr="004629BD">
        <w:rPr>
          <w:rFonts w:ascii="Book Antiqua" w:hAnsi="Book Antiqua"/>
        </w:rPr>
        <w:t xml:space="preserve"> - серый, голубой и белый; Митра - одеяния </w:t>
      </w:r>
      <w:r>
        <w:rPr>
          <w:rFonts w:ascii="Book Antiqua" w:hAnsi="Book Antiqua"/>
        </w:rPr>
        <w:t>светлых, золотистых оттенков; Бэ</w:t>
      </w:r>
      <w:r w:rsidRPr="004629BD">
        <w:rPr>
          <w:rFonts w:ascii="Book Antiqua" w:hAnsi="Book Antiqua"/>
        </w:rPr>
        <w:t xml:space="preserve">л - фиолетовые одежды. </w:t>
      </w:r>
    </w:p>
    <w:p w:rsidR="008356D2" w:rsidRPr="004629BD" w:rsidRDefault="008356D2" w:rsidP="008356D2">
      <w:pPr>
        <w:pStyle w:val="a3"/>
        <w:rPr>
          <w:rFonts w:ascii="Book Antiqua" w:hAnsi="Book Antiqua"/>
        </w:rPr>
      </w:pPr>
      <w:r w:rsidRPr="004629BD">
        <w:rPr>
          <w:rFonts w:ascii="Book Antiqua" w:hAnsi="Book Antiqua"/>
        </w:rPr>
        <w:t xml:space="preserve">Одежда </w:t>
      </w:r>
      <w:proofErr w:type="spellStart"/>
      <w:r w:rsidRPr="004629BD">
        <w:rPr>
          <w:rFonts w:ascii="Book Antiqua" w:hAnsi="Book Antiqua"/>
        </w:rPr>
        <w:t>заморийцев</w:t>
      </w:r>
      <w:proofErr w:type="spellEnd"/>
      <w:r w:rsidRPr="004629BD">
        <w:rPr>
          <w:rFonts w:ascii="Book Antiqua" w:hAnsi="Book Antiqua"/>
        </w:rPr>
        <w:t xml:space="preserve"> многоярусная, очень колоритная, богато украшена орнаментом. Отличительный признак женского и мужского костюма - трапециевидные формы. За основу брался татарский национальный костюм. Так же в качестве примеров можно брать различные наряды стран Древнего востока. </w:t>
      </w:r>
      <w:proofErr w:type="gramStart"/>
      <w:r w:rsidRPr="004629BD">
        <w:rPr>
          <w:rFonts w:ascii="Book Antiqua" w:hAnsi="Book Antiqua"/>
        </w:rPr>
        <w:t xml:space="preserve">Для пошива подойдут: различные хлопчатобумажные ткани, лён, шерсть, шёлк, шифон, </w:t>
      </w:r>
      <w:proofErr w:type="spellStart"/>
      <w:r w:rsidRPr="004629BD">
        <w:rPr>
          <w:rFonts w:ascii="Book Antiqua" w:hAnsi="Book Antiqua"/>
        </w:rPr>
        <w:t>органзу</w:t>
      </w:r>
      <w:proofErr w:type="spellEnd"/>
      <w:r w:rsidRPr="004629BD">
        <w:rPr>
          <w:rFonts w:ascii="Book Antiqua" w:hAnsi="Book Antiqua"/>
        </w:rPr>
        <w:t xml:space="preserve">, сукно, бархат, мех, кожу. </w:t>
      </w:r>
      <w:proofErr w:type="gramEnd"/>
    </w:p>
    <w:p w:rsidR="008356D2" w:rsidRPr="004629BD" w:rsidRDefault="008356D2" w:rsidP="008356D2">
      <w:pPr>
        <w:pStyle w:val="a3"/>
        <w:rPr>
          <w:rFonts w:ascii="Book Antiqua" w:hAnsi="Book Antiqua"/>
        </w:rPr>
      </w:pPr>
      <w:r w:rsidRPr="004629BD">
        <w:rPr>
          <w:rFonts w:ascii="Book Antiqua" w:hAnsi="Book Antiqua"/>
        </w:rPr>
        <w:t xml:space="preserve">Мужская одежда: </w:t>
      </w:r>
      <w:proofErr w:type="spellStart"/>
      <w:r w:rsidRPr="004629BD">
        <w:rPr>
          <w:rFonts w:ascii="Book Antiqua" w:hAnsi="Book Antiqua"/>
        </w:rPr>
        <w:t>Туникобразная</w:t>
      </w:r>
      <w:proofErr w:type="spellEnd"/>
      <w:r w:rsidRPr="004629BD">
        <w:rPr>
          <w:rFonts w:ascii="Book Antiqua" w:hAnsi="Book Antiqua"/>
        </w:rPr>
        <w:t xml:space="preserve"> широкая рубаха до колен, шилась из цельного куска ткани, без плечевых швов, с боковыми клиньями и разрезом для головы, никогда не подпоясывалась. Полосатые широкие штаны. Верхняя одежда, кафтан или камзол, запахивались на правую сторону, подпоясывалась лентой из шелка, хлопка или бархата. В качестве декора по подолу камзола использовали цветочные узоры или декоративные швы из серебристых, золотистых нитей (тесьма, вышивка). Обязательным головным убором была тюбетейка. </w:t>
      </w:r>
    </w:p>
    <w:p w:rsidR="008356D2" w:rsidRPr="004629BD" w:rsidRDefault="008356D2" w:rsidP="008356D2">
      <w:pPr>
        <w:pStyle w:val="a3"/>
        <w:rPr>
          <w:rFonts w:ascii="Book Antiqua" w:hAnsi="Book Antiqua"/>
        </w:rPr>
      </w:pPr>
      <w:r w:rsidRPr="004629BD">
        <w:rPr>
          <w:rFonts w:ascii="Book Antiqua" w:hAnsi="Book Antiqua"/>
        </w:rPr>
        <w:t xml:space="preserve">Женская одежда отличалась </w:t>
      </w:r>
      <w:proofErr w:type="gramStart"/>
      <w:r w:rsidRPr="004629BD">
        <w:rPr>
          <w:rFonts w:ascii="Book Antiqua" w:hAnsi="Book Antiqua"/>
        </w:rPr>
        <w:t>от</w:t>
      </w:r>
      <w:proofErr w:type="gramEnd"/>
      <w:r w:rsidRPr="004629BD">
        <w:rPr>
          <w:rFonts w:ascii="Book Antiqua" w:hAnsi="Book Antiqua"/>
        </w:rPr>
        <w:t xml:space="preserve"> мужской своей длиной. Рубашка доходила до щиколоток, штаны были однотонные и напоминали шаровары. Верхняя одежда богато украшалась, расшивалась лентами, тесьмой с растительным орнаментом, монетами. Женский головной убор состоял из ткани, покрывала, обруча, колпака или платка. С помощью последнего покрывало фиксировалось на голове. </w:t>
      </w:r>
    </w:p>
    <w:p w:rsidR="008356D2" w:rsidRPr="004629BD" w:rsidRDefault="008356D2" w:rsidP="008356D2">
      <w:pPr>
        <w:pStyle w:val="a3"/>
        <w:rPr>
          <w:rFonts w:ascii="Book Antiqua" w:hAnsi="Book Antiqua"/>
        </w:rPr>
      </w:pPr>
      <w:r w:rsidRPr="004629BD">
        <w:rPr>
          <w:rFonts w:ascii="Book Antiqua" w:hAnsi="Book Antiqua"/>
        </w:rPr>
        <w:t xml:space="preserve">В костюмах использовали вишневый, белый, темно-бордовый, желтый, зеленый цвета. Оттенок одежды определял возраст, благосостояние, семейное положение человека. </w:t>
      </w:r>
    </w:p>
    <w:p w:rsidR="008356D2" w:rsidRPr="004629BD" w:rsidRDefault="008356D2" w:rsidP="008356D2">
      <w:pPr>
        <w:pStyle w:val="a3"/>
        <w:rPr>
          <w:rFonts w:ascii="Book Antiqua" w:hAnsi="Book Antiqua"/>
        </w:rPr>
      </w:pPr>
      <w:r w:rsidRPr="004629BD">
        <w:rPr>
          <w:rFonts w:ascii="Book Antiqua" w:hAnsi="Book Antiqua"/>
        </w:rPr>
        <w:t xml:space="preserve">Обувь, мягкие кожаные сапоги с длинными загнутыми носами, одевалась на шерстяные чулки. </w:t>
      </w:r>
    </w:p>
    <w:p w:rsidR="008356D2" w:rsidRPr="004629BD" w:rsidRDefault="008356D2" w:rsidP="008356D2">
      <w:pPr>
        <w:pStyle w:val="a3"/>
        <w:spacing w:before="0" w:beforeAutospacing="0" w:after="0" w:afterAutospacing="0"/>
        <w:rPr>
          <w:rFonts w:ascii="Book Antiqua" w:hAnsi="Book Antiqua"/>
        </w:rPr>
      </w:pPr>
      <w:r w:rsidRPr="004629BD">
        <w:rPr>
          <w:rFonts w:ascii="Book Antiqua" w:hAnsi="Book Antiqua"/>
        </w:rPr>
        <w:lastRenderedPageBreak/>
        <w:t xml:space="preserve">Украшения носили как мужчины, так и женщины. Мужчины носили перстни, перстни-печатки, пряжки для поясов. Женским головным украшением был </w:t>
      </w:r>
      <w:proofErr w:type="spellStart"/>
      <w:r w:rsidRPr="004629BD">
        <w:rPr>
          <w:rFonts w:ascii="Book Antiqua" w:hAnsi="Book Antiqua"/>
        </w:rPr>
        <w:t>накосник</w:t>
      </w:r>
      <w:proofErr w:type="spellEnd"/>
      <w:r w:rsidRPr="004629BD">
        <w:rPr>
          <w:rFonts w:ascii="Book Antiqua" w:hAnsi="Book Antiqua"/>
        </w:rPr>
        <w:t xml:space="preserve">. Очень популярны были серьги. Их начинали носить рано - в 3-4 года возрасте и продолжали носить до самой старости. На кафтан нередко одевали монисты. </w:t>
      </w:r>
    </w:p>
    <w:p w:rsidR="008356D2" w:rsidRPr="004629BD" w:rsidRDefault="008356D2" w:rsidP="008356D2">
      <w:pPr>
        <w:pStyle w:val="a3"/>
        <w:spacing w:after="0" w:afterAutospacing="0"/>
        <w:rPr>
          <w:rFonts w:ascii="Book Antiqua" w:hAnsi="Book Antiqua"/>
        </w:rPr>
      </w:pPr>
      <w:r w:rsidRPr="004629BD">
        <w:rPr>
          <w:rFonts w:ascii="Book Antiqua" w:hAnsi="Book Antiqua"/>
        </w:rPr>
        <w:t xml:space="preserve">Естественно костюмы представителей Лабиринта и богатых жителей, купцов, аристократии должны отличаться друг от друга по фактуре и используемым материалам. </w:t>
      </w:r>
    </w:p>
    <w:p w:rsidR="008356D2" w:rsidRPr="004629BD" w:rsidRDefault="008356D2" w:rsidP="008356D2">
      <w:pPr>
        <w:pStyle w:val="a3"/>
        <w:rPr>
          <w:rFonts w:ascii="Book Antiqua" w:hAnsi="Book Antiqua"/>
        </w:rPr>
      </w:pPr>
      <w:r w:rsidRPr="004629BD">
        <w:rPr>
          <w:rFonts w:ascii="Book Antiqua" w:hAnsi="Book Antiqua"/>
        </w:rPr>
        <w:t xml:space="preserve">Воинам и героям предлагается использовать доспехи периода Золотой Орды, более подробно можно уточнить у мастера по </w:t>
      </w:r>
      <w:proofErr w:type="spellStart"/>
      <w:r w:rsidRPr="004629BD">
        <w:rPr>
          <w:rFonts w:ascii="Book Antiqua" w:hAnsi="Book Antiqua"/>
        </w:rPr>
        <w:t>боёвке</w:t>
      </w:r>
      <w:proofErr w:type="spellEnd"/>
      <w:r w:rsidRPr="004629BD">
        <w:rPr>
          <w:rFonts w:ascii="Book Antiqua" w:hAnsi="Book Antiqua"/>
        </w:rPr>
        <w:t xml:space="preserve">. </w:t>
      </w:r>
    </w:p>
    <w:p w:rsidR="008356D2" w:rsidRDefault="008356D2" w:rsidP="008356D2">
      <w:pPr>
        <w:pStyle w:val="a3"/>
        <w:rPr>
          <w:rFonts w:ascii="Book Antiqua" w:hAnsi="Book Antiqua"/>
        </w:rPr>
      </w:pPr>
      <w:r w:rsidRPr="004629BD">
        <w:rPr>
          <w:rFonts w:ascii="Book Antiqua" w:hAnsi="Book Antiqua"/>
        </w:rPr>
        <w:t>Вообще доспехи ограничены максимально 15 веком.</w:t>
      </w:r>
    </w:p>
    <w:p w:rsidR="008356D2" w:rsidRDefault="008356D2" w:rsidP="008356D2">
      <w:r w:rsidRPr="001F6288">
        <w:rPr>
          <w:noProof/>
          <w:bdr w:val="thinThickThinSmallGap" w:sz="24" w:space="0" w:color="833C0B" w:themeColor="accent2" w:themeShade="80"/>
          <w:lang w:eastAsia="ru-RU"/>
        </w:rPr>
        <w:drawing>
          <wp:inline distT="0" distB="0" distL="0" distR="0" wp14:anchorId="33773EEB" wp14:editId="00B58B13">
            <wp:extent cx="2214563" cy="29527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замора.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17965" cy="2957287"/>
                    </a:xfrm>
                    <a:prstGeom prst="rect">
                      <a:avLst/>
                    </a:prstGeom>
                  </pic:spPr>
                </pic:pic>
              </a:graphicData>
            </a:graphic>
          </wp:inline>
        </w:drawing>
      </w:r>
    </w:p>
    <w:p w:rsidR="008356D2" w:rsidRDefault="008356D2" w:rsidP="008356D2">
      <w:r>
        <w:t>Рис 14 (Костюм заморского воина)</w:t>
      </w:r>
    </w:p>
    <w:p w:rsidR="008356D2" w:rsidRDefault="008356D2" w:rsidP="008356D2">
      <w:r w:rsidRPr="009D28F3">
        <w:rPr>
          <w:noProof/>
          <w:bdr w:val="thinThickThinSmallGap" w:sz="24" w:space="0" w:color="833C0B" w:themeColor="accent2" w:themeShade="80"/>
          <w:lang w:eastAsia="ru-RU"/>
        </w:rPr>
        <w:drawing>
          <wp:inline distT="0" distB="0" distL="0" distR="0" wp14:anchorId="4FA5193D" wp14:editId="0BC621FD">
            <wp:extent cx="3381375" cy="2254250"/>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замор.jpg"/>
                    <pic:cNvPicPr/>
                  </pic:nvPicPr>
                  <pic:blipFill>
                    <a:blip r:embed="rId28">
                      <a:extLst>
                        <a:ext uri="{28A0092B-C50C-407E-A947-70E740481C1C}">
                          <a14:useLocalDpi xmlns:a14="http://schemas.microsoft.com/office/drawing/2010/main" val="0"/>
                        </a:ext>
                      </a:extLst>
                    </a:blip>
                    <a:stretch>
                      <a:fillRect/>
                    </a:stretch>
                  </pic:blipFill>
                  <pic:spPr>
                    <a:xfrm flipH="1">
                      <a:off x="0" y="0"/>
                      <a:ext cx="3387971" cy="2258647"/>
                    </a:xfrm>
                    <a:prstGeom prst="rect">
                      <a:avLst/>
                    </a:prstGeom>
                  </pic:spPr>
                </pic:pic>
              </a:graphicData>
            </a:graphic>
          </wp:inline>
        </w:drawing>
      </w:r>
    </w:p>
    <w:p w:rsidR="000929C4" w:rsidRDefault="008356D2">
      <w:r>
        <w:t>Рис. 15 (Женский заморский костюм)</w:t>
      </w:r>
    </w:p>
    <w:p w:rsidR="00663B7B" w:rsidRPr="003B02C6" w:rsidRDefault="00663B7B" w:rsidP="003B02C6">
      <w:pPr>
        <w:pStyle w:val="a3"/>
        <w:jc w:val="center"/>
        <w:rPr>
          <w:rFonts w:ascii="Munchkin" w:hAnsi="Munchkin"/>
          <w:sz w:val="40"/>
          <w:szCs w:val="40"/>
        </w:rPr>
      </w:pPr>
      <w:r w:rsidRPr="003B02C6">
        <w:rPr>
          <w:rFonts w:ascii="Munchkin" w:hAnsi="Munchkin"/>
          <w:sz w:val="40"/>
          <w:szCs w:val="40"/>
        </w:rPr>
        <w:lastRenderedPageBreak/>
        <w:t>Алхимия (открытые правила)</w:t>
      </w:r>
      <w:r w:rsidR="008B186E" w:rsidRPr="003B02C6">
        <w:rPr>
          <w:rFonts w:ascii="Munchkin" w:hAnsi="Munchkin"/>
          <w:sz w:val="40"/>
          <w:szCs w:val="40"/>
        </w:rPr>
        <w:t xml:space="preserve"> </w:t>
      </w:r>
    </w:p>
    <w:p w:rsidR="00663B7B" w:rsidRPr="00966979" w:rsidRDefault="00663B7B" w:rsidP="00663B7B">
      <w:pPr>
        <w:pStyle w:val="a3"/>
        <w:rPr>
          <w:rFonts w:ascii="Book Antiqua" w:hAnsi="Book Antiqua"/>
        </w:rPr>
      </w:pPr>
      <w:r w:rsidRPr="00966979">
        <w:rPr>
          <w:rFonts w:ascii="Book Antiqua" w:hAnsi="Book Antiqua"/>
        </w:rPr>
        <w:t xml:space="preserve">На игре будут представлены различные зелья, но действие какого-либо зелья </w:t>
      </w:r>
      <w:r w:rsidR="00DC3A03" w:rsidRPr="00DC3A03">
        <w:rPr>
          <w:rFonts w:ascii="Book Antiqua" w:hAnsi="Book Antiqua"/>
        </w:rPr>
        <w:t>ДО</w:t>
      </w:r>
      <w:r w:rsidRPr="00966979">
        <w:rPr>
          <w:rFonts w:ascii="Book Antiqua" w:hAnsi="Book Antiqua"/>
        </w:rPr>
        <w:t xml:space="preserve"> его употребления может установить только</w:t>
      </w:r>
      <w:r w:rsidR="00B56765" w:rsidRPr="00966979">
        <w:rPr>
          <w:rFonts w:ascii="Book Antiqua" w:hAnsi="Book Antiqua"/>
        </w:rPr>
        <w:t xml:space="preserve"> персонаж с навыком «алхимик» (п</w:t>
      </w:r>
      <w:r w:rsidRPr="00966979">
        <w:rPr>
          <w:rFonts w:ascii="Book Antiqua" w:hAnsi="Book Antiqua"/>
        </w:rPr>
        <w:t>омните, что вас могут обмануть).</w:t>
      </w:r>
    </w:p>
    <w:p w:rsidR="00663B7B" w:rsidRPr="00966979" w:rsidRDefault="00663B7B"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 xml:space="preserve">После употребления какого-либо зелья, необходимо сразу же обраться к мастеру, что бы достоверно узнать эффект оказываемый на вашего персонажа. Или употреблять зелье при непосредственном присутствии мастера. </w:t>
      </w:r>
    </w:p>
    <w:p w:rsidR="00663B7B" w:rsidRPr="00966979" w:rsidRDefault="00663B7B" w:rsidP="00663B7B">
      <w:pPr>
        <w:pStyle w:val="a3"/>
        <w:rPr>
          <w:rFonts w:ascii="Book Antiqua" w:hAnsi="Book Antiqua"/>
        </w:rPr>
      </w:pPr>
      <w:r w:rsidRPr="00966979">
        <w:rPr>
          <w:rFonts w:ascii="Book Antiqua" w:hAnsi="Book Antiqua"/>
        </w:rPr>
        <w:t>Создавать новые зелья может так же лишь персонаж с навыком «алхимик».</w:t>
      </w:r>
    </w:p>
    <w:p w:rsidR="00786C7A" w:rsidRPr="003B02C6" w:rsidRDefault="00786C7A" w:rsidP="003B02C6">
      <w:pPr>
        <w:pStyle w:val="a3"/>
        <w:jc w:val="center"/>
        <w:rPr>
          <w:rFonts w:ascii="Munchkin" w:hAnsi="Munchkin"/>
          <w:sz w:val="40"/>
          <w:szCs w:val="40"/>
        </w:rPr>
      </w:pPr>
      <w:r w:rsidRPr="003B02C6">
        <w:rPr>
          <w:rFonts w:ascii="Munchkin" w:hAnsi="Munchkin"/>
          <w:sz w:val="40"/>
          <w:szCs w:val="40"/>
        </w:rPr>
        <w:t>Артефакты</w:t>
      </w:r>
    </w:p>
    <w:p w:rsidR="00786C7A" w:rsidRPr="00966979" w:rsidRDefault="00B56765" w:rsidP="00786C7A">
      <w:pPr>
        <w:pStyle w:val="a3"/>
        <w:rPr>
          <w:rFonts w:ascii="Book Antiqua" w:hAnsi="Book Antiqua"/>
        </w:rPr>
      </w:pPr>
      <w:r w:rsidRPr="00966979">
        <w:rPr>
          <w:rFonts w:ascii="Book Antiqua" w:hAnsi="Book Antiqua"/>
        </w:rPr>
        <w:t>Артефакт - н</w:t>
      </w:r>
      <w:r w:rsidR="00786C7A" w:rsidRPr="00966979">
        <w:rPr>
          <w:rFonts w:ascii="Book Antiqua" w:hAnsi="Book Antiqua"/>
        </w:rPr>
        <w:t>е просто волшебный предмет. Артефакт - волшебный предмет изменяющий игру!</w:t>
      </w:r>
    </w:p>
    <w:p w:rsidR="00786C7A" w:rsidRPr="00966979" w:rsidRDefault="00786C7A" w:rsidP="00786C7A">
      <w:pPr>
        <w:pStyle w:val="a3"/>
        <w:rPr>
          <w:rFonts w:ascii="Book Antiqua" w:hAnsi="Book Antiqua"/>
        </w:rPr>
      </w:pPr>
      <w:r w:rsidRPr="00966979">
        <w:rPr>
          <w:rFonts w:ascii="Book Antiqua" w:hAnsi="Book Antiqua"/>
        </w:rPr>
        <w:t xml:space="preserve">Итак, артефакт — это мощный магический предмет, изготовленный богом, демоном, </w:t>
      </w:r>
      <w:proofErr w:type="spellStart"/>
      <w:r w:rsidRPr="00966979">
        <w:rPr>
          <w:rFonts w:ascii="Book Antiqua" w:hAnsi="Book Antiqua"/>
        </w:rPr>
        <w:t>архимагом</w:t>
      </w:r>
      <w:proofErr w:type="spellEnd"/>
      <w:r w:rsidRPr="00966979">
        <w:rPr>
          <w:rFonts w:ascii="Book Antiqua" w:hAnsi="Book Antiqua"/>
        </w:rPr>
        <w:t xml:space="preserve"> или другим супер специалистом в своей области.</w:t>
      </w:r>
    </w:p>
    <w:p w:rsidR="003B02C6" w:rsidRPr="00966979" w:rsidRDefault="00786C7A" w:rsidP="00786C7A">
      <w:pPr>
        <w:pStyle w:val="a3"/>
        <w:rPr>
          <w:rFonts w:ascii="Book Antiqua" w:hAnsi="Book Antiqua"/>
        </w:rPr>
      </w:pPr>
      <w:r w:rsidRPr="00966979">
        <w:rPr>
          <w:rFonts w:ascii="Book Antiqua" w:hAnsi="Book Antiqua"/>
        </w:rPr>
        <w:t>В отличи</w:t>
      </w:r>
      <w:r w:rsidR="00B5278D" w:rsidRPr="00966979">
        <w:rPr>
          <w:rFonts w:ascii="Book Antiqua" w:hAnsi="Book Antiqua"/>
        </w:rPr>
        <w:t>е</w:t>
      </w:r>
      <w:r w:rsidRPr="00966979">
        <w:rPr>
          <w:rFonts w:ascii="Book Antiqua" w:hAnsi="Book Antiqua"/>
        </w:rPr>
        <w:t xml:space="preserve"> от зелий, часть артефактов имеющихся на игре будут иметь </w:t>
      </w:r>
      <w:r w:rsidR="00B5278D" w:rsidRPr="00966979">
        <w:rPr>
          <w:rFonts w:ascii="Book Antiqua" w:hAnsi="Book Antiqua"/>
        </w:rPr>
        <w:t>сертификат,</w:t>
      </w:r>
      <w:r w:rsidRPr="00966979">
        <w:rPr>
          <w:rFonts w:ascii="Book Antiqua" w:hAnsi="Book Antiqua"/>
        </w:rPr>
        <w:t xml:space="preserve"> объясняющий его свойства, но так же будут встречаться и артефакты с неизвестной силой, более того, отличить такой артефакт от обычного предмета сможет только </w:t>
      </w:r>
      <w:bookmarkStart w:id="0" w:name="_GoBack"/>
      <w:bookmarkEnd w:id="0"/>
      <w:r w:rsidR="00B5278D" w:rsidRPr="00966979">
        <w:rPr>
          <w:rFonts w:ascii="Book Antiqua" w:hAnsi="Book Antiqua"/>
        </w:rPr>
        <w:t>персонаж,</w:t>
      </w:r>
      <w:r w:rsidRPr="00966979">
        <w:rPr>
          <w:rFonts w:ascii="Book Antiqua" w:hAnsi="Book Antiqua"/>
        </w:rPr>
        <w:t xml:space="preserve"> имеющий магические способности. Но саму суть и силу артефакта не сможет</w:t>
      </w:r>
      <w:r w:rsidR="00B56765" w:rsidRPr="00966979">
        <w:rPr>
          <w:rFonts w:ascii="Book Antiqua" w:hAnsi="Book Antiqua"/>
        </w:rPr>
        <w:t xml:space="preserve"> узнать</w:t>
      </w:r>
      <w:r w:rsidRPr="00966979">
        <w:rPr>
          <w:rFonts w:ascii="Book Antiqua" w:hAnsi="Book Antiqua"/>
        </w:rPr>
        <w:t xml:space="preserve"> даже маг. </w:t>
      </w:r>
    </w:p>
    <w:p w:rsidR="00786C7A" w:rsidRPr="00966979" w:rsidRDefault="00786C7A"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 xml:space="preserve">Уничтожение артефакта: </w:t>
      </w:r>
    </w:p>
    <w:p w:rsidR="00786C7A" w:rsidRPr="00966979" w:rsidRDefault="00786C7A"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Чтобы уничтожить артефакт, в первую очередь необходимо понять какой силой он обладает.</w:t>
      </w:r>
      <w:r w:rsidR="00E3123D" w:rsidRPr="00966979">
        <w:rPr>
          <w:rFonts w:ascii="Book Antiqua" w:hAnsi="Book Antiqua"/>
        </w:rPr>
        <w:t xml:space="preserve"> </w:t>
      </w:r>
      <w:r w:rsidR="000C1816" w:rsidRPr="00966979">
        <w:rPr>
          <w:rFonts w:ascii="Book Antiqua" w:hAnsi="Book Antiqua"/>
        </w:rPr>
        <w:t xml:space="preserve">И имея в своем арсенале силу способную </w:t>
      </w:r>
      <w:proofErr w:type="gramStart"/>
      <w:r w:rsidR="000C1816" w:rsidRPr="00966979">
        <w:rPr>
          <w:rFonts w:ascii="Book Antiqua" w:hAnsi="Book Antiqua"/>
        </w:rPr>
        <w:t>противостоять силе артефакта провести</w:t>
      </w:r>
      <w:proofErr w:type="gramEnd"/>
      <w:r w:rsidR="000C1816" w:rsidRPr="00966979">
        <w:rPr>
          <w:rFonts w:ascii="Book Antiqua" w:hAnsi="Book Antiqua"/>
        </w:rPr>
        <w:t xml:space="preserve"> ритуал. </w:t>
      </w:r>
    </w:p>
    <w:p w:rsidR="0012261A" w:rsidRPr="003B02C6" w:rsidRDefault="00786C7A" w:rsidP="003B02C6">
      <w:pPr>
        <w:pStyle w:val="a3"/>
        <w:jc w:val="center"/>
        <w:rPr>
          <w:rFonts w:ascii="Munchkin" w:hAnsi="Munchkin"/>
          <w:sz w:val="40"/>
          <w:szCs w:val="40"/>
        </w:rPr>
      </w:pPr>
      <w:r w:rsidRPr="003B02C6">
        <w:rPr>
          <w:rFonts w:ascii="Munchkin" w:hAnsi="Munchkin"/>
          <w:sz w:val="40"/>
          <w:szCs w:val="40"/>
        </w:rPr>
        <w:t>Боевые взаимодействия</w:t>
      </w:r>
    </w:p>
    <w:p w:rsidR="0012261A" w:rsidRPr="00966979" w:rsidRDefault="0012261A" w:rsidP="00966979">
      <w:pPr>
        <w:pStyle w:val="a3"/>
        <w:rPr>
          <w:rFonts w:ascii="Book Antiqua" w:hAnsi="Book Antiqua"/>
        </w:rPr>
      </w:pPr>
      <w:r w:rsidRPr="00966979">
        <w:rPr>
          <w:rFonts w:ascii="Book Antiqua" w:hAnsi="Book Antiqua"/>
        </w:rPr>
        <w:t>1. Общие положения</w:t>
      </w:r>
    </w:p>
    <w:p w:rsidR="0012261A" w:rsidRPr="00966979" w:rsidRDefault="0012261A" w:rsidP="0012261A">
      <w:pPr>
        <w:pStyle w:val="a3"/>
        <w:rPr>
          <w:rFonts w:ascii="Book Antiqua" w:hAnsi="Book Antiqua"/>
        </w:rPr>
      </w:pPr>
      <w:r w:rsidRPr="00966979">
        <w:rPr>
          <w:rFonts w:ascii="Book Antiqua" w:hAnsi="Book Antiqua"/>
        </w:rPr>
        <w:t xml:space="preserve">1.1. Игроки в боевых взаимодействиях могут использовать только допущенное к игре оружие, промаркированное мастером по </w:t>
      </w:r>
      <w:proofErr w:type="spellStart"/>
      <w:r w:rsidRPr="00966979">
        <w:rPr>
          <w:rFonts w:ascii="Book Antiqua" w:hAnsi="Book Antiqua"/>
        </w:rPr>
        <w:t>боевке</w:t>
      </w:r>
      <w:proofErr w:type="spellEnd"/>
      <w:r w:rsidRPr="00966979">
        <w:rPr>
          <w:rFonts w:ascii="Book Antiqua" w:hAnsi="Book Antiqua"/>
        </w:rPr>
        <w:t xml:space="preserve"> (см. Правила по допуску оружия).</w:t>
      </w:r>
    </w:p>
    <w:p w:rsidR="0012261A" w:rsidRPr="00966979" w:rsidRDefault="0012261A" w:rsidP="0012261A">
      <w:pPr>
        <w:pStyle w:val="a3"/>
        <w:rPr>
          <w:rFonts w:ascii="Book Antiqua" w:hAnsi="Book Antiqua"/>
        </w:rPr>
      </w:pPr>
      <w:r w:rsidRPr="00966979">
        <w:rPr>
          <w:rFonts w:ascii="Book Antiqua" w:hAnsi="Book Antiqua"/>
        </w:rPr>
        <w:t>1.2. Использовать чужое оружие без разрешения его владельца - запрещено.</w:t>
      </w:r>
    </w:p>
    <w:p w:rsidR="0012261A" w:rsidRPr="00966979" w:rsidRDefault="0012261A" w:rsidP="0012261A">
      <w:pPr>
        <w:pStyle w:val="a3"/>
        <w:rPr>
          <w:rFonts w:ascii="Book Antiqua" w:hAnsi="Book Antiqua"/>
        </w:rPr>
      </w:pPr>
      <w:r w:rsidRPr="00966979">
        <w:rPr>
          <w:rFonts w:ascii="Book Antiqua" w:hAnsi="Book Antiqua"/>
        </w:rPr>
        <w:t xml:space="preserve">1.3 Игрок, вступивший в боевое взаимодействие, должен осознавать, что подобное действие может повлечь травму, и избегать подобных ситуаций. Не наносить чрезмерно сильных ударов по не </w:t>
      </w:r>
      <w:proofErr w:type="spellStart"/>
      <w:r w:rsidRPr="00966979">
        <w:rPr>
          <w:rFonts w:ascii="Book Antiqua" w:hAnsi="Book Antiqua"/>
        </w:rPr>
        <w:t>одоспешенным</w:t>
      </w:r>
      <w:proofErr w:type="spellEnd"/>
      <w:r w:rsidRPr="00966979">
        <w:rPr>
          <w:rFonts w:ascii="Book Antiqua" w:hAnsi="Book Antiqua"/>
        </w:rPr>
        <w:t xml:space="preserve"> игрокам и в незащищенные доспехом места, избегать попадания в не поражаемые зоны (голова, кисти рук, </w:t>
      </w:r>
      <w:r w:rsidRPr="00966979">
        <w:rPr>
          <w:rFonts w:ascii="Book Antiqua" w:hAnsi="Book Antiqua"/>
        </w:rPr>
        <w:lastRenderedPageBreak/>
        <w:t>стопы, шея, область паха), в случае, если противник не защищается - только обозначить удар/удары. Мастера будут наказывать игроков, стиль ведения боя которых ведет к потенциальным травмам противника.</w:t>
      </w:r>
    </w:p>
    <w:p w:rsidR="0012261A" w:rsidRPr="00966979" w:rsidRDefault="0012261A" w:rsidP="0012261A">
      <w:pPr>
        <w:pStyle w:val="a3"/>
        <w:rPr>
          <w:rFonts w:ascii="Book Antiqua" w:hAnsi="Book Antiqua"/>
        </w:rPr>
      </w:pPr>
      <w:r w:rsidRPr="00966979">
        <w:rPr>
          <w:rFonts w:ascii="Book Antiqua" w:hAnsi="Book Antiqua"/>
        </w:rPr>
        <w:t>1.4. Игрок, не желающий вступать в боевое взаимодействие и не спасающийся бегством, может поднять безоружные руки и громко объявить "сдаюсь!", чтобы обозначить для противника ситуацию беззащитности.</w:t>
      </w:r>
    </w:p>
    <w:p w:rsidR="0012261A" w:rsidRPr="00966979" w:rsidRDefault="0012261A" w:rsidP="0012261A">
      <w:pPr>
        <w:pStyle w:val="a3"/>
        <w:rPr>
          <w:rFonts w:ascii="Book Antiqua" w:hAnsi="Book Antiqua"/>
        </w:rPr>
      </w:pPr>
      <w:r w:rsidRPr="00966979">
        <w:rPr>
          <w:rFonts w:ascii="Book Antiqua" w:hAnsi="Book Antiqua"/>
        </w:rPr>
        <w:t>1.5. В случае нанесения травмы (умышленной или не умышленной) игрок обязан выйти из игры. Степень его вины и наказание определяет мастер по боевому взаимодействию, главный мастер или лица их замещающие.</w:t>
      </w:r>
    </w:p>
    <w:p w:rsidR="0012261A" w:rsidRPr="00966979" w:rsidRDefault="0012261A" w:rsidP="0012261A">
      <w:pPr>
        <w:pStyle w:val="a3"/>
        <w:rPr>
          <w:rFonts w:ascii="Book Antiqua" w:hAnsi="Book Antiqua"/>
        </w:rPr>
      </w:pPr>
      <w:r w:rsidRPr="00966979">
        <w:rPr>
          <w:rFonts w:ascii="Book Antiqua" w:hAnsi="Book Antiqua"/>
        </w:rPr>
        <w:t>1.6. На игре запрещаются: колющие удары любым оружием, удары не боевой частью оружия, захваты, борцовские приемы.</w:t>
      </w:r>
    </w:p>
    <w:p w:rsidR="0012261A" w:rsidRPr="00966979" w:rsidRDefault="0012261A" w:rsidP="00966979">
      <w:pPr>
        <w:pStyle w:val="a3"/>
        <w:rPr>
          <w:rFonts w:ascii="Book Antiqua" w:hAnsi="Book Antiqua"/>
        </w:rPr>
      </w:pPr>
      <w:r w:rsidRPr="00966979">
        <w:rPr>
          <w:rFonts w:ascii="Book Antiqua" w:hAnsi="Book Antiqua"/>
        </w:rPr>
        <w:t xml:space="preserve">2. Хиты и </w:t>
      </w:r>
      <w:proofErr w:type="spellStart"/>
      <w:r w:rsidRPr="00966979">
        <w:rPr>
          <w:rFonts w:ascii="Book Antiqua" w:hAnsi="Book Antiqua"/>
        </w:rPr>
        <w:t>хитосъем</w:t>
      </w:r>
      <w:proofErr w:type="spellEnd"/>
    </w:p>
    <w:p w:rsidR="0012261A" w:rsidRPr="00966979" w:rsidRDefault="0012261A" w:rsidP="0012261A">
      <w:pPr>
        <w:pStyle w:val="a3"/>
        <w:rPr>
          <w:rFonts w:ascii="Book Antiqua" w:hAnsi="Book Antiqua"/>
        </w:rPr>
      </w:pPr>
      <w:r w:rsidRPr="00966979">
        <w:rPr>
          <w:rFonts w:ascii="Book Antiqua" w:hAnsi="Book Antiqua"/>
        </w:rPr>
        <w:t>2.1. Общие положения</w:t>
      </w:r>
    </w:p>
    <w:p w:rsidR="0012261A" w:rsidRPr="00966979" w:rsidRDefault="0012261A" w:rsidP="0012261A">
      <w:pPr>
        <w:pStyle w:val="a3"/>
        <w:rPr>
          <w:rFonts w:ascii="Book Antiqua" w:hAnsi="Book Antiqua"/>
        </w:rPr>
      </w:pPr>
      <w:r w:rsidRPr="00966979">
        <w:rPr>
          <w:rFonts w:ascii="Book Antiqua" w:hAnsi="Book Antiqua"/>
        </w:rPr>
        <w:t>2.1.1. Снятие хита - удар (попадание) оружием в поражаемую зону.</w:t>
      </w:r>
    </w:p>
    <w:p w:rsidR="0012261A" w:rsidRPr="00966979" w:rsidRDefault="0012261A" w:rsidP="0012261A">
      <w:pPr>
        <w:pStyle w:val="a3"/>
        <w:rPr>
          <w:rFonts w:ascii="Book Antiqua" w:hAnsi="Book Antiqua"/>
        </w:rPr>
      </w:pPr>
      <w:r w:rsidRPr="00966979">
        <w:rPr>
          <w:rFonts w:ascii="Book Antiqua" w:hAnsi="Book Antiqua"/>
        </w:rPr>
        <w:t>2.1.2. Голова, кисти рук, стопы, шея, область паха – не поражаемые зоны. Остальная часть тела – поражаемая зона.</w:t>
      </w:r>
    </w:p>
    <w:p w:rsidR="0012261A" w:rsidRPr="00966979" w:rsidRDefault="0012261A" w:rsidP="0012261A">
      <w:pPr>
        <w:pStyle w:val="a3"/>
        <w:rPr>
          <w:rFonts w:ascii="Book Antiqua" w:hAnsi="Book Antiqua"/>
        </w:rPr>
      </w:pPr>
      <w:r w:rsidRPr="00966979">
        <w:rPr>
          <w:rFonts w:ascii="Book Antiqua" w:hAnsi="Book Antiqua"/>
        </w:rPr>
        <w:t>2.1.3. Удар должен наносится с силой и амплитудой, достаточной чтобы адресат его почувствовал. Приём "швейная машинка" засчитывается за один удар.</w:t>
      </w:r>
    </w:p>
    <w:p w:rsidR="0012261A" w:rsidRPr="00966979" w:rsidRDefault="0012261A" w:rsidP="0012261A">
      <w:pPr>
        <w:pStyle w:val="a3"/>
        <w:rPr>
          <w:rFonts w:ascii="Book Antiqua" w:hAnsi="Book Antiqua"/>
        </w:rPr>
      </w:pPr>
      <w:r w:rsidRPr="00966979">
        <w:rPr>
          <w:rFonts w:ascii="Book Antiqua" w:hAnsi="Book Antiqua"/>
        </w:rPr>
        <w:t>2.1.4. Игрок самостоятельно считает снятые с него хиты. Находящиеся рядом игроки могут без оскорблений указать игроку на неправильный подсчет, а также обратиться к ближайшему мастеру для разбирательства. В зависимости от обстоятельств мастер принимает решение о наказании провинившихся игроков.</w:t>
      </w:r>
    </w:p>
    <w:p w:rsidR="0012261A" w:rsidRPr="00966979" w:rsidRDefault="0012261A" w:rsidP="0012261A">
      <w:pPr>
        <w:pStyle w:val="a3"/>
        <w:rPr>
          <w:rFonts w:ascii="Book Antiqua" w:hAnsi="Book Antiqua"/>
        </w:rPr>
      </w:pPr>
      <w:r w:rsidRPr="00966979">
        <w:rPr>
          <w:rFonts w:ascii="Book Antiqua" w:hAnsi="Book Antiqua"/>
        </w:rPr>
        <w:t xml:space="preserve">2.2. </w:t>
      </w:r>
      <w:proofErr w:type="spellStart"/>
      <w:r w:rsidRPr="00966979">
        <w:rPr>
          <w:rFonts w:ascii="Book Antiqua" w:hAnsi="Book Antiqua"/>
        </w:rPr>
        <w:t>Хитосъем</w:t>
      </w:r>
      <w:proofErr w:type="spellEnd"/>
    </w:p>
    <w:p w:rsidR="0012261A" w:rsidRPr="00966979" w:rsidRDefault="0012261A" w:rsidP="0012261A">
      <w:pPr>
        <w:pStyle w:val="a3"/>
        <w:rPr>
          <w:rFonts w:ascii="Book Antiqua" w:hAnsi="Book Antiqua"/>
        </w:rPr>
      </w:pPr>
      <w:r w:rsidRPr="00966979">
        <w:rPr>
          <w:rFonts w:ascii="Book Antiqua" w:hAnsi="Book Antiqua"/>
        </w:rPr>
        <w:t>2.2.1. Все типы обычного оружия снимают 1 хит.</w:t>
      </w:r>
    </w:p>
    <w:p w:rsidR="0012261A" w:rsidRPr="00966979" w:rsidRDefault="0012261A" w:rsidP="0012261A">
      <w:pPr>
        <w:pStyle w:val="a3"/>
        <w:rPr>
          <w:rFonts w:ascii="Book Antiqua" w:hAnsi="Book Antiqua"/>
        </w:rPr>
      </w:pPr>
      <w:r w:rsidRPr="00966979">
        <w:rPr>
          <w:rFonts w:ascii="Book Antiqua" w:hAnsi="Book Antiqua"/>
        </w:rPr>
        <w:t>2.3. Хиты</w:t>
      </w:r>
    </w:p>
    <w:p w:rsidR="0012261A" w:rsidRPr="00966979" w:rsidRDefault="0012261A" w:rsidP="00966979">
      <w:pPr>
        <w:pStyle w:val="a3"/>
        <w:rPr>
          <w:rFonts w:ascii="Book Antiqua" w:hAnsi="Book Antiqua"/>
        </w:rPr>
      </w:pPr>
      <w:r w:rsidRPr="00966979">
        <w:rPr>
          <w:rFonts w:ascii="Book Antiqua" w:hAnsi="Book Antiqua"/>
        </w:rPr>
        <w:t xml:space="preserve">2.3.1. Изначально каждый игрок имеет 2 хита. Исключение составляют </w:t>
      </w:r>
      <w:r w:rsidR="00B43929" w:rsidRPr="00966979">
        <w:rPr>
          <w:rFonts w:ascii="Book Antiqua" w:hAnsi="Book Antiqua"/>
        </w:rPr>
        <w:t>«</w:t>
      </w:r>
      <w:r w:rsidRPr="00966979">
        <w:rPr>
          <w:rFonts w:ascii="Book Antiqua" w:hAnsi="Book Antiqua"/>
        </w:rPr>
        <w:t>Герои</w:t>
      </w:r>
      <w:r w:rsidR="00B43929" w:rsidRPr="00966979">
        <w:rPr>
          <w:rFonts w:ascii="Book Antiqua" w:hAnsi="Book Antiqua"/>
        </w:rPr>
        <w:t>»</w:t>
      </w:r>
      <w:r w:rsidRPr="00966979">
        <w:rPr>
          <w:rFonts w:ascii="Book Antiqua" w:hAnsi="Book Antiqua"/>
        </w:rPr>
        <w:t xml:space="preserve"> (см. «Правила по героям»)</w:t>
      </w:r>
    </w:p>
    <w:p w:rsidR="0012261A" w:rsidRPr="00966979" w:rsidRDefault="0012261A" w:rsidP="0012261A">
      <w:pPr>
        <w:pStyle w:val="a3"/>
        <w:rPr>
          <w:rFonts w:ascii="Book Antiqua" w:hAnsi="Book Antiqua"/>
        </w:rPr>
      </w:pPr>
      <w:r w:rsidRPr="00966979">
        <w:rPr>
          <w:rFonts w:ascii="Book Antiqua" w:hAnsi="Book Antiqua"/>
        </w:rPr>
        <w:t>2.3.2. Снятые хиты восстанавливаются автоматически после окончание боевого взаимодействия по истечению 60-ти минут. Также хиты можно восстановить быстрее с помощью специальных зелий или при помощи лекаря – подробнее смотрите в соответствующих разделах правил.</w:t>
      </w:r>
    </w:p>
    <w:p w:rsidR="0012261A" w:rsidRPr="00966979" w:rsidRDefault="0012261A" w:rsidP="0012261A">
      <w:pPr>
        <w:pStyle w:val="a3"/>
        <w:rPr>
          <w:rFonts w:ascii="Book Antiqua" w:hAnsi="Book Antiqua"/>
        </w:rPr>
      </w:pPr>
      <w:r w:rsidRPr="00966979">
        <w:rPr>
          <w:rFonts w:ascii="Book Antiqua" w:hAnsi="Book Antiqua"/>
        </w:rPr>
        <w:t xml:space="preserve">2.3.3. Игрок в 0 хитах считается убитым и должен </w:t>
      </w:r>
      <w:proofErr w:type="gramStart"/>
      <w:r w:rsidRPr="00966979">
        <w:rPr>
          <w:rFonts w:ascii="Book Antiqua" w:hAnsi="Book Antiqua"/>
        </w:rPr>
        <w:t>отправится</w:t>
      </w:r>
      <w:proofErr w:type="gramEnd"/>
      <w:r w:rsidRPr="00966979">
        <w:rPr>
          <w:rFonts w:ascii="Book Antiqua" w:hAnsi="Book Antiqua"/>
        </w:rPr>
        <w:t xml:space="preserve"> в «</w:t>
      </w:r>
      <w:proofErr w:type="spellStart"/>
      <w:r w:rsidRPr="00966979">
        <w:rPr>
          <w:rFonts w:ascii="Book Antiqua" w:hAnsi="Book Antiqua"/>
        </w:rPr>
        <w:t>Мертвятник</w:t>
      </w:r>
      <w:proofErr w:type="spellEnd"/>
      <w:r w:rsidRPr="00966979">
        <w:rPr>
          <w:rFonts w:ascii="Book Antiqua" w:hAnsi="Book Antiqua"/>
        </w:rPr>
        <w:t>».</w:t>
      </w:r>
    </w:p>
    <w:p w:rsidR="0012261A" w:rsidRPr="00966979" w:rsidRDefault="0012261A" w:rsidP="0012261A">
      <w:pPr>
        <w:pStyle w:val="a3"/>
        <w:rPr>
          <w:rFonts w:ascii="Book Antiqua" w:hAnsi="Book Antiqua"/>
        </w:rPr>
      </w:pPr>
      <w:r w:rsidRPr="00966979">
        <w:rPr>
          <w:rFonts w:ascii="Book Antiqua" w:hAnsi="Book Antiqua"/>
        </w:rPr>
        <w:t xml:space="preserve">2.3.4. Нет «добивания» и состояния «тяжело </w:t>
      </w:r>
      <w:proofErr w:type="gramStart"/>
      <w:r w:rsidRPr="00966979">
        <w:rPr>
          <w:rFonts w:ascii="Book Antiqua" w:hAnsi="Book Antiqua"/>
        </w:rPr>
        <w:t>ранен</w:t>
      </w:r>
      <w:proofErr w:type="gramEnd"/>
      <w:r w:rsidRPr="00966979">
        <w:rPr>
          <w:rFonts w:ascii="Book Antiqua" w:hAnsi="Book Antiqua"/>
        </w:rPr>
        <w:t>».</w:t>
      </w:r>
    </w:p>
    <w:p w:rsidR="0012261A" w:rsidRPr="00966979" w:rsidRDefault="0012261A" w:rsidP="00966979">
      <w:pPr>
        <w:pStyle w:val="a3"/>
        <w:rPr>
          <w:rFonts w:ascii="Book Antiqua" w:hAnsi="Book Antiqua"/>
        </w:rPr>
      </w:pPr>
      <w:r w:rsidRPr="00966979">
        <w:rPr>
          <w:rFonts w:ascii="Book Antiqua" w:hAnsi="Book Antiqua"/>
        </w:rPr>
        <w:lastRenderedPageBreak/>
        <w:t xml:space="preserve">3. </w:t>
      </w:r>
      <w:proofErr w:type="spellStart"/>
      <w:r w:rsidRPr="00966979">
        <w:rPr>
          <w:rFonts w:ascii="Book Antiqua" w:hAnsi="Book Antiqua"/>
        </w:rPr>
        <w:t>Боевка</w:t>
      </w:r>
      <w:proofErr w:type="spellEnd"/>
      <w:r w:rsidRPr="00966979">
        <w:rPr>
          <w:rFonts w:ascii="Book Antiqua" w:hAnsi="Book Antiqua"/>
        </w:rPr>
        <w:t xml:space="preserve"> </w:t>
      </w:r>
      <w:proofErr w:type="gramStart"/>
      <w:r w:rsidRPr="00966979">
        <w:rPr>
          <w:rFonts w:ascii="Book Antiqua" w:hAnsi="Book Antiqua"/>
        </w:rPr>
        <w:t>в</w:t>
      </w:r>
      <w:proofErr w:type="gramEnd"/>
      <w:r w:rsidRPr="00966979">
        <w:rPr>
          <w:rFonts w:ascii="Book Antiqua" w:hAnsi="Book Antiqua"/>
        </w:rPr>
        <w:t xml:space="preserve"> </w:t>
      </w:r>
      <w:proofErr w:type="gramStart"/>
      <w:r w:rsidRPr="00966979">
        <w:rPr>
          <w:rFonts w:ascii="Book Antiqua" w:hAnsi="Book Antiqua"/>
        </w:rPr>
        <w:t>спец</w:t>
      </w:r>
      <w:proofErr w:type="gramEnd"/>
      <w:r w:rsidRPr="00966979">
        <w:rPr>
          <w:rFonts w:ascii="Book Antiqua" w:hAnsi="Book Antiqua"/>
        </w:rPr>
        <w:t xml:space="preserve"> локациях.</w:t>
      </w:r>
    </w:p>
    <w:p w:rsidR="0012261A" w:rsidRPr="00966979" w:rsidRDefault="0012261A" w:rsidP="0012261A">
      <w:pPr>
        <w:pStyle w:val="a3"/>
        <w:rPr>
          <w:rFonts w:ascii="Book Antiqua" w:hAnsi="Book Antiqua"/>
        </w:rPr>
      </w:pPr>
      <w:r w:rsidRPr="00966979">
        <w:rPr>
          <w:rFonts w:ascii="Book Antiqua" w:hAnsi="Book Antiqua"/>
        </w:rPr>
        <w:t>3.1. На территории дома, а так же в обеденной беседке допустимо использование только кулуарного оружия, для «классических» боевых взаимодействий эта зона считается не боевой.</w:t>
      </w:r>
    </w:p>
    <w:p w:rsidR="0012261A" w:rsidRPr="00966979" w:rsidRDefault="0012261A" w:rsidP="0012261A">
      <w:pPr>
        <w:pStyle w:val="a3"/>
        <w:rPr>
          <w:rFonts w:ascii="Book Antiqua" w:hAnsi="Book Antiqua"/>
        </w:rPr>
      </w:pPr>
      <w:r w:rsidRPr="00966979">
        <w:rPr>
          <w:rFonts w:ascii="Book Antiqua" w:hAnsi="Book Antiqua"/>
        </w:rPr>
        <w:t>3.2. Если игрок</w:t>
      </w:r>
      <w:proofErr w:type="gramStart"/>
      <w:r w:rsidRPr="00966979">
        <w:rPr>
          <w:rFonts w:ascii="Book Antiqua" w:hAnsi="Book Antiqua"/>
        </w:rPr>
        <w:t xml:space="preserve"> А</w:t>
      </w:r>
      <w:proofErr w:type="gramEnd"/>
      <w:r w:rsidRPr="00966979">
        <w:rPr>
          <w:rFonts w:ascii="Book Antiqua" w:hAnsi="Book Antiqua"/>
        </w:rPr>
        <w:t xml:space="preserve"> желает вступить в боевое взаимодействие с игроком Б, находящемся в не боевой зоне, то игрок Б обязан покинуть не боевую зону в течении 5 минут, после чего вступить в бой или убежать.</w:t>
      </w:r>
    </w:p>
    <w:p w:rsidR="0012261A" w:rsidRPr="00966979" w:rsidRDefault="0012261A" w:rsidP="0012261A">
      <w:pPr>
        <w:pStyle w:val="a3"/>
        <w:rPr>
          <w:rFonts w:ascii="Book Antiqua" w:hAnsi="Book Antiqua"/>
        </w:rPr>
      </w:pPr>
      <w:r w:rsidRPr="00966979">
        <w:rPr>
          <w:rFonts w:ascii="Book Antiqua" w:hAnsi="Book Antiqua"/>
        </w:rPr>
        <w:t>3.2</w:t>
      </w:r>
      <w:proofErr w:type="gramStart"/>
      <w:r w:rsidRPr="00966979">
        <w:rPr>
          <w:rFonts w:ascii="Book Antiqua" w:hAnsi="Book Antiqua"/>
        </w:rPr>
        <w:t xml:space="preserve"> Е</w:t>
      </w:r>
      <w:proofErr w:type="gramEnd"/>
      <w:r w:rsidRPr="00966979">
        <w:rPr>
          <w:rFonts w:ascii="Book Antiqua" w:hAnsi="Book Antiqua"/>
        </w:rPr>
        <w:t>сли игрок в течении 5-ти минут не выходит из "укрытия", мастер принимает меры наказания, вплоть до смерти персонажа.</w:t>
      </w:r>
    </w:p>
    <w:p w:rsidR="00B43929" w:rsidRPr="00966979" w:rsidRDefault="00B43929" w:rsidP="00966979">
      <w:pPr>
        <w:pStyle w:val="a3"/>
        <w:rPr>
          <w:rFonts w:ascii="Book Antiqua" w:hAnsi="Book Antiqua"/>
        </w:rPr>
      </w:pPr>
      <w:r w:rsidRPr="00966979">
        <w:rPr>
          <w:rFonts w:ascii="Book Antiqua" w:hAnsi="Book Antiqua"/>
        </w:rPr>
        <w:t>4. Специальные взаимодействия</w:t>
      </w:r>
    </w:p>
    <w:p w:rsidR="00B43929" w:rsidRPr="00966979" w:rsidRDefault="00B43929" w:rsidP="00B43929">
      <w:pPr>
        <w:pStyle w:val="a3"/>
        <w:rPr>
          <w:rFonts w:ascii="Book Antiqua" w:hAnsi="Book Antiqua"/>
        </w:rPr>
      </w:pPr>
      <w:r w:rsidRPr="00966979">
        <w:rPr>
          <w:rFonts w:ascii="Book Antiqua" w:hAnsi="Book Antiqua"/>
        </w:rPr>
        <w:t>4.1. Оглушение</w:t>
      </w:r>
    </w:p>
    <w:p w:rsidR="00B43929" w:rsidRPr="00966979" w:rsidRDefault="00B43929" w:rsidP="00B43929">
      <w:pPr>
        <w:pStyle w:val="a3"/>
        <w:rPr>
          <w:rFonts w:ascii="Book Antiqua" w:hAnsi="Book Antiqua"/>
        </w:rPr>
      </w:pPr>
      <w:r w:rsidRPr="00966979">
        <w:rPr>
          <w:rFonts w:ascii="Book Antiqua" w:hAnsi="Book Antiqua"/>
        </w:rPr>
        <w:t xml:space="preserve">Оглушение отыгрывается ударом не боевой частью оружия ближнего боя между лопаток. Время оглушения определяется как медленный счет до 600. После окончания этого времени </w:t>
      </w:r>
      <w:proofErr w:type="gramStart"/>
      <w:r w:rsidRPr="00966979">
        <w:rPr>
          <w:rFonts w:ascii="Book Antiqua" w:hAnsi="Book Antiqua"/>
        </w:rPr>
        <w:t>оглушенный</w:t>
      </w:r>
      <w:proofErr w:type="gramEnd"/>
      <w:r w:rsidRPr="00966979">
        <w:rPr>
          <w:rFonts w:ascii="Book Antiqua" w:hAnsi="Book Antiqua"/>
        </w:rPr>
        <w:t xml:space="preserve"> приходит в себя. Оглушенный не помнит ничего, что происходило вокруг, пока он был без сознания. Оглушить во время боя нельзя.</w:t>
      </w:r>
    </w:p>
    <w:p w:rsidR="00B43929" w:rsidRPr="00966979" w:rsidRDefault="00B43929" w:rsidP="00B43929">
      <w:pPr>
        <w:pStyle w:val="a3"/>
        <w:rPr>
          <w:rFonts w:ascii="Book Antiqua" w:hAnsi="Book Antiqua"/>
        </w:rPr>
      </w:pPr>
      <w:r w:rsidRPr="00966979">
        <w:rPr>
          <w:rFonts w:ascii="Book Antiqua" w:hAnsi="Book Antiqua"/>
        </w:rPr>
        <w:t>4.2. Связывание</w:t>
      </w:r>
    </w:p>
    <w:p w:rsidR="00B43929" w:rsidRPr="00966979" w:rsidRDefault="00B43929" w:rsidP="00B43929">
      <w:pPr>
        <w:pStyle w:val="a3"/>
        <w:rPr>
          <w:rFonts w:ascii="Book Antiqua" w:hAnsi="Book Antiqua"/>
        </w:rPr>
      </w:pPr>
      <w:r w:rsidRPr="00966979">
        <w:rPr>
          <w:rFonts w:ascii="Book Antiqua" w:hAnsi="Book Antiqua"/>
        </w:rPr>
        <w:t>4.2.1. Связывание осуществляется только "по игре".</w:t>
      </w:r>
    </w:p>
    <w:p w:rsidR="00B43929" w:rsidRPr="00966979" w:rsidRDefault="00B43929" w:rsidP="00B43929">
      <w:pPr>
        <w:pStyle w:val="a3"/>
        <w:rPr>
          <w:rFonts w:ascii="Book Antiqua" w:hAnsi="Book Antiqua"/>
        </w:rPr>
      </w:pPr>
      <w:r w:rsidRPr="00966979">
        <w:rPr>
          <w:rFonts w:ascii="Book Antiqua" w:hAnsi="Book Antiqua"/>
        </w:rPr>
        <w:t xml:space="preserve">4.2.2. На конечности </w:t>
      </w:r>
      <w:proofErr w:type="gramStart"/>
      <w:r w:rsidRPr="00966979">
        <w:rPr>
          <w:rFonts w:ascii="Book Antiqua" w:hAnsi="Book Antiqua"/>
        </w:rPr>
        <w:t>связываемого</w:t>
      </w:r>
      <w:proofErr w:type="gramEnd"/>
      <w:r w:rsidRPr="00966979">
        <w:rPr>
          <w:rFonts w:ascii="Book Antiqua" w:hAnsi="Book Antiqua"/>
        </w:rPr>
        <w:t xml:space="preserve"> накидываются петли. Снять их можно только «перерезав» игровым оружием, имеющим «острую» кромку.</w:t>
      </w:r>
    </w:p>
    <w:p w:rsidR="00B43929" w:rsidRPr="00966979" w:rsidRDefault="00B43929" w:rsidP="00B43929">
      <w:pPr>
        <w:pStyle w:val="a3"/>
        <w:rPr>
          <w:rFonts w:ascii="Book Antiqua" w:hAnsi="Book Antiqua"/>
        </w:rPr>
      </w:pPr>
      <w:r w:rsidRPr="00966979">
        <w:rPr>
          <w:rFonts w:ascii="Book Antiqua" w:hAnsi="Book Antiqua"/>
        </w:rPr>
        <w:t>4.3. Обыск</w:t>
      </w:r>
    </w:p>
    <w:p w:rsidR="00B43929" w:rsidRPr="00966979" w:rsidRDefault="00B43929" w:rsidP="00B43929">
      <w:pPr>
        <w:pStyle w:val="a3"/>
        <w:rPr>
          <w:rFonts w:ascii="Book Antiqua" w:hAnsi="Book Antiqua"/>
        </w:rPr>
      </w:pPr>
      <w:r w:rsidRPr="00966979">
        <w:rPr>
          <w:rFonts w:ascii="Book Antiqua" w:hAnsi="Book Antiqua"/>
        </w:rPr>
        <w:t>4.3.1. Обыск производится следующим образом: при объявлении обыска схваченный или мертвый персонаж выкладывает из карманов, сумок, мешочков, сапог и т.п. все игровые предметы по заявлению обыскивающего о месте обыска. Например, «обыскиваю левый сапог…»</w:t>
      </w:r>
    </w:p>
    <w:p w:rsidR="00B43929" w:rsidRPr="00966979" w:rsidRDefault="00B43929" w:rsidP="00B43929">
      <w:pPr>
        <w:pStyle w:val="a3"/>
        <w:rPr>
          <w:rFonts w:ascii="Book Antiqua" w:hAnsi="Book Antiqua"/>
        </w:rPr>
      </w:pPr>
      <w:r w:rsidRPr="00966979">
        <w:rPr>
          <w:rFonts w:ascii="Book Antiqua" w:hAnsi="Book Antiqua"/>
        </w:rPr>
        <w:t>4.3.2. Обыск «задним числом» заявлен быть не может («Мы тебя обыскали перед тем, как кинуть 3 часа назад в камеру»).</w:t>
      </w:r>
    </w:p>
    <w:p w:rsidR="00B43929" w:rsidRPr="003B02C6" w:rsidRDefault="00B43929" w:rsidP="003B02C6">
      <w:pPr>
        <w:pStyle w:val="a3"/>
        <w:jc w:val="center"/>
        <w:rPr>
          <w:rFonts w:ascii="Munchkin" w:hAnsi="Munchkin"/>
          <w:sz w:val="40"/>
          <w:szCs w:val="40"/>
        </w:rPr>
      </w:pPr>
      <w:r w:rsidRPr="003B02C6">
        <w:rPr>
          <w:rFonts w:ascii="Munchkin" w:hAnsi="Munchkin"/>
          <w:sz w:val="40"/>
          <w:szCs w:val="40"/>
        </w:rPr>
        <w:t>Правила по допуску оружия</w:t>
      </w:r>
    </w:p>
    <w:p w:rsidR="00B43929" w:rsidRPr="00966979" w:rsidRDefault="00B43929" w:rsidP="00966979">
      <w:pPr>
        <w:pStyle w:val="a3"/>
        <w:rPr>
          <w:rFonts w:ascii="Book Antiqua" w:hAnsi="Book Antiqua"/>
        </w:rPr>
      </w:pPr>
      <w:r w:rsidRPr="00966979">
        <w:rPr>
          <w:rFonts w:ascii="Book Antiqua" w:hAnsi="Book Antiqua"/>
        </w:rPr>
        <w:t>1. Общие положения</w:t>
      </w:r>
    </w:p>
    <w:p w:rsidR="00B43929" w:rsidRPr="00966979" w:rsidRDefault="00B43929" w:rsidP="00B43929">
      <w:pPr>
        <w:pStyle w:val="a3"/>
        <w:rPr>
          <w:rFonts w:ascii="Book Antiqua" w:hAnsi="Book Antiqua"/>
        </w:rPr>
      </w:pPr>
      <w:r w:rsidRPr="00966979">
        <w:rPr>
          <w:rFonts w:ascii="Book Antiqua" w:hAnsi="Book Antiqua"/>
        </w:rPr>
        <w:t xml:space="preserve">1.1. К применению допускается исключительно </w:t>
      </w:r>
      <w:proofErr w:type="spellStart"/>
      <w:r w:rsidRPr="00966979">
        <w:rPr>
          <w:rFonts w:ascii="Book Antiqua" w:hAnsi="Book Antiqua"/>
        </w:rPr>
        <w:t>Протектированное</w:t>
      </w:r>
      <w:proofErr w:type="spellEnd"/>
      <w:r w:rsidRPr="00966979">
        <w:rPr>
          <w:rFonts w:ascii="Book Antiqua" w:hAnsi="Book Antiqua"/>
        </w:rPr>
        <w:t xml:space="preserve"> Оружие (далее ПО), оружие, изготовленное из прочного и гибкого сердечника, заключенного в толстый кожух из лёгкого и прочного Эластичного </w:t>
      </w:r>
      <w:proofErr w:type="spellStart"/>
      <w:r w:rsidRPr="00966979">
        <w:rPr>
          <w:rFonts w:ascii="Book Antiqua" w:hAnsi="Book Antiqua"/>
        </w:rPr>
        <w:t>Пенополимера</w:t>
      </w:r>
      <w:proofErr w:type="spellEnd"/>
      <w:r w:rsidRPr="00966979">
        <w:rPr>
          <w:rFonts w:ascii="Book Antiqua" w:hAnsi="Book Antiqua"/>
        </w:rPr>
        <w:t xml:space="preserve"> (далее ЭП) и покрытого сверху краской или окрашенным эластичным покрытием.</w:t>
      </w:r>
    </w:p>
    <w:p w:rsidR="00B43929" w:rsidRPr="00966979" w:rsidRDefault="00B43929" w:rsidP="00B43929">
      <w:pPr>
        <w:pStyle w:val="a3"/>
        <w:rPr>
          <w:rFonts w:ascii="Book Antiqua" w:hAnsi="Book Antiqua"/>
        </w:rPr>
      </w:pPr>
      <w:r w:rsidRPr="00966979">
        <w:rPr>
          <w:rFonts w:ascii="Book Antiqua" w:hAnsi="Book Antiqua"/>
        </w:rPr>
        <w:lastRenderedPageBreak/>
        <w:t xml:space="preserve">1.2. Всё оружие проходит </w:t>
      </w:r>
      <w:proofErr w:type="spellStart"/>
      <w:r w:rsidRPr="00966979">
        <w:rPr>
          <w:rFonts w:ascii="Book Antiqua" w:hAnsi="Book Antiqua"/>
        </w:rPr>
        <w:t>предыгровой</w:t>
      </w:r>
      <w:proofErr w:type="spellEnd"/>
      <w:r w:rsidRPr="00966979">
        <w:rPr>
          <w:rFonts w:ascii="Book Antiqua" w:hAnsi="Book Antiqua"/>
        </w:rPr>
        <w:t xml:space="preserve"> контроль. При этом</w:t>
      </w:r>
      <w:proofErr w:type="gramStart"/>
      <w:r w:rsidRPr="00966979">
        <w:rPr>
          <w:rFonts w:ascii="Book Antiqua" w:hAnsi="Book Antiqua"/>
        </w:rPr>
        <w:t>,</w:t>
      </w:r>
      <w:proofErr w:type="gramEnd"/>
      <w:r w:rsidRPr="00966979">
        <w:rPr>
          <w:rFonts w:ascii="Book Antiqua" w:hAnsi="Book Antiqua"/>
        </w:rPr>
        <w:t xml:space="preserve"> самодельное оружие подвергается более пристальному осмотру. Оружие промышленного изготовления проверяется, в основном, на наличие повреждений, влияющих на его безопасность.</w:t>
      </w:r>
    </w:p>
    <w:p w:rsidR="00B43929" w:rsidRPr="00966979" w:rsidRDefault="00B43929" w:rsidP="00B43929">
      <w:pPr>
        <w:pStyle w:val="a3"/>
        <w:rPr>
          <w:rFonts w:ascii="Book Antiqua" w:hAnsi="Book Antiqua"/>
        </w:rPr>
      </w:pPr>
      <w:r w:rsidRPr="00966979">
        <w:rPr>
          <w:rFonts w:ascii="Book Antiqua" w:hAnsi="Book Antiqua"/>
        </w:rPr>
        <w:t>1.3. Колющим оружием на данной игре является исключительно копье/пика. Наносить колющие удары любым другим оружием ЗАПРЕЩЕНО. Наносить копьем/пикой рубящие удары ЗАПРЕЩЕНО.</w:t>
      </w:r>
    </w:p>
    <w:p w:rsidR="00B43929" w:rsidRPr="00966979" w:rsidRDefault="00B43929" w:rsidP="00966979">
      <w:pPr>
        <w:pStyle w:val="a3"/>
        <w:rPr>
          <w:rFonts w:ascii="Book Antiqua" w:hAnsi="Book Antiqua"/>
        </w:rPr>
      </w:pPr>
      <w:r w:rsidRPr="00966979">
        <w:rPr>
          <w:rFonts w:ascii="Book Antiqua" w:hAnsi="Book Antiqua"/>
        </w:rPr>
        <w:t>2. Общие требования</w:t>
      </w:r>
    </w:p>
    <w:p w:rsidR="00B43929" w:rsidRPr="00966979" w:rsidRDefault="00B43929" w:rsidP="00B43929">
      <w:pPr>
        <w:pStyle w:val="a3"/>
        <w:rPr>
          <w:rFonts w:ascii="Book Antiqua" w:hAnsi="Book Antiqua"/>
        </w:rPr>
      </w:pPr>
      <w:r w:rsidRPr="00966979">
        <w:rPr>
          <w:rFonts w:ascii="Book Antiqua" w:hAnsi="Book Antiqua"/>
        </w:rPr>
        <w:t>2.1. Все применяемое на игре ПО должно быть выполнено аккуратно и эстетично, и по внешнему виду соответствовать вашей роли.</w:t>
      </w:r>
    </w:p>
    <w:p w:rsidR="00B43929" w:rsidRPr="00966979" w:rsidRDefault="00B43929" w:rsidP="00B43929">
      <w:pPr>
        <w:pStyle w:val="a3"/>
        <w:rPr>
          <w:rFonts w:ascii="Book Antiqua" w:hAnsi="Book Antiqua"/>
        </w:rPr>
      </w:pPr>
      <w:r w:rsidRPr="00966979">
        <w:rPr>
          <w:rFonts w:ascii="Book Antiqua" w:hAnsi="Book Antiqua"/>
        </w:rPr>
        <w:t xml:space="preserve">2.2. ПО должно быть </w:t>
      </w:r>
      <w:proofErr w:type="spellStart"/>
      <w:r w:rsidRPr="00966979">
        <w:rPr>
          <w:rFonts w:ascii="Book Antiqua" w:hAnsi="Book Antiqua"/>
        </w:rPr>
        <w:t>обмягчено</w:t>
      </w:r>
      <w:proofErr w:type="spellEnd"/>
      <w:r w:rsidRPr="00966979">
        <w:rPr>
          <w:rFonts w:ascii="Book Antiqua" w:hAnsi="Book Antiqua"/>
        </w:rPr>
        <w:t xml:space="preserve"> ЭП полностью, включая гарды и яблоки мечей, а также древка и рукояти топоров, булав и молотов. Исключением является только рукоять, за которую удерживается оружие и древко пик/копий (см. пункт 5.2.)</w:t>
      </w:r>
    </w:p>
    <w:p w:rsidR="00B43929" w:rsidRPr="00966979" w:rsidRDefault="00B43929" w:rsidP="00B43929">
      <w:pPr>
        <w:pStyle w:val="a3"/>
        <w:rPr>
          <w:rFonts w:ascii="Book Antiqua" w:hAnsi="Book Antiqua"/>
        </w:rPr>
      </w:pPr>
      <w:r w:rsidRPr="00966979">
        <w:rPr>
          <w:rFonts w:ascii="Book Antiqua" w:hAnsi="Book Antiqua"/>
        </w:rPr>
        <w:t xml:space="preserve">2.3. Вес </w:t>
      </w:r>
      <w:proofErr w:type="gramStart"/>
      <w:r w:rsidRPr="00966979">
        <w:rPr>
          <w:rFonts w:ascii="Book Antiqua" w:hAnsi="Book Antiqua"/>
        </w:rPr>
        <w:t>ПО может</w:t>
      </w:r>
      <w:proofErr w:type="gramEnd"/>
      <w:r w:rsidRPr="00966979">
        <w:rPr>
          <w:rFonts w:ascii="Book Antiqua" w:hAnsi="Book Antiqua"/>
        </w:rPr>
        <w:t xml:space="preserve"> варьироваться от 200 до 1000 грамм на метр длины оружия. При этом, учитываются такие факторы, как баланс оружия, а также мягкость и толщина слоя ЭП на кромках.</w:t>
      </w:r>
    </w:p>
    <w:p w:rsidR="00B43929" w:rsidRPr="00966979" w:rsidRDefault="00B43929" w:rsidP="00B43929">
      <w:pPr>
        <w:pStyle w:val="a3"/>
        <w:rPr>
          <w:rFonts w:ascii="Book Antiqua" w:hAnsi="Book Antiqua"/>
        </w:rPr>
      </w:pPr>
      <w:r w:rsidRPr="00966979">
        <w:rPr>
          <w:rFonts w:ascii="Book Antiqua" w:hAnsi="Book Antiqua"/>
        </w:rPr>
        <w:t>2.4. Слои ЭП должны быть хорошо склеены между собой. В случае</w:t>
      </w:r>
      <w:proofErr w:type="gramStart"/>
      <w:r w:rsidRPr="00966979">
        <w:rPr>
          <w:rFonts w:ascii="Book Antiqua" w:hAnsi="Book Antiqua"/>
        </w:rPr>
        <w:t>,</w:t>
      </w:r>
      <w:proofErr w:type="gramEnd"/>
      <w:r w:rsidRPr="00966979">
        <w:rPr>
          <w:rFonts w:ascii="Book Antiqua" w:hAnsi="Book Antiqua"/>
        </w:rPr>
        <w:t xml:space="preserve"> если на рубящей кромке ПО прощупываются не склеенные между собой слои – такое ПО не допускается.</w:t>
      </w:r>
    </w:p>
    <w:p w:rsidR="00B43929" w:rsidRPr="00966979" w:rsidRDefault="00B43929" w:rsidP="00B43929">
      <w:pPr>
        <w:pStyle w:val="a3"/>
        <w:rPr>
          <w:rFonts w:ascii="Book Antiqua" w:hAnsi="Book Antiqua"/>
        </w:rPr>
      </w:pPr>
      <w:r w:rsidRPr="00966979">
        <w:rPr>
          <w:rFonts w:ascii="Book Antiqua" w:hAnsi="Book Antiqua"/>
        </w:rPr>
        <w:t xml:space="preserve">2.5. На любом участке рабочих частей оружия твёрдые детали внутреннего каркаса не должны чётко прощупываться при лёгком нажатии на поверхность </w:t>
      </w:r>
      <w:proofErr w:type="gramStart"/>
      <w:r w:rsidRPr="00966979">
        <w:rPr>
          <w:rFonts w:ascii="Book Antiqua" w:hAnsi="Book Antiqua"/>
        </w:rPr>
        <w:t>ПО</w:t>
      </w:r>
      <w:proofErr w:type="gramEnd"/>
      <w:r w:rsidRPr="00966979">
        <w:rPr>
          <w:rFonts w:ascii="Book Antiqua" w:hAnsi="Book Antiqua"/>
        </w:rPr>
        <w:t>.</w:t>
      </w:r>
    </w:p>
    <w:p w:rsidR="00B43929" w:rsidRPr="00966979" w:rsidRDefault="00B43929" w:rsidP="00B43929">
      <w:pPr>
        <w:pStyle w:val="a3"/>
        <w:rPr>
          <w:rFonts w:ascii="Book Antiqua" w:hAnsi="Book Antiqua"/>
        </w:rPr>
      </w:pPr>
      <w:r w:rsidRPr="00966979">
        <w:rPr>
          <w:rFonts w:ascii="Book Antiqua" w:hAnsi="Book Antiqua"/>
        </w:rPr>
        <w:t>3. Клинковое оружие</w:t>
      </w:r>
    </w:p>
    <w:p w:rsidR="00B43929" w:rsidRPr="00966979" w:rsidRDefault="00B43929" w:rsidP="00B43929">
      <w:pPr>
        <w:pStyle w:val="a3"/>
        <w:rPr>
          <w:rFonts w:ascii="Book Antiqua" w:hAnsi="Book Antiqua"/>
        </w:rPr>
      </w:pPr>
      <w:r w:rsidRPr="00966979">
        <w:rPr>
          <w:rFonts w:ascii="Book Antiqua" w:hAnsi="Book Antiqua"/>
        </w:rPr>
        <w:t>3.1. Клинки должны быть гибкими и прочными – клинок метровой длины должен выдерживать сильное изгибание (до 45 градусов или 30 см на метр длины) без треска в стержне и самостоятельно возвращаться в первоначальное состояние.</w:t>
      </w:r>
    </w:p>
    <w:p w:rsidR="00B43929" w:rsidRPr="00966979" w:rsidRDefault="00B43929" w:rsidP="00B43929">
      <w:pPr>
        <w:pStyle w:val="a3"/>
        <w:rPr>
          <w:rFonts w:ascii="Book Antiqua" w:hAnsi="Book Antiqua"/>
        </w:rPr>
      </w:pPr>
      <w:r w:rsidRPr="00966979">
        <w:rPr>
          <w:rFonts w:ascii="Book Antiqua" w:hAnsi="Book Antiqua"/>
        </w:rPr>
        <w:t xml:space="preserve">3.2. Клинковое ПО должно быть </w:t>
      </w:r>
      <w:proofErr w:type="spellStart"/>
      <w:r w:rsidRPr="00966979">
        <w:rPr>
          <w:rFonts w:ascii="Book Antiqua" w:hAnsi="Book Antiqua"/>
        </w:rPr>
        <w:t>обмягчено</w:t>
      </w:r>
      <w:proofErr w:type="spellEnd"/>
      <w:r w:rsidRPr="00966979">
        <w:rPr>
          <w:rFonts w:ascii="Book Antiqua" w:hAnsi="Book Antiqua"/>
        </w:rPr>
        <w:t xml:space="preserve"> ЭП полностью, включая гарду и яблоко. Исключением является только рукоять, за которую удерживается оружие.</w:t>
      </w:r>
    </w:p>
    <w:p w:rsidR="00B43929" w:rsidRPr="00966979" w:rsidRDefault="00B43929" w:rsidP="00B43929">
      <w:pPr>
        <w:pStyle w:val="a3"/>
        <w:rPr>
          <w:rFonts w:ascii="Book Antiqua" w:hAnsi="Book Antiqua"/>
        </w:rPr>
      </w:pPr>
      <w:r w:rsidRPr="00966979">
        <w:rPr>
          <w:rFonts w:ascii="Book Antiqua" w:hAnsi="Book Antiqua"/>
        </w:rPr>
        <w:t>3.3. Кожух из ЭП на ударных частях клинка (рубящих кромках) должен быть не менее 1,5 см толщиной. На не предназначенных для удара частях оружия слой ЭП может быть тоньше.</w:t>
      </w:r>
    </w:p>
    <w:p w:rsidR="00904D7C" w:rsidRDefault="00904D7C" w:rsidP="003B02C6">
      <w:pPr>
        <w:pStyle w:val="a3"/>
        <w:jc w:val="center"/>
        <w:rPr>
          <w:rFonts w:ascii="Munchkin" w:hAnsi="Munchkin"/>
          <w:sz w:val="40"/>
          <w:szCs w:val="40"/>
        </w:rPr>
      </w:pPr>
    </w:p>
    <w:p w:rsidR="00904D7C" w:rsidRDefault="00904D7C" w:rsidP="003B02C6">
      <w:pPr>
        <w:pStyle w:val="a3"/>
        <w:jc w:val="center"/>
        <w:rPr>
          <w:rFonts w:ascii="Munchkin" w:hAnsi="Munchkin"/>
          <w:sz w:val="40"/>
          <w:szCs w:val="40"/>
        </w:rPr>
      </w:pPr>
    </w:p>
    <w:p w:rsidR="00B43929" w:rsidRPr="003B02C6" w:rsidRDefault="00B43929" w:rsidP="003B02C6">
      <w:pPr>
        <w:pStyle w:val="a3"/>
        <w:jc w:val="center"/>
        <w:rPr>
          <w:rFonts w:ascii="Munchkin" w:hAnsi="Munchkin"/>
          <w:sz w:val="40"/>
          <w:szCs w:val="40"/>
        </w:rPr>
      </w:pPr>
      <w:r w:rsidRPr="003B02C6">
        <w:rPr>
          <w:rFonts w:ascii="Munchkin" w:hAnsi="Munchkin"/>
          <w:sz w:val="40"/>
          <w:szCs w:val="40"/>
        </w:rPr>
        <w:lastRenderedPageBreak/>
        <w:t>Правила по допуску доспехов</w:t>
      </w:r>
    </w:p>
    <w:p w:rsidR="00B43929" w:rsidRPr="00966979" w:rsidRDefault="00B43929" w:rsidP="00B43929">
      <w:pPr>
        <w:pStyle w:val="a3"/>
        <w:rPr>
          <w:rFonts w:ascii="Book Antiqua" w:hAnsi="Book Antiqua"/>
        </w:rPr>
      </w:pPr>
      <w:r w:rsidRPr="00966979">
        <w:rPr>
          <w:rFonts w:ascii="Book Antiqua" w:hAnsi="Book Antiqua"/>
        </w:rPr>
        <w:t>1. Общие положения</w:t>
      </w:r>
    </w:p>
    <w:p w:rsidR="00B43929" w:rsidRPr="00966979" w:rsidRDefault="00B43929" w:rsidP="00B43929">
      <w:pPr>
        <w:pStyle w:val="a3"/>
        <w:rPr>
          <w:rFonts w:ascii="Book Antiqua" w:hAnsi="Book Antiqua"/>
        </w:rPr>
      </w:pPr>
      <w:r w:rsidRPr="00966979">
        <w:rPr>
          <w:rFonts w:ascii="Book Antiqua" w:hAnsi="Book Antiqua"/>
        </w:rPr>
        <w:t>1.1. Доспехом является часть антуража игрока, моделирующая защитное вооружение и дающая игроку дополнительные качества.</w:t>
      </w:r>
    </w:p>
    <w:p w:rsidR="00B43929" w:rsidRPr="00966979" w:rsidRDefault="00B43929" w:rsidP="00B43929">
      <w:pPr>
        <w:pStyle w:val="a3"/>
        <w:rPr>
          <w:rFonts w:ascii="Book Antiqua" w:hAnsi="Book Antiqua"/>
        </w:rPr>
      </w:pPr>
      <w:r w:rsidRPr="00966979">
        <w:rPr>
          <w:rFonts w:ascii="Book Antiqua" w:hAnsi="Book Antiqua"/>
        </w:rPr>
        <w:t>1.2. Игроки подбирают доспехи в соответствии с Правилами по антуражу.</w:t>
      </w:r>
    </w:p>
    <w:p w:rsidR="00B43929" w:rsidRPr="00966979" w:rsidRDefault="00B43929" w:rsidP="00B43929">
      <w:pPr>
        <w:pStyle w:val="a3"/>
        <w:rPr>
          <w:rFonts w:ascii="Book Antiqua" w:hAnsi="Book Antiqua"/>
        </w:rPr>
      </w:pPr>
      <w:r w:rsidRPr="00966979">
        <w:rPr>
          <w:rFonts w:ascii="Book Antiqua" w:hAnsi="Book Antiqua"/>
        </w:rPr>
        <w:t>1.3. Шлем является частью доспеха в некоторых случаях, но в основном выполняет только функции антуража и реальной защиты игрока.</w:t>
      </w:r>
    </w:p>
    <w:p w:rsidR="00B43929" w:rsidRPr="00966979" w:rsidRDefault="00B43929" w:rsidP="00B43929">
      <w:pPr>
        <w:pStyle w:val="a3"/>
        <w:rPr>
          <w:rFonts w:ascii="Book Antiqua" w:hAnsi="Book Antiqua"/>
        </w:rPr>
      </w:pPr>
      <w:r w:rsidRPr="00966979">
        <w:rPr>
          <w:rFonts w:ascii="Book Antiqua" w:hAnsi="Book Antiqua"/>
        </w:rPr>
        <w:t xml:space="preserve">1.4 Доспех, является элементом костюма, и придает </w:t>
      </w:r>
      <w:proofErr w:type="spellStart"/>
      <w:r w:rsidRPr="00966979">
        <w:rPr>
          <w:rFonts w:ascii="Book Antiqua" w:hAnsi="Book Antiqua"/>
        </w:rPr>
        <w:t>статусность</w:t>
      </w:r>
      <w:proofErr w:type="spellEnd"/>
      <w:r w:rsidRPr="00966979">
        <w:rPr>
          <w:rFonts w:ascii="Book Antiqua" w:hAnsi="Book Antiqua"/>
        </w:rPr>
        <w:t xml:space="preserve"> вашему персонажу, но не увеличивает количество его хитов.</w:t>
      </w:r>
    </w:p>
    <w:p w:rsidR="00B43929" w:rsidRPr="00966979" w:rsidRDefault="00B43929" w:rsidP="00B43929">
      <w:pPr>
        <w:pStyle w:val="a3"/>
        <w:rPr>
          <w:rFonts w:ascii="Book Antiqua" w:hAnsi="Book Antiqua"/>
        </w:rPr>
      </w:pPr>
      <w:r w:rsidRPr="00966979">
        <w:rPr>
          <w:rFonts w:ascii="Book Antiqua" w:hAnsi="Book Antiqua"/>
        </w:rPr>
        <w:t>2. Материалы изготовления доспехов и шлемов</w:t>
      </w:r>
    </w:p>
    <w:p w:rsidR="00B43929" w:rsidRPr="00966979" w:rsidRDefault="00B43929" w:rsidP="00B43929">
      <w:pPr>
        <w:pStyle w:val="a3"/>
        <w:rPr>
          <w:rFonts w:ascii="Book Antiqua" w:hAnsi="Book Antiqua"/>
        </w:rPr>
      </w:pPr>
      <w:r w:rsidRPr="00966979">
        <w:rPr>
          <w:rFonts w:ascii="Book Antiqua" w:hAnsi="Book Antiqua"/>
        </w:rPr>
        <w:t xml:space="preserve">2.1. Латные элементы могут быть изготовлены из стали, латуни и бронзы, а также, качественно окрашенных под них, алюминиевых сплавов, пластика, толстой кожи и </w:t>
      </w:r>
      <w:proofErr w:type="spellStart"/>
      <w:r w:rsidRPr="00966979">
        <w:rPr>
          <w:rFonts w:ascii="Book Antiqua" w:hAnsi="Book Antiqua"/>
        </w:rPr>
        <w:t>пенополимеров</w:t>
      </w:r>
      <w:proofErr w:type="spellEnd"/>
      <w:r w:rsidRPr="00966979">
        <w:rPr>
          <w:rFonts w:ascii="Book Antiqua" w:hAnsi="Book Antiqua"/>
        </w:rPr>
        <w:t>.</w:t>
      </w:r>
    </w:p>
    <w:p w:rsidR="00B43929" w:rsidRPr="00966979" w:rsidRDefault="00B43929" w:rsidP="00B43929">
      <w:pPr>
        <w:pStyle w:val="a3"/>
        <w:rPr>
          <w:rFonts w:ascii="Book Antiqua" w:hAnsi="Book Antiqua"/>
        </w:rPr>
      </w:pPr>
      <w:r w:rsidRPr="00966979">
        <w:rPr>
          <w:rFonts w:ascii="Book Antiqua" w:hAnsi="Book Antiqua"/>
        </w:rPr>
        <w:t>2.2. Для изготовления кожаных элементов можно использовать кожу и качественный кожзаменитель. Имитацию деталей из очень толстой кожи можно изготовить путем наклейки слоя тонкой кожи поверх прочной основы.</w:t>
      </w:r>
    </w:p>
    <w:p w:rsidR="00B43929" w:rsidRPr="00966979" w:rsidRDefault="00B43929" w:rsidP="00B43929">
      <w:pPr>
        <w:pStyle w:val="a3"/>
        <w:rPr>
          <w:rFonts w:ascii="Book Antiqua" w:hAnsi="Book Antiqua"/>
        </w:rPr>
      </w:pPr>
      <w:r w:rsidRPr="00966979">
        <w:rPr>
          <w:rFonts w:ascii="Book Antiqua" w:hAnsi="Book Antiqua"/>
        </w:rPr>
        <w:t xml:space="preserve">2.3. </w:t>
      </w:r>
      <w:proofErr w:type="gramStart"/>
      <w:r w:rsidRPr="00966979">
        <w:rPr>
          <w:rFonts w:ascii="Book Antiqua" w:hAnsi="Book Antiqua"/>
        </w:rPr>
        <w:t>Кольчужные элементы могут быть из любых колец (сталь, латунь, медь, алюминиевый сплав, пластик), скрепленных любым способом (сведенные, сварные, клепаные).</w:t>
      </w:r>
      <w:proofErr w:type="gramEnd"/>
    </w:p>
    <w:p w:rsidR="00B43929" w:rsidRPr="00966979" w:rsidRDefault="00B43929" w:rsidP="00B43929">
      <w:pPr>
        <w:pStyle w:val="a3"/>
        <w:rPr>
          <w:rFonts w:ascii="Book Antiqua" w:hAnsi="Book Antiqua"/>
        </w:rPr>
      </w:pPr>
      <w:r w:rsidRPr="00966979">
        <w:rPr>
          <w:rFonts w:ascii="Book Antiqua" w:hAnsi="Book Antiqua"/>
        </w:rPr>
        <w:t>3. Безопасность доспеха</w:t>
      </w:r>
    </w:p>
    <w:p w:rsidR="00B43929" w:rsidRPr="00966979" w:rsidRDefault="00B43929" w:rsidP="00B43929">
      <w:pPr>
        <w:pStyle w:val="a3"/>
        <w:rPr>
          <w:rFonts w:ascii="Book Antiqua" w:hAnsi="Book Antiqua"/>
        </w:rPr>
      </w:pPr>
      <w:r w:rsidRPr="00966979">
        <w:rPr>
          <w:rFonts w:ascii="Book Antiqua" w:hAnsi="Book Antiqua"/>
        </w:rPr>
        <w:t xml:space="preserve">3.1. Все элементы доспехов и шлемов должны быть изготовлены так, чтобы ими нельзя было нанести травму себе и другим игрокам, а также повредить </w:t>
      </w:r>
      <w:proofErr w:type="spellStart"/>
      <w:r w:rsidRPr="00966979">
        <w:rPr>
          <w:rFonts w:ascii="Book Antiqua" w:hAnsi="Book Antiqua"/>
        </w:rPr>
        <w:t>протектированное</w:t>
      </w:r>
      <w:proofErr w:type="spellEnd"/>
      <w:r w:rsidRPr="00966979">
        <w:rPr>
          <w:rFonts w:ascii="Book Antiqua" w:hAnsi="Book Antiqua"/>
        </w:rPr>
        <w:t xml:space="preserve"> оружие.</w:t>
      </w:r>
    </w:p>
    <w:p w:rsidR="00B43929" w:rsidRPr="00966979" w:rsidRDefault="00B43929" w:rsidP="00B43929">
      <w:pPr>
        <w:pStyle w:val="a3"/>
        <w:rPr>
          <w:rFonts w:ascii="Book Antiqua" w:hAnsi="Book Antiqua"/>
        </w:rPr>
      </w:pPr>
      <w:r w:rsidRPr="00966979">
        <w:rPr>
          <w:rFonts w:ascii="Book Antiqua" w:hAnsi="Book Antiqua"/>
        </w:rPr>
        <w:t>3.2. 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w:t>
      </w:r>
      <w:proofErr w:type="spellStart"/>
      <w:r w:rsidRPr="00966979">
        <w:rPr>
          <w:rFonts w:ascii="Book Antiqua" w:hAnsi="Book Antiqua"/>
        </w:rPr>
        <w:t>отбортовка</w:t>
      </w:r>
      <w:proofErr w:type="spellEnd"/>
      <w:r w:rsidRPr="00966979">
        <w:rPr>
          <w:rFonts w:ascii="Book Antiqua" w:hAnsi="Book Antiqua"/>
        </w:rPr>
        <w:t xml:space="preserve"> не менее 2 мм толщиной).</w:t>
      </w:r>
    </w:p>
    <w:p w:rsidR="00B43929" w:rsidRPr="00966979" w:rsidRDefault="00B43929" w:rsidP="00B43929">
      <w:pPr>
        <w:pStyle w:val="a3"/>
        <w:rPr>
          <w:rFonts w:ascii="Book Antiqua" w:hAnsi="Book Antiqua"/>
        </w:rPr>
      </w:pPr>
      <w:r w:rsidRPr="00966979">
        <w:rPr>
          <w:rFonts w:ascii="Book Antiqua" w:hAnsi="Book Antiqua"/>
        </w:rPr>
        <w:t>3.3. Кольчужные кольца не должны иметь опасных заусениц.</w:t>
      </w:r>
    </w:p>
    <w:p w:rsidR="00B43929" w:rsidRPr="00966979" w:rsidRDefault="00B43929" w:rsidP="00B43929">
      <w:pPr>
        <w:pStyle w:val="a3"/>
        <w:rPr>
          <w:rFonts w:ascii="Book Antiqua" w:hAnsi="Book Antiqua"/>
        </w:rPr>
      </w:pPr>
      <w:r w:rsidRPr="00966979">
        <w:rPr>
          <w:rFonts w:ascii="Book Antiqua" w:hAnsi="Book Antiqua"/>
        </w:rPr>
        <w:t>3.4. Шипы, рога, нашлемные фигуры и т.п. элементы доспехов и шлемов должны быть мягкими и безопасными.</w:t>
      </w:r>
    </w:p>
    <w:p w:rsidR="00904D7C" w:rsidRDefault="00904D7C" w:rsidP="003B02C6">
      <w:pPr>
        <w:pStyle w:val="a3"/>
        <w:jc w:val="center"/>
        <w:rPr>
          <w:rFonts w:ascii="Munchkin" w:hAnsi="Munchkin"/>
          <w:sz w:val="40"/>
          <w:szCs w:val="40"/>
        </w:rPr>
      </w:pPr>
    </w:p>
    <w:p w:rsidR="00B43929" w:rsidRPr="003B02C6" w:rsidRDefault="00786C7A" w:rsidP="003B02C6">
      <w:pPr>
        <w:pStyle w:val="a3"/>
        <w:jc w:val="center"/>
        <w:rPr>
          <w:rFonts w:ascii="Munchkin" w:hAnsi="Munchkin"/>
          <w:sz w:val="40"/>
          <w:szCs w:val="40"/>
        </w:rPr>
      </w:pPr>
      <w:r w:rsidRPr="003B02C6">
        <w:rPr>
          <w:rFonts w:ascii="Munchkin" w:hAnsi="Munchkin"/>
          <w:sz w:val="40"/>
          <w:szCs w:val="40"/>
        </w:rPr>
        <w:lastRenderedPageBreak/>
        <w:t>Воровство</w:t>
      </w:r>
    </w:p>
    <w:p w:rsidR="00B43929" w:rsidRPr="00966979" w:rsidRDefault="00B43929" w:rsidP="00966979">
      <w:pPr>
        <w:pStyle w:val="a3"/>
        <w:rPr>
          <w:rFonts w:ascii="Book Antiqua" w:hAnsi="Book Antiqua"/>
        </w:rPr>
      </w:pPr>
      <w:r w:rsidRPr="00966979">
        <w:rPr>
          <w:rFonts w:ascii="Book Antiqua" w:hAnsi="Book Antiqua"/>
        </w:rPr>
        <w:t>В рамках игры возможно воровство только ИГРОВЫХ предметов (помеченных мастерским чипом «Предмет в игре»), а также игровых монет, которые НЕ отмечаются чипом, но являются игровыми ценностями.</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 xml:space="preserve">Запрещено хранить игровые ценности в </w:t>
      </w:r>
      <w:r w:rsidR="003B02C6">
        <w:rPr>
          <w:rFonts w:ascii="Book Antiqua" w:hAnsi="Book Antiqua"/>
        </w:rPr>
        <w:t>не игровой зоне</w:t>
      </w:r>
      <w:r w:rsidR="00B5278D">
        <w:rPr>
          <w:rFonts w:ascii="Book Antiqua" w:hAnsi="Book Antiqua"/>
        </w:rPr>
        <w:t>.</w:t>
      </w:r>
    </w:p>
    <w:p w:rsidR="00B43929" w:rsidRPr="00966979" w:rsidRDefault="00B43929" w:rsidP="00B43929">
      <w:pPr>
        <w:pStyle w:val="a3"/>
        <w:rPr>
          <w:rFonts w:ascii="Book Antiqua" w:hAnsi="Book Antiqua"/>
        </w:rPr>
      </w:pPr>
      <w:r w:rsidRPr="00966979">
        <w:rPr>
          <w:rFonts w:ascii="Book Antiqua" w:hAnsi="Book Antiqua"/>
        </w:rPr>
        <w:t>Также есть неотчуждаемые игро</w:t>
      </w:r>
      <w:r w:rsidR="00B5278D">
        <w:rPr>
          <w:rFonts w:ascii="Book Antiqua" w:hAnsi="Book Antiqua"/>
        </w:rPr>
        <w:t>вые предметы, такие как оружие</w:t>
      </w:r>
      <w:r w:rsidRPr="00966979">
        <w:rPr>
          <w:rFonts w:ascii="Book Antiqua" w:hAnsi="Book Antiqua"/>
        </w:rPr>
        <w:t>, жетоны удачи и т. д. (Они не отмечаются чипом "предмет в игре", но являются игровыми предметами)</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 xml:space="preserve">При краже из «Игровой сумки» вор приклеивает на сумку </w:t>
      </w:r>
      <w:proofErr w:type="spellStart"/>
      <w:r w:rsidRPr="00966979">
        <w:rPr>
          <w:rFonts w:ascii="Book Antiqua" w:hAnsi="Book Antiqua"/>
        </w:rPr>
        <w:t>стикер</w:t>
      </w:r>
      <w:proofErr w:type="spellEnd"/>
      <w:r w:rsidRPr="00966979">
        <w:rPr>
          <w:rFonts w:ascii="Book Antiqua" w:hAnsi="Book Antiqua"/>
        </w:rPr>
        <w:t xml:space="preserve"> и сообщает об этом мастеру.</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Действие нужно сначала заявить мастеру, а затем уже совершить воровство. «</w:t>
      </w:r>
      <w:proofErr w:type="spellStart"/>
      <w:r w:rsidRPr="00966979">
        <w:rPr>
          <w:rFonts w:ascii="Book Antiqua" w:hAnsi="Book Antiqua"/>
        </w:rPr>
        <w:t>Стикер</w:t>
      </w:r>
      <w:proofErr w:type="spellEnd"/>
      <w:r w:rsidRPr="00966979">
        <w:rPr>
          <w:rFonts w:ascii="Book Antiqua" w:hAnsi="Book Antiqua"/>
        </w:rPr>
        <w:t xml:space="preserve"> воровства» можно получить </w:t>
      </w:r>
      <w:r w:rsidR="003B02C6" w:rsidRPr="00966979">
        <w:rPr>
          <w:rFonts w:ascii="Book Antiqua" w:hAnsi="Book Antiqua"/>
        </w:rPr>
        <w:t xml:space="preserve">у </w:t>
      </w:r>
      <w:r w:rsidR="003B02C6">
        <w:rPr>
          <w:rFonts w:ascii="Book Antiqua" w:hAnsi="Book Antiqua"/>
        </w:rPr>
        <w:t xml:space="preserve">любого свободного </w:t>
      </w:r>
      <w:r w:rsidRPr="00966979">
        <w:rPr>
          <w:rFonts w:ascii="Book Antiqua" w:hAnsi="Book Antiqua"/>
        </w:rPr>
        <w:t xml:space="preserve">мастера. </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 xml:space="preserve">Если владелец не нашел этот </w:t>
      </w:r>
      <w:proofErr w:type="spellStart"/>
      <w:r w:rsidRPr="00966979">
        <w:rPr>
          <w:rFonts w:ascii="Book Antiqua" w:hAnsi="Book Antiqua"/>
        </w:rPr>
        <w:t>стикер</w:t>
      </w:r>
      <w:proofErr w:type="spellEnd"/>
      <w:r w:rsidRPr="00966979">
        <w:rPr>
          <w:rFonts w:ascii="Book Antiqua" w:hAnsi="Book Antiqua"/>
        </w:rPr>
        <w:t xml:space="preserve"> в течение 10 минут и не обратился с ним к регионалу - сумка считается обворованной и регионал в праве забрать из нее любую игровую отчуждаемую вещь. (Обратите внимание, что если вы нашли на себе или на своей сумке </w:t>
      </w:r>
      <w:proofErr w:type="spellStart"/>
      <w:r w:rsidRPr="00966979">
        <w:rPr>
          <w:rFonts w:ascii="Book Antiqua" w:hAnsi="Book Antiqua"/>
        </w:rPr>
        <w:t>стикер</w:t>
      </w:r>
      <w:proofErr w:type="spellEnd"/>
      <w:r w:rsidRPr="00966979">
        <w:rPr>
          <w:rFonts w:ascii="Book Antiqua" w:hAnsi="Book Antiqua"/>
        </w:rPr>
        <w:t xml:space="preserve">, необходимо сразу же обратиться к ближайшему </w:t>
      </w:r>
      <w:r w:rsidR="003B02C6">
        <w:rPr>
          <w:rFonts w:ascii="Book Antiqua" w:hAnsi="Book Antiqua"/>
        </w:rPr>
        <w:t>мастеру</w:t>
      </w:r>
      <w:r w:rsidRPr="00966979">
        <w:rPr>
          <w:rFonts w:ascii="Book Antiqua" w:hAnsi="Book Antiqua"/>
        </w:rPr>
        <w:t>)</w:t>
      </w:r>
    </w:p>
    <w:p w:rsidR="00B43929" w:rsidRPr="00966979" w:rsidRDefault="00B43929" w:rsidP="00B43929">
      <w:pPr>
        <w:pStyle w:val="a3"/>
        <w:rPr>
          <w:rFonts w:ascii="Book Antiqua" w:hAnsi="Book Antiqua"/>
        </w:rPr>
      </w:pPr>
      <w:r w:rsidRPr="00966979">
        <w:rPr>
          <w:rFonts w:ascii="Book Antiqua" w:hAnsi="Book Antiqua"/>
        </w:rPr>
        <w:t xml:space="preserve">Если вор не назвал точный предмет, что он крадет, то из вещей ограбленного персонажа выбирается одна </w:t>
      </w:r>
      <w:proofErr w:type="spellStart"/>
      <w:r w:rsidRPr="00966979">
        <w:rPr>
          <w:rFonts w:ascii="Book Antiqua" w:hAnsi="Book Antiqua"/>
        </w:rPr>
        <w:t>рандомная</w:t>
      </w:r>
      <w:proofErr w:type="spellEnd"/>
      <w:r w:rsidRPr="00966979">
        <w:rPr>
          <w:rFonts w:ascii="Book Antiqua" w:hAnsi="Book Antiqua"/>
        </w:rPr>
        <w:t xml:space="preserve"> игровая вещь. Такой же принцип, если вор заявил ту вещь, которой в сумке нет. Исключением из правила являются игровые монеты, если вор заявляет кражу денег, то он получает от 1 до 5 монет, если они имеются у того, кого пытаются обокрасть, количество определяется на усмотрение мастера.</w:t>
      </w:r>
    </w:p>
    <w:p w:rsidR="00B43929" w:rsidRPr="00966979" w:rsidRDefault="00B43929" w:rsidP="00B43929">
      <w:pPr>
        <w:pStyle w:val="a3"/>
        <w:rPr>
          <w:rFonts w:ascii="Book Antiqua" w:hAnsi="Book Antiqua"/>
        </w:rPr>
      </w:pPr>
      <w:r w:rsidRPr="00966979">
        <w:rPr>
          <w:rFonts w:ascii="Book Antiqua" w:hAnsi="Book Antiqua"/>
        </w:rPr>
        <w:t xml:space="preserve">Воровство из карманов и из других мест, где можно что-то хранить на теле или одежде происходит путем наклеивания </w:t>
      </w:r>
      <w:proofErr w:type="spellStart"/>
      <w:r w:rsidRPr="00966979">
        <w:rPr>
          <w:rFonts w:ascii="Book Antiqua" w:hAnsi="Book Antiqua"/>
        </w:rPr>
        <w:t>стикера</w:t>
      </w:r>
      <w:proofErr w:type="spellEnd"/>
      <w:r w:rsidRPr="00966979">
        <w:rPr>
          <w:rFonts w:ascii="Book Antiqua" w:hAnsi="Book Antiqua"/>
        </w:rPr>
        <w:t xml:space="preserve"> на любое место на одежде игрока, но, когда вор подходит к </w:t>
      </w:r>
      <w:proofErr w:type="spellStart"/>
      <w:r w:rsidRPr="00966979">
        <w:rPr>
          <w:rFonts w:ascii="Book Antiqua" w:hAnsi="Book Antiqua"/>
        </w:rPr>
        <w:t>региональщику</w:t>
      </w:r>
      <w:proofErr w:type="spellEnd"/>
      <w:r w:rsidRPr="00966979">
        <w:rPr>
          <w:rFonts w:ascii="Book Antiqua" w:hAnsi="Book Antiqua"/>
        </w:rPr>
        <w:t xml:space="preserve">, он точно называет </w:t>
      </w:r>
      <w:r w:rsidR="00B5278D" w:rsidRPr="00966979">
        <w:rPr>
          <w:rFonts w:ascii="Book Antiqua" w:hAnsi="Book Antiqua"/>
        </w:rPr>
        <w:t>место,</w:t>
      </w:r>
      <w:r w:rsidRPr="00966979">
        <w:rPr>
          <w:rFonts w:ascii="Book Antiqua" w:hAnsi="Book Antiqua"/>
        </w:rPr>
        <w:t xml:space="preserve"> из которого ворует (правый карман, левый носок и т.д.).</w:t>
      </w:r>
    </w:p>
    <w:p w:rsidR="00B43929" w:rsidRPr="00966979" w:rsidRDefault="00B43929" w:rsidP="00966979">
      <w:pPr>
        <w:pStyle w:val="a3"/>
        <w:rPr>
          <w:rFonts w:ascii="Book Antiqua" w:hAnsi="Book Antiqua"/>
        </w:rPr>
      </w:pPr>
      <w:r w:rsidRPr="00966979">
        <w:rPr>
          <w:rFonts w:ascii="Book Antiqua" w:hAnsi="Book Antiqua"/>
        </w:rPr>
        <w:t xml:space="preserve">Персонаж с навыком «Вор» может совершать кражу быстрее. </w:t>
      </w:r>
      <w:proofErr w:type="spellStart"/>
      <w:r w:rsidRPr="00966979">
        <w:rPr>
          <w:rFonts w:ascii="Book Antiqua" w:hAnsi="Book Antiqua"/>
        </w:rPr>
        <w:t>Стикер</w:t>
      </w:r>
      <w:proofErr w:type="spellEnd"/>
      <w:r w:rsidRPr="00966979">
        <w:rPr>
          <w:rFonts w:ascii="Book Antiqua" w:hAnsi="Book Antiqua"/>
        </w:rPr>
        <w:t xml:space="preserve"> должен провисеть не 10, а 5 минут.</w:t>
      </w:r>
    </w:p>
    <w:p w:rsidR="00B43929" w:rsidRPr="00966979" w:rsidRDefault="00B43929" w:rsidP="00966979">
      <w:pPr>
        <w:pStyle w:val="a3"/>
        <w:rPr>
          <w:rFonts w:ascii="Book Antiqua" w:hAnsi="Book Antiqua"/>
        </w:rPr>
      </w:pPr>
      <w:r w:rsidRPr="00966979">
        <w:rPr>
          <w:rFonts w:ascii="Book Antiqua" w:hAnsi="Book Antiqua"/>
        </w:rPr>
        <w:t>Чтобы получить навык «Вор» - нужно совершить 5 успешных краж.</w:t>
      </w:r>
    </w:p>
    <w:p w:rsidR="003B02C6" w:rsidRPr="00904D7C" w:rsidRDefault="00B43929" w:rsidP="00904D7C">
      <w:pPr>
        <w:pStyle w:val="a3"/>
        <w:rPr>
          <w:rFonts w:ascii="Book Antiqua" w:hAnsi="Book Antiqua"/>
        </w:rPr>
      </w:pPr>
      <w:r w:rsidRPr="00966979">
        <w:rPr>
          <w:rFonts w:ascii="Book Antiqua" w:hAnsi="Book Antiqua"/>
        </w:rPr>
        <w:t xml:space="preserve">Если игрок находит </w:t>
      </w:r>
      <w:proofErr w:type="spellStart"/>
      <w:r w:rsidRPr="00966979">
        <w:rPr>
          <w:rFonts w:ascii="Book Antiqua" w:hAnsi="Book Antiqua"/>
        </w:rPr>
        <w:t>стикер</w:t>
      </w:r>
      <w:proofErr w:type="spellEnd"/>
      <w:r w:rsidRPr="00966979">
        <w:rPr>
          <w:rFonts w:ascii="Book Antiqua" w:hAnsi="Book Antiqua"/>
        </w:rPr>
        <w:t xml:space="preserve"> на сумке или одежде, до истечения времени совершения воровства, то он может обратиться с ним к мастеру-регионалу и получить какую-то примету персонажа, который собирался совершить воровство.</w:t>
      </w:r>
    </w:p>
    <w:p w:rsidR="00B43929" w:rsidRPr="003B02C6" w:rsidRDefault="00786C7A" w:rsidP="003B02C6">
      <w:pPr>
        <w:pStyle w:val="a3"/>
        <w:jc w:val="center"/>
        <w:rPr>
          <w:rFonts w:ascii="Munchkin" w:hAnsi="Munchkin"/>
          <w:sz w:val="40"/>
          <w:szCs w:val="40"/>
        </w:rPr>
      </w:pPr>
      <w:r w:rsidRPr="003B02C6">
        <w:rPr>
          <w:rFonts w:ascii="Munchkin" w:hAnsi="Munchkin"/>
          <w:sz w:val="40"/>
          <w:szCs w:val="40"/>
        </w:rPr>
        <w:t>Герои</w:t>
      </w:r>
    </w:p>
    <w:p w:rsidR="00B43929" w:rsidRPr="00D82CC0" w:rsidRDefault="00B43929" w:rsidP="003B02C6">
      <w:pPr>
        <w:pStyle w:val="a3"/>
        <w:jc w:val="center"/>
        <w:rPr>
          <w:rFonts w:ascii="Munchkin" w:hAnsi="Munchkin"/>
          <w:sz w:val="32"/>
          <w:szCs w:val="32"/>
        </w:rPr>
      </w:pPr>
      <w:r w:rsidRPr="00D82CC0">
        <w:rPr>
          <w:rFonts w:ascii="Munchkin" w:hAnsi="Munchkin"/>
          <w:sz w:val="32"/>
          <w:szCs w:val="32"/>
        </w:rPr>
        <w:lastRenderedPageBreak/>
        <w:t>Основные понятия:</w:t>
      </w:r>
    </w:p>
    <w:p w:rsidR="00B43929" w:rsidRPr="00966979" w:rsidRDefault="00B43929" w:rsidP="00B43929">
      <w:pPr>
        <w:pStyle w:val="a3"/>
        <w:rPr>
          <w:rFonts w:ascii="Book Antiqua" w:hAnsi="Book Antiqua"/>
        </w:rPr>
      </w:pPr>
      <w:r w:rsidRPr="00D82CC0">
        <w:rPr>
          <w:rFonts w:ascii="Book Antiqua" w:hAnsi="Book Antiqua"/>
          <w:b/>
        </w:rPr>
        <w:t>Гривна героя</w:t>
      </w:r>
      <w:r w:rsidRPr="00D82CC0">
        <w:rPr>
          <w:rFonts w:ascii="Book Antiqua" w:hAnsi="Book Antiqua"/>
        </w:rPr>
        <w:t xml:space="preserve"> - украшение, выдаваемое мастерами, каждый герой, должен носить ее на </w:t>
      </w:r>
      <w:r w:rsidR="00400FA6">
        <w:rPr>
          <w:rFonts w:ascii="Book Antiqua" w:hAnsi="Book Antiqua"/>
        </w:rPr>
        <w:t>одежде</w:t>
      </w:r>
      <w:r w:rsidRPr="00D82CC0">
        <w:rPr>
          <w:rFonts w:ascii="Book Antiqua" w:hAnsi="Book Antiqua"/>
        </w:rPr>
        <w:t xml:space="preserve">, не снимая. На гривну вешается “слава героя”. Снятие гривны - означает смерть героя. Гривну героя можно снять с него, только убив публично - казнив или во время публичного поединка. Для героев не свойственно умирать, будучи зарезанными за углом и брошенными в канаву. Существует ограниченное число гривен героев, и стать героем можно только каким-либо образом получив геройскую гривну. Либо найдя ее, либо сняв с героя, одержав победу в поединке. Украсть, отнять, или еще как-либо иначе - нельзя. Так же возможно </w:t>
      </w:r>
      <w:proofErr w:type="gramStart"/>
      <w:r w:rsidRPr="00D82CC0">
        <w:rPr>
          <w:rFonts w:ascii="Book Antiqua" w:hAnsi="Book Antiqua"/>
        </w:rPr>
        <w:t>получить гривну совершив</w:t>
      </w:r>
      <w:proofErr w:type="gramEnd"/>
      <w:r w:rsidRPr="00D82CC0">
        <w:rPr>
          <w:rFonts w:ascii="Book Antiqua" w:hAnsi="Book Antiqua"/>
        </w:rPr>
        <w:t xml:space="preserve"> настолько громкий героический поступок, что весть о нем разойдется по всему городу.</w:t>
      </w:r>
    </w:p>
    <w:p w:rsidR="00B43929" w:rsidRPr="00966979" w:rsidRDefault="00B43929" w:rsidP="00B43929">
      <w:pPr>
        <w:pStyle w:val="a3"/>
        <w:rPr>
          <w:rFonts w:ascii="Book Antiqua" w:hAnsi="Book Antiqua"/>
        </w:rPr>
      </w:pPr>
      <w:r w:rsidRPr="003B02C6">
        <w:rPr>
          <w:rFonts w:ascii="Book Antiqua" w:hAnsi="Book Antiqua"/>
          <w:b/>
        </w:rPr>
        <w:t>Слава героя</w:t>
      </w:r>
      <w:r w:rsidRPr="00966979">
        <w:rPr>
          <w:rFonts w:ascii="Book Antiqua" w:hAnsi="Book Antiqua"/>
        </w:rPr>
        <w:t xml:space="preserve"> - физическое обозначение “рейтинга” героя. Обозначается особыми кольцами. Если два героя участвуют в поединке, то слава побежденного достается победителю. Также славу можно получить, совершая подвиги, и “громкие” поступки. Один жетон славы приравнивается к 1 хиту, чем больше у героя славы, тем больше нательных хитов он имеет. Славу можно как заработать, так и растерять. Герой должен геройствовать, если в течени</w:t>
      </w:r>
      <w:proofErr w:type="gramStart"/>
      <w:r w:rsidRPr="00966979">
        <w:rPr>
          <w:rFonts w:ascii="Book Antiqua" w:hAnsi="Book Antiqua"/>
        </w:rPr>
        <w:t>и</w:t>
      </w:r>
      <w:proofErr w:type="gramEnd"/>
      <w:r w:rsidRPr="00966979">
        <w:rPr>
          <w:rFonts w:ascii="Book Antiqua" w:hAnsi="Book Antiqua"/>
        </w:rPr>
        <w:t xml:space="preserve"> целого цикла, за героем будет замечено бездействие, его слава будет понемногу теряться. Также славу можно потерять, если за героем будет замечено проявление трусости или попытки избежать боя (отказ от поединка).</w:t>
      </w:r>
    </w:p>
    <w:p w:rsidR="00B43929" w:rsidRPr="00966979" w:rsidRDefault="00B43929" w:rsidP="00B43929">
      <w:pPr>
        <w:pStyle w:val="a3"/>
        <w:rPr>
          <w:rFonts w:ascii="Book Antiqua" w:hAnsi="Book Antiqua"/>
        </w:rPr>
      </w:pPr>
      <w:r w:rsidRPr="003B02C6">
        <w:rPr>
          <w:rFonts w:ascii="Book Antiqua" w:hAnsi="Book Antiqua"/>
          <w:b/>
        </w:rPr>
        <w:t>Руны удачи</w:t>
      </w:r>
      <w:r w:rsidRPr="00966979">
        <w:rPr>
          <w:rFonts w:ascii="Book Antiqua" w:hAnsi="Book Antiqua"/>
        </w:rPr>
        <w:t xml:space="preserve"> - в рассказах о </w:t>
      </w:r>
      <w:proofErr w:type="spellStart"/>
      <w:r w:rsidRPr="00966979">
        <w:rPr>
          <w:rFonts w:ascii="Book Antiqua" w:hAnsi="Book Antiqua"/>
        </w:rPr>
        <w:t>Конане</w:t>
      </w:r>
      <w:proofErr w:type="spellEnd"/>
      <w:r w:rsidRPr="00966979">
        <w:rPr>
          <w:rFonts w:ascii="Book Antiqua" w:hAnsi="Book Antiqua"/>
        </w:rPr>
        <w:t>, у героев было “геройское чутье” позволяющее им избегать каких-то передряг и негативных последствий, и руны удачи являются аналогом “геройского чутья”. Руны удачи могут помочь герою избежать “смерти в подворотне”, негативных последствий зелий или каких-то случайных передряг (осторожно! может быть воспринято, как трусость!). По ходу игры, вы сможете узнать способы получить руны удачи. УДАЧУ МОГУТ ИСПОЛЬЗОВАТЬ ТОЛЬКО ГЕРОИ.</w:t>
      </w:r>
    </w:p>
    <w:p w:rsidR="00B43929" w:rsidRPr="003B02C6" w:rsidRDefault="00B43929" w:rsidP="00B43929">
      <w:pPr>
        <w:pStyle w:val="a3"/>
        <w:rPr>
          <w:rFonts w:ascii="Book Antiqua" w:hAnsi="Book Antiqua"/>
          <w:b/>
        </w:rPr>
      </w:pPr>
      <w:r w:rsidRPr="003B02C6">
        <w:rPr>
          <w:rFonts w:ascii="Book Antiqua" w:hAnsi="Book Antiqua"/>
          <w:b/>
        </w:rPr>
        <w:t>Боевые взаимодействия</w:t>
      </w:r>
    </w:p>
    <w:p w:rsidR="00B43929" w:rsidRPr="00966979" w:rsidRDefault="00B43929" w:rsidP="00B43929">
      <w:pPr>
        <w:pStyle w:val="a3"/>
        <w:rPr>
          <w:rFonts w:ascii="Book Antiqua" w:hAnsi="Book Antiqua"/>
        </w:rPr>
      </w:pPr>
      <w:r w:rsidRPr="00966979">
        <w:rPr>
          <w:rFonts w:ascii="Book Antiqua" w:hAnsi="Book Antiqua"/>
        </w:rPr>
        <w:t xml:space="preserve">Во всех боевых взаимодействиях, исключая Поединки, если хиты Героя опустились до нуля персонаж не считается погибшим, но считается сильно раненым и затерявшимся в </w:t>
      </w:r>
      <w:proofErr w:type="gramStart"/>
      <w:r w:rsidRPr="00966979">
        <w:rPr>
          <w:rFonts w:ascii="Book Antiqua" w:hAnsi="Book Antiqua"/>
        </w:rPr>
        <w:t>горячке боя</w:t>
      </w:r>
      <w:proofErr w:type="gramEnd"/>
      <w:r w:rsidRPr="00966979">
        <w:rPr>
          <w:rFonts w:ascii="Book Antiqua" w:hAnsi="Book Antiqua"/>
        </w:rPr>
        <w:t xml:space="preserve">, пропавшим без вести. Игрок надевает на голову белый </w:t>
      </w:r>
      <w:proofErr w:type="spellStart"/>
      <w:r w:rsidRPr="00966979">
        <w:rPr>
          <w:rFonts w:ascii="Book Antiqua" w:hAnsi="Book Antiqua"/>
        </w:rPr>
        <w:t>хайратник</w:t>
      </w:r>
      <w:proofErr w:type="spellEnd"/>
      <w:r w:rsidRPr="00966979">
        <w:rPr>
          <w:rFonts w:ascii="Book Antiqua" w:hAnsi="Book Antiqua"/>
        </w:rPr>
        <w:t xml:space="preserve"> и уходит в “Мертвяк”, где встречает Мастера Мертвых. От Мастера Мертвых можно откупиться Удачей либо пройти испытание, если испытание пройдено успешно, то игрок возрождается в прежней роли в локации “трактир”. Если же герой не смог пройти испытание, это означает, что в нем недостаточно духа </w:t>
      </w:r>
      <w:proofErr w:type="gramStart"/>
      <w:r w:rsidRPr="00966979">
        <w:rPr>
          <w:rFonts w:ascii="Book Antiqua" w:hAnsi="Book Antiqua"/>
        </w:rPr>
        <w:t>героизма</w:t>
      </w:r>
      <w:proofErr w:type="gramEnd"/>
      <w:r w:rsidRPr="00966979">
        <w:rPr>
          <w:rFonts w:ascii="Book Antiqua" w:hAnsi="Book Antiqua"/>
        </w:rPr>
        <w:t xml:space="preserve"> и он погибает.</w:t>
      </w:r>
    </w:p>
    <w:p w:rsidR="00B43929" w:rsidRPr="003B02C6" w:rsidRDefault="00B43929" w:rsidP="00B43929">
      <w:pPr>
        <w:pStyle w:val="a3"/>
        <w:rPr>
          <w:rFonts w:ascii="Book Antiqua" w:hAnsi="Book Antiqua"/>
          <w:b/>
        </w:rPr>
      </w:pPr>
      <w:r w:rsidRPr="003B02C6">
        <w:rPr>
          <w:rFonts w:ascii="Book Antiqua" w:hAnsi="Book Antiqua"/>
          <w:b/>
        </w:rPr>
        <w:t>Смерть</w:t>
      </w:r>
    </w:p>
    <w:p w:rsidR="00B43929" w:rsidRPr="00966979" w:rsidRDefault="00B43929" w:rsidP="00B43929">
      <w:pPr>
        <w:pStyle w:val="a3"/>
        <w:rPr>
          <w:rFonts w:ascii="Book Antiqua" w:hAnsi="Book Antiqua"/>
        </w:rPr>
      </w:pPr>
      <w:r w:rsidRPr="00966979">
        <w:rPr>
          <w:rFonts w:ascii="Book Antiqua" w:hAnsi="Book Antiqua"/>
        </w:rPr>
        <w:t>Смерть Героя может наступить в следующих случаях:</w:t>
      </w:r>
    </w:p>
    <w:p w:rsidR="00B43929" w:rsidRPr="00966979" w:rsidRDefault="00B43929" w:rsidP="00B43929">
      <w:pPr>
        <w:pStyle w:val="a3"/>
        <w:rPr>
          <w:rFonts w:ascii="Book Antiqua" w:hAnsi="Book Antiqua"/>
        </w:rPr>
      </w:pPr>
      <w:r w:rsidRPr="00966979">
        <w:rPr>
          <w:rFonts w:ascii="Book Antiqua" w:hAnsi="Book Antiqua"/>
        </w:rPr>
        <w:t>- В поединке с другим героем, магом или любым другим персонажем, осмелившимся на это (с обязательным вызовом и принятием вызова).</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lastRenderedPageBreak/>
        <w:t>Например:</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 xml:space="preserve">· Я, </w:t>
      </w:r>
      <w:proofErr w:type="spellStart"/>
      <w:r w:rsidRPr="00966979">
        <w:rPr>
          <w:rFonts w:ascii="Book Antiqua" w:hAnsi="Book Antiqua"/>
        </w:rPr>
        <w:t>Конан</w:t>
      </w:r>
      <w:proofErr w:type="spellEnd"/>
      <w:r w:rsidRPr="00966979">
        <w:rPr>
          <w:rFonts w:ascii="Book Antiqua" w:hAnsi="Book Antiqua"/>
        </w:rPr>
        <w:t xml:space="preserve"> из </w:t>
      </w:r>
      <w:proofErr w:type="spellStart"/>
      <w:r w:rsidRPr="00966979">
        <w:rPr>
          <w:rFonts w:ascii="Book Antiqua" w:hAnsi="Book Antiqua"/>
        </w:rPr>
        <w:t>Киммерии</w:t>
      </w:r>
      <w:proofErr w:type="spellEnd"/>
      <w:r w:rsidRPr="00966979">
        <w:rPr>
          <w:rFonts w:ascii="Book Antiqua" w:hAnsi="Book Antiqua"/>
        </w:rPr>
        <w:t>, вызываю тебя, Эрик Кровавая Секира!</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 xml:space="preserve">· Я, Эрик Кровавая Секира, принимаю твой вызов </w:t>
      </w:r>
      <w:proofErr w:type="spellStart"/>
      <w:r w:rsidRPr="00966979">
        <w:rPr>
          <w:rFonts w:ascii="Book Antiqua" w:hAnsi="Book Antiqua"/>
        </w:rPr>
        <w:t>Конан</w:t>
      </w:r>
      <w:proofErr w:type="spellEnd"/>
      <w:r w:rsidRPr="00966979">
        <w:rPr>
          <w:rFonts w:ascii="Book Antiqua" w:hAnsi="Book Antiqua"/>
        </w:rPr>
        <w:t xml:space="preserve"> и сражу тебя своей секирой во имя </w:t>
      </w:r>
      <w:proofErr w:type="spellStart"/>
      <w:r w:rsidRPr="00966979">
        <w:rPr>
          <w:rFonts w:ascii="Book Antiqua" w:hAnsi="Book Antiqua"/>
        </w:rPr>
        <w:t>Имира</w:t>
      </w:r>
      <w:proofErr w:type="spellEnd"/>
      <w:r w:rsidRPr="00966979">
        <w:rPr>
          <w:rFonts w:ascii="Book Antiqua" w:hAnsi="Book Antiqua"/>
        </w:rPr>
        <w:t>.</w:t>
      </w:r>
    </w:p>
    <w:p w:rsidR="00B43929" w:rsidRPr="00966979" w:rsidRDefault="00B43929" w:rsidP="00B43929">
      <w:pPr>
        <w:pStyle w:val="a3"/>
        <w:rPr>
          <w:rFonts w:ascii="Book Antiqua" w:hAnsi="Book Antiqua"/>
        </w:rPr>
      </w:pPr>
      <w:r w:rsidRPr="00D82CC0">
        <w:rPr>
          <w:rFonts w:ascii="Book Antiqua" w:hAnsi="Book Antiqua"/>
        </w:rPr>
        <w:t>В случае</w:t>
      </w:r>
      <w:proofErr w:type="gramStart"/>
      <w:r w:rsidRPr="00D82CC0">
        <w:rPr>
          <w:rFonts w:ascii="Book Antiqua" w:hAnsi="Book Antiqua"/>
        </w:rPr>
        <w:t>,</w:t>
      </w:r>
      <w:proofErr w:type="gramEnd"/>
      <w:r w:rsidRPr="00D82CC0">
        <w:rPr>
          <w:rFonts w:ascii="Book Antiqua" w:hAnsi="Book Antiqua"/>
        </w:rPr>
        <w:t xml:space="preserve"> если герой погибает в поединке, то победитель может снять с него гривну, а побежденный герой идет к мастеру мертвых и уже не имеет возможности откупиться</w:t>
      </w:r>
      <w:r w:rsidRPr="00966979">
        <w:rPr>
          <w:rFonts w:ascii="Book Antiqua" w:hAnsi="Book Antiqua"/>
        </w:rPr>
        <w:t xml:space="preserve"> “удачей”;</w:t>
      </w:r>
    </w:p>
    <w:p w:rsidR="00B43929" w:rsidRPr="00966979" w:rsidRDefault="00B43929" w:rsidP="00B43929">
      <w:pPr>
        <w:pStyle w:val="a3"/>
        <w:rPr>
          <w:rFonts w:ascii="Book Antiqua" w:hAnsi="Book Antiqua"/>
        </w:rPr>
      </w:pPr>
      <w:r w:rsidRPr="00966979">
        <w:rPr>
          <w:rFonts w:ascii="Book Antiqua" w:hAnsi="Book Antiqua"/>
        </w:rPr>
        <w:t>- Казнь (должна быть с судом, палачом и объявлением приговора)</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Например:</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 xml:space="preserve">· Я, </w:t>
      </w:r>
      <w:proofErr w:type="spellStart"/>
      <w:r w:rsidRPr="00966979">
        <w:rPr>
          <w:rFonts w:ascii="Book Antiqua" w:hAnsi="Book Antiqua"/>
        </w:rPr>
        <w:t>Лемпариус</w:t>
      </w:r>
      <w:proofErr w:type="spellEnd"/>
      <w:r w:rsidRPr="00966979">
        <w:rPr>
          <w:rFonts w:ascii="Book Antiqua" w:hAnsi="Book Antiqua"/>
        </w:rPr>
        <w:t xml:space="preserve"> глава города </w:t>
      </w:r>
      <w:proofErr w:type="spellStart"/>
      <w:r w:rsidRPr="00966979">
        <w:rPr>
          <w:rFonts w:ascii="Book Antiqua" w:hAnsi="Book Antiqua"/>
        </w:rPr>
        <w:t>Морнстадинос</w:t>
      </w:r>
      <w:proofErr w:type="spellEnd"/>
      <w:r w:rsidRPr="00966979">
        <w:rPr>
          <w:rFonts w:ascii="Book Antiqua" w:hAnsi="Book Antiqua"/>
        </w:rPr>
        <w:t xml:space="preserve">, приговариваю вора и убийцу, </w:t>
      </w:r>
      <w:proofErr w:type="spellStart"/>
      <w:r w:rsidRPr="00966979">
        <w:rPr>
          <w:rFonts w:ascii="Book Antiqua" w:hAnsi="Book Antiqua"/>
        </w:rPr>
        <w:t>Сигурда</w:t>
      </w:r>
      <w:proofErr w:type="spellEnd"/>
      <w:r w:rsidRPr="00966979">
        <w:rPr>
          <w:rFonts w:ascii="Book Antiqua" w:hAnsi="Book Antiqua"/>
        </w:rPr>
        <w:t xml:space="preserve"> из </w:t>
      </w:r>
      <w:proofErr w:type="spellStart"/>
      <w:r w:rsidRPr="00966979">
        <w:rPr>
          <w:rFonts w:ascii="Book Antiqua" w:hAnsi="Book Antiqua"/>
        </w:rPr>
        <w:t>Ванахейма</w:t>
      </w:r>
      <w:proofErr w:type="spellEnd"/>
      <w:r w:rsidRPr="00966979">
        <w:rPr>
          <w:rFonts w:ascii="Book Antiqua" w:hAnsi="Book Antiqua"/>
        </w:rPr>
        <w:t xml:space="preserve">, к смертной казни через повешение (четвертование, сожжение </w:t>
      </w:r>
      <w:proofErr w:type="spellStart"/>
      <w:r w:rsidRPr="00966979">
        <w:rPr>
          <w:rFonts w:ascii="Book Antiqua" w:hAnsi="Book Antiqua"/>
        </w:rPr>
        <w:t>и.т.д</w:t>
      </w:r>
      <w:proofErr w:type="spellEnd"/>
      <w:r w:rsidRPr="00966979">
        <w:rPr>
          <w:rFonts w:ascii="Book Antiqua" w:hAnsi="Book Antiqua"/>
        </w:rPr>
        <w:t>.).</w:t>
      </w:r>
    </w:p>
    <w:p w:rsidR="00B43929" w:rsidRPr="00966979" w:rsidRDefault="00B43929" w:rsidP="00B43929">
      <w:pPr>
        <w:pStyle w:val="a3"/>
        <w:rPr>
          <w:rFonts w:ascii="Book Antiqua" w:hAnsi="Book Antiqua"/>
        </w:rPr>
      </w:pPr>
      <w:r w:rsidRPr="00966979">
        <w:rPr>
          <w:rFonts w:ascii="Book Antiqua" w:hAnsi="Book Antiqua"/>
        </w:rPr>
        <w:t>Если у героя есть много “удачи” (3+ жетонов), он может избежать смерти во время казни (порвалась веревка при повешении, пошел ливень при сожжении и т.д.). Жетоны отдаются мастеру-</w:t>
      </w:r>
      <w:proofErr w:type="spellStart"/>
      <w:r w:rsidRPr="00966979">
        <w:rPr>
          <w:rFonts w:ascii="Book Antiqua" w:hAnsi="Book Antiqua"/>
        </w:rPr>
        <w:t>региональщику</w:t>
      </w:r>
      <w:proofErr w:type="spellEnd"/>
      <w:r w:rsidRPr="00966979">
        <w:rPr>
          <w:rFonts w:ascii="Book Antiqua" w:hAnsi="Book Antiqua"/>
        </w:rPr>
        <w:t xml:space="preserve"> </w:t>
      </w:r>
      <w:proofErr w:type="gramStart"/>
      <w:r w:rsidRPr="00966979">
        <w:rPr>
          <w:rFonts w:ascii="Book Antiqua" w:hAnsi="Book Antiqua"/>
        </w:rPr>
        <w:t>присутствующему</w:t>
      </w:r>
      <w:proofErr w:type="gramEnd"/>
      <w:r w:rsidRPr="00966979">
        <w:rPr>
          <w:rFonts w:ascii="Book Antiqua" w:hAnsi="Book Antiqua"/>
        </w:rPr>
        <w:t xml:space="preserve"> при казни;</w:t>
      </w:r>
    </w:p>
    <w:p w:rsidR="00B43929" w:rsidRPr="00966979" w:rsidRDefault="00B43929" w:rsidP="00B43929">
      <w:pPr>
        <w:pStyle w:val="a3"/>
        <w:rPr>
          <w:rFonts w:ascii="Book Antiqua" w:hAnsi="Book Antiqua"/>
        </w:rPr>
      </w:pPr>
      <w:r w:rsidRPr="00966979">
        <w:rPr>
          <w:rFonts w:ascii="Book Antiqua" w:hAnsi="Book Antiqua"/>
        </w:rPr>
        <w:t>- Жертвоприношение (герой попал в плен к темному магу, который делает ритуал с жертвоприношением в своих темных целях)</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Например:</w:t>
      </w:r>
    </w:p>
    <w:p w:rsidR="00B43929" w:rsidRPr="00966979" w:rsidRDefault="00B43929" w:rsidP="003B02C6">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966979">
        <w:rPr>
          <w:rFonts w:ascii="Book Antiqua" w:hAnsi="Book Antiqua"/>
        </w:rPr>
        <w:t xml:space="preserve">· Я, Тот-Амон Верховный Маг </w:t>
      </w:r>
      <w:proofErr w:type="gramStart"/>
      <w:r w:rsidRPr="00966979">
        <w:rPr>
          <w:rFonts w:ascii="Book Antiqua" w:hAnsi="Book Antiqua"/>
        </w:rPr>
        <w:t>Темного</w:t>
      </w:r>
      <w:proofErr w:type="gramEnd"/>
      <w:r w:rsidRPr="00966979">
        <w:rPr>
          <w:rFonts w:ascii="Book Antiqua" w:hAnsi="Book Antiqua"/>
        </w:rPr>
        <w:t xml:space="preserve"> </w:t>
      </w:r>
      <w:proofErr w:type="spellStart"/>
      <w:r w:rsidRPr="00966979">
        <w:rPr>
          <w:rFonts w:ascii="Book Antiqua" w:hAnsi="Book Antiqua"/>
        </w:rPr>
        <w:t>Ковена</w:t>
      </w:r>
      <w:proofErr w:type="spellEnd"/>
      <w:r w:rsidRPr="00966979">
        <w:rPr>
          <w:rFonts w:ascii="Book Antiqua" w:hAnsi="Book Antiqua"/>
        </w:rPr>
        <w:t>, приношу тебе в жертву, воительницу Карелу, именуемую также Рыжий Ястреб.</w:t>
      </w:r>
    </w:p>
    <w:p w:rsidR="00B43929" w:rsidRPr="00966979" w:rsidRDefault="00B43929" w:rsidP="00B43929">
      <w:pPr>
        <w:pStyle w:val="a3"/>
        <w:rPr>
          <w:rFonts w:ascii="Book Antiqua" w:hAnsi="Book Antiqua"/>
        </w:rPr>
      </w:pPr>
      <w:r w:rsidRPr="00966979">
        <w:rPr>
          <w:rFonts w:ascii="Book Antiqua" w:hAnsi="Book Antiqua"/>
        </w:rPr>
        <w:t xml:space="preserve">В случае смерти во время жертвоприношения, герой </w:t>
      </w:r>
      <w:r w:rsidR="00663B7B" w:rsidRPr="00966979">
        <w:rPr>
          <w:rFonts w:ascii="Book Antiqua" w:hAnsi="Book Antiqua"/>
        </w:rPr>
        <w:t>идет к мастеру мертвых и уже не имеет возможности откупиться “удачей”</w:t>
      </w:r>
      <w:r w:rsidRPr="00966979">
        <w:rPr>
          <w:rFonts w:ascii="Book Antiqua" w:hAnsi="Book Antiqua"/>
        </w:rPr>
        <w:t>.</w:t>
      </w:r>
    </w:p>
    <w:p w:rsidR="00904D7C" w:rsidRDefault="00904D7C" w:rsidP="003B02C6">
      <w:pPr>
        <w:pStyle w:val="a3"/>
        <w:jc w:val="center"/>
        <w:rPr>
          <w:rFonts w:ascii="Munchkin" w:hAnsi="Munchkin"/>
          <w:sz w:val="40"/>
          <w:szCs w:val="40"/>
        </w:rPr>
      </w:pPr>
    </w:p>
    <w:p w:rsidR="00904D7C" w:rsidRDefault="00904D7C" w:rsidP="003B02C6">
      <w:pPr>
        <w:pStyle w:val="a3"/>
        <w:jc w:val="center"/>
        <w:rPr>
          <w:rFonts w:ascii="Munchkin" w:hAnsi="Munchkin"/>
          <w:sz w:val="40"/>
          <w:szCs w:val="40"/>
        </w:rPr>
      </w:pPr>
    </w:p>
    <w:p w:rsidR="00B43929" w:rsidRPr="003B02C6" w:rsidRDefault="001C0BE5" w:rsidP="003B02C6">
      <w:pPr>
        <w:pStyle w:val="a3"/>
        <w:jc w:val="center"/>
        <w:rPr>
          <w:rFonts w:ascii="Munchkin" w:hAnsi="Munchkin"/>
          <w:sz w:val="40"/>
          <w:szCs w:val="40"/>
        </w:rPr>
      </w:pPr>
      <w:proofErr w:type="spellStart"/>
      <w:r w:rsidRPr="003B02C6">
        <w:rPr>
          <w:rFonts w:ascii="Munchkin" w:hAnsi="Munchkin"/>
          <w:sz w:val="40"/>
          <w:szCs w:val="40"/>
        </w:rPr>
        <w:t>Данж</w:t>
      </w:r>
      <w:proofErr w:type="spellEnd"/>
    </w:p>
    <w:p w:rsidR="00904D7C" w:rsidRPr="00966979" w:rsidRDefault="00BF1773" w:rsidP="0012261A">
      <w:pPr>
        <w:pStyle w:val="a3"/>
        <w:rPr>
          <w:rFonts w:ascii="Book Antiqua" w:hAnsi="Book Antiqua"/>
        </w:rPr>
      </w:pPr>
      <w:r w:rsidRPr="00966979">
        <w:rPr>
          <w:rFonts w:ascii="Book Antiqua" w:hAnsi="Book Antiqua"/>
        </w:rPr>
        <w:t xml:space="preserve">На игре будет присутствовать настольный </w:t>
      </w:r>
      <w:proofErr w:type="spellStart"/>
      <w:r w:rsidRPr="00966979">
        <w:rPr>
          <w:rFonts w:ascii="Book Antiqua" w:hAnsi="Book Antiqua"/>
        </w:rPr>
        <w:t>данж</w:t>
      </w:r>
      <w:proofErr w:type="spellEnd"/>
      <w:r w:rsidRPr="00966979">
        <w:rPr>
          <w:rFonts w:ascii="Book Antiqua" w:hAnsi="Book Antiqua"/>
        </w:rPr>
        <w:t xml:space="preserve">, моделирующий подземелья </w:t>
      </w:r>
      <w:proofErr w:type="gramStart"/>
      <w:r w:rsidRPr="00966979">
        <w:rPr>
          <w:rFonts w:ascii="Book Antiqua" w:hAnsi="Book Antiqua"/>
        </w:rPr>
        <w:t>поместья</w:t>
      </w:r>
      <w:proofErr w:type="gramEnd"/>
      <w:r w:rsidRPr="00966979">
        <w:rPr>
          <w:rFonts w:ascii="Book Antiqua" w:hAnsi="Book Antiqua"/>
        </w:rPr>
        <w:t xml:space="preserve"> в котором происходят действия игры. Попасть туда может каждый, кто договорится со сторожем этих подземелий. Максимальное количество людей, что могут зайти туда единовременно – 4 человека. Будьте осторожны, никто не </w:t>
      </w:r>
      <w:proofErr w:type="gramStart"/>
      <w:r w:rsidRPr="00966979">
        <w:rPr>
          <w:rFonts w:ascii="Book Antiqua" w:hAnsi="Book Antiqua"/>
        </w:rPr>
        <w:t>знает какие опасности могут</w:t>
      </w:r>
      <w:proofErr w:type="gramEnd"/>
      <w:r w:rsidRPr="00966979">
        <w:rPr>
          <w:rFonts w:ascii="Book Antiqua" w:hAnsi="Book Antiqua"/>
        </w:rPr>
        <w:t xml:space="preserve"> поджидать вас в этом месте. Говорят, даже сам глава города ни разу не спускался туда.   </w:t>
      </w:r>
    </w:p>
    <w:p w:rsidR="004D0B58" w:rsidRPr="00904D7C" w:rsidRDefault="004D0B58" w:rsidP="00904D7C">
      <w:pPr>
        <w:pStyle w:val="a3"/>
        <w:jc w:val="center"/>
        <w:rPr>
          <w:rFonts w:ascii="Munchkin" w:hAnsi="Munchkin"/>
          <w:sz w:val="40"/>
          <w:szCs w:val="40"/>
        </w:rPr>
      </w:pPr>
      <w:r w:rsidRPr="00904D7C">
        <w:rPr>
          <w:rFonts w:ascii="Munchkin" w:hAnsi="Munchkin"/>
          <w:sz w:val="40"/>
          <w:szCs w:val="40"/>
        </w:rPr>
        <w:lastRenderedPageBreak/>
        <w:t>Любовь</w:t>
      </w:r>
    </w:p>
    <w:p w:rsidR="004D0B58" w:rsidRPr="004D0B58" w:rsidRDefault="004D0B58" w:rsidP="00966979">
      <w:pPr>
        <w:pStyle w:val="a3"/>
        <w:rPr>
          <w:rFonts w:ascii="Book Antiqua" w:hAnsi="Book Antiqua"/>
        </w:rPr>
      </w:pPr>
      <w:r w:rsidRPr="004D0B58">
        <w:rPr>
          <w:rFonts w:ascii="Book Antiqua" w:hAnsi="Book Antiqua"/>
        </w:rPr>
        <w:t xml:space="preserve">В нашей игре, как и во многих </w:t>
      </w:r>
      <w:proofErr w:type="gramStart"/>
      <w:r w:rsidRPr="004D0B58">
        <w:rPr>
          <w:rFonts w:ascii="Book Antiqua" w:hAnsi="Book Antiqua"/>
        </w:rPr>
        <w:t>других</w:t>
      </w:r>
      <w:proofErr w:type="gramEnd"/>
      <w:r w:rsidRPr="004D0B58">
        <w:rPr>
          <w:rFonts w:ascii="Book Antiqua" w:hAnsi="Book Antiqua"/>
        </w:rPr>
        <w:t xml:space="preserve"> имеют место быть любовные линии, но у многих возникают трудности с отыгрышем “любви” и вот несколько советов о том, как можно поиграть в любовь. </w:t>
      </w:r>
    </w:p>
    <w:p w:rsidR="00966979" w:rsidRPr="00966979" w:rsidRDefault="004D0B58" w:rsidP="00966979">
      <w:pPr>
        <w:pStyle w:val="a3"/>
        <w:rPr>
          <w:rFonts w:ascii="Book Antiqua" w:hAnsi="Book Antiqua"/>
        </w:rPr>
      </w:pPr>
      <w:r w:rsidRPr="004D0B58">
        <w:rPr>
          <w:rFonts w:ascii="Book Antiqua" w:hAnsi="Book Antiqua"/>
        </w:rPr>
        <w:t>- Забота. Проявляйте заботу о любимом человеке, спрашивайте, не </w:t>
      </w:r>
      <w:r w:rsidRPr="00966979">
        <w:rPr>
          <w:rFonts w:ascii="Book Antiqua" w:hAnsi="Book Antiqua"/>
        </w:rPr>
        <w:t>нужно ли ему чего, оказывайте ему мелкие услуги, дарите подарки, накидывайте куртку, и т.п.</w:t>
      </w:r>
      <w:r w:rsidRPr="00966979">
        <w:rPr>
          <w:rFonts w:ascii="Book Antiqua" w:hAnsi="Book Antiqua"/>
        </w:rPr>
        <w:br/>
      </w:r>
      <w:r w:rsidRPr="00966979">
        <w:rPr>
          <w:rFonts w:ascii="Book Antiqua" w:hAnsi="Book Antiqua"/>
        </w:rPr>
        <w:br/>
        <w:t>- Близость. Будьте рядом. Находите предлог, чтобы остаться вдвоем, или просто оказаться рядом. Прикасайтесь, например, к руке, или к одежде. Находясь</w:t>
      </w:r>
      <w:r w:rsidR="00966979" w:rsidRPr="00966979">
        <w:rPr>
          <w:rFonts w:ascii="Book Antiqua" w:hAnsi="Book Antiqua"/>
        </w:rPr>
        <w:t xml:space="preserve"> рядом, заботьтесь о нем (ней).</w:t>
      </w:r>
    </w:p>
    <w:p w:rsidR="00966979" w:rsidRPr="00966979" w:rsidRDefault="004D0B58" w:rsidP="00966979">
      <w:pPr>
        <w:pStyle w:val="a3"/>
        <w:rPr>
          <w:rFonts w:ascii="Book Antiqua" w:hAnsi="Book Antiqua"/>
        </w:rPr>
      </w:pPr>
      <w:r w:rsidRPr="00966979">
        <w:rPr>
          <w:rFonts w:ascii="Book Antiqua" w:hAnsi="Book Antiqua"/>
        </w:rPr>
        <w:t xml:space="preserve">- Ревность. Ревнуйте. Расстраивайтесь по пустякам. Устраивайте скандалы. Требуйте близости и </w:t>
      </w:r>
      <w:r w:rsidR="00966979" w:rsidRPr="00966979">
        <w:rPr>
          <w:rFonts w:ascii="Book Antiqua" w:hAnsi="Book Antiqua"/>
        </w:rPr>
        <w:t xml:space="preserve">заботы. </w:t>
      </w:r>
    </w:p>
    <w:p w:rsidR="004D0B58" w:rsidRPr="00966979" w:rsidRDefault="00966979" w:rsidP="00966979">
      <w:pPr>
        <w:pStyle w:val="a3"/>
        <w:rPr>
          <w:rFonts w:ascii="Book Antiqua" w:hAnsi="Book Antiqua"/>
        </w:rPr>
      </w:pPr>
      <w:r w:rsidRPr="00966979">
        <w:rPr>
          <w:rFonts w:ascii="Book Antiqua" w:hAnsi="Book Antiqua"/>
        </w:rPr>
        <w:t>-</w:t>
      </w:r>
      <w:r w:rsidR="004D0B58" w:rsidRPr="00966979">
        <w:rPr>
          <w:rFonts w:ascii="Book Antiqua" w:hAnsi="Book Antiqua"/>
        </w:rPr>
        <w:t xml:space="preserve"> Безумие. Совершайте безумные поступки, ради любимых, на которые не решились бы ради своего персонажа. Украдите ее (его), пойте серенады, выкладывайте ее (его) имя золотыми монетами на главной площади, убейте монстра во имя </w:t>
      </w:r>
      <w:proofErr w:type="spellStart"/>
      <w:r w:rsidR="004D0B58" w:rsidRPr="00966979">
        <w:rPr>
          <w:rFonts w:ascii="Book Antiqua" w:hAnsi="Book Antiqua"/>
        </w:rPr>
        <w:t>возлюбленн</w:t>
      </w:r>
      <w:proofErr w:type="gramStart"/>
      <w:r w:rsidR="004D0B58" w:rsidRPr="00966979">
        <w:rPr>
          <w:rFonts w:ascii="Book Antiqua" w:hAnsi="Book Antiqua"/>
        </w:rPr>
        <w:t>о</w:t>
      </w:r>
      <w:proofErr w:type="spellEnd"/>
      <w:r w:rsidR="004D0B58" w:rsidRPr="00966979">
        <w:rPr>
          <w:rFonts w:ascii="Book Antiqua" w:hAnsi="Book Antiqua"/>
        </w:rPr>
        <w:t>(</w:t>
      </w:r>
      <w:proofErr w:type="gramEnd"/>
      <w:r w:rsidR="004D0B58" w:rsidRPr="00966979">
        <w:rPr>
          <w:rFonts w:ascii="Book Antiqua" w:hAnsi="Book Antiqua"/>
        </w:rPr>
        <w:t>й)</w:t>
      </w:r>
      <w:proofErr w:type="spellStart"/>
      <w:r w:rsidR="004D0B58" w:rsidRPr="00966979">
        <w:rPr>
          <w:rFonts w:ascii="Book Antiqua" w:hAnsi="Book Antiqua"/>
        </w:rPr>
        <w:t>го</w:t>
      </w:r>
      <w:proofErr w:type="spellEnd"/>
      <w:r w:rsidR="004D0B58" w:rsidRPr="00966979">
        <w:rPr>
          <w:rFonts w:ascii="Book Antiqua" w:hAnsi="Book Antiqua"/>
        </w:rPr>
        <w:t xml:space="preserve"> и сходите в конце концов в храм любви!</w:t>
      </w:r>
    </w:p>
    <w:p w:rsidR="00BF1773" w:rsidRPr="00BF1773" w:rsidRDefault="00CB4FD6" w:rsidP="00904D7C">
      <w:pPr>
        <w:pStyle w:val="a3"/>
        <w:jc w:val="center"/>
        <w:rPr>
          <w:rFonts w:ascii="Munchkin" w:hAnsi="Munchkin"/>
          <w:sz w:val="40"/>
          <w:szCs w:val="40"/>
        </w:rPr>
      </w:pPr>
      <w:r w:rsidRPr="00904D7C">
        <w:rPr>
          <w:rFonts w:ascii="Munchkin" w:hAnsi="Munchkin"/>
          <w:sz w:val="40"/>
          <w:szCs w:val="40"/>
        </w:rPr>
        <w:t>Магия (открытые правила)</w:t>
      </w:r>
    </w:p>
    <w:p w:rsidR="00BF1773" w:rsidRPr="00BF1773" w:rsidRDefault="00BF1773" w:rsidP="00966979">
      <w:pPr>
        <w:pStyle w:val="a3"/>
        <w:rPr>
          <w:rFonts w:ascii="Book Antiqua" w:hAnsi="Book Antiqua"/>
        </w:rPr>
      </w:pPr>
      <w:r w:rsidRPr="00BF1773">
        <w:rPr>
          <w:rFonts w:ascii="Book Antiqua" w:hAnsi="Book Antiqua"/>
        </w:rPr>
        <w:t>В нашем мире, к магам относятся с недоверием, лишний раз никто из простых жителей не захочет иметь дел с магами, их скорее сторонятся, стараясь избегать контакта. С детства родители рассказывают каждому истории про злых колдунов, что похищают принцесс, или магов, стремящихся доказать свое превосходство над простыми людьми. </w:t>
      </w:r>
    </w:p>
    <w:p w:rsidR="00BF1773" w:rsidRPr="00BF1773" w:rsidRDefault="00BF1773" w:rsidP="00966979">
      <w:pPr>
        <w:pStyle w:val="a3"/>
        <w:rPr>
          <w:rFonts w:ascii="Book Antiqua" w:hAnsi="Book Antiqua"/>
        </w:rPr>
      </w:pPr>
      <w:r w:rsidRPr="00BF1773">
        <w:rPr>
          <w:rFonts w:ascii="Book Antiqua" w:hAnsi="Book Antiqua"/>
        </w:rPr>
        <w:t xml:space="preserve">Но вот воспользоваться силой какого-нибудь магического артефакта покойной прабабушки или того, что выменял у торговца на ворованный драгоценный камень - только с радостью! Артефакт, дарующий тебе возможности, которых нет у других - настоящая ценность, их не так просто </w:t>
      </w:r>
      <w:proofErr w:type="gramStart"/>
      <w:r w:rsidRPr="00BF1773">
        <w:rPr>
          <w:rFonts w:ascii="Book Antiqua" w:hAnsi="Book Antiqua"/>
        </w:rPr>
        <w:t>найти и мало</w:t>
      </w:r>
      <w:proofErr w:type="gramEnd"/>
      <w:r w:rsidRPr="00BF1773">
        <w:rPr>
          <w:rFonts w:ascii="Book Antiqua" w:hAnsi="Book Antiqua"/>
        </w:rPr>
        <w:t xml:space="preserve"> кто захочет с ними расстаться. </w:t>
      </w:r>
    </w:p>
    <w:p w:rsidR="00BF1773" w:rsidRPr="00BF1773" w:rsidRDefault="00BF1773" w:rsidP="00966979">
      <w:pPr>
        <w:pStyle w:val="a3"/>
        <w:rPr>
          <w:rFonts w:ascii="Book Antiqua" w:hAnsi="Book Antiqua"/>
        </w:rPr>
      </w:pPr>
      <w:r w:rsidRPr="00BF1773">
        <w:rPr>
          <w:rFonts w:ascii="Book Antiqua" w:hAnsi="Book Antiqua"/>
        </w:rPr>
        <w:t>Магическими способностями на игре обладают два класса персонажей “Маги” и “Колдуны” </w:t>
      </w:r>
    </w:p>
    <w:p w:rsidR="00BF1773" w:rsidRPr="00BF1773" w:rsidRDefault="00BF1773" w:rsidP="00966979">
      <w:pPr>
        <w:pStyle w:val="a3"/>
        <w:rPr>
          <w:rFonts w:ascii="Book Antiqua" w:hAnsi="Book Antiqua"/>
        </w:rPr>
      </w:pPr>
      <w:r w:rsidRPr="00BF1773">
        <w:rPr>
          <w:rFonts w:ascii="Book Antiqua" w:hAnsi="Book Antiqua"/>
        </w:rPr>
        <w:t xml:space="preserve">Маги имеют врожденные магические способности и черпают силу из своей души, она не приобретаема. Магической силой может пользоваться только человек с врожденной способностью к этому и даже у такого человека уходят годы на то что бы </w:t>
      </w:r>
      <w:proofErr w:type="gramStart"/>
      <w:r w:rsidRPr="00BF1773">
        <w:rPr>
          <w:rFonts w:ascii="Book Antiqua" w:hAnsi="Book Antiqua"/>
        </w:rPr>
        <w:t>научится</w:t>
      </w:r>
      <w:proofErr w:type="gramEnd"/>
      <w:r w:rsidRPr="00BF1773">
        <w:rPr>
          <w:rFonts w:ascii="Book Antiqua" w:hAnsi="Book Antiqua"/>
        </w:rPr>
        <w:t xml:space="preserve"> ее использовать.</w:t>
      </w:r>
    </w:p>
    <w:p w:rsidR="00BF1773" w:rsidRPr="00BF1773" w:rsidRDefault="00BF1773" w:rsidP="00966979">
      <w:pPr>
        <w:pStyle w:val="a3"/>
        <w:rPr>
          <w:rFonts w:ascii="Book Antiqua" w:hAnsi="Book Antiqua"/>
        </w:rPr>
      </w:pPr>
      <w:r w:rsidRPr="00BF1773">
        <w:rPr>
          <w:rFonts w:ascii="Book Antiqua" w:hAnsi="Book Antiqua"/>
        </w:rPr>
        <w:t xml:space="preserve">Колдуны это те, кто не имели врожденной силы, но очень хотели иметь магические способности. Они смогли заключить договор, с существом гораздо могущественнее их, что дарует им силу. Колдуны черпают силу из </w:t>
      </w:r>
      <w:proofErr w:type="gramStart"/>
      <w:r w:rsidRPr="00BF1773">
        <w:rPr>
          <w:rFonts w:ascii="Book Antiqua" w:hAnsi="Book Antiqua"/>
        </w:rPr>
        <w:t>артефакта</w:t>
      </w:r>
      <w:proofErr w:type="gramEnd"/>
      <w:r w:rsidRPr="00BF1773">
        <w:rPr>
          <w:rFonts w:ascii="Book Antiqua" w:hAnsi="Book Antiqua"/>
        </w:rPr>
        <w:t xml:space="preserve"> который и яв</w:t>
      </w:r>
      <w:r w:rsidRPr="00966979">
        <w:rPr>
          <w:rFonts w:ascii="Book Antiqua" w:hAnsi="Book Antiqua"/>
        </w:rPr>
        <w:t>ляется договором/связью с каким-</w:t>
      </w:r>
      <w:r w:rsidRPr="00BF1773">
        <w:rPr>
          <w:rFonts w:ascii="Book Antiqua" w:hAnsi="Book Antiqua"/>
        </w:rPr>
        <w:t xml:space="preserve">то более могущественным </w:t>
      </w:r>
      <w:r w:rsidRPr="00BF1773">
        <w:rPr>
          <w:rFonts w:ascii="Book Antiqua" w:hAnsi="Book Antiqua"/>
        </w:rPr>
        <w:lastRenderedPageBreak/>
        <w:t>существом.</w:t>
      </w:r>
      <w:r w:rsidRPr="00966979">
        <w:rPr>
          <w:rFonts w:ascii="Book Antiqua" w:hAnsi="Book Antiqua"/>
        </w:rPr>
        <w:t xml:space="preserve"> </w:t>
      </w:r>
      <w:r w:rsidRPr="00BF1773">
        <w:rPr>
          <w:rFonts w:ascii="Book Antiqua" w:hAnsi="Book Antiqua"/>
        </w:rPr>
        <w:t xml:space="preserve">Но в замен на дарованную силу, колдуны </w:t>
      </w:r>
      <w:proofErr w:type="gramStart"/>
      <w:r w:rsidRPr="00BF1773">
        <w:rPr>
          <w:rFonts w:ascii="Book Antiqua" w:hAnsi="Book Antiqua"/>
        </w:rPr>
        <w:t>обречены</w:t>
      </w:r>
      <w:proofErr w:type="gramEnd"/>
      <w:r w:rsidRPr="00BF1773">
        <w:rPr>
          <w:rFonts w:ascii="Book Antiqua" w:hAnsi="Book Antiqua"/>
        </w:rPr>
        <w:t xml:space="preserve"> служить тому существу, что дарует им силу. </w:t>
      </w:r>
    </w:p>
    <w:p w:rsidR="00BF1773" w:rsidRPr="00BF1773" w:rsidRDefault="00BF1773" w:rsidP="00966979">
      <w:pPr>
        <w:pStyle w:val="a3"/>
        <w:rPr>
          <w:rFonts w:ascii="Book Antiqua" w:hAnsi="Book Antiqua"/>
        </w:rPr>
      </w:pPr>
      <w:r w:rsidRPr="00BF1773">
        <w:rPr>
          <w:rFonts w:ascii="Book Antiqua" w:hAnsi="Book Antiqua"/>
        </w:rPr>
        <w:t xml:space="preserve">Как только </w:t>
      </w:r>
      <w:proofErr w:type="gramStart"/>
      <w:r w:rsidRPr="00BF1773">
        <w:rPr>
          <w:rFonts w:ascii="Book Antiqua" w:hAnsi="Book Antiqua"/>
        </w:rPr>
        <w:t>персонаж</w:t>
      </w:r>
      <w:proofErr w:type="gramEnd"/>
      <w:r w:rsidRPr="00BF1773">
        <w:rPr>
          <w:rFonts w:ascii="Book Antiqua" w:hAnsi="Book Antiqua"/>
        </w:rPr>
        <w:t xml:space="preserve"> с которым заключен договор теряет свой артефакт, он не может пользоваться своей силой, но при этом продолжает служить тому, кто дарует ему эту силу. </w:t>
      </w:r>
    </w:p>
    <w:p w:rsidR="00BF1773" w:rsidRPr="00966979" w:rsidRDefault="00BF1773" w:rsidP="00966979">
      <w:pPr>
        <w:pStyle w:val="a3"/>
        <w:rPr>
          <w:rFonts w:ascii="Book Antiqua" w:hAnsi="Book Antiqua"/>
        </w:rPr>
      </w:pPr>
      <w:r w:rsidRPr="00BF1773">
        <w:rPr>
          <w:rFonts w:ascii="Book Antiqua" w:hAnsi="Book Antiqua"/>
        </w:rPr>
        <w:t xml:space="preserve">Если кто-то другой находит артефакт - договор, для него он ничего не значит и силой не обладает. Его может </w:t>
      </w:r>
      <w:proofErr w:type="gramStart"/>
      <w:r w:rsidRPr="00BF1773">
        <w:rPr>
          <w:rFonts w:ascii="Book Antiqua" w:hAnsi="Book Antiqua"/>
        </w:rPr>
        <w:t>использовать только тот с кем заключен</w:t>
      </w:r>
      <w:proofErr w:type="gramEnd"/>
      <w:r w:rsidRPr="00BF1773">
        <w:rPr>
          <w:rFonts w:ascii="Book Antiqua" w:hAnsi="Book Antiqua"/>
        </w:rPr>
        <w:t xml:space="preserve"> договор</w:t>
      </w:r>
      <w:r w:rsidR="00CB4FD6" w:rsidRPr="00966979">
        <w:rPr>
          <w:rFonts w:ascii="Book Antiqua" w:hAnsi="Book Antiqua"/>
        </w:rPr>
        <w:t>.</w:t>
      </w:r>
    </w:p>
    <w:p w:rsidR="00CB4FD6" w:rsidRPr="00966979" w:rsidRDefault="00CB4FD6" w:rsidP="00966979">
      <w:pPr>
        <w:pStyle w:val="a3"/>
        <w:rPr>
          <w:rFonts w:ascii="Book Antiqua" w:hAnsi="Book Antiqua"/>
        </w:rPr>
      </w:pPr>
      <w:r w:rsidRPr="00966979">
        <w:rPr>
          <w:rFonts w:ascii="Book Antiqua" w:hAnsi="Book Antiqua"/>
        </w:rPr>
        <w:t xml:space="preserve">Что делать, если на игре вы встретились с </w:t>
      </w:r>
      <w:proofErr w:type="gramStart"/>
      <w:r w:rsidRPr="00966979">
        <w:rPr>
          <w:rFonts w:ascii="Book Antiqua" w:hAnsi="Book Antiqua"/>
        </w:rPr>
        <w:t>персонажем</w:t>
      </w:r>
      <w:proofErr w:type="gramEnd"/>
      <w:r w:rsidRPr="00966979">
        <w:rPr>
          <w:rFonts w:ascii="Book Antiqua" w:hAnsi="Book Antiqua"/>
        </w:rPr>
        <w:t xml:space="preserve"> имеющим магические способности? </w:t>
      </w:r>
    </w:p>
    <w:p w:rsidR="00CB4FD6" w:rsidRPr="00966979" w:rsidRDefault="00CB4FD6" w:rsidP="00966979">
      <w:pPr>
        <w:pStyle w:val="a3"/>
        <w:rPr>
          <w:rFonts w:ascii="Book Antiqua" w:hAnsi="Book Antiqua"/>
        </w:rPr>
      </w:pPr>
      <w:r w:rsidRPr="00966979">
        <w:rPr>
          <w:rFonts w:ascii="Book Antiqua" w:hAnsi="Book Antiqua"/>
        </w:rPr>
        <w:t xml:space="preserve">- Вы можете довериться игроку и на слово поверить в то, что он накладывает на вас определенные чары. </w:t>
      </w:r>
    </w:p>
    <w:p w:rsidR="00CB4FD6" w:rsidRPr="00966979" w:rsidRDefault="00CB4FD6" w:rsidP="00966979">
      <w:pPr>
        <w:pStyle w:val="a3"/>
        <w:rPr>
          <w:rFonts w:ascii="Book Antiqua" w:hAnsi="Book Antiqua"/>
        </w:rPr>
      </w:pPr>
      <w:r w:rsidRPr="00966979">
        <w:rPr>
          <w:rFonts w:ascii="Book Antiqua" w:hAnsi="Book Antiqua"/>
        </w:rPr>
        <w:t xml:space="preserve">- Вы </w:t>
      </w:r>
      <w:proofErr w:type="gramStart"/>
      <w:r w:rsidRPr="00966979">
        <w:rPr>
          <w:rFonts w:ascii="Book Antiqua" w:hAnsi="Book Antiqua"/>
        </w:rPr>
        <w:t>можете попросить у него паспорт игрока и проверить стоит</w:t>
      </w:r>
      <w:proofErr w:type="gramEnd"/>
      <w:r w:rsidRPr="00966979">
        <w:rPr>
          <w:rFonts w:ascii="Book Antiqua" w:hAnsi="Book Antiqua"/>
        </w:rPr>
        <w:t xml:space="preserve"> ли у него класс «маг» или «колдун». А так же заглянуть в его книгу заклинаний у </w:t>
      </w:r>
      <w:proofErr w:type="gramStart"/>
      <w:r w:rsidRPr="00966979">
        <w:rPr>
          <w:rFonts w:ascii="Book Antiqua" w:hAnsi="Book Antiqua"/>
        </w:rPr>
        <w:t>уточить</w:t>
      </w:r>
      <w:proofErr w:type="gramEnd"/>
      <w:r w:rsidRPr="00966979">
        <w:rPr>
          <w:rFonts w:ascii="Book Antiqua" w:hAnsi="Book Antiqua"/>
        </w:rPr>
        <w:t xml:space="preserve"> как именно работают те или иные чары. НО ПОМНИТЕ, ЧТО ЭТО РУШИТ ИГРОВОЙ ПРОЦЕСС.</w:t>
      </w:r>
    </w:p>
    <w:p w:rsidR="00CB4FD6" w:rsidRPr="00966979" w:rsidRDefault="00CB4FD6" w:rsidP="00966979">
      <w:pPr>
        <w:pStyle w:val="a3"/>
        <w:rPr>
          <w:rFonts w:ascii="Book Antiqua" w:hAnsi="Book Antiqua"/>
        </w:rPr>
      </w:pPr>
      <w:r w:rsidRPr="00966979">
        <w:rPr>
          <w:rFonts w:ascii="Book Antiqua" w:hAnsi="Book Antiqua"/>
        </w:rPr>
        <w:t xml:space="preserve">С какими видами чар вы можете столкнуться? ИМЕЙТ </w:t>
      </w:r>
      <w:proofErr w:type="gramStart"/>
      <w:r w:rsidRPr="00966979">
        <w:rPr>
          <w:rFonts w:ascii="Book Antiqua" w:hAnsi="Book Antiqua"/>
        </w:rPr>
        <w:t>ВВИДУ</w:t>
      </w:r>
      <w:proofErr w:type="gramEnd"/>
      <w:r w:rsidRPr="00966979">
        <w:rPr>
          <w:rFonts w:ascii="Book Antiqua" w:hAnsi="Book Antiqua"/>
        </w:rPr>
        <w:t>, ЧТО ВЫ ЗНАЕТЕ ЭТО ТОЛЬКО КАК ИГРОКИ, НО НЕ КАК ПЕРСОНАЖИ.</w:t>
      </w:r>
    </w:p>
    <w:p w:rsidR="00CB4FD6" w:rsidRPr="00BF1773" w:rsidRDefault="00CB4FD6" w:rsidP="00966979">
      <w:pPr>
        <w:pStyle w:val="a3"/>
        <w:rPr>
          <w:rFonts w:ascii="Book Antiqua" w:hAnsi="Book Antiqua"/>
        </w:rPr>
      </w:pPr>
      <w:r w:rsidRPr="00966979">
        <w:rPr>
          <w:rFonts w:ascii="Book Antiqua" w:hAnsi="Book Antiqua"/>
        </w:rPr>
        <w:t xml:space="preserve">Контроль разума, </w:t>
      </w:r>
      <w:r w:rsidR="008B186E" w:rsidRPr="00966979">
        <w:rPr>
          <w:rFonts w:ascii="Book Antiqua" w:hAnsi="Book Antiqua"/>
        </w:rPr>
        <w:t xml:space="preserve">накладывание немоты, усыпления, нанесение физического урона и др. </w:t>
      </w:r>
    </w:p>
    <w:p w:rsidR="008B186E" w:rsidRPr="00904D7C" w:rsidRDefault="008B186E" w:rsidP="00904D7C">
      <w:pPr>
        <w:pStyle w:val="a3"/>
        <w:jc w:val="center"/>
        <w:rPr>
          <w:rFonts w:ascii="Munchkin" w:hAnsi="Munchkin"/>
          <w:sz w:val="40"/>
          <w:szCs w:val="40"/>
        </w:rPr>
      </w:pPr>
      <w:r w:rsidRPr="00904D7C">
        <w:rPr>
          <w:rFonts w:ascii="Munchkin" w:hAnsi="Munchkin"/>
          <w:sz w:val="40"/>
          <w:szCs w:val="40"/>
        </w:rPr>
        <w:t xml:space="preserve">Медицина </w:t>
      </w:r>
    </w:p>
    <w:p w:rsidR="008B186E" w:rsidRPr="00966979" w:rsidRDefault="008B186E" w:rsidP="008B186E">
      <w:pPr>
        <w:pStyle w:val="a3"/>
        <w:rPr>
          <w:rFonts w:ascii="Book Antiqua" w:hAnsi="Book Antiqua"/>
        </w:rPr>
      </w:pPr>
      <w:r w:rsidRPr="00966979">
        <w:rPr>
          <w:rFonts w:ascii="Book Antiqua" w:hAnsi="Book Antiqua"/>
        </w:rPr>
        <w:t xml:space="preserve">Медицина на нашей игре не выводится в отдельный блок правил. Болезней на игре нет. </w:t>
      </w:r>
    </w:p>
    <w:p w:rsidR="008B186E" w:rsidRPr="00966979" w:rsidRDefault="008B186E" w:rsidP="0012261A">
      <w:pPr>
        <w:pStyle w:val="a3"/>
        <w:rPr>
          <w:rFonts w:ascii="Book Antiqua" w:hAnsi="Book Antiqua"/>
        </w:rPr>
      </w:pPr>
      <w:r w:rsidRPr="00966979">
        <w:rPr>
          <w:rFonts w:ascii="Book Antiqua" w:hAnsi="Book Antiqua"/>
        </w:rPr>
        <w:t>Для восстановления 1-го хита, необходимо перевязать игрока с помощью бинта или светлого куска ткани. Сделать это может любой игрок за исключением того, которого необходимо перевязать, т.е. самому себя перевязать нельзя.</w:t>
      </w:r>
      <w:r w:rsidR="00F0662E">
        <w:rPr>
          <w:rFonts w:ascii="Book Antiqua" w:hAnsi="Book Antiqua"/>
        </w:rPr>
        <w:t xml:space="preserve"> В один цикл б</w:t>
      </w:r>
      <w:r w:rsidRPr="00966979">
        <w:rPr>
          <w:rFonts w:ascii="Book Antiqua" w:hAnsi="Book Antiqua"/>
        </w:rPr>
        <w:t xml:space="preserve">ольше 1-го хита путем перевязывания восстановить нельзя. </w:t>
      </w:r>
    </w:p>
    <w:p w:rsidR="00904D7C" w:rsidRPr="00904D7C" w:rsidRDefault="008B186E" w:rsidP="00904D7C">
      <w:pPr>
        <w:pStyle w:val="a3"/>
        <w:rPr>
          <w:rFonts w:ascii="Book Antiqua" w:hAnsi="Book Antiqua"/>
        </w:rPr>
      </w:pPr>
      <w:r w:rsidRPr="00966979">
        <w:rPr>
          <w:rFonts w:ascii="Book Antiqua" w:hAnsi="Book Antiqua"/>
        </w:rPr>
        <w:t xml:space="preserve">Остальные проблемы связанные с медициной будут решаться посредством алхимии. </w:t>
      </w:r>
    </w:p>
    <w:p w:rsidR="007F25CD" w:rsidRPr="007F25CD" w:rsidRDefault="00904D7C" w:rsidP="00904D7C">
      <w:pPr>
        <w:pStyle w:val="a3"/>
        <w:jc w:val="center"/>
        <w:rPr>
          <w:rFonts w:ascii="Munchkin" w:hAnsi="Munchkin"/>
          <w:sz w:val="40"/>
          <w:szCs w:val="40"/>
        </w:rPr>
      </w:pPr>
      <w:r w:rsidRPr="00D82CC0">
        <w:rPr>
          <w:rFonts w:ascii="Munchkin" w:hAnsi="Munchkin"/>
          <w:sz w:val="40"/>
          <w:szCs w:val="40"/>
        </w:rPr>
        <w:t>Религия. Общие правила</w:t>
      </w:r>
    </w:p>
    <w:p w:rsidR="007F25CD" w:rsidRPr="007F25CD" w:rsidRDefault="007F25CD" w:rsidP="00966979">
      <w:pPr>
        <w:pStyle w:val="a3"/>
        <w:rPr>
          <w:rFonts w:ascii="Book Antiqua" w:hAnsi="Book Antiqua"/>
        </w:rPr>
      </w:pPr>
      <w:r w:rsidRPr="007F25CD">
        <w:rPr>
          <w:rFonts w:ascii="Book Antiqua" w:hAnsi="Book Antiqua"/>
        </w:rPr>
        <w:t xml:space="preserve">Народ </w:t>
      </w:r>
      <w:proofErr w:type="spellStart"/>
      <w:r w:rsidRPr="007F25CD">
        <w:rPr>
          <w:rFonts w:ascii="Book Antiqua" w:hAnsi="Book Antiqua"/>
        </w:rPr>
        <w:t>Аренжуна</w:t>
      </w:r>
      <w:proofErr w:type="spellEnd"/>
      <w:r w:rsidRPr="007F25CD">
        <w:rPr>
          <w:rFonts w:ascii="Book Antiqua" w:hAnsi="Book Antiqua"/>
        </w:rPr>
        <w:t xml:space="preserve"> всегда славился своим многобожием. Боги всегда </w:t>
      </w:r>
      <w:proofErr w:type="gramStart"/>
      <w:r w:rsidRPr="007F25CD">
        <w:rPr>
          <w:rFonts w:ascii="Book Antiqua" w:hAnsi="Book Antiqua"/>
        </w:rPr>
        <w:t>были</w:t>
      </w:r>
      <w:proofErr w:type="gramEnd"/>
      <w:r w:rsidRPr="007F25CD">
        <w:rPr>
          <w:rFonts w:ascii="Book Antiqua" w:hAnsi="Book Antiqua"/>
        </w:rPr>
        <w:t xml:space="preserve"> и их всегда было много, ведь они играли огромную роль в жизни города. </w:t>
      </w:r>
    </w:p>
    <w:p w:rsidR="007F25CD" w:rsidRPr="007F25CD" w:rsidRDefault="007F25CD" w:rsidP="00966979">
      <w:pPr>
        <w:pStyle w:val="a3"/>
        <w:rPr>
          <w:rFonts w:ascii="Book Antiqua" w:hAnsi="Book Antiqua"/>
          <w:b/>
        </w:rPr>
      </w:pPr>
      <w:r w:rsidRPr="007F25CD">
        <w:rPr>
          <w:rFonts w:ascii="Book Antiqua" w:hAnsi="Book Antiqua"/>
          <w:b/>
        </w:rPr>
        <w:t xml:space="preserve">Боги </w:t>
      </w:r>
      <w:proofErr w:type="spellStart"/>
      <w:r w:rsidRPr="007F25CD">
        <w:rPr>
          <w:rFonts w:ascii="Book Antiqua" w:hAnsi="Book Antiqua"/>
          <w:b/>
        </w:rPr>
        <w:t>Аренжуна</w:t>
      </w:r>
      <w:proofErr w:type="spellEnd"/>
    </w:p>
    <w:p w:rsidR="007F25CD" w:rsidRPr="007F25CD" w:rsidRDefault="007F25CD" w:rsidP="00966979">
      <w:pPr>
        <w:pStyle w:val="a3"/>
        <w:rPr>
          <w:rFonts w:ascii="Book Antiqua" w:hAnsi="Book Antiqua"/>
        </w:rPr>
      </w:pPr>
      <w:r w:rsidRPr="007F25CD">
        <w:rPr>
          <w:rFonts w:ascii="Book Antiqua" w:hAnsi="Book Antiqua"/>
        </w:rPr>
        <w:lastRenderedPageBreak/>
        <w:t xml:space="preserve">Было привычным просить или почитать утром одного бога, а вечером другого. Жизнь идет быстро, а суетная жизнь людей еще быстрее. Никогда не знаешь, чья божественная помощь тебе сегодня понадобится, но то, что она понадобится, скорее </w:t>
      </w:r>
      <w:proofErr w:type="gramStart"/>
      <w:r w:rsidRPr="007F25CD">
        <w:rPr>
          <w:rFonts w:ascii="Book Antiqua" w:hAnsi="Book Antiqua"/>
        </w:rPr>
        <w:t>всего</w:t>
      </w:r>
      <w:proofErr w:type="gramEnd"/>
      <w:r w:rsidRPr="007F25CD">
        <w:rPr>
          <w:rFonts w:ascii="Book Antiqua" w:hAnsi="Book Antiqua"/>
        </w:rPr>
        <w:t xml:space="preserve"> неизбежно потому предприимчивый народ </w:t>
      </w:r>
      <w:proofErr w:type="spellStart"/>
      <w:r w:rsidRPr="007F25CD">
        <w:rPr>
          <w:rFonts w:ascii="Book Antiqua" w:hAnsi="Book Antiqua"/>
        </w:rPr>
        <w:t>Аренжуна</w:t>
      </w:r>
      <w:proofErr w:type="spellEnd"/>
      <w:r w:rsidRPr="007F25CD">
        <w:rPr>
          <w:rFonts w:ascii="Book Antiqua" w:hAnsi="Book Antiqua"/>
        </w:rPr>
        <w:t xml:space="preserve"> не забывал поклоняться всем богам сразу. И так это и было. В Храмах можно было найти помощь почти любой беде, чем люди и пользовались. </w:t>
      </w:r>
    </w:p>
    <w:p w:rsidR="007F25CD" w:rsidRPr="007F25CD" w:rsidRDefault="007F25CD" w:rsidP="00966979">
      <w:pPr>
        <w:pStyle w:val="a3"/>
        <w:rPr>
          <w:rFonts w:ascii="Book Antiqua" w:hAnsi="Book Antiqua"/>
        </w:rPr>
      </w:pPr>
      <w:r w:rsidRPr="007F25CD">
        <w:rPr>
          <w:rFonts w:ascii="Book Antiqua" w:hAnsi="Book Antiqua"/>
        </w:rPr>
        <w:t xml:space="preserve">Храм </w:t>
      </w:r>
      <w:r w:rsidRPr="007F25CD">
        <w:rPr>
          <w:rFonts w:ascii="Book Antiqua" w:hAnsi="Book Antiqua"/>
          <w:b/>
        </w:rPr>
        <w:t xml:space="preserve">Митры </w:t>
      </w:r>
      <w:r w:rsidRPr="007F25CD">
        <w:rPr>
          <w:rFonts w:ascii="Book Antiqua" w:hAnsi="Book Antiqua"/>
        </w:rPr>
        <w:t xml:space="preserve">шли за справедливостью. Говорят, бог открывал </w:t>
      </w:r>
      <w:proofErr w:type="gramStart"/>
      <w:r w:rsidRPr="007F25CD">
        <w:rPr>
          <w:rFonts w:ascii="Book Antiqua" w:hAnsi="Book Antiqua"/>
        </w:rPr>
        <w:t>скрытое</w:t>
      </w:r>
      <w:proofErr w:type="gramEnd"/>
      <w:r w:rsidRPr="007F25CD">
        <w:rPr>
          <w:rFonts w:ascii="Book Antiqua" w:hAnsi="Book Antiqua"/>
        </w:rPr>
        <w:t xml:space="preserve"> и показывал путь заблудившимся. Верховный жрец Храма - почтенный человек, уважаемый жрецами, служителями и жителями города. Здесь решаются споры и </w:t>
      </w:r>
      <w:proofErr w:type="gramStart"/>
      <w:r w:rsidRPr="007F25CD">
        <w:rPr>
          <w:rFonts w:ascii="Book Antiqua" w:hAnsi="Book Antiqua"/>
        </w:rPr>
        <w:t>дрязги</w:t>
      </w:r>
      <w:proofErr w:type="gramEnd"/>
      <w:r w:rsidRPr="007F25CD">
        <w:rPr>
          <w:rFonts w:ascii="Book Antiqua" w:hAnsi="Book Antiqua"/>
        </w:rPr>
        <w:t>, здесь стороны находят примирение, здесь открывается истина. Решение, принятое верховным жрецом храма Митры не опровергалось даже старым главой города - таково было к нему уважение.  </w:t>
      </w:r>
    </w:p>
    <w:p w:rsidR="007F25CD" w:rsidRPr="007F25CD" w:rsidRDefault="007F25CD" w:rsidP="00966979">
      <w:pPr>
        <w:pStyle w:val="a3"/>
        <w:rPr>
          <w:rFonts w:ascii="Book Antiqua" w:hAnsi="Book Antiqua"/>
        </w:rPr>
      </w:pPr>
      <w:r w:rsidRPr="007F25CD">
        <w:rPr>
          <w:rFonts w:ascii="Book Antiqua" w:hAnsi="Book Antiqua"/>
        </w:rPr>
        <w:t xml:space="preserve">В храме </w:t>
      </w:r>
      <w:proofErr w:type="spellStart"/>
      <w:r w:rsidRPr="007F25CD">
        <w:rPr>
          <w:rFonts w:ascii="Book Antiqua" w:hAnsi="Book Antiqua"/>
          <w:b/>
        </w:rPr>
        <w:t>Ашторет</w:t>
      </w:r>
      <w:proofErr w:type="spellEnd"/>
      <w:r w:rsidRPr="007F25CD">
        <w:rPr>
          <w:rFonts w:ascii="Book Antiqua" w:hAnsi="Book Antiqua"/>
        </w:rPr>
        <w:t xml:space="preserve"> просили помощи и совета. Там находили исцеление, когда уже ничего не могло помочь. Богиня олицетворяет покой и </w:t>
      </w:r>
      <w:proofErr w:type="gramStart"/>
      <w:r w:rsidRPr="007F25CD">
        <w:rPr>
          <w:rFonts w:ascii="Book Antiqua" w:hAnsi="Book Antiqua"/>
        </w:rPr>
        <w:t>гармонию</w:t>
      </w:r>
      <w:proofErr w:type="gramEnd"/>
      <w:r w:rsidRPr="007F25CD">
        <w:rPr>
          <w:rFonts w:ascii="Book Antiqua" w:hAnsi="Book Antiqua"/>
        </w:rPr>
        <w:t xml:space="preserve"> как в мире, так и в каждом человеке.</w:t>
      </w:r>
    </w:p>
    <w:p w:rsidR="007F25CD" w:rsidRPr="007F25CD" w:rsidRDefault="007F25CD" w:rsidP="00966979">
      <w:pPr>
        <w:pStyle w:val="a3"/>
        <w:rPr>
          <w:rFonts w:ascii="Book Antiqua" w:hAnsi="Book Antiqua"/>
        </w:rPr>
      </w:pPr>
      <w:r w:rsidRPr="007F25CD">
        <w:rPr>
          <w:rFonts w:ascii="Book Antiqua" w:hAnsi="Book Antiqua"/>
        </w:rPr>
        <w:t>Здесь издревле никому не отказывали в помощи. Будь то разбойник или вор, девица легкого поведения или замужняя дама. Верховная жрица и жрицы храма, молясь своей богине и обладая ее расположением, изучали тайны человеческого сознания, излечивая порой странные его проявления.</w:t>
      </w:r>
    </w:p>
    <w:p w:rsidR="007F25CD" w:rsidRPr="007F25CD" w:rsidRDefault="007F25CD" w:rsidP="00966979">
      <w:pPr>
        <w:pStyle w:val="a3"/>
        <w:rPr>
          <w:rFonts w:ascii="Book Antiqua" w:hAnsi="Book Antiqua"/>
        </w:rPr>
      </w:pPr>
      <w:r w:rsidRPr="007F25CD">
        <w:rPr>
          <w:rFonts w:ascii="Book Antiqua" w:hAnsi="Book Antiqua"/>
        </w:rPr>
        <w:t xml:space="preserve">В храм </w:t>
      </w:r>
      <w:proofErr w:type="spellStart"/>
      <w:r w:rsidRPr="007F25CD">
        <w:rPr>
          <w:rFonts w:ascii="Book Antiqua" w:hAnsi="Book Antiqua"/>
          <w:b/>
        </w:rPr>
        <w:t>Деркето</w:t>
      </w:r>
      <w:proofErr w:type="spellEnd"/>
      <w:r w:rsidRPr="007F25CD">
        <w:rPr>
          <w:rFonts w:ascii="Book Antiqua" w:hAnsi="Book Antiqua"/>
        </w:rPr>
        <w:t xml:space="preserve"> приходили те, кто хотел забыться или отомстить. Правда или нет, а говорят в этом месте богиня помогала им. Сюда приходят отойти душой от </w:t>
      </w:r>
      <w:proofErr w:type="gramStart"/>
      <w:r w:rsidRPr="007F25CD">
        <w:rPr>
          <w:rFonts w:ascii="Book Antiqua" w:hAnsi="Book Antiqua"/>
        </w:rPr>
        <w:t>мирского</w:t>
      </w:r>
      <w:proofErr w:type="gramEnd"/>
      <w:r w:rsidRPr="007F25CD">
        <w:rPr>
          <w:rFonts w:ascii="Book Antiqua" w:hAnsi="Book Antiqua"/>
        </w:rPr>
        <w:t xml:space="preserve"> и суетного, заглянуть за покрывало тайного. Однако, не так просто это место. Не так все очевидно в месте, что может показаться </w:t>
      </w:r>
      <w:proofErr w:type="spellStart"/>
      <w:r w:rsidRPr="007F25CD">
        <w:rPr>
          <w:rFonts w:ascii="Book Antiqua" w:hAnsi="Book Antiqua"/>
        </w:rPr>
        <w:t>бордлем</w:t>
      </w:r>
      <w:proofErr w:type="spellEnd"/>
      <w:r w:rsidRPr="007F25CD">
        <w:rPr>
          <w:rFonts w:ascii="Book Antiqua" w:hAnsi="Book Antiqua"/>
        </w:rPr>
        <w:t>.</w:t>
      </w:r>
    </w:p>
    <w:p w:rsidR="007F25CD" w:rsidRPr="007F25CD" w:rsidRDefault="007F25CD" w:rsidP="00966979">
      <w:pPr>
        <w:pStyle w:val="a3"/>
        <w:rPr>
          <w:rFonts w:ascii="Book Antiqua" w:hAnsi="Book Antiqua"/>
        </w:rPr>
      </w:pPr>
      <w:r w:rsidRPr="007F25CD">
        <w:rPr>
          <w:rFonts w:ascii="Book Antiqua" w:hAnsi="Book Antiqua"/>
        </w:rPr>
        <w:t xml:space="preserve">Храм </w:t>
      </w:r>
      <w:r w:rsidRPr="007F25CD">
        <w:rPr>
          <w:rFonts w:ascii="Book Antiqua" w:hAnsi="Book Antiqua"/>
          <w:b/>
        </w:rPr>
        <w:t xml:space="preserve">Бэла </w:t>
      </w:r>
      <w:r w:rsidRPr="007F25CD">
        <w:rPr>
          <w:rFonts w:ascii="Book Antiqua" w:hAnsi="Book Antiqua"/>
        </w:rPr>
        <w:t xml:space="preserve">помогал сделкам проходить удачнее, кражам быть незаметнее, а кошелькам толще. Во всяком случае, так заявляли и купцы и воры. Туда шли за помощью как те, кто хотел </w:t>
      </w:r>
      <w:proofErr w:type="spellStart"/>
      <w:r w:rsidRPr="007F25CD">
        <w:rPr>
          <w:rFonts w:ascii="Book Antiqua" w:hAnsi="Book Antiqua"/>
        </w:rPr>
        <w:t>украсть</w:t>
      </w:r>
      <w:proofErr w:type="gramStart"/>
      <w:r w:rsidRPr="007F25CD">
        <w:rPr>
          <w:rFonts w:ascii="Book Antiqua" w:hAnsi="Book Antiqua"/>
        </w:rPr>
        <w:t>,т</w:t>
      </w:r>
      <w:proofErr w:type="gramEnd"/>
      <w:r w:rsidRPr="007F25CD">
        <w:rPr>
          <w:rFonts w:ascii="Book Antiqua" w:hAnsi="Book Antiqua"/>
        </w:rPr>
        <w:t>ак</w:t>
      </w:r>
      <w:proofErr w:type="spellEnd"/>
      <w:r w:rsidRPr="007F25CD">
        <w:rPr>
          <w:rFonts w:ascii="Book Antiqua" w:hAnsi="Book Antiqua"/>
        </w:rPr>
        <w:t xml:space="preserve"> и те, кто боялся быть </w:t>
      </w:r>
      <w:proofErr w:type="spellStart"/>
      <w:r w:rsidRPr="007F25CD">
        <w:rPr>
          <w:rFonts w:ascii="Book Antiqua" w:hAnsi="Book Antiqua"/>
        </w:rPr>
        <w:t>обкраденным</w:t>
      </w:r>
      <w:proofErr w:type="spellEnd"/>
      <w:r w:rsidRPr="007F25CD">
        <w:rPr>
          <w:rFonts w:ascii="Book Antiqua" w:hAnsi="Book Antiqua"/>
        </w:rPr>
        <w:t xml:space="preserve">. Тут не делят на </w:t>
      </w:r>
      <w:proofErr w:type="gramStart"/>
      <w:r w:rsidRPr="007F25CD">
        <w:rPr>
          <w:rFonts w:ascii="Book Antiqua" w:hAnsi="Book Antiqua"/>
        </w:rPr>
        <w:t>плохих</w:t>
      </w:r>
      <w:proofErr w:type="gramEnd"/>
      <w:r w:rsidRPr="007F25CD">
        <w:rPr>
          <w:rFonts w:ascii="Book Antiqua" w:hAnsi="Book Antiqua"/>
        </w:rPr>
        <w:t xml:space="preserve"> и хороших, не выбирают сторону и не требуют ее выбрать. Ведь Бэл считается одним из самых нейтральн</w:t>
      </w:r>
      <w:r w:rsidR="00904D7C">
        <w:rPr>
          <w:rFonts w:ascii="Book Antiqua" w:hAnsi="Book Antiqua"/>
        </w:rPr>
        <w:t xml:space="preserve">ых богов на просторах </w:t>
      </w:r>
      <w:proofErr w:type="spellStart"/>
      <w:r w:rsidR="00904D7C">
        <w:rPr>
          <w:rFonts w:ascii="Book Antiqua" w:hAnsi="Book Antiqua"/>
        </w:rPr>
        <w:t>Хайбории</w:t>
      </w:r>
      <w:proofErr w:type="spellEnd"/>
      <w:r w:rsidR="00904D7C">
        <w:rPr>
          <w:rFonts w:ascii="Book Antiqua" w:hAnsi="Book Antiqua"/>
        </w:rPr>
        <w:t>.</w:t>
      </w:r>
    </w:p>
    <w:p w:rsidR="007F25CD" w:rsidRPr="007F25CD" w:rsidRDefault="007F25CD" w:rsidP="00966979">
      <w:pPr>
        <w:pStyle w:val="a3"/>
        <w:rPr>
          <w:rFonts w:ascii="Book Antiqua" w:hAnsi="Book Antiqua"/>
        </w:rPr>
      </w:pPr>
      <w:r w:rsidRPr="007F25CD">
        <w:rPr>
          <w:rFonts w:ascii="Book Antiqua" w:hAnsi="Book Antiqua"/>
        </w:rPr>
        <w:t>Однако были и те, кто посвящал жизни служению Богам - служители Храмов. </w:t>
      </w:r>
    </w:p>
    <w:p w:rsidR="00904D7C" w:rsidRDefault="00904D7C" w:rsidP="00966979">
      <w:pPr>
        <w:pStyle w:val="a3"/>
        <w:rPr>
          <w:rFonts w:ascii="Book Antiqua" w:hAnsi="Book Antiqua"/>
        </w:rPr>
      </w:pPr>
    </w:p>
    <w:p w:rsidR="00904D7C" w:rsidRDefault="00904D7C" w:rsidP="00966979">
      <w:pPr>
        <w:pStyle w:val="a3"/>
        <w:rPr>
          <w:rFonts w:ascii="Book Antiqua" w:hAnsi="Book Antiqua"/>
        </w:rPr>
      </w:pPr>
    </w:p>
    <w:p w:rsidR="00904D7C" w:rsidRDefault="00904D7C" w:rsidP="00966979">
      <w:pPr>
        <w:pStyle w:val="a3"/>
        <w:rPr>
          <w:rFonts w:ascii="Book Antiqua" w:hAnsi="Book Antiqua"/>
        </w:rPr>
      </w:pPr>
    </w:p>
    <w:p w:rsidR="007F25CD" w:rsidRPr="007F25CD" w:rsidRDefault="007F25CD" w:rsidP="00966979">
      <w:pPr>
        <w:pStyle w:val="a3"/>
        <w:rPr>
          <w:rFonts w:ascii="Book Antiqua" w:hAnsi="Book Antiqua"/>
        </w:rPr>
      </w:pPr>
      <w:r w:rsidRPr="007F25CD">
        <w:rPr>
          <w:rFonts w:ascii="Book Antiqua" w:hAnsi="Book Antiqua"/>
        </w:rPr>
        <w:t>Иерархия храмов </w:t>
      </w:r>
    </w:p>
    <w:p w:rsidR="007F25CD" w:rsidRPr="007F25CD" w:rsidRDefault="007F25CD" w:rsidP="00966979">
      <w:pPr>
        <w:pStyle w:val="a3"/>
        <w:rPr>
          <w:rFonts w:ascii="Book Antiqua" w:hAnsi="Book Antiqua"/>
        </w:rPr>
      </w:pPr>
      <w:r w:rsidRPr="007F25CD">
        <w:rPr>
          <w:rFonts w:ascii="Book Antiqua" w:hAnsi="Book Antiqua"/>
        </w:rPr>
        <w:t>В каждом храме, вне зависимости от бога, существует строгая иерархия.</w:t>
      </w:r>
    </w:p>
    <w:p w:rsidR="007F25CD" w:rsidRPr="007F25CD" w:rsidRDefault="007F25CD" w:rsidP="00904D7C">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7F25CD">
        <w:rPr>
          <w:rFonts w:ascii="Book Antiqua" w:hAnsi="Book Antiqua"/>
        </w:rPr>
        <w:t xml:space="preserve">Верховный жрец\жрица - глава храма, ответственный за него, </w:t>
      </w:r>
      <w:proofErr w:type="gramStart"/>
      <w:r w:rsidRPr="007F25CD">
        <w:rPr>
          <w:rFonts w:ascii="Book Antiqua" w:hAnsi="Book Antiqua"/>
        </w:rPr>
        <w:t>человек</w:t>
      </w:r>
      <w:proofErr w:type="gramEnd"/>
      <w:r w:rsidRPr="007F25CD">
        <w:rPr>
          <w:rFonts w:ascii="Book Antiqua" w:hAnsi="Book Antiqua"/>
        </w:rPr>
        <w:t xml:space="preserve"> чьи решения не оспариваются. </w:t>
      </w:r>
    </w:p>
    <w:p w:rsidR="007F25CD" w:rsidRPr="007F25CD" w:rsidRDefault="007F25CD" w:rsidP="00904D7C">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7F25CD">
        <w:rPr>
          <w:rFonts w:ascii="Book Antiqua" w:hAnsi="Book Antiqua"/>
        </w:rPr>
        <w:lastRenderedPageBreak/>
        <w:t>Жрец\ жрица - человек, живущий в каком-либо храме, посвящающий себя служению конкретному богу. </w:t>
      </w:r>
    </w:p>
    <w:p w:rsidR="007F25CD" w:rsidRPr="007F25CD" w:rsidRDefault="007F25CD" w:rsidP="00904D7C">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7F25CD">
        <w:rPr>
          <w:rFonts w:ascii="Book Antiqua" w:hAnsi="Book Antiqua"/>
        </w:rPr>
        <w:t xml:space="preserve">Служители - желающие войти в храм и стать его жрецами\жрицами. Не относится к Храму, </w:t>
      </w:r>
      <w:proofErr w:type="gramStart"/>
      <w:r w:rsidRPr="007F25CD">
        <w:rPr>
          <w:rFonts w:ascii="Book Antiqua" w:hAnsi="Book Antiqua"/>
        </w:rPr>
        <w:t>готовящийся</w:t>
      </w:r>
      <w:proofErr w:type="gramEnd"/>
      <w:r w:rsidRPr="007F25CD">
        <w:rPr>
          <w:rFonts w:ascii="Book Antiqua" w:hAnsi="Book Antiqua"/>
        </w:rPr>
        <w:t xml:space="preserve"> туда войти. </w:t>
      </w:r>
    </w:p>
    <w:p w:rsidR="007F25CD" w:rsidRPr="007F25CD" w:rsidRDefault="007F25CD" w:rsidP="00966979">
      <w:pPr>
        <w:pStyle w:val="a3"/>
        <w:rPr>
          <w:rFonts w:ascii="Book Antiqua" w:hAnsi="Book Antiqua"/>
        </w:rPr>
      </w:pPr>
      <w:r w:rsidRPr="007F25CD">
        <w:rPr>
          <w:rFonts w:ascii="Book Antiqua" w:hAnsi="Book Antiqua"/>
        </w:rPr>
        <w:t>Для того</w:t>
      </w:r>
      <w:proofErr w:type="gramStart"/>
      <w:r w:rsidRPr="007F25CD">
        <w:rPr>
          <w:rFonts w:ascii="Book Antiqua" w:hAnsi="Book Antiqua"/>
        </w:rPr>
        <w:t>,</w:t>
      </w:r>
      <w:proofErr w:type="gramEnd"/>
      <w:r w:rsidRPr="007F25CD">
        <w:rPr>
          <w:rFonts w:ascii="Book Antiqua" w:hAnsi="Book Antiqua"/>
        </w:rPr>
        <w:t xml:space="preserve"> чтобы стать частью Храма, требуется желание и упорный труд. Только с позволения верховного жреца\жрицы горожанин получал право называться служителем, а затем и жрецом\жрицей. И только верховные жрецы\жрицы знали, что ищут в каждом. Достоин ли человек войти в храм... </w:t>
      </w:r>
    </w:p>
    <w:p w:rsidR="007F25CD" w:rsidRPr="007F25CD" w:rsidRDefault="007F25CD" w:rsidP="00966979">
      <w:pPr>
        <w:pStyle w:val="a3"/>
        <w:rPr>
          <w:rFonts w:ascii="Book Antiqua" w:hAnsi="Book Antiqua"/>
        </w:rPr>
      </w:pPr>
      <w:r w:rsidRPr="007F25CD">
        <w:rPr>
          <w:rFonts w:ascii="Book Antiqua" w:hAnsi="Book Antiqua"/>
        </w:rPr>
        <w:t>Воззвание к богам</w:t>
      </w:r>
    </w:p>
    <w:p w:rsidR="007F25CD" w:rsidRPr="007F25CD" w:rsidRDefault="007F25CD" w:rsidP="00966979">
      <w:pPr>
        <w:pStyle w:val="a3"/>
        <w:rPr>
          <w:rFonts w:ascii="Book Antiqua" w:hAnsi="Book Antiqua"/>
        </w:rPr>
      </w:pPr>
      <w:r w:rsidRPr="007F25CD">
        <w:rPr>
          <w:rFonts w:ascii="Book Antiqua" w:hAnsi="Book Antiqua"/>
        </w:rPr>
        <w:t>Служители храмов могут получить ответ бога на сво</w:t>
      </w:r>
      <w:r w:rsidR="00D82CC0">
        <w:rPr>
          <w:rFonts w:ascii="Book Antiqua" w:hAnsi="Book Antiqua"/>
        </w:rPr>
        <w:t>й вопрос.</w:t>
      </w:r>
      <w:r w:rsidRPr="007F25CD">
        <w:rPr>
          <w:rFonts w:ascii="Book Antiqua" w:hAnsi="Book Antiqua"/>
        </w:rPr>
        <w:t xml:space="preserve"> Тогда в храме </w:t>
      </w:r>
      <w:r w:rsidR="00D82CC0">
        <w:rPr>
          <w:rFonts w:ascii="Book Antiqua" w:hAnsi="Book Antiqua"/>
        </w:rPr>
        <w:t xml:space="preserve">(или вне его) </w:t>
      </w:r>
      <w:r w:rsidRPr="007F25CD">
        <w:rPr>
          <w:rFonts w:ascii="Book Antiqua" w:hAnsi="Book Antiqua"/>
        </w:rPr>
        <w:t>совершаются молитвы богу, после которых, тот\та отвечают на вопросы своих подопечных. </w:t>
      </w:r>
    </w:p>
    <w:p w:rsidR="007F25CD" w:rsidRPr="007F25CD" w:rsidRDefault="007F25CD" w:rsidP="00966979">
      <w:pPr>
        <w:pStyle w:val="a3"/>
        <w:rPr>
          <w:rFonts w:ascii="Book Antiqua" w:hAnsi="Book Antiqua"/>
        </w:rPr>
      </w:pPr>
      <w:r w:rsidRPr="007F25CD">
        <w:rPr>
          <w:rFonts w:ascii="Book Antiqua" w:hAnsi="Book Antiqua"/>
        </w:rPr>
        <w:t xml:space="preserve">Один раз в </w:t>
      </w:r>
      <w:r w:rsidR="00904D7C">
        <w:rPr>
          <w:rFonts w:ascii="Book Antiqua" w:hAnsi="Book Antiqua"/>
        </w:rPr>
        <w:t xml:space="preserve">игровой </w:t>
      </w:r>
      <w:r w:rsidRPr="007F25CD">
        <w:rPr>
          <w:rFonts w:ascii="Book Antiqua" w:hAnsi="Book Antiqua"/>
        </w:rPr>
        <w:t xml:space="preserve">цикл </w:t>
      </w:r>
      <w:r w:rsidRPr="00966979">
        <w:rPr>
          <w:rFonts w:ascii="Book Antiqua" w:hAnsi="Book Antiqua"/>
        </w:rPr>
        <w:t xml:space="preserve">жрецы храма, во главе с главным Жрецом/ Жрицей могут провести службу во имя своего бога и получить ответ на интересующий их вопрос. </w:t>
      </w:r>
    </w:p>
    <w:p w:rsidR="007F25CD" w:rsidRPr="007F25CD" w:rsidRDefault="007F25CD" w:rsidP="00966979">
      <w:pPr>
        <w:pStyle w:val="a3"/>
        <w:rPr>
          <w:rFonts w:ascii="Book Antiqua" w:hAnsi="Book Antiqua"/>
        </w:rPr>
      </w:pPr>
      <w:r w:rsidRPr="007F25CD">
        <w:rPr>
          <w:rFonts w:ascii="Book Antiqua" w:hAnsi="Book Antiqua"/>
        </w:rPr>
        <w:t xml:space="preserve">Бога не всегда легко понять. Боги </w:t>
      </w:r>
      <w:proofErr w:type="spellStart"/>
      <w:r w:rsidRPr="007F25CD">
        <w:rPr>
          <w:rFonts w:ascii="Book Antiqua" w:hAnsi="Book Antiqua"/>
        </w:rPr>
        <w:t>Хайбории</w:t>
      </w:r>
      <w:proofErr w:type="spellEnd"/>
      <w:r w:rsidRPr="007F25CD">
        <w:rPr>
          <w:rFonts w:ascii="Book Antiqua" w:hAnsi="Book Antiqua"/>
        </w:rPr>
        <w:t xml:space="preserve"> действительно существуют. Они могут дать ничего не значащий ответ или ответ полный смысла. Запутать или вывести на свет. Боги видят каждое действие своих послушников, могут направлять их или наказывать. </w:t>
      </w:r>
    </w:p>
    <w:p w:rsidR="007F25CD" w:rsidRPr="007F25CD" w:rsidRDefault="007F25CD" w:rsidP="00966979">
      <w:pPr>
        <w:pStyle w:val="a3"/>
        <w:rPr>
          <w:rFonts w:ascii="Book Antiqua" w:hAnsi="Book Antiqua"/>
        </w:rPr>
      </w:pPr>
      <w:r w:rsidRPr="007F25CD">
        <w:rPr>
          <w:rFonts w:ascii="Book Antiqua" w:hAnsi="Book Antiqua"/>
        </w:rPr>
        <w:t xml:space="preserve">Учитывайте то, какому богу вы </w:t>
      </w:r>
      <w:proofErr w:type="gramStart"/>
      <w:r w:rsidRPr="007F25CD">
        <w:rPr>
          <w:rFonts w:ascii="Book Antiqua" w:hAnsi="Book Antiqua"/>
        </w:rPr>
        <w:t>поклоняетесь</w:t>
      </w:r>
      <w:proofErr w:type="gramEnd"/>
      <w:r w:rsidRPr="007F25CD">
        <w:rPr>
          <w:rFonts w:ascii="Book Antiqua" w:hAnsi="Book Antiqua"/>
        </w:rPr>
        <w:t xml:space="preserve"> и не забывайте это делать. </w:t>
      </w:r>
    </w:p>
    <w:p w:rsidR="007F25CD" w:rsidRPr="007F25CD" w:rsidRDefault="007F25CD" w:rsidP="00966979">
      <w:pPr>
        <w:pStyle w:val="a3"/>
        <w:rPr>
          <w:rFonts w:ascii="Book Antiqua" w:hAnsi="Book Antiqua"/>
        </w:rPr>
      </w:pPr>
      <w:r w:rsidRPr="007F25CD">
        <w:rPr>
          <w:rFonts w:ascii="Book Antiqua" w:hAnsi="Book Antiqua"/>
        </w:rPr>
        <w:t>Покровительство бога</w:t>
      </w:r>
    </w:p>
    <w:p w:rsidR="007F25CD" w:rsidRPr="007F25CD" w:rsidRDefault="007F25CD" w:rsidP="00904D7C">
      <w:pPr>
        <w:pStyle w:val="a3"/>
        <w:pBdr>
          <w:top w:val="single" w:sz="4" w:space="1" w:color="C45911" w:themeColor="accent2" w:themeShade="BF" w:shadow="1"/>
          <w:left w:val="single" w:sz="4" w:space="4" w:color="C45911" w:themeColor="accent2" w:themeShade="BF" w:shadow="1"/>
          <w:bottom w:val="single" w:sz="4" w:space="1" w:color="C45911" w:themeColor="accent2" w:themeShade="BF" w:shadow="1"/>
          <w:right w:val="single" w:sz="4" w:space="4" w:color="C45911" w:themeColor="accent2" w:themeShade="BF" w:shadow="1"/>
        </w:pBdr>
        <w:rPr>
          <w:rFonts w:ascii="Book Antiqua" w:hAnsi="Book Antiqua"/>
        </w:rPr>
      </w:pPr>
      <w:r w:rsidRPr="007F25CD">
        <w:rPr>
          <w:rFonts w:ascii="Book Antiqua" w:hAnsi="Book Antiqua"/>
        </w:rPr>
        <w:t>Верховный жрец\жрица каждого храма имеет особое покровительство бога - его\ее покровительство способно спасти верховного жреца\жрицу храма от смерти. Однако и боги не всевластны. Уберечь от смерти возможно лишь раз. </w:t>
      </w:r>
    </w:p>
    <w:p w:rsidR="007F25CD" w:rsidRPr="007F25CD" w:rsidRDefault="007F25CD" w:rsidP="00966979">
      <w:pPr>
        <w:pStyle w:val="a3"/>
        <w:rPr>
          <w:rFonts w:ascii="Book Antiqua" w:hAnsi="Book Antiqua"/>
        </w:rPr>
      </w:pPr>
      <w:r w:rsidRPr="007F25CD">
        <w:rPr>
          <w:rFonts w:ascii="Book Antiqua" w:hAnsi="Book Antiqua"/>
        </w:rPr>
        <w:t>Кроме этого, верховный жрец\жрица может воззвать к своему богу с просьбой защиты какого-либо человека и отдать свое божественное покровительство другому человеку. Один раз за всю игру. </w:t>
      </w:r>
    </w:p>
    <w:p w:rsidR="007F25CD" w:rsidRPr="007F25CD" w:rsidRDefault="007F25CD" w:rsidP="00966979">
      <w:pPr>
        <w:pStyle w:val="a3"/>
        <w:rPr>
          <w:rFonts w:ascii="Book Antiqua" w:hAnsi="Book Antiqua"/>
        </w:rPr>
      </w:pPr>
      <w:r w:rsidRPr="007F25CD">
        <w:rPr>
          <w:rFonts w:ascii="Book Antiqua" w:hAnsi="Book Antiqua"/>
        </w:rPr>
        <w:t>Не возвращает мертвых персонажей к жизни. </w:t>
      </w:r>
    </w:p>
    <w:p w:rsidR="007F25CD" w:rsidRPr="007F25CD" w:rsidRDefault="007F25CD" w:rsidP="00966979">
      <w:pPr>
        <w:pStyle w:val="a3"/>
        <w:rPr>
          <w:rFonts w:ascii="Book Antiqua" w:hAnsi="Book Antiqua"/>
        </w:rPr>
      </w:pPr>
      <w:r w:rsidRPr="007F25CD">
        <w:rPr>
          <w:rFonts w:ascii="Book Antiqua" w:hAnsi="Book Antiqua"/>
        </w:rPr>
        <w:t>Для восстановления божественного покровительства требуется много лет или деяние, способное этого бога впечатлить. Однако второе еще никому не удавалось. </w:t>
      </w:r>
    </w:p>
    <w:p w:rsidR="007F25CD" w:rsidRPr="007F25CD" w:rsidRDefault="007F25CD" w:rsidP="00966979">
      <w:pPr>
        <w:pStyle w:val="a3"/>
        <w:rPr>
          <w:rFonts w:ascii="Book Antiqua" w:hAnsi="Book Antiqua"/>
        </w:rPr>
      </w:pPr>
      <w:r w:rsidRPr="007F25CD">
        <w:rPr>
          <w:rFonts w:ascii="Book Antiqua" w:hAnsi="Book Antiqua"/>
        </w:rPr>
        <w:t xml:space="preserve">Божественное покровительство может быть забрано самим богом, в случае </w:t>
      </w:r>
      <w:proofErr w:type="gramStart"/>
      <w:r w:rsidRPr="007F25CD">
        <w:rPr>
          <w:rFonts w:ascii="Book Antiqua" w:hAnsi="Book Antiqua"/>
        </w:rPr>
        <w:t>его</w:t>
      </w:r>
      <w:proofErr w:type="gramEnd"/>
      <w:r w:rsidRPr="007F25CD">
        <w:rPr>
          <w:rFonts w:ascii="Book Antiqua" w:hAnsi="Book Antiqua"/>
        </w:rPr>
        <w:t>\ее разочарования верховным жрецом\жрицей храма. История знала случаи, когда такого верховного жреца\жрицу убивали или изгоняли из храма.</w:t>
      </w:r>
    </w:p>
    <w:p w:rsidR="00966979" w:rsidRPr="00904D7C" w:rsidRDefault="00966979" w:rsidP="00904D7C">
      <w:pPr>
        <w:pStyle w:val="a3"/>
        <w:jc w:val="center"/>
        <w:rPr>
          <w:rFonts w:ascii="Munchkin" w:hAnsi="Munchkin"/>
          <w:sz w:val="40"/>
          <w:szCs w:val="40"/>
        </w:rPr>
      </w:pPr>
      <w:r w:rsidRPr="00904D7C">
        <w:rPr>
          <w:rFonts w:ascii="Munchkin" w:hAnsi="Munchkin"/>
          <w:sz w:val="40"/>
          <w:szCs w:val="40"/>
        </w:rPr>
        <w:lastRenderedPageBreak/>
        <w:t>Секс</w:t>
      </w:r>
    </w:p>
    <w:p w:rsidR="00966979" w:rsidRPr="00966979" w:rsidRDefault="00966979" w:rsidP="0012261A">
      <w:pPr>
        <w:pStyle w:val="a3"/>
        <w:rPr>
          <w:rFonts w:ascii="Book Antiqua" w:hAnsi="Book Antiqua"/>
        </w:rPr>
      </w:pPr>
      <w:r w:rsidRPr="00966979">
        <w:rPr>
          <w:rFonts w:ascii="Book Antiqua" w:hAnsi="Book Antiqua"/>
        </w:rPr>
        <w:t xml:space="preserve">Моделирование сексуальных взаимодействий оставлено </w:t>
      </w:r>
      <w:r w:rsidR="005325F6">
        <w:rPr>
          <w:rFonts w:ascii="Book Antiqua" w:hAnsi="Book Antiqua"/>
        </w:rPr>
        <w:t>мастерами на усмотрение игроков. В</w:t>
      </w:r>
      <w:r w:rsidRPr="00966979">
        <w:rPr>
          <w:rFonts w:ascii="Book Antiqua" w:hAnsi="Book Antiqua"/>
        </w:rPr>
        <w:t xml:space="preserve">ажно уточнить, что ИЗНАСИЛОВАНИЯ на игре запрещены. Все только по обоюдному согласию. </w:t>
      </w:r>
    </w:p>
    <w:p w:rsidR="007F25CD" w:rsidRPr="00966979" w:rsidRDefault="007F25CD" w:rsidP="00904D7C">
      <w:pPr>
        <w:pStyle w:val="a3"/>
        <w:jc w:val="center"/>
        <w:rPr>
          <w:rFonts w:ascii="Book Antiqua" w:hAnsi="Book Antiqua"/>
        </w:rPr>
      </w:pPr>
      <w:r w:rsidRPr="00904D7C">
        <w:rPr>
          <w:rFonts w:ascii="Munchkin" w:hAnsi="Munchkin"/>
          <w:sz w:val="40"/>
          <w:szCs w:val="40"/>
        </w:rPr>
        <w:t>Смерть</w:t>
      </w:r>
      <w:r w:rsidRPr="00966979">
        <w:rPr>
          <w:rFonts w:ascii="Book Antiqua" w:hAnsi="Book Antiqua"/>
        </w:rPr>
        <w:t xml:space="preserve"> </w:t>
      </w:r>
    </w:p>
    <w:p w:rsidR="004D0B58" w:rsidRPr="00966979" w:rsidRDefault="007F25CD" w:rsidP="00904D7C">
      <w:pPr>
        <w:pStyle w:val="a3"/>
        <w:rPr>
          <w:rFonts w:ascii="Book Antiqua" w:hAnsi="Book Antiqua"/>
        </w:rPr>
      </w:pPr>
      <w:r w:rsidRPr="00966979">
        <w:rPr>
          <w:rFonts w:ascii="Book Antiqua" w:hAnsi="Book Antiqua"/>
        </w:rPr>
        <w:t xml:space="preserve">Безусловно, как и на каждой игре, наша подразумевает возможность смерти вашего персонажа. </w:t>
      </w:r>
      <w:r w:rsidR="004D0B58" w:rsidRPr="00966979">
        <w:rPr>
          <w:rFonts w:ascii="Book Antiqua" w:hAnsi="Book Antiqua"/>
        </w:rPr>
        <w:t xml:space="preserve">Если это произошло, то вам необходимо обратить </w:t>
      </w:r>
      <w:proofErr w:type="gramStart"/>
      <w:r w:rsidR="004D0B58" w:rsidRPr="00966979">
        <w:rPr>
          <w:rFonts w:ascii="Book Antiqua" w:hAnsi="Book Antiqua"/>
        </w:rPr>
        <w:t>к</w:t>
      </w:r>
      <w:proofErr w:type="gramEnd"/>
      <w:r w:rsidR="004D0B58" w:rsidRPr="00966979">
        <w:rPr>
          <w:rFonts w:ascii="Book Antiqua" w:hAnsi="Book Antiqua"/>
        </w:rPr>
        <w:t xml:space="preserve"> ГМ и пройти испытание Серых равнин. И то насколько доблестно вы встретите свою судьбу отразиться на том, каким персонажем вы выйдете с </w:t>
      </w:r>
      <w:proofErr w:type="spellStart"/>
      <w:r w:rsidR="004D0B58" w:rsidRPr="00966979">
        <w:rPr>
          <w:rFonts w:ascii="Book Antiqua" w:hAnsi="Book Antiqua"/>
        </w:rPr>
        <w:t>посмертия</w:t>
      </w:r>
      <w:proofErr w:type="spellEnd"/>
      <w:r w:rsidR="004D0B58" w:rsidRPr="00966979">
        <w:rPr>
          <w:rFonts w:ascii="Book Antiqua" w:hAnsi="Book Antiqua"/>
        </w:rPr>
        <w:t xml:space="preserve">. При необходимости имеется возможность оставить цели и задачи предыдущего персонажа или же полная смена вектора развития. </w:t>
      </w:r>
    </w:p>
    <w:p w:rsidR="004D0B58" w:rsidRPr="004D0B58" w:rsidRDefault="004D0B58" w:rsidP="00904D7C">
      <w:pPr>
        <w:pStyle w:val="a3"/>
        <w:jc w:val="center"/>
        <w:rPr>
          <w:rFonts w:ascii="Munchkin" w:hAnsi="Munchkin"/>
          <w:sz w:val="40"/>
          <w:szCs w:val="40"/>
        </w:rPr>
      </w:pPr>
      <w:r w:rsidRPr="004D0B58">
        <w:rPr>
          <w:rFonts w:ascii="Munchkin" w:hAnsi="Munchkin"/>
          <w:sz w:val="40"/>
          <w:szCs w:val="40"/>
        </w:rPr>
        <w:t>Экономика</w:t>
      </w:r>
    </w:p>
    <w:p w:rsidR="004D0B58" w:rsidRPr="004D0B58" w:rsidRDefault="004D0B58" w:rsidP="00966979">
      <w:pPr>
        <w:pStyle w:val="a3"/>
        <w:rPr>
          <w:rFonts w:ascii="Book Antiqua" w:hAnsi="Book Antiqua"/>
        </w:rPr>
      </w:pPr>
      <w:r w:rsidRPr="004D0B58">
        <w:rPr>
          <w:rFonts w:ascii="Book Antiqua" w:hAnsi="Book Antiqua"/>
        </w:rPr>
        <w:t>На игре предусмотрены серебряные и золотые монеты по курсу 5 к 1.</w:t>
      </w:r>
    </w:p>
    <w:p w:rsidR="004D0B58" w:rsidRPr="004D0B58" w:rsidRDefault="004D0B58" w:rsidP="00966979">
      <w:pPr>
        <w:pStyle w:val="a3"/>
        <w:rPr>
          <w:rFonts w:ascii="Book Antiqua" w:hAnsi="Book Antiqua"/>
        </w:rPr>
      </w:pPr>
      <w:r w:rsidRPr="004D0B58">
        <w:rPr>
          <w:rFonts w:ascii="Book Antiqua" w:hAnsi="Book Antiqua"/>
        </w:rPr>
        <w:t>Монеты выдаются игроку при регистрации, их количество определяется социальным положением персонажа и уровнем антуража игрока. </w:t>
      </w:r>
    </w:p>
    <w:p w:rsidR="004D0B58" w:rsidRPr="004D0B58" w:rsidRDefault="004D0B58" w:rsidP="00966979">
      <w:pPr>
        <w:pStyle w:val="a3"/>
        <w:rPr>
          <w:rFonts w:ascii="Book Antiqua" w:hAnsi="Book Antiqua"/>
        </w:rPr>
      </w:pPr>
      <w:r w:rsidRPr="004D0B58">
        <w:rPr>
          <w:rFonts w:ascii="Book Antiqua" w:hAnsi="Book Antiqua"/>
        </w:rPr>
        <w:t>Использования реальных денег внутри игровых процессов - запрещено! </w:t>
      </w:r>
    </w:p>
    <w:p w:rsidR="004D0B58" w:rsidRPr="004D0B58" w:rsidRDefault="004D0B58" w:rsidP="00966979">
      <w:pPr>
        <w:pStyle w:val="a3"/>
        <w:rPr>
          <w:rFonts w:ascii="Book Antiqua" w:hAnsi="Book Antiqua"/>
        </w:rPr>
      </w:pPr>
      <w:r w:rsidRPr="004D0B58">
        <w:rPr>
          <w:rFonts w:ascii="Book Antiqua" w:hAnsi="Book Antiqua"/>
        </w:rPr>
        <w:t>Помимо монет игроки могут также встретить драгоценные камни и ценные артефакты, ценность которых можно узнать у “</w:t>
      </w:r>
      <w:r w:rsidRPr="00D82CC0">
        <w:rPr>
          <w:rFonts w:ascii="Book Antiqua" w:hAnsi="Book Antiqua"/>
        </w:rPr>
        <w:t>оценщиков”.</w:t>
      </w:r>
    </w:p>
    <w:p w:rsidR="004D0B58" w:rsidRPr="00966979" w:rsidRDefault="004D0B58" w:rsidP="00966979">
      <w:pPr>
        <w:pStyle w:val="a3"/>
        <w:rPr>
          <w:rFonts w:ascii="Book Antiqua" w:hAnsi="Book Antiqua"/>
        </w:rPr>
      </w:pPr>
      <w:r w:rsidRPr="004D0B58">
        <w:rPr>
          <w:rFonts w:ascii="Book Antiqua" w:hAnsi="Book Antiqua"/>
        </w:rPr>
        <w:t>На игре возможна встреча с фальшивомонетчиками, если персонажа поймают за использованием фальшивых денег, то он будет предан суду. </w:t>
      </w:r>
    </w:p>
    <w:p w:rsidR="00904D7C" w:rsidRDefault="004D0B58" w:rsidP="0012261A">
      <w:pPr>
        <w:pStyle w:val="a3"/>
        <w:rPr>
          <w:rFonts w:ascii="Book Antiqua" w:hAnsi="Book Antiqua"/>
        </w:rPr>
      </w:pPr>
      <w:r w:rsidRPr="00966979">
        <w:rPr>
          <w:rFonts w:ascii="Book Antiqua" w:hAnsi="Book Antiqua"/>
        </w:rPr>
        <w:t>Также на игре вы можете жертвовать деньги на благотворительность храмам, библиотеке, игровому дому и т. д. Герои за благотворительность могут заработать славу, а простые жители – расположение Короля. За пожертвование денег на благотворительность (в размере от 10-ти золотых монет) выдается сертификат за вклад в развитие города. </w:t>
      </w:r>
    </w:p>
    <w:p w:rsidR="00D82CC0" w:rsidRDefault="00D82CC0" w:rsidP="00904D7C">
      <w:pPr>
        <w:pStyle w:val="a3"/>
        <w:jc w:val="center"/>
        <w:rPr>
          <w:rFonts w:ascii="Munchkin" w:hAnsi="Munchkin"/>
          <w:sz w:val="40"/>
          <w:szCs w:val="40"/>
        </w:rPr>
      </w:pPr>
    </w:p>
    <w:p w:rsidR="004D0B58" w:rsidRPr="00904D7C" w:rsidRDefault="004D0B58" w:rsidP="00904D7C">
      <w:pPr>
        <w:pStyle w:val="a3"/>
        <w:jc w:val="center"/>
        <w:rPr>
          <w:rFonts w:ascii="Munchkin" w:hAnsi="Munchkin"/>
          <w:sz w:val="40"/>
          <w:szCs w:val="40"/>
        </w:rPr>
      </w:pPr>
      <w:r w:rsidRPr="00904D7C">
        <w:rPr>
          <w:rFonts w:ascii="Munchkin" w:hAnsi="Munchkin"/>
          <w:sz w:val="40"/>
          <w:szCs w:val="40"/>
        </w:rPr>
        <w:t xml:space="preserve">Игровые циклы </w:t>
      </w:r>
    </w:p>
    <w:p w:rsidR="00904D7C" w:rsidRDefault="00904D7C" w:rsidP="00904D7C">
      <w:pPr>
        <w:pStyle w:val="a3"/>
        <w:rPr>
          <w:rFonts w:ascii="Book Antiqua" w:hAnsi="Book Antiqua"/>
        </w:rPr>
      </w:pPr>
      <w:r>
        <w:rPr>
          <w:rFonts w:ascii="Book Antiqua" w:hAnsi="Book Antiqua"/>
        </w:rPr>
        <w:t>17:00- 20:00</w:t>
      </w:r>
    </w:p>
    <w:p w:rsidR="00904D7C" w:rsidRDefault="00904D7C" w:rsidP="00904D7C">
      <w:pPr>
        <w:pStyle w:val="a3"/>
        <w:rPr>
          <w:rFonts w:ascii="Book Antiqua" w:hAnsi="Book Antiqua"/>
        </w:rPr>
      </w:pPr>
      <w:r>
        <w:rPr>
          <w:rFonts w:ascii="Book Antiqua" w:hAnsi="Book Antiqua"/>
        </w:rPr>
        <w:t>20:00 – 23:00</w:t>
      </w:r>
    </w:p>
    <w:p w:rsidR="00904D7C" w:rsidRDefault="00904D7C" w:rsidP="00904D7C">
      <w:pPr>
        <w:pStyle w:val="a3"/>
        <w:rPr>
          <w:rFonts w:ascii="Book Antiqua" w:hAnsi="Book Antiqua"/>
        </w:rPr>
      </w:pPr>
      <w:r>
        <w:rPr>
          <w:rFonts w:ascii="Book Antiqua" w:hAnsi="Book Antiqua"/>
        </w:rPr>
        <w:t>23:00 – 02:00</w:t>
      </w:r>
    </w:p>
    <w:p w:rsidR="00904D7C" w:rsidRPr="00966979" w:rsidRDefault="00904D7C" w:rsidP="00904D7C">
      <w:pPr>
        <w:pStyle w:val="a3"/>
        <w:rPr>
          <w:rFonts w:ascii="Book Antiqua" w:hAnsi="Book Antiqua"/>
        </w:rPr>
      </w:pPr>
      <w:r>
        <w:rPr>
          <w:rFonts w:ascii="Book Antiqua" w:hAnsi="Book Antiqua"/>
        </w:rPr>
        <w:lastRenderedPageBreak/>
        <w:t>02:00 – 05:00</w:t>
      </w:r>
    </w:p>
    <w:p w:rsidR="004D0B58" w:rsidRPr="00966979" w:rsidRDefault="004D0B58" w:rsidP="0012261A">
      <w:pPr>
        <w:pStyle w:val="a3"/>
        <w:rPr>
          <w:rFonts w:ascii="Book Antiqua" w:hAnsi="Book Antiqua"/>
        </w:rPr>
      </w:pPr>
    </w:p>
    <w:p w:rsidR="004D0B58" w:rsidRPr="00966979" w:rsidRDefault="004D0B58" w:rsidP="0012261A">
      <w:pPr>
        <w:pStyle w:val="a3"/>
        <w:rPr>
          <w:rFonts w:ascii="Book Antiqua" w:hAnsi="Book Antiqua"/>
        </w:rPr>
      </w:pPr>
    </w:p>
    <w:p w:rsidR="0012261A" w:rsidRPr="00966979" w:rsidRDefault="0012261A" w:rsidP="00966979">
      <w:pPr>
        <w:pStyle w:val="a3"/>
        <w:rPr>
          <w:rFonts w:ascii="Book Antiqua" w:hAnsi="Book Antiqua"/>
        </w:rPr>
      </w:pPr>
    </w:p>
    <w:sectPr w:rsidR="0012261A" w:rsidRPr="00966979">
      <w:footerReference w:type="default" r:id="rId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D49" w:rsidRDefault="00A90D49" w:rsidP="00904D7C">
      <w:pPr>
        <w:spacing w:after="0" w:line="240" w:lineRule="auto"/>
      </w:pPr>
      <w:r>
        <w:separator/>
      </w:r>
    </w:p>
  </w:endnote>
  <w:endnote w:type="continuationSeparator" w:id="0">
    <w:p w:rsidR="00A90D49" w:rsidRDefault="00A90D49" w:rsidP="00904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unchkin">
    <w:altName w:val="Times New Roman"/>
    <w:charset w:val="00"/>
    <w:family w:val="auto"/>
    <w:pitch w:val="variable"/>
    <w:sig w:usb0="00000001"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5094018"/>
      <w:docPartObj>
        <w:docPartGallery w:val="Page Numbers (Bottom of Page)"/>
        <w:docPartUnique/>
      </w:docPartObj>
    </w:sdtPr>
    <w:sdtEndPr>
      <w:rPr>
        <w:rFonts w:ascii="Munchkin" w:hAnsi="Munchkin"/>
        <w:sz w:val="28"/>
        <w:szCs w:val="28"/>
      </w:rPr>
    </w:sdtEndPr>
    <w:sdtContent>
      <w:p w:rsidR="00904D7C" w:rsidRPr="00904D7C" w:rsidRDefault="00904D7C">
        <w:pPr>
          <w:pStyle w:val="a7"/>
          <w:jc w:val="center"/>
          <w:rPr>
            <w:rFonts w:ascii="Munchkin" w:hAnsi="Munchkin"/>
            <w:sz w:val="28"/>
            <w:szCs w:val="28"/>
          </w:rPr>
        </w:pPr>
        <w:r w:rsidRPr="00904D7C">
          <w:rPr>
            <w:rFonts w:ascii="Munchkin" w:hAnsi="Munchkin"/>
            <w:sz w:val="28"/>
            <w:szCs w:val="28"/>
          </w:rPr>
          <w:fldChar w:fldCharType="begin"/>
        </w:r>
        <w:r w:rsidRPr="00904D7C">
          <w:rPr>
            <w:rFonts w:ascii="Munchkin" w:hAnsi="Munchkin"/>
            <w:sz w:val="28"/>
            <w:szCs w:val="28"/>
          </w:rPr>
          <w:instrText>PAGE   \* MERGEFORMAT</w:instrText>
        </w:r>
        <w:r w:rsidRPr="00904D7C">
          <w:rPr>
            <w:rFonts w:ascii="Munchkin" w:hAnsi="Munchkin"/>
            <w:sz w:val="28"/>
            <w:szCs w:val="28"/>
          </w:rPr>
          <w:fldChar w:fldCharType="separate"/>
        </w:r>
        <w:r w:rsidR="00B5278D">
          <w:rPr>
            <w:rFonts w:ascii="Munchkin" w:hAnsi="Munchkin"/>
            <w:noProof/>
            <w:sz w:val="28"/>
            <w:szCs w:val="28"/>
          </w:rPr>
          <w:t>16</w:t>
        </w:r>
        <w:r w:rsidRPr="00904D7C">
          <w:rPr>
            <w:rFonts w:ascii="Munchkin" w:hAnsi="Munchkin"/>
            <w:sz w:val="28"/>
            <w:szCs w:val="28"/>
          </w:rPr>
          <w:fldChar w:fldCharType="end"/>
        </w:r>
      </w:p>
    </w:sdtContent>
  </w:sdt>
  <w:p w:rsidR="00904D7C" w:rsidRDefault="00904D7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D49" w:rsidRDefault="00A90D49" w:rsidP="00904D7C">
      <w:pPr>
        <w:spacing w:after="0" w:line="240" w:lineRule="auto"/>
      </w:pPr>
      <w:r>
        <w:separator/>
      </w:r>
    </w:p>
  </w:footnote>
  <w:footnote w:type="continuationSeparator" w:id="0">
    <w:p w:rsidR="00A90D49" w:rsidRDefault="00A90D49" w:rsidP="00904D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67D6A"/>
    <w:multiLevelType w:val="multilevel"/>
    <w:tmpl w:val="521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3D1322"/>
    <w:multiLevelType w:val="multilevel"/>
    <w:tmpl w:val="4E601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0661FD"/>
    <w:multiLevelType w:val="multilevel"/>
    <w:tmpl w:val="DB6E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385C0B"/>
    <w:multiLevelType w:val="multilevel"/>
    <w:tmpl w:val="AB88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37602C"/>
    <w:multiLevelType w:val="multilevel"/>
    <w:tmpl w:val="7528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CC1AE2"/>
    <w:multiLevelType w:val="multilevel"/>
    <w:tmpl w:val="089E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5D84349"/>
    <w:multiLevelType w:val="multilevel"/>
    <w:tmpl w:val="1722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1"/>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720"/>
    <w:rsid w:val="000929C4"/>
    <w:rsid w:val="000C1816"/>
    <w:rsid w:val="0012261A"/>
    <w:rsid w:val="001C0BE5"/>
    <w:rsid w:val="003B02C6"/>
    <w:rsid w:val="00400FA6"/>
    <w:rsid w:val="004625AC"/>
    <w:rsid w:val="004D0B58"/>
    <w:rsid w:val="005325F6"/>
    <w:rsid w:val="00647E1C"/>
    <w:rsid w:val="00653A43"/>
    <w:rsid w:val="00663B7B"/>
    <w:rsid w:val="00786C7A"/>
    <w:rsid w:val="007F25CD"/>
    <w:rsid w:val="008022A7"/>
    <w:rsid w:val="008356D2"/>
    <w:rsid w:val="008B186E"/>
    <w:rsid w:val="00904D7C"/>
    <w:rsid w:val="00966979"/>
    <w:rsid w:val="00992720"/>
    <w:rsid w:val="00A00A24"/>
    <w:rsid w:val="00A90D49"/>
    <w:rsid w:val="00B43929"/>
    <w:rsid w:val="00B5278D"/>
    <w:rsid w:val="00B56765"/>
    <w:rsid w:val="00BF1773"/>
    <w:rsid w:val="00CB4FD6"/>
    <w:rsid w:val="00D33AE7"/>
    <w:rsid w:val="00D82CC0"/>
    <w:rsid w:val="00DC3A03"/>
    <w:rsid w:val="00E045FE"/>
    <w:rsid w:val="00E3123D"/>
    <w:rsid w:val="00F0662E"/>
    <w:rsid w:val="00FA1F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F177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356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BF1773"/>
    <w:rPr>
      <w:rFonts w:ascii="Times New Roman" w:eastAsia="Times New Roman" w:hAnsi="Times New Roman" w:cs="Times New Roman"/>
      <w:b/>
      <w:bCs/>
      <w:sz w:val="36"/>
      <w:szCs w:val="36"/>
      <w:lang w:eastAsia="ru-RU"/>
    </w:rPr>
  </w:style>
  <w:style w:type="paragraph" w:styleId="a4">
    <w:name w:val="List Paragraph"/>
    <w:basedOn w:val="a"/>
    <w:uiPriority w:val="34"/>
    <w:qFormat/>
    <w:rsid w:val="004D0B58"/>
    <w:pPr>
      <w:ind w:left="720"/>
      <w:contextualSpacing/>
    </w:pPr>
  </w:style>
  <w:style w:type="paragraph" w:styleId="a5">
    <w:name w:val="header"/>
    <w:basedOn w:val="a"/>
    <w:link w:val="a6"/>
    <w:uiPriority w:val="99"/>
    <w:unhideWhenUsed/>
    <w:rsid w:val="00904D7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04D7C"/>
  </w:style>
  <w:style w:type="paragraph" w:styleId="a7">
    <w:name w:val="footer"/>
    <w:basedOn w:val="a"/>
    <w:link w:val="a8"/>
    <w:uiPriority w:val="99"/>
    <w:unhideWhenUsed/>
    <w:rsid w:val="00904D7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04D7C"/>
  </w:style>
  <w:style w:type="paragraph" w:styleId="a9">
    <w:name w:val="Balloon Text"/>
    <w:basedOn w:val="a"/>
    <w:link w:val="aa"/>
    <w:uiPriority w:val="99"/>
    <w:semiHidden/>
    <w:unhideWhenUsed/>
    <w:rsid w:val="00DC3A0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C3A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F177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356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BF1773"/>
    <w:rPr>
      <w:rFonts w:ascii="Times New Roman" w:eastAsia="Times New Roman" w:hAnsi="Times New Roman" w:cs="Times New Roman"/>
      <w:b/>
      <w:bCs/>
      <w:sz w:val="36"/>
      <w:szCs w:val="36"/>
      <w:lang w:eastAsia="ru-RU"/>
    </w:rPr>
  </w:style>
  <w:style w:type="paragraph" w:styleId="a4">
    <w:name w:val="List Paragraph"/>
    <w:basedOn w:val="a"/>
    <w:uiPriority w:val="34"/>
    <w:qFormat/>
    <w:rsid w:val="004D0B58"/>
    <w:pPr>
      <w:ind w:left="720"/>
      <w:contextualSpacing/>
    </w:pPr>
  </w:style>
  <w:style w:type="paragraph" w:styleId="a5">
    <w:name w:val="header"/>
    <w:basedOn w:val="a"/>
    <w:link w:val="a6"/>
    <w:uiPriority w:val="99"/>
    <w:unhideWhenUsed/>
    <w:rsid w:val="00904D7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04D7C"/>
  </w:style>
  <w:style w:type="paragraph" w:styleId="a7">
    <w:name w:val="footer"/>
    <w:basedOn w:val="a"/>
    <w:link w:val="a8"/>
    <w:uiPriority w:val="99"/>
    <w:unhideWhenUsed/>
    <w:rsid w:val="00904D7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04D7C"/>
  </w:style>
  <w:style w:type="paragraph" w:styleId="a9">
    <w:name w:val="Balloon Text"/>
    <w:basedOn w:val="a"/>
    <w:link w:val="aa"/>
    <w:uiPriority w:val="99"/>
    <w:semiHidden/>
    <w:unhideWhenUsed/>
    <w:rsid w:val="00DC3A0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C3A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1801">
      <w:bodyDiv w:val="1"/>
      <w:marLeft w:val="0"/>
      <w:marRight w:val="0"/>
      <w:marTop w:val="0"/>
      <w:marBottom w:val="0"/>
      <w:divBdr>
        <w:top w:val="none" w:sz="0" w:space="0" w:color="auto"/>
        <w:left w:val="none" w:sz="0" w:space="0" w:color="auto"/>
        <w:bottom w:val="none" w:sz="0" w:space="0" w:color="auto"/>
        <w:right w:val="none" w:sz="0" w:space="0" w:color="auto"/>
      </w:divBdr>
    </w:div>
    <w:div w:id="69692562">
      <w:bodyDiv w:val="1"/>
      <w:marLeft w:val="0"/>
      <w:marRight w:val="0"/>
      <w:marTop w:val="0"/>
      <w:marBottom w:val="0"/>
      <w:divBdr>
        <w:top w:val="none" w:sz="0" w:space="0" w:color="auto"/>
        <w:left w:val="none" w:sz="0" w:space="0" w:color="auto"/>
        <w:bottom w:val="none" w:sz="0" w:space="0" w:color="auto"/>
        <w:right w:val="none" w:sz="0" w:space="0" w:color="auto"/>
      </w:divBdr>
    </w:div>
    <w:div w:id="297803991">
      <w:bodyDiv w:val="1"/>
      <w:marLeft w:val="0"/>
      <w:marRight w:val="0"/>
      <w:marTop w:val="0"/>
      <w:marBottom w:val="0"/>
      <w:divBdr>
        <w:top w:val="none" w:sz="0" w:space="0" w:color="auto"/>
        <w:left w:val="none" w:sz="0" w:space="0" w:color="auto"/>
        <w:bottom w:val="none" w:sz="0" w:space="0" w:color="auto"/>
        <w:right w:val="none" w:sz="0" w:space="0" w:color="auto"/>
      </w:divBdr>
    </w:div>
    <w:div w:id="317149485">
      <w:bodyDiv w:val="1"/>
      <w:marLeft w:val="0"/>
      <w:marRight w:val="0"/>
      <w:marTop w:val="0"/>
      <w:marBottom w:val="0"/>
      <w:divBdr>
        <w:top w:val="none" w:sz="0" w:space="0" w:color="auto"/>
        <w:left w:val="none" w:sz="0" w:space="0" w:color="auto"/>
        <w:bottom w:val="none" w:sz="0" w:space="0" w:color="auto"/>
        <w:right w:val="none" w:sz="0" w:space="0" w:color="auto"/>
      </w:divBdr>
    </w:div>
    <w:div w:id="607154300">
      <w:bodyDiv w:val="1"/>
      <w:marLeft w:val="0"/>
      <w:marRight w:val="0"/>
      <w:marTop w:val="0"/>
      <w:marBottom w:val="0"/>
      <w:divBdr>
        <w:top w:val="none" w:sz="0" w:space="0" w:color="auto"/>
        <w:left w:val="none" w:sz="0" w:space="0" w:color="auto"/>
        <w:bottom w:val="none" w:sz="0" w:space="0" w:color="auto"/>
        <w:right w:val="none" w:sz="0" w:space="0" w:color="auto"/>
      </w:divBdr>
    </w:div>
    <w:div w:id="699665903">
      <w:bodyDiv w:val="1"/>
      <w:marLeft w:val="0"/>
      <w:marRight w:val="0"/>
      <w:marTop w:val="0"/>
      <w:marBottom w:val="0"/>
      <w:divBdr>
        <w:top w:val="none" w:sz="0" w:space="0" w:color="auto"/>
        <w:left w:val="none" w:sz="0" w:space="0" w:color="auto"/>
        <w:bottom w:val="none" w:sz="0" w:space="0" w:color="auto"/>
        <w:right w:val="none" w:sz="0" w:space="0" w:color="auto"/>
      </w:divBdr>
    </w:div>
    <w:div w:id="721170802">
      <w:bodyDiv w:val="1"/>
      <w:marLeft w:val="0"/>
      <w:marRight w:val="0"/>
      <w:marTop w:val="0"/>
      <w:marBottom w:val="0"/>
      <w:divBdr>
        <w:top w:val="none" w:sz="0" w:space="0" w:color="auto"/>
        <w:left w:val="none" w:sz="0" w:space="0" w:color="auto"/>
        <w:bottom w:val="none" w:sz="0" w:space="0" w:color="auto"/>
        <w:right w:val="none" w:sz="0" w:space="0" w:color="auto"/>
      </w:divBdr>
    </w:div>
    <w:div w:id="727070530">
      <w:bodyDiv w:val="1"/>
      <w:marLeft w:val="0"/>
      <w:marRight w:val="0"/>
      <w:marTop w:val="0"/>
      <w:marBottom w:val="0"/>
      <w:divBdr>
        <w:top w:val="none" w:sz="0" w:space="0" w:color="auto"/>
        <w:left w:val="none" w:sz="0" w:space="0" w:color="auto"/>
        <w:bottom w:val="none" w:sz="0" w:space="0" w:color="auto"/>
        <w:right w:val="none" w:sz="0" w:space="0" w:color="auto"/>
      </w:divBdr>
    </w:div>
    <w:div w:id="832262481">
      <w:bodyDiv w:val="1"/>
      <w:marLeft w:val="0"/>
      <w:marRight w:val="0"/>
      <w:marTop w:val="0"/>
      <w:marBottom w:val="0"/>
      <w:divBdr>
        <w:top w:val="none" w:sz="0" w:space="0" w:color="auto"/>
        <w:left w:val="none" w:sz="0" w:space="0" w:color="auto"/>
        <w:bottom w:val="none" w:sz="0" w:space="0" w:color="auto"/>
        <w:right w:val="none" w:sz="0" w:space="0" w:color="auto"/>
      </w:divBdr>
    </w:div>
    <w:div w:id="861282209">
      <w:bodyDiv w:val="1"/>
      <w:marLeft w:val="0"/>
      <w:marRight w:val="0"/>
      <w:marTop w:val="0"/>
      <w:marBottom w:val="0"/>
      <w:divBdr>
        <w:top w:val="none" w:sz="0" w:space="0" w:color="auto"/>
        <w:left w:val="none" w:sz="0" w:space="0" w:color="auto"/>
        <w:bottom w:val="none" w:sz="0" w:space="0" w:color="auto"/>
        <w:right w:val="none" w:sz="0" w:space="0" w:color="auto"/>
      </w:divBdr>
    </w:div>
    <w:div w:id="1004821705">
      <w:bodyDiv w:val="1"/>
      <w:marLeft w:val="0"/>
      <w:marRight w:val="0"/>
      <w:marTop w:val="0"/>
      <w:marBottom w:val="0"/>
      <w:divBdr>
        <w:top w:val="none" w:sz="0" w:space="0" w:color="auto"/>
        <w:left w:val="none" w:sz="0" w:space="0" w:color="auto"/>
        <w:bottom w:val="none" w:sz="0" w:space="0" w:color="auto"/>
        <w:right w:val="none" w:sz="0" w:space="0" w:color="auto"/>
      </w:divBdr>
    </w:div>
    <w:div w:id="1057897695">
      <w:bodyDiv w:val="1"/>
      <w:marLeft w:val="0"/>
      <w:marRight w:val="0"/>
      <w:marTop w:val="0"/>
      <w:marBottom w:val="0"/>
      <w:divBdr>
        <w:top w:val="none" w:sz="0" w:space="0" w:color="auto"/>
        <w:left w:val="none" w:sz="0" w:space="0" w:color="auto"/>
        <w:bottom w:val="none" w:sz="0" w:space="0" w:color="auto"/>
        <w:right w:val="none" w:sz="0" w:space="0" w:color="auto"/>
      </w:divBdr>
    </w:div>
    <w:div w:id="1126578831">
      <w:bodyDiv w:val="1"/>
      <w:marLeft w:val="0"/>
      <w:marRight w:val="0"/>
      <w:marTop w:val="0"/>
      <w:marBottom w:val="0"/>
      <w:divBdr>
        <w:top w:val="none" w:sz="0" w:space="0" w:color="auto"/>
        <w:left w:val="none" w:sz="0" w:space="0" w:color="auto"/>
        <w:bottom w:val="none" w:sz="0" w:space="0" w:color="auto"/>
        <w:right w:val="none" w:sz="0" w:space="0" w:color="auto"/>
      </w:divBdr>
    </w:div>
    <w:div w:id="162169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footnotes" Target="foot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image" Target="media/image21.jp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498</TotalTime>
  <Pages>29</Pages>
  <Words>6444</Words>
  <Characters>36737</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Вадим</dc:creator>
  <cp:lastModifiedBy>Тизенгаузен Максим Георгиевич</cp:lastModifiedBy>
  <cp:revision>8</cp:revision>
  <cp:lastPrinted>2020-08-13T11:33:00Z</cp:lastPrinted>
  <dcterms:created xsi:type="dcterms:W3CDTF">2020-07-31T13:37:00Z</dcterms:created>
  <dcterms:modified xsi:type="dcterms:W3CDTF">2020-08-13T12:07:00Z</dcterms:modified>
</cp:coreProperties>
</file>