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30A" w:rsidRDefault="00C32163" w:rsidP="0056530A">
      <w:pPr>
        <w:spacing w:after="0" w:line="240" w:lineRule="auto"/>
        <w:jc w:val="center"/>
        <w:rPr>
          <w:rFonts w:ascii="Times New Roman" w:eastAsia="Times New Roman" w:hAnsi="Times New Roman" w:cs="Times New Roman"/>
          <w:b/>
          <w:sz w:val="48"/>
          <w:szCs w:val="48"/>
        </w:rPr>
      </w:pPr>
      <w:r w:rsidRPr="0056530A">
        <w:rPr>
          <w:rFonts w:ascii="Times New Roman" w:eastAsia="Times New Roman" w:hAnsi="Times New Roman" w:cs="Times New Roman"/>
          <w:b/>
          <w:sz w:val="48"/>
          <w:szCs w:val="48"/>
        </w:rPr>
        <w:t>Магия</w:t>
      </w:r>
    </w:p>
    <w:p w:rsidR="0056530A" w:rsidRPr="0056530A" w:rsidRDefault="0056530A" w:rsidP="0056530A">
      <w:pPr>
        <w:spacing w:after="0" w:line="240" w:lineRule="auto"/>
        <w:jc w:val="center"/>
        <w:rPr>
          <w:rFonts w:ascii="Times New Roman" w:eastAsia="Times New Roman" w:hAnsi="Times New Roman" w:cs="Times New Roman"/>
          <w:b/>
          <w:sz w:val="48"/>
          <w:szCs w:val="48"/>
        </w:rPr>
      </w:pPr>
    </w:p>
    <w:p w:rsidR="0056530A" w:rsidRDefault="0056530A" w:rsidP="0056530A">
      <w:pPr>
        <w:spacing w:after="0" w:line="240" w:lineRule="auto"/>
        <w:jc w:val="center"/>
        <w:rPr>
          <w:rFonts w:ascii="Times New Roman" w:eastAsia="Times New Roman" w:hAnsi="Times New Roman" w:cs="Times New Roman"/>
          <w:b/>
          <w:sz w:val="26"/>
          <w:szCs w:val="26"/>
        </w:rPr>
      </w:pPr>
    </w:p>
    <w:sdt>
      <w:sdtPr>
        <w:id w:val="898390204"/>
        <w:docPartObj>
          <w:docPartGallery w:val="Table of Contents"/>
          <w:docPartUnique/>
        </w:docPartObj>
      </w:sdtPr>
      <w:sdtContent>
        <w:p w:rsidR="0056530A" w:rsidRPr="0056530A" w:rsidRDefault="0056530A" w:rsidP="0056530A">
          <w:pPr>
            <w:rPr>
              <w:rFonts w:ascii="Times New Roman" w:hAnsi="Times New Roman" w:cs="Times New Roman"/>
              <w:sz w:val="28"/>
              <w:szCs w:val="28"/>
            </w:rPr>
          </w:pPr>
          <w:r w:rsidRPr="0056530A">
            <w:rPr>
              <w:rFonts w:ascii="Times New Roman" w:hAnsi="Times New Roman" w:cs="Times New Roman"/>
              <w:sz w:val="28"/>
              <w:szCs w:val="28"/>
            </w:rPr>
            <w:t>Оглавление</w:t>
          </w:r>
        </w:p>
        <w:p w:rsidR="0056530A" w:rsidRPr="0056530A" w:rsidRDefault="0056530A">
          <w:pPr>
            <w:pStyle w:val="11"/>
            <w:tabs>
              <w:tab w:val="right" w:leader="dot" w:pos="10456"/>
            </w:tabs>
            <w:rPr>
              <w:rFonts w:ascii="Times New Roman" w:hAnsi="Times New Roman" w:cs="Times New Roman"/>
              <w:noProof/>
              <w:sz w:val="28"/>
              <w:szCs w:val="28"/>
            </w:rPr>
          </w:pPr>
          <w:r w:rsidRPr="0056530A">
            <w:rPr>
              <w:rFonts w:ascii="Times New Roman" w:hAnsi="Times New Roman" w:cs="Times New Roman"/>
              <w:sz w:val="28"/>
              <w:szCs w:val="28"/>
            </w:rPr>
            <w:fldChar w:fldCharType="begin"/>
          </w:r>
          <w:r w:rsidRPr="0056530A">
            <w:rPr>
              <w:rFonts w:ascii="Times New Roman" w:hAnsi="Times New Roman" w:cs="Times New Roman"/>
              <w:sz w:val="28"/>
              <w:szCs w:val="28"/>
            </w:rPr>
            <w:instrText xml:space="preserve"> TOC \o "1-3" \h \z \u </w:instrText>
          </w:r>
          <w:r w:rsidRPr="0056530A">
            <w:rPr>
              <w:rFonts w:ascii="Times New Roman" w:hAnsi="Times New Roman" w:cs="Times New Roman"/>
              <w:sz w:val="28"/>
              <w:szCs w:val="28"/>
            </w:rPr>
            <w:fldChar w:fldCharType="separate"/>
          </w:r>
          <w:hyperlink w:anchor="_Toc108554099" w:history="1">
            <w:r w:rsidRPr="0056530A">
              <w:rPr>
                <w:rStyle w:val="af4"/>
                <w:rFonts w:ascii="Times New Roman" w:eastAsia="Times New Roman" w:hAnsi="Times New Roman" w:cs="Times New Roman"/>
                <w:noProof/>
                <w:sz w:val="28"/>
                <w:szCs w:val="28"/>
              </w:rPr>
              <w:t>Сила колдунов</w:t>
            </w:r>
            <w:r w:rsidRPr="0056530A">
              <w:rPr>
                <w:rFonts w:ascii="Times New Roman" w:hAnsi="Times New Roman" w:cs="Times New Roman"/>
                <w:noProof/>
                <w:webHidden/>
                <w:sz w:val="28"/>
                <w:szCs w:val="28"/>
              </w:rPr>
              <w:tab/>
            </w:r>
            <w:r w:rsidRPr="0056530A">
              <w:rPr>
                <w:rFonts w:ascii="Times New Roman" w:hAnsi="Times New Roman" w:cs="Times New Roman"/>
                <w:noProof/>
                <w:webHidden/>
                <w:sz w:val="28"/>
                <w:szCs w:val="28"/>
              </w:rPr>
              <w:fldChar w:fldCharType="begin"/>
            </w:r>
            <w:r w:rsidRPr="0056530A">
              <w:rPr>
                <w:rFonts w:ascii="Times New Roman" w:hAnsi="Times New Roman" w:cs="Times New Roman"/>
                <w:noProof/>
                <w:webHidden/>
                <w:sz w:val="28"/>
                <w:szCs w:val="28"/>
              </w:rPr>
              <w:instrText xml:space="preserve"> PAGEREF _Toc108554099 \h </w:instrText>
            </w:r>
            <w:r w:rsidRPr="0056530A">
              <w:rPr>
                <w:rFonts w:ascii="Times New Roman" w:hAnsi="Times New Roman" w:cs="Times New Roman"/>
                <w:noProof/>
                <w:webHidden/>
                <w:sz w:val="28"/>
                <w:szCs w:val="28"/>
              </w:rPr>
            </w:r>
            <w:r w:rsidRPr="0056530A">
              <w:rPr>
                <w:rFonts w:ascii="Times New Roman" w:hAnsi="Times New Roman" w:cs="Times New Roman"/>
                <w:noProof/>
                <w:webHidden/>
                <w:sz w:val="28"/>
                <w:szCs w:val="28"/>
              </w:rPr>
              <w:fldChar w:fldCharType="separate"/>
            </w:r>
            <w:r w:rsidRPr="0056530A">
              <w:rPr>
                <w:rFonts w:ascii="Times New Roman" w:hAnsi="Times New Roman" w:cs="Times New Roman"/>
                <w:noProof/>
                <w:webHidden/>
                <w:sz w:val="28"/>
                <w:szCs w:val="28"/>
              </w:rPr>
              <w:t>2</w:t>
            </w:r>
            <w:r w:rsidRPr="0056530A">
              <w:rPr>
                <w:rFonts w:ascii="Times New Roman" w:hAnsi="Times New Roman" w:cs="Times New Roman"/>
                <w:noProof/>
                <w:webHidden/>
                <w:sz w:val="28"/>
                <w:szCs w:val="28"/>
              </w:rPr>
              <w:fldChar w:fldCharType="end"/>
            </w:r>
          </w:hyperlink>
        </w:p>
        <w:p w:rsidR="0056530A" w:rsidRPr="0056530A" w:rsidRDefault="0056530A">
          <w:pPr>
            <w:pStyle w:val="11"/>
            <w:tabs>
              <w:tab w:val="right" w:leader="dot" w:pos="10456"/>
            </w:tabs>
            <w:rPr>
              <w:rFonts w:ascii="Times New Roman" w:hAnsi="Times New Roman" w:cs="Times New Roman"/>
              <w:noProof/>
              <w:sz w:val="28"/>
              <w:szCs w:val="28"/>
            </w:rPr>
          </w:pPr>
          <w:hyperlink w:anchor="_Toc108554100" w:history="1">
            <w:r w:rsidRPr="0056530A">
              <w:rPr>
                <w:rStyle w:val="af4"/>
                <w:rFonts w:ascii="Times New Roman" w:eastAsia="Times New Roman" w:hAnsi="Times New Roman" w:cs="Times New Roman"/>
                <w:noProof/>
                <w:sz w:val="28"/>
                <w:szCs w:val="28"/>
              </w:rPr>
              <w:t>Магические знания</w:t>
            </w:r>
            <w:r w:rsidRPr="0056530A">
              <w:rPr>
                <w:rFonts w:ascii="Times New Roman" w:hAnsi="Times New Roman" w:cs="Times New Roman"/>
                <w:noProof/>
                <w:webHidden/>
                <w:sz w:val="28"/>
                <w:szCs w:val="28"/>
              </w:rPr>
              <w:tab/>
            </w:r>
            <w:r w:rsidRPr="0056530A">
              <w:rPr>
                <w:rFonts w:ascii="Times New Roman" w:hAnsi="Times New Roman" w:cs="Times New Roman"/>
                <w:noProof/>
                <w:webHidden/>
                <w:sz w:val="28"/>
                <w:szCs w:val="28"/>
              </w:rPr>
              <w:fldChar w:fldCharType="begin"/>
            </w:r>
            <w:r w:rsidRPr="0056530A">
              <w:rPr>
                <w:rFonts w:ascii="Times New Roman" w:hAnsi="Times New Roman" w:cs="Times New Roman"/>
                <w:noProof/>
                <w:webHidden/>
                <w:sz w:val="28"/>
                <w:szCs w:val="28"/>
              </w:rPr>
              <w:instrText xml:space="preserve"> PAGEREF _Toc108554100 \h </w:instrText>
            </w:r>
            <w:r w:rsidRPr="0056530A">
              <w:rPr>
                <w:rFonts w:ascii="Times New Roman" w:hAnsi="Times New Roman" w:cs="Times New Roman"/>
                <w:noProof/>
                <w:webHidden/>
                <w:sz w:val="28"/>
                <w:szCs w:val="28"/>
              </w:rPr>
            </w:r>
            <w:r w:rsidRPr="0056530A">
              <w:rPr>
                <w:rFonts w:ascii="Times New Roman" w:hAnsi="Times New Roman" w:cs="Times New Roman"/>
                <w:noProof/>
                <w:webHidden/>
                <w:sz w:val="28"/>
                <w:szCs w:val="28"/>
              </w:rPr>
              <w:fldChar w:fldCharType="separate"/>
            </w:r>
            <w:r w:rsidRPr="0056530A">
              <w:rPr>
                <w:rFonts w:ascii="Times New Roman" w:hAnsi="Times New Roman" w:cs="Times New Roman"/>
                <w:noProof/>
                <w:webHidden/>
                <w:sz w:val="28"/>
                <w:szCs w:val="28"/>
              </w:rPr>
              <w:t>3</w:t>
            </w:r>
            <w:r w:rsidRPr="0056530A">
              <w:rPr>
                <w:rFonts w:ascii="Times New Roman" w:hAnsi="Times New Roman" w:cs="Times New Roman"/>
                <w:noProof/>
                <w:webHidden/>
                <w:sz w:val="28"/>
                <w:szCs w:val="28"/>
              </w:rPr>
              <w:fldChar w:fldCharType="end"/>
            </w:r>
          </w:hyperlink>
        </w:p>
        <w:p w:rsidR="0056530A" w:rsidRPr="0056530A" w:rsidRDefault="0056530A">
          <w:pPr>
            <w:pStyle w:val="11"/>
            <w:tabs>
              <w:tab w:val="right" w:leader="dot" w:pos="10456"/>
            </w:tabs>
            <w:rPr>
              <w:rFonts w:ascii="Times New Roman" w:hAnsi="Times New Roman" w:cs="Times New Roman"/>
              <w:noProof/>
              <w:sz w:val="28"/>
              <w:szCs w:val="28"/>
            </w:rPr>
          </w:pPr>
          <w:hyperlink w:anchor="_Toc108554101" w:history="1">
            <w:r w:rsidRPr="0056530A">
              <w:rPr>
                <w:rStyle w:val="af4"/>
                <w:rFonts w:ascii="Times New Roman" w:eastAsia="Times New Roman" w:hAnsi="Times New Roman" w:cs="Times New Roman"/>
                <w:noProof/>
                <w:sz w:val="28"/>
                <w:szCs w:val="28"/>
              </w:rPr>
              <w:t>Как стать магом</w:t>
            </w:r>
            <w:r w:rsidRPr="0056530A">
              <w:rPr>
                <w:rFonts w:ascii="Times New Roman" w:hAnsi="Times New Roman" w:cs="Times New Roman"/>
                <w:noProof/>
                <w:webHidden/>
                <w:sz w:val="28"/>
                <w:szCs w:val="28"/>
              </w:rPr>
              <w:tab/>
            </w:r>
            <w:r w:rsidRPr="0056530A">
              <w:rPr>
                <w:rFonts w:ascii="Times New Roman" w:hAnsi="Times New Roman" w:cs="Times New Roman"/>
                <w:noProof/>
                <w:webHidden/>
                <w:sz w:val="28"/>
                <w:szCs w:val="28"/>
              </w:rPr>
              <w:fldChar w:fldCharType="begin"/>
            </w:r>
            <w:r w:rsidRPr="0056530A">
              <w:rPr>
                <w:rFonts w:ascii="Times New Roman" w:hAnsi="Times New Roman" w:cs="Times New Roman"/>
                <w:noProof/>
                <w:webHidden/>
                <w:sz w:val="28"/>
                <w:szCs w:val="28"/>
              </w:rPr>
              <w:instrText xml:space="preserve"> PAGEREF _Toc108554101 \h </w:instrText>
            </w:r>
            <w:r w:rsidRPr="0056530A">
              <w:rPr>
                <w:rFonts w:ascii="Times New Roman" w:hAnsi="Times New Roman" w:cs="Times New Roman"/>
                <w:noProof/>
                <w:webHidden/>
                <w:sz w:val="28"/>
                <w:szCs w:val="28"/>
              </w:rPr>
            </w:r>
            <w:r w:rsidRPr="0056530A">
              <w:rPr>
                <w:rFonts w:ascii="Times New Roman" w:hAnsi="Times New Roman" w:cs="Times New Roman"/>
                <w:noProof/>
                <w:webHidden/>
                <w:sz w:val="28"/>
                <w:szCs w:val="28"/>
              </w:rPr>
              <w:fldChar w:fldCharType="separate"/>
            </w:r>
            <w:r w:rsidRPr="0056530A">
              <w:rPr>
                <w:rFonts w:ascii="Times New Roman" w:hAnsi="Times New Roman" w:cs="Times New Roman"/>
                <w:noProof/>
                <w:webHidden/>
                <w:sz w:val="28"/>
                <w:szCs w:val="28"/>
              </w:rPr>
              <w:t>4</w:t>
            </w:r>
            <w:r w:rsidRPr="0056530A">
              <w:rPr>
                <w:rFonts w:ascii="Times New Roman" w:hAnsi="Times New Roman" w:cs="Times New Roman"/>
                <w:noProof/>
                <w:webHidden/>
                <w:sz w:val="28"/>
                <w:szCs w:val="28"/>
              </w:rPr>
              <w:fldChar w:fldCharType="end"/>
            </w:r>
          </w:hyperlink>
        </w:p>
        <w:p w:rsidR="0056530A" w:rsidRPr="0056530A" w:rsidRDefault="0056530A">
          <w:pPr>
            <w:pStyle w:val="11"/>
            <w:tabs>
              <w:tab w:val="right" w:leader="dot" w:pos="10456"/>
            </w:tabs>
            <w:rPr>
              <w:rFonts w:ascii="Times New Roman" w:hAnsi="Times New Roman" w:cs="Times New Roman"/>
              <w:noProof/>
              <w:sz w:val="28"/>
              <w:szCs w:val="28"/>
            </w:rPr>
          </w:pPr>
          <w:hyperlink w:anchor="_Toc108554102" w:history="1">
            <w:r w:rsidRPr="0056530A">
              <w:rPr>
                <w:rStyle w:val="af4"/>
                <w:rFonts w:ascii="Times New Roman" w:eastAsia="Times New Roman" w:hAnsi="Times New Roman" w:cs="Times New Roman"/>
                <w:noProof/>
                <w:sz w:val="28"/>
                <w:szCs w:val="28"/>
              </w:rPr>
              <w:t>Примечания</w:t>
            </w:r>
            <w:r w:rsidRPr="0056530A">
              <w:rPr>
                <w:rFonts w:ascii="Times New Roman" w:hAnsi="Times New Roman" w:cs="Times New Roman"/>
                <w:noProof/>
                <w:webHidden/>
                <w:sz w:val="28"/>
                <w:szCs w:val="28"/>
              </w:rPr>
              <w:tab/>
            </w:r>
            <w:r w:rsidRPr="0056530A">
              <w:rPr>
                <w:rFonts w:ascii="Times New Roman" w:hAnsi="Times New Roman" w:cs="Times New Roman"/>
                <w:noProof/>
                <w:webHidden/>
                <w:sz w:val="28"/>
                <w:szCs w:val="28"/>
              </w:rPr>
              <w:fldChar w:fldCharType="begin"/>
            </w:r>
            <w:r w:rsidRPr="0056530A">
              <w:rPr>
                <w:rFonts w:ascii="Times New Roman" w:hAnsi="Times New Roman" w:cs="Times New Roman"/>
                <w:noProof/>
                <w:webHidden/>
                <w:sz w:val="28"/>
                <w:szCs w:val="28"/>
              </w:rPr>
              <w:instrText xml:space="preserve"> PAGEREF _Toc108554102 \h </w:instrText>
            </w:r>
            <w:r w:rsidRPr="0056530A">
              <w:rPr>
                <w:rFonts w:ascii="Times New Roman" w:hAnsi="Times New Roman" w:cs="Times New Roman"/>
                <w:noProof/>
                <w:webHidden/>
                <w:sz w:val="28"/>
                <w:szCs w:val="28"/>
              </w:rPr>
            </w:r>
            <w:r w:rsidRPr="0056530A">
              <w:rPr>
                <w:rFonts w:ascii="Times New Roman" w:hAnsi="Times New Roman" w:cs="Times New Roman"/>
                <w:noProof/>
                <w:webHidden/>
                <w:sz w:val="28"/>
                <w:szCs w:val="28"/>
              </w:rPr>
              <w:fldChar w:fldCharType="separate"/>
            </w:r>
            <w:r w:rsidRPr="0056530A">
              <w:rPr>
                <w:rFonts w:ascii="Times New Roman" w:hAnsi="Times New Roman" w:cs="Times New Roman"/>
                <w:noProof/>
                <w:webHidden/>
                <w:sz w:val="28"/>
                <w:szCs w:val="28"/>
              </w:rPr>
              <w:t>5</w:t>
            </w:r>
            <w:r w:rsidRPr="0056530A">
              <w:rPr>
                <w:rFonts w:ascii="Times New Roman" w:hAnsi="Times New Roman" w:cs="Times New Roman"/>
                <w:noProof/>
                <w:webHidden/>
                <w:sz w:val="28"/>
                <w:szCs w:val="28"/>
              </w:rPr>
              <w:fldChar w:fldCharType="end"/>
            </w:r>
          </w:hyperlink>
        </w:p>
        <w:p w:rsidR="0056530A" w:rsidRPr="0056530A" w:rsidRDefault="0056530A">
          <w:pPr>
            <w:pStyle w:val="11"/>
            <w:tabs>
              <w:tab w:val="right" w:leader="dot" w:pos="10456"/>
            </w:tabs>
            <w:rPr>
              <w:rFonts w:ascii="Times New Roman" w:hAnsi="Times New Roman" w:cs="Times New Roman"/>
              <w:noProof/>
              <w:sz w:val="28"/>
              <w:szCs w:val="28"/>
            </w:rPr>
          </w:pPr>
          <w:hyperlink w:anchor="_Toc108554103" w:history="1">
            <w:r w:rsidRPr="0056530A">
              <w:rPr>
                <w:rStyle w:val="af4"/>
                <w:rFonts w:ascii="Times New Roman" w:eastAsia="Times New Roman" w:hAnsi="Times New Roman" w:cs="Times New Roman"/>
                <w:noProof/>
                <w:sz w:val="28"/>
                <w:szCs w:val="28"/>
              </w:rPr>
              <w:t>БОЕВАЯ МАГИЯ</w:t>
            </w:r>
            <w:r w:rsidRPr="0056530A">
              <w:rPr>
                <w:rFonts w:ascii="Times New Roman" w:hAnsi="Times New Roman" w:cs="Times New Roman"/>
                <w:noProof/>
                <w:webHidden/>
                <w:sz w:val="28"/>
                <w:szCs w:val="28"/>
              </w:rPr>
              <w:tab/>
            </w:r>
            <w:r w:rsidRPr="0056530A">
              <w:rPr>
                <w:rFonts w:ascii="Times New Roman" w:hAnsi="Times New Roman" w:cs="Times New Roman"/>
                <w:noProof/>
                <w:webHidden/>
                <w:sz w:val="28"/>
                <w:szCs w:val="28"/>
              </w:rPr>
              <w:fldChar w:fldCharType="begin"/>
            </w:r>
            <w:r w:rsidRPr="0056530A">
              <w:rPr>
                <w:rFonts w:ascii="Times New Roman" w:hAnsi="Times New Roman" w:cs="Times New Roman"/>
                <w:noProof/>
                <w:webHidden/>
                <w:sz w:val="28"/>
                <w:szCs w:val="28"/>
              </w:rPr>
              <w:instrText xml:space="preserve"> PAGEREF _Toc108554103 \h </w:instrText>
            </w:r>
            <w:r w:rsidRPr="0056530A">
              <w:rPr>
                <w:rFonts w:ascii="Times New Roman" w:hAnsi="Times New Roman" w:cs="Times New Roman"/>
                <w:noProof/>
                <w:webHidden/>
                <w:sz w:val="28"/>
                <w:szCs w:val="28"/>
              </w:rPr>
            </w:r>
            <w:r w:rsidRPr="0056530A">
              <w:rPr>
                <w:rFonts w:ascii="Times New Roman" w:hAnsi="Times New Roman" w:cs="Times New Roman"/>
                <w:noProof/>
                <w:webHidden/>
                <w:sz w:val="28"/>
                <w:szCs w:val="28"/>
              </w:rPr>
              <w:fldChar w:fldCharType="separate"/>
            </w:r>
            <w:r w:rsidRPr="0056530A">
              <w:rPr>
                <w:rFonts w:ascii="Times New Roman" w:hAnsi="Times New Roman" w:cs="Times New Roman"/>
                <w:noProof/>
                <w:webHidden/>
                <w:sz w:val="28"/>
                <w:szCs w:val="28"/>
              </w:rPr>
              <w:t>8</w:t>
            </w:r>
            <w:r w:rsidRPr="0056530A">
              <w:rPr>
                <w:rFonts w:ascii="Times New Roman" w:hAnsi="Times New Roman" w:cs="Times New Roman"/>
                <w:noProof/>
                <w:webHidden/>
                <w:sz w:val="28"/>
                <w:szCs w:val="28"/>
              </w:rPr>
              <w:fldChar w:fldCharType="end"/>
            </w:r>
          </w:hyperlink>
        </w:p>
        <w:p w:rsidR="0056530A" w:rsidRPr="0056530A" w:rsidRDefault="0056530A">
          <w:pPr>
            <w:pStyle w:val="11"/>
            <w:tabs>
              <w:tab w:val="right" w:leader="dot" w:pos="10456"/>
            </w:tabs>
            <w:rPr>
              <w:rFonts w:ascii="Times New Roman" w:hAnsi="Times New Roman" w:cs="Times New Roman"/>
              <w:noProof/>
              <w:sz w:val="28"/>
              <w:szCs w:val="28"/>
            </w:rPr>
          </w:pPr>
          <w:hyperlink w:anchor="_Toc108554104" w:history="1">
            <w:r w:rsidRPr="0056530A">
              <w:rPr>
                <w:rStyle w:val="af4"/>
                <w:rFonts w:ascii="Times New Roman" w:eastAsia="Times New Roman" w:hAnsi="Times New Roman" w:cs="Times New Roman"/>
                <w:noProof/>
                <w:sz w:val="28"/>
                <w:szCs w:val="28"/>
              </w:rPr>
              <w:t>ЗАЩИТНАЯ МАГИЯ</w:t>
            </w:r>
            <w:r w:rsidRPr="0056530A">
              <w:rPr>
                <w:rFonts w:ascii="Times New Roman" w:hAnsi="Times New Roman" w:cs="Times New Roman"/>
                <w:noProof/>
                <w:webHidden/>
                <w:sz w:val="28"/>
                <w:szCs w:val="28"/>
              </w:rPr>
              <w:tab/>
            </w:r>
            <w:r w:rsidRPr="0056530A">
              <w:rPr>
                <w:rFonts w:ascii="Times New Roman" w:hAnsi="Times New Roman" w:cs="Times New Roman"/>
                <w:noProof/>
                <w:webHidden/>
                <w:sz w:val="28"/>
                <w:szCs w:val="28"/>
              </w:rPr>
              <w:fldChar w:fldCharType="begin"/>
            </w:r>
            <w:r w:rsidRPr="0056530A">
              <w:rPr>
                <w:rFonts w:ascii="Times New Roman" w:hAnsi="Times New Roman" w:cs="Times New Roman"/>
                <w:noProof/>
                <w:webHidden/>
                <w:sz w:val="28"/>
                <w:szCs w:val="28"/>
              </w:rPr>
              <w:instrText xml:space="preserve"> PAGEREF _Toc108554104 \h </w:instrText>
            </w:r>
            <w:r w:rsidRPr="0056530A">
              <w:rPr>
                <w:rFonts w:ascii="Times New Roman" w:hAnsi="Times New Roman" w:cs="Times New Roman"/>
                <w:noProof/>
                <w:webHidden/>
                <w:sz w:val="28"/>
                <w:szCs w:val="28"/>
              </w:rPr>
            </w:r>
            <w:r w:rsidRPr="0056530A">
              <w:rPr>
                <w:rFonts w:ascii="Times New Roman" w:hAnsi="Times New Roman" w:cs="Times New Roman"/>
                <w:noProof/>
                <w:webHidden/>
                <w:sz w:val="28"/>
                <w:szCs w:val="28"/>
              </w:rPr>
              <w:fldChar w:fldCharType="separate"/>
            </w:r>
            <w:r w:rsidRPr="0056530A">
              <w:rPr>
                <w:rFonts w:ascii="Times New Roman" w:hAnsi="Times New Roman" w:cs="Times New Roman"/>
                <w:noProof/>
                <w:webHidden/>
                <w:sz w:val="28"/>
                <w:szCs w:val="28"/>
              </w:rPr>
              <w:t>10</w:t>
            </w:r>
            <w:r w:rsidRPr="0056530A">
              <w:rPr>
                <w:rFonts w:ascii="Times New Roman" w:hAnsi="Times New Roman" w:cs="Times New Roman"/>
                <w:noProof/>
                <w:webHidden/>
                <w:sz w:val="28"/>
                <w:szCs w:val="28"/>
              </w:rPr>
              <w:fldChar w:fldCharType="end"/>
            </w:r>
          </w:hyperlink>
        </w:p>
        <w:p w:rsidR="0056530A" w:rsidRPr="0056530A" w:rsidRDefault="0056530A">
          <w:pPr>
            <w:pStyle w:val="11"/>
            <w:tabs>
              <w:tab w:val="right" w:leader="dot" w:pos="10456"/>
            </w:tabs>
            <w:rPr>
              <w:rFonts w:ascii="Times New Roman" w:hAnsi="Times New Roman" w:cs="Times New Roman"/>
              <w:noProof/>
              <w:sz w:val="28"/>
              <w:szCs w:val="28"/>
            </w:rPr>
          </w:pPr>
          <w:hyperlink w:anchor="_Toc108554105" w:history="1">
            <w:r w:rsidRPr="0056530A">
              <w:rPr>
                <w:rStyle w:val="af4"/>
                <w:rFonts w:ascii="Times New Roman" w:eastAsia="Times New Roman" w:hAnsi="Times New Roman" w:cs="Times New Roman"/>
                <w:noProof/>
                <w:sz w:val="28"/>
                <w:szCs w:val="28"/>
              </w:rPr>
              <w:t>ЛЕЧЕНИЕ И БАФЫ</w:t>
            </w:r>
            <w:r w:rsidRPr="0056530A">
              <w:rPr>
                <w:rFonts w:ascii="Times New Roman" w:hAnsi="Times New Roman" w:cs="Times New Roman"/>
                <w:noProof/>
                <w:webHidden/>
                <w:sz w:val="28"/>
                <w:szCs w:val="28"/>
              </w:rPr>
              <w:tab/>
            </w:r>
            <w:r w:rsidRPr="0056530A">
              <w:rPr>
                <w:rFonts w:ascii="Times New Roman" w:hAnsi="Times New Roman" w:cs="Times New Roman"/>
                <w:noProof/>
                <w:webHidden/>
                <w:sz w:val="28"/>
                <w:szCs w:val="28"/>
              </w:rPr>
              <w:fldChar w:fldCharType="begin"/>
            </w:r>
            <w:r w:rsidRPr="0056530A">
              <w:rPr>
                <w:rFonts w:ascii="Times New Roman" w:hAnsi="Times New Roman" w:cs="Times New Roman"/>
                <w:noProof/>
                <w:webHidden/>
                <w:sz w:val="28"/>
                <w:szCs w:val="28"/>
              </w:rPr>
              <w:instrText xml:space="preserve"> PAGEREF _Toc108554105 \h </w:instrText>
            </w:r>
            <w:r w:rsidRPr="0056530A">
              <w:rPr>
                <w:rFonts w:ascii="Times New Roman" w:hAnsi="Times New Roman" w:cs="Times New Roman"/>
                <w:noProof/>
                <w:webHidden/>
                <w:sz w:val="28"/>
                <w:szCs w:val="28"/>
              </w:rPr>
            </w:r>
            <w:r w:rsidRPr="0056530A">
              <w:rPr>
                <w:rFonts w:ascii="Times New Roman" w:hAnsi="Times New Roman" w:cs="Times New Roman"/>
                <w:noProof/>
                <w:webHidden/>
                <w:sz w:val="28"/>
                <w:szCs w:val="28"/>
              </w:rPr>
              <w:fldChar w:fldCharType="separate"/>
            </w:r>
            <w:r w:rsidRPr="0056530A">
              <w:rPr>
                <w:rFonts w:ascii="Times New Roman" w:hAnsi="Times New Roman" w:cs="Times New Roman"/>
                <w:noProof/>
                <w:webHidden/>
                <w:sz w:val="28"/>
                <w:szCs w:val="28"/>
              </w:rPr>
              <w:t>12</w:t>
            </w:r>
            <w:r w:rsidRPr="0056530A">
              <w:rPr>
                <w:rFonts w:ascii="Times New Roman" w:hAnsi="Times New Roman" w:cs="Times New Roman"/>
                <w:noProof/>
                <w:webHidden/>
                <w:sz w:val="28"/>
                <w:szCs w:val="28"/>
              </w:rPr>
              <w:fldChar w:fldCharType="end"/>
            </w:r>
          </w:hyperlink>
        </w:p>
        <w:p w:rsidR="0056530A" w:rsidRPr="0056530A" w:rsidRDefault="0056530A">
          <w:pPr>
            <w:pStyle w:val="11"/>
            <w:tabs>
              <w:tab w:val="right" w:leader="dot" w:pos="10456"/>
            </w:tabs>
            <w:rPr>
              <w:rFonts w:ascii="Times New Roman" w:hAnsi="Times New Roman" w:cs="Times New Roman"/>
              <w:noProof/>
              <w:sz w:val="28"/>
              <w:szCs w:val="28"/>
            </w:rPr>
          </w:pPr>
          <w:hyperlink w:anchor="_Toc108554106" w:history="1">
            <w:r w:rsidRPr="0056530A">
              <w:rPr>
                <w:rStyle w:val="af4"/>
                <w:rFonts w:ascii="Times New Roman" w:eastAsia="Times New Roman" w:hAnsi="Times New Roman" w:cs="Times New Roman"/>
                <w:noProof/>
                <w:sz w:val="28"/>
                <w:szCs w:val="28"/>
              </w:rPr>
              <w:t>ВЫЗОВ ДЕМОНОВ</w:t>
            </w:r>
            <w:r w:rsidRPr="0056530A">
              <w:rPr>
                <w:rFonts w:ascii="Times New Roman" w:hAnsi="Times New Roman" w:cs="Times New Roman"/>
                <w:noProof/>
                <w:webHidden/>
                <w:sz w:val="28"/>
                <w:szCs w:val="28"/>
              </w:rPr>
              <w:tab/>
            </w:r>
            <w:r w:rsidRPr="0056530A">
              <w:rPr>
                <w:rFonts w:ascii="Times New Roman" w:hAnsi="Times New Roman" w:cs="Times New Roman"/>
                <w:noProof/>
                <w:webHidden/>
                <w:sz w:val="28"/>
                <w:szCs w:val="28"/>
              </w:rPr>
              <w:fldChar w:fldCharType="begin"/>
            </w:r>
            <w:r w:rsidRPr="0056530A">
              <w:rPr>
                <w:rFonts w:ascii="Times New Roman" w:hAnsi="Times New Roman" w:cs="Times New Roman"/>
                <w:noProof/>
                <w:webHidden/>
                <w:sz w:val="28"/>
                <w:szCs w:val="28"/>
              </w:rPr>
              <w:instrText xml:space="preserve"> PAGEREF _Toc108554106 \h </w:instrText>
            </w:r>
            <w:r w:rsidRPr="0056530A">
              <w:rPr>
                <w:rFonts w:ascii="Times New Roman" w:hAnsi="Times New Roman" w:cs="Times New Roman"/>
                <w:noProof/>
                <w:webHidden/>
                <w:sz w:val="28"/>
                <w:szCs w:val="28"/>
              </w:rPr>
            </w:r>
            <w:r w:rsidRPr="0056530A">
              <w:rPr>
                <w:rFonts w:ascii="Times New Roman" w:hAnsi="Times New Roman" w:cs="Times New Roman"/>
                <w:noProof/>
                <w:webHidden/>
                <w:sz w:val="28"/>
                <w:szCs w:val="28"/>
              </w:rPr>
              <w:fldChar w:fldCharType="separate"/>
            </w:r>
            <w:r w:rsidRPr="0056530A">
              <w:rPr>
                <w:rFonts w:ascii="Times New Roman" w:hAnsi="Times New Roman" w:cs="Times New Roman"/>
                <w:noProof/>
                <w:webHidden/>
                <w:sz w:val="28"/>
                <w:szCs w:val="28"/>
              </w:rPr>
              <w:t>14</w:t>
            </w:r>
            <w:r w:rsidRPr="0056530A">
              <w:rPr>
                <w:rFonts w:ascii="Times New Roman" w:hAnsi="Times New Roman" w:cs="Times New Roman"/>
                <w:noProof/>
                <w:webHidden/>
                <w:sz w:val="28"/>
                <w:szCs w:val="28"/>
              </w:rPr>
              <w:fldChar w:fldCharType="end"/>
            </w:r>
          </w:hyperlink>
        </w:p>
        <w:p w:rsidR="0056530A" w:rsidRPr="0056530A" w:rsidRDefault="0056530A">
          <w:pPr>
            <w:pStyle w:val="11"/>
            <w:tabs>
              <w:tab w:val="right" w:leader="dot" w:pos="10456"/>
            </w:tabs>
            <w:rPr>
              <w:rFonts w:ascii="Times New Roman" w:hAnsi="Times New Roman" w:cs="Times New Roman"/>
              <w:noProof/>
              <w:sz w:val="28"/>
              <w:szCs w:val="28"/>
            </w:rPr>
          </w:pPr>
          <w:hyperlink w:anchor="_Toc108554107" w:history="1">
            <w:r w:rsidRPr="0056530A">
              <w:rPr>
                <w:rStyle w:val="af4"/>
                <w:rFonts w:ascii="Times New Roman" w:eastAsia="Times New Roman" w:hAnsi="Times New Roman" w:cs="Times New Roman"/>
                <w:noProof/>
                <w:sz w:val="28"/>
                <w:szCs w:val="28"/>
              </w:rPr>
              <w:t>ОБЩАЯ МАГИЯ</w:t>
            </w:r>
            <w:r w:rsidRPr="0056530A">
              <w:rPr>
                <w:rFonts w:ascii="Times New Roman" w:hAnsi="Times New Roman" w:cs="Times New Roman"/>
                <w:noProof/>
                <w:webHidden/>
                <w:sz w:val="28"/>
                <w:szCs w:val="28"/>
              </w:rPr>
              <w:tab/>
            </w:r>
            <w:r w:rsidRPr="0056530A">
              <w:rPr>
                <w:rFonts w:ascii="Times New Roman" w:hAnsi="Times New Roman" w:cs="Times New Roman"/>
                <w:noProof/>
                <w:webHidden/>
                <w:sz w:val="28"/>
                <w:szCs w:val="28"/>
              </w:rPr>
              <w:fldChar w:fldCharType="begin"/>
            </w:r>
            <w:r w:rsidRPr="0056530A">
              <w:rPr>
                <w:rFonts w:ascii="Times New Roman" w:hAnsi="Times New Roman" w:cs="Times New Roman"/>
                <w:noProof/>
                <w:webHidden/>
                <w:sz w:val="28"/>
                <w:szCs w:val="28"/>
              </w:rPr>
              <w:instrText xml:space="preserve"> PAGEREF _Toc108554107 \h </w:instrText>
            </w:r>
            <w:r w:rsidRPr="0056530A">
              <w:rPr>
                <w:rFonts w:ascii="Times New Roman" w:hAnsi="Times New Roman" w:cs="Times New Roman"/>
                <w:noProof/>
                <w:webHidden/>
                <w:sz w:val="28"/>
                <w:szCs w:val="28"/>
              </w:rPr>
            </w:r>
            <w:r w:rsidRPr="0056530A">
              <w:rPr>
                <w:rFonts w:ascii="Times New Roman" w:hAnsi="Times New Roman" w:cs="Times New Roman"/>
                <w:noProof/>
                <w:webHidden/>
                <w:sz w:val="28"/>
                <w:szCs w:val="28"/>
              </w:rPr>
              <w:fldChar w:fldCharType="separate"/>
            </w:r>
            <w:r w:rsidRPr="0056530A">
              <w:rPr>
                <w:rFonts w:ascii="Times New Roman" w:hAnsi="Times New Roman" w:cs="Times New Roman"/>
                <w:noProof/>
                <w:webHidden/>
                <w:sz w:val="28"/>
                <w:szCs w:val="28"/>
              </w:rPr>
              <w:t>17</w:t>
            </w:r>
            <w:r w:rsidRPr="0056530A">
              <w:rPr>
                <w:rFonts w:ascii="Times New Roman" w:hAnsi="Times New Roman" w:cs="Times New Roman"/>
                <w:noProof/>
                <w:webHidden/>
                <w:sz w:val="28"/>
                <w:szCs w:val="28"/>
              </w:rPr>
              <w:fldChar w:fldCharType="end"/>
            </w:r>
          </w:hyperlink>
        </w:p>
        <w:p w:rsidR="0056530A" w:rsidRPr="0056530A" w:rsidRDefault="0056530A">
          <w:pPr>
            <w:pStyle w:val="11"/>
            <w:tabs>
              <w:tab w:val="right" w:leader="dot" w:pos="10456"/>
            </w:tabs>
            <w:rPr>
              <w:rFonts w:ascii="Times New Roman" w:hAnsi="Times New Roman" w:cs="Times New Roman"/>
              <w:noProof/>
              <w:sz w:val="28"/>
              <w:szCs w:val="28"/>
            </w:rPr>
          </w:pPr>
          <w:hyperlink w:anchor="_Toc108554108" w:history="1">
            <w:r w:rsidRPr="0056530A">
              <w:rPr>
                <w:rStyle w:val="af4"/>
                <w:rFonts w:ascii="Times New Roman" w:eastAsia="Times New Roman" w:hAnsi="Times New Roman" w:cs="Times New Roman"/>
                <w:noProof/>
                <w:sz w:val="28"/>
                <w:szCs w:val="28"/>
              </w:rPr>
              <w:t>ПОСМЕРТНЫЕ ПРОКЛЯТЬЯ</w:t>
            </w:r>
            <w:r w:rsidRPr="0056530A">
              <w:rPr>
                <w:rFonts w:ascii="Times New Roman" w:hAnsi="Times New Roman" w:cs="Times New Roman"/>
                <w:noProof/>
                <w:webHidden/>
                <w:sz w:val="28"/>
                <w:szCs w:val="28"/>
              </w:rPr>
              <w:tab/>
            </w:r>
            <w:r w:rsidRPr="0056530A">
              <w:rPr>
                <w:rFonts w:ascii="Times New Roman" w:hAnsi="Times New Roman" w:cs="Times New Roman"/>
                <w:noProof/>
                <w:webHidden/>
                <w:sz w:val="28"/>
                <w:szCs w:val="28"/>
              </w:rPr>
              <w:fldChar w:fldCharType="begin"/>
            </w:r>
            <w:r w:rsidRPr="0056530A">
              <w:rPr>
                <w:rFonts w:ascii="Times New Roman" w:hAnsi="Times New Roman" w:cs="Times New Roman"/>
                <w:noProof/>
                <w:webHidden/>
                <w:sz w:val="28"/>
                <w:szCs w:val="28"/>
              </w:rPr>
              <w:instrText xml:space="preserve"> PAGEREF _Toc108554108 \h </w:instrText>
            </w:r>
            <w:r w:rsidRPr="0056530A">
              <w:rPr>
                <w:rFonts w:ascii="Times New Roman" w:hAnsi="Times New Roman" w:cs="Times New Roman"/>
                <w:noProof/>
                <w:webHidden/>
                <w:sz w:val="28"/>
                <w:szCs w:val="28"/>
              </w:rPr>
            </w:r>
            <w:r w:rsidRPr="0056530A">
              <w:rPr>
                <w:rFonts w:ascii="Times New Roman" w:hAnsi="Times New Roman" w:cs="Times New Roman"/>
                <w:noProof/>
                <w:webHidden/>
                <w:sz w:val="28"/>
                <w:szCs w:val="28"/>
              </w:rPr>
              <w:fldChar w:fldCharType="separate"/>
            </w:r>
            <w:r w:rsidRPr="0056530A">
              <w:rPr>
                <w:rFonts w:ascii="Times New Roman" w:hAnsi="Times New Roman" w:cs="Times New Roman"/>
                <w:noProof/>
                <w:webHidden/>
                <w:sz w:val="28"/>
                <w:szCs w:val="28"/>
              </w:rPr>
              <w:t>22</w:t>
            </w:r>
            <w:r w:rsidRPr="0056530A">
              <w:rPr>
                <w:rFonts w:ascii="Times New Roman" w:hAnsi="Times New Roman" w:cs="Times New Roman"/>
                <w:noProof/>
                <w:webHidden/>
                <w:sz w:val="28"/>
                <w:szCs w:val="28"/>
              </w:rPr>
              <w:fldChar w:fldCharType="end"/>
            </w:r>
          </w:hyperlink>
        </w:p>
        <w:p w:rsidR="0056530A" w:rsidRPr="0056530A" w:rsidRDefault="0056530A">
          <w:pPr>
            <w:pStyle w:val="11"/>
            <w:tabs>
              <w:tab w:val="right" w:leader="dot" w:pos="10456"/>
            </w:tabs>
            <w:rPr>
              <w:rFonts w:ascii="Times New Roman" w:hAnsi="Times New Roman" w:cs="Times New Roman"/>
              <w:noProof/>
              <w:sz w:val="28"/>
              <w:szCs w:val="28"/>
            </w:rPr>
          </w:pPr>
          <w:hyperlink w:anchor="_Toc108554109" w:history="1">
            <w:r w:rsidRPr="0056530A">
              <w:rPr>
                <w:rStyle w:val="af4"/>
                <w:rFonts w:ascii="Times New Roman" w:eastAsia="Times New Roman" w:hAnsi="Times New Roman" w:cs="Times New Roman"/>
                <w:noProof/>
                <w:sz w:val="28"/>
                <w:szCs w:val="28"/>
              </w:rPr>
              <w:t>Прокачка</w:t>
            </w:r>
            <w:r w:rsidRPr="0056530A">
              <w:rPr>
                <w:rFonts w:ascii="Times New Roman" w:hAnsi="Times New Roman" w:cs="Times New Roman"/>
                <w:noProof/>
                <w:webHidden/>
                <w:sz w:val="28"/>
                <w:szCs w:val="28"/>
              </w:rPr>
              <w:tab/>
            </w:r>
            <w:r w:rsidRPr="0056530A">
              <w:rPr>
                <w:rFonts w:ascii="Times New Roman" w:hAnsi="Times New Roman" w:cs="Times New Roman"/>
                <w:noProof/>
                <w:webHidden/>
                <w:sz w:val="28"/>
                <w:szCs w:val="28"/>
              </w:rPr>
              <w:fldChar w:fldCharType="begin"/>
            </w:r>
            <w:r w:rsidRPr="0056530A">
              <w:rPr>
                <w:rFonts w:ascii="Times New Roman" w:hAnsi="Times New Roman" w:cs="Times New Roman"/>
                <w:noProof/>
                <w:webHidden/>
                <w:sz w:val="28"/>
                <w:szCs w:val="28"/>
              </w:rPr>
              <w:instrText xml:space="preserve"> PAGEREF _Toc108554109 \h </w:instrText>
            </w:r>
            <w:r w:rsidRPr="0056530A">
              <w:rPr>
                <w:rFonts w:ascii="Times New Roman" w:hAnsi="Times New Roman" w:cs="Times New Roman"/>
                <w:noProof/>
                <w:webHidden/>
                <w:sz w:val="28"/>
                <w:szCs w:val="28"/>
              </w:rPr>
            </w:r>
            <w:r w:rsidRPr="0056530A">
              <w:rPr>
                <w:rFonts w:ascii="Times New Roman" w:hAnsi="Times New Roman" w:cs="Times New Roman"/>
                <w:noProof/>
                <w:webHidden/>
                <w:sz w:val="28"/>
                <w:szCs w:val="28"/>
              </w:rPr>
              <w:fldChar w:fldCharType="separate"/>
            </w:r>
            <w:r w:rsidRPr="0056530A">
              <w:rPr>
                <w:rFonts w:ascii="Times New Roman" w:hAnsi="Times New Roman" w:cs="Times New Roman"/>
                <w:noProof/>
                <w:webHidden/>
                <w:sz w:val="28"/>
                <w:szCs w:val="28"/>
              </w:rPr>
              <w:t>23</w:t>
            </w:r>
            <w:r w:rsidRPr="0056530A">
              <w:rPr>
                <w:rFonts w:ascii="Times New Roman" w:hAnsi="Times New Roman" w:cs="Times New Roman"/>
                <w:noProof/>
                <w:webHidden/>
                <w:sz w:val="28"/>
                <w:szCs w:val="28"/>
              </w:rPr>
              <w:fldChar w:fldCharType="end"/>
            </w:r>
          </w:hyperlink>
        </w:p>
        <w:p w:rsidR="0056530A" w:rsidRPr="0056530A" w:rsidRDefault="0056530A">
          <w:pPr>
            <w:pStyle w:val="11"/>
            <w:tabs>
              <w:tab w:val="right" w:leader="dot" w:pos="10456"/>
            </w:tabs>
            <w:rPr>
              <w:rFonts w:ascii="Times New Roman" w:hAnsi="Times New Roman" w:cs="Times New Roman"/>
              <w:noProof/>
              <w:sz w:val="28"/>
              <w:szCs w:val="28"/>
            </w:rPr>
          </w:pPr>
          <w:hyperlink w:anchor="_Toc108554110" w:history="1">
            <w:r w:rsidRPr="0056530A">
              <w:rPr>
                <w:rStyle w:val="af4"/>
                <w:rFonts w:ascii="Times New Roman" w:eastAsia="Times New Roman" w:hAnsi="Times New Roman" w:cs="Times New Roman"/>
                <w:noProof/>
                <w:sz w:val="28"/>
                <w:szCs w:val="28"/>
              </w:rPr>
              <w:t>Магия для чайников</w:t>
            </w:r>
            <w:r w:rsidRPr="0056530A">
              <w:rPr>
                <w:rFonts w:ascii="Times New Roman" w:hAnsi="Times New Roman" w:cs="Times New Roman"/>
                <w:noProof/>
                <w:webHidden/>
                <w:sz w:val="28"/>
                <w:szCs w:val="28"/>
              </w:rPr>
              <w:tab/>
            </w:r>
            <w:r w:rsidRPr="0056530A">
              <w:rPr>
                <w:rFonts w:ascii="Times New Roman" w:hAnsi="Times New Roman" w:cs="Times New Roman"/>
                <w:noProof/>
                <w:webHidden/>
                <w:sz w:val="28"/>
                <w:szCs w:val="28"/>
              </w:rPr>
              <w:fldChar w:fldCharType="begin"/>
            </w:r>
            <w:r w:rsidRPr="0056530A">
              <w:rPr>
                <w:rFonts w:ascii="Times New Roman" w:hAnsi="Times New Roman" w:cs="Times New Roman"/>
                <w:noProof/>
                <w:webHidden/>
                <w:sz w:val="28"/>
                <w:szCs w:val="28"/>
              </w:rPr>
              <w:instrText xml:space="preserve"> PAGEREF _Toc108554110 \h </w:instrText>
            </w:r>
            <w:r w:rsidRPr="0056530A">
              <w:rPr>
                <w:rFonts w:ascii="Times New Roman" w:hAnsi="Times New Roman" w:cs="Times New Roman"/>
                <w:noProof/>
                <w:webHidden/>
                <w:sz w:val="28"/>
                <w:szCs w:val="28"/>
              </w:rPr>
            </w:r>
            <w:r w:rsidRPr="0056530A">
              <w:rPr>
                <w:rFonts w:ascii="Times New Roman" w:hAnsi="Times New Roman" w:cs="Times New Roman"/>
                <w:noProof/>
                <w:webHidden/>
                <w:sz w:val="28"/>
                <w:szCs w:val="28"/>
              </w:rPr>
              <w:fldChar w:fldCharType="separate"/>
            </w:r>
            <w:r w:rsidRPr="0056530A">
              <w:rPr>
                <w:rFonts w:ascii="Times New Roman" w:hAnsi="Times New Roman" w:cs="Times New Roman"/>
                <w:noProof/>
                <w:webHidden/>
                <w:sz w:val="28"/>
                <w:szCs w:val="28"/>
              </w:rPr>
              <w:t>26</w:t>
            </w:r>
            <w:r w:rsidRPr="0056530A">
              <w:rPr>
                <w:rFonts w:ascii="Times New Roman" w:hAnsi="Times New Roman" w:cs="Times New Roman"/>
                <w:noProof/>
                <w:webHidden/>
                <w:sz w:val="28"/>
                <w:szCs w:val="28"/>
              </w:rPr>
              <w:fldChar w:fldCharType="end"/>
            </w:r>
          </w:hyperlink>
        </w:p>
        <w:p w:rsidR="0056530A" w:rsidRDefault="0056530A">
          <w:r w:rsidRPr="0056530A">
            <w:rPr>
              <w:rFonts w:ascii="Times New Roman" w:hAnsi="Times New Roman" w:cs="Times New Roman"/>
              <w:sz w:val="28"/>
              <w:szCs w:val="28"/>
            </w:rPr>
            <w:fldChar w:fldCharType="end"/>
          </w:r>
        </w:p>
      </w:sdtContent>
    </w:sdt>
    <w:p w:rsidR="0056530A" w:rsidRDefault="0056530A">
      <w:pPr>
        <w:rPr>
          <w:rFonts w:ascii="Times New Roman" w:eastAsia="Times New Roman" w:hAnsi="Times New Roman" w:cs="Times New Roman"/>
          <w:b/>
          <w:sz w:val="26"/>
          <w:szCs w:val="26"/>
        </w:rPr>
      </w:pPr>
    </w:p>
    <w:p w:rsidR="0056530A" w:rsidRDefault="0056530A" w:rsidP="0056530A">
      <w:pPr>
        <w:pStyle w:val="1"/>
        <w:jc w:val="center"/>
        <w:rPr>
          <w:rFonts w:eastAsia="Times New Roman"/>
        </w:rPr>
      </w:pPr>
      <w:bookmarkStart w:id="0" w:name="_Toc108554099"/>
      <w:r w:rsidRPr="0056530A">
        <w:rPr>
          <w:rFonts w:eastAsia="Times New Roman"/>
        </w:rPr>
        <w:t>Сила колдунов</w:t>
      </w:r>
      <w:bookmarkEnd w:id="0"/>
    </w:p>
    <w:p w:rsidR="0056530A" w:rsidRDefault="0056530A">
      <w:pPr>
        <w:spacing w:after="0" w:line="240" w:lineRule="auto"/>
        <w:jc w:val="both"/>
        <w:rPr>
          <w:rFonts w:ascii="Times New Roman" w:eastAsia="Times New Roman" w:hAnsi="Times New Roman" w:cs="Times New Roman"/>
          <w:b/>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Сила колдунов зависит от ранга их дара и магических знаний:</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0 ранг – обычный человек. Может что-то знать о магии, но сам применять ее не может.</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1 ранг – Ученик. Их колдовская сила может напугать лишь неотесанных дикарей. Слабосильная деревенская ведьма или бесталанный аристократ, нахватавшийся запретных знаний по верхам.</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В мире Черного Отряда такие встречались на каждом шагу.</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Обычный человек может</w:t>
      </w:r>
      <w:r w:rsidRPr="0056530A">
        <w:rPr>
          <w:rFonts w:ascii="Times New Roman" w:eastAsia="Times New Roman" w:hAnsi="Times New Roman" w:cs="Times New Roman"/>
          <w:sz w:val="26"/>
          <w:szCs w:val="26"/>
        </w:rPr>
        <w:t xml:space="preserve"> получить 1 ранг за три Метки Силы, однако путь этот намного сложнее, чем рост ранга уже состоявшегося мага, т.к. для неодаренных существенно меньше путей получения Меток Силы.</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Получает 5 чипов магии в начале обычного магического цикла.</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 ранг – Колдун. О</w:t>
      </w:r>
      <w:r w:rsidRPr="0056530A">
        <w:rPr>
          <w:rFonts w:ascii="Times New Roman" w:eastAsia="Times New Roman" w:hAnsi="Times New Roman" w:cs="Times New Roman"/>
          <w:sz w:val="26"/>
          <w:szCs w:val="26"/>
        </w:rPr>
        <w:t>ни опасны для обычных людей, но в мире магии – всего лишь пыль под ногами титанов.</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xml:space="preserve">В мире Черного Отряда к колдунам можно отнести семейку магов-неудачников Перл, создавших новое тело Хромого и пожранных Жабодавом. </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lastRenderedPageBreak/>
        <w:t>Ученик может получить 2 ранг за 3 Метки С</w:t>
      </w:r>
      <w:r w:rsidRPr="0056530A">
        <w:rPr>
          <w:rFonts w:ascii="Times New Roman" w:eastAsia="Times New Roman" w:hAnsi="Times New Roman" w:cs="Times New Roman"/>
          <w:sz w:val="26"/>
          <w:szCs w:val="26"/>
        </w:rPr>
        <w:t>илы.</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Получает 6 чипов магии в начале обычного магического цикла.</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ранг – Адепт. Полноценный чародей, способный уничтожить пару-тройку обычных людей или представлять угрозу в магическом поединке.</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xml:space="preserve">В мире Черного Отряда Гоблин, Одноглазый и Молчун в Книгах </w:t>
      </w:r>
      <w:r w:rsidRPr="0056530A">
        <w:rPr>
          <w:rFonts w:ascii="Times New Roman" w:eastAsia="Times New Roman" w:hAnsi="Times New Roman" w:cs="Times New Roman"/>
          <w:sz w:val="26"/>
          <w:szCs w:val="26"/>
        </w:rPr>
        <w:t>Севера – это маги 3 ранга.</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Колдун может получить 3 ранг за 5 Меток Силы.</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Получает 8 чипов магии в начале обычного магического цикла.</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4 ранг – Магистр. Опытные маги, которых стоит поберечься даже группам вооруженных солдат.</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В мире Черного Отряда это имперс</w:t>
      </w:r>
      <w:r w:rsidRPr="0056530A">
        <w:rPr>
          <w:rFonts w:ascii="Times New Roman" w:eastAsia="Times New Roman" w:hAnsi="Times New Roman" w:cs="Times New Roman"/>
          <w:sz w:val="26"/>
          <w:szCs w:val="26"/>
        </w:rPr>
        <w:t>кие маги вроде Паутинки и Шелкопряда.</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Адепт может получить 4 ранг за 8 Меток Силы.</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Получает 11 чипов магии в начале обычного магического цикла.</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 ранг – Высший Маг. Известные и могущественные заклинатели, представляющие опасность для целых отрядов.</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В мире</w:t>
      </w:r>
      <w:r w:rsidRPr="0056530A">
        <w:rPr>
          <w:rFonts w:ascii="Times New Roman" w:eastAsia="Times New Roman" w:hAnsi="Times New Roman" w:cs="Times New Roman"/>
          <w:sz w:val="26"/>
          <w:szCs w:val="26"/>
        </w:rPr>
        <w:t xml:space="preserve"> Черного Отряда это члены Круга, Боманц, Копченый, новые Взятые.</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Получает 15 чипов магии в начале обычного магического цикла.</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6 ранг – Повелители. Маги чудовищной силы, равные по силе целым армиям.</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В мире Черного Отряда это Старые Взятые, Госпожа.</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Получает 20 чипов магии в начале обычного магического цикла.</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7 ранг – Полубоги. Чародеи, наделенные практически божественной силой.</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В мире Черного Отряда это монстры вроде Властелина.</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На данной игре 5 и 6 ранги доступны только игротехам, 7 ранга не будет</w:t>
      </w:r>
      <w:r w:rsidRPr="0056530A">
        <w:rPr>
          <w:rFonts w:ascii="Times New Roman" w:eastAsia="Times New Roman" w:hAnsi="Times New Roman" w:cs="Times New Roman"/>
          <w:sz w:val="26"/>
          <w:szCs w:val="26"/>
        </w:rPr>
        <w:t>.</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Ранг – это главный показатель магической силы. Для его поднятия, необходимо предъявить мастеру по магии указанное количество Меток Силы. Персонаж может поднимать ранги только последовательно. Количество поднятия рангов в день не ограничено.</w:t>
      </w:r>
    </w:p>
    <w:p w:rsidR="00D04E1B" w:rsidRPr="0056530A" w:rsidRDefault="00D04E1B">
      <w:pPr>
        <w:spacing w:after="0" w:line="240" w:lineRule="auto"/>
        <w:jc w:val="both"/>
        <w:rPr>
          <w:rFonts w:ascii="Times New Roman" w:eastAsia="Times New Roman" w:hAnsi="Times New Roman" w:cs="Times New Roman"/>
          <w:sz w:val="26"/>
          <w:szCs w:val="26"/>
        </w:rPr>
      </w:pPr>
    </w:p>
    <w:p w:rsidR="0056530A" w:rsidRPr="0056530A" w:rsidRDefault="0056530A" w:rsidP="0056530A">
      <w:pPr>
        <w:pStyle w:val="1"/>
        <w:jc w:val="center"/>
        <w:rPr>
          <w:rFonts w:eastAsia="Times New Roman"/>
        </w:rPr>
      </w:pPr>
      <w:bookmarkStart w:id="1" w:name="_Toc108554100"/>
      <w:r w:rsidRPr="0056530A">
        <w:rPr>
          <w:rFonts w:eastAsia="Times New Roman"/>
        </w:rPr>
        <w:t>Магические знания</w:t>
      </w:r>
      <w:bookmarkEnd w:id="1"/>
    </w:p>
    <w:p w:rsidR="0056530A" w:rsidRDefault="0056530A">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xml:space="preserve">Магические </w:t>
      </w:r>
      <w:r w:rsidRPr="0056530A">
        <w:rPr>
          <w:rFonts w:ascii="Times New Roman" w:eastAsia="Times New Roman" w:hAnsi="Times New Roman" w:cs="Times New Roman"/>
          <w:sz w:val="26"/>
          <w:szCs w:val="26"/>
        </w:rPr>
        <w:t>знания бывают:</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1. Дают или усиливают боевые заклинания Магический снаряд или Эгиду.</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xml:space="preserve">2. Обряды - небоевые заклинания (применяются только вне боя), кастуемые за чипы магии. Отыгрыш обряда на усмотрение мага. При наклеивании потраченных чипов на них пишется </w:t>
      </w:r>
      <w:r w:rsidRPr="0056530A">
        <w:rPr>
          <w:rFonts w:ascii="Times New Roman" w:eastAsia="Times New Roman" w:hAnsi="Times New Roman" w:cs="Times New Roman"/>
          <w:sz w:val="26"/>
          <w:szCs w:val="26"/>
        </w:rPr>
        <w:t>сокращенное название заклинания, дата и время каста и в каких случаях эффект прекращается.</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Перки – добавляют или усиливают свойства самого мага (вносятся в ДК мастером по магии при «покупке»).</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Метки Силы</w:t>
      </w:r>
      <w:r w:rsidRPr="0056530A">
        <w:rPr>
          <w:rFonts w:ascii="Times New Roman" w:eastAsia="Times New Roman" w:hAnsi="Times New Roman" w:cs="Times New Roman"/>
          <w:sz w:val="26"/>
          <w:szCs w:val="26"/>
        </w:rPr>
        <w:t xml:space="preserve"> маги получают за выполнение особых ритуалов. Пои</w:t>
      </w:r>
      <w:r w:rsidRPr="0056530A">
        <w:rPr>
          <w:rFonts w:ascii="Times New Roman" w:eastAsia="Times New Roman" w:hAnsi="Times New Roman" w:cs="Times New Roman"/>
          <w:sz w:val="26"/>
          <w:szCs w:val="26"/>
        </w:rPr>
        <w:t xml:space="preserve">ск информации о способах повышения своей силы и выполнение специальных ритуалов – главная цель магов. Метки Силы ставит мастер, чипующий соответствующий ритуал или принимающий квест с </w:t>
      </w:r>
      <w:r w:rsidRPr="0056530A">
        <w:rPr>
          <w:rFonts w:ascii="Times New Roman" w:eastAsia="Times New Roman" w:hAnsi="Times New Roman" w:cs="Times New Roman"/>
          <w:sz w:val="26"/>
          <w:szCs w:val="26"/>
        </w:rPr>
        <w:lastRenderedPageBreak/>
        <w:t>соответствующей наградой, на специальной странице ДК. Метки Силы символи</w:t>
      </w:r>
      <w:r w:rsidRPr="0056530A">
        <w:rPr>
          <w:rFonts w:ascii="Times New Roman" w:eastAsia="Times New Roman" w:hAnsi="Times New Roman" w:cs="Times New Roman"/>
          <w:sz w:val="26"/>
          <w:szCs w:val="26"/>
        </w:rPr>
        <w:t>зируют улучшения умений персонажа оперировать магической энергией.</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xml:space="preserve">Новые магические заклинания «покупаются» у мастера по магии за </w:t>
      </w:r>
      <w:r w:rsidRPr="0056530A">
        <w:rPr>
          <w:rFonts w:ascii="Times New Roman" w:eastAsia="Times New Roman" w:hAnsi="Times New Roman" w:cs="Times New Roman"/>
          <w:b/>
          <w:sz w:val="26"/>
          <w:szCs w:val="26"/>
        </w:rPr>
        <w:t>Жетоны Знаний</w:t>
      </w:r>
      <w:r w:rsidRPr="0056530A">
        <w:rPr>
          <w:rFonts w:ascii="Times New Roman" w:eastAsia="Times New Roman" w:hAnsi="Times New Roman" w:cs="Times New Roman"/>
          <w:sz w:val="26"/>
          <w:szCs w:val="26"/>
        </w:rPr>
        <w:t>. Можно «покупать» заклинания ранга не выше своего. Жетоны Знаний маги получают за выполнение особых обрядов и кв</w:t>
      </w:r>
      <w:r w:rsidRPr="0056530A">
        <w:rPr>
          <w:rFonts w:ascii="Times New Roman" w:eastAsia="Times New Roman" w:hAnsi="Times New Roman" w:cs="Times New Roman"/>
          <w:sz w:val="26"/>
          <w:szCs w:val="26"/>
        </w:rPr>
        <w:t>естов. Жетоны Знаний в общем случае непобираемы, но передаваемы и символизируют изучение новых магических заклинаний, ритуалов и т.д.</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Чипы магии</w:t>
      </w:r>
      <w:r w:rsidRPr="0056530A">
        <w:rPr>
          <w:rFonts w:ascii="Times New Roman" w:eastAsia="Times New Roman" w:hAnsi="Times New Roman" w:cs="Times New Roman"/>
          <w:sz w:val="26"/>
          <w:szCs w:val="26"/>
        </w:rPr>
        <w:t xml:space="preserve"> используются для небоевой магии (обрядов и ритуалов) и выдаются в начале каждого цикла мастером-региональщиком.</w:t>
      </w:r>
      <w:r w:rsidRPr="0056530A">
        <w:rPr>
          <w:rFonts w:ascii="Times New Roman" w:eastAsia="Times New Roman" w:hAnsi="Times New Roman" w:cs="Times New Roman"/>
          <w:sz w:val="26"/>
          <w:szCs w:val="26"/>
        </w:rPr>
        <w:t xml:space="preserve"> Чипы магии неменяемы (строго индивидуальны и подписаны номером ДК мага) и непобираемы. При окончательной смерти сдаются (выдаются новые за нового персонажа).</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Баф-метки</w:t>
      </w:r>
      <w:r w:rsidRPr="0056530A">
        <w:rPr>
          <w:rFonts w:ascii="Times New Roman" w:eastAsia="Times New Roman" w:hAnsi="Times New Roman" w:cs="Times New Roman"/>
          <w:sz w:val="26"/>
          <w:szCs w:val="26"/>
        </w:rPr>
        <w:t xml:space="preserve"> используются при накладывании бафов на других игроков. Бывают синие (Вард Сэйв), красны</w:t>
      </w:r>
      <w:r w:rsidRPr="0056530A">
        <w:rPr>
          <w:rFonts w:ascii="Times New Roman" w:eastAsia="Times New Roman" w:hAnsi="Times New Roman" w:cs="Times New Roman"/>
          <w:sz w:val="26"/>
          <w:szCs w:val="26"/>
        </w:rPr>
        <w:t>е (Магическая Защита), Желтые (Силовой Доспех). Баф-метки всегда носятся на специальной баф-перевязи. Конкретный вид баф-меток будет показан только на игре во избежание подделок.</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Баф-перевязь</w:t>
      </w:r>
      <w:r w:rsidRPr="0056530A">
        <w:rPr>
          <w:rFonts w:ascii="Times New Roman" w:eastAsia="Times New Roman" w:hAnsi="Times New Roman" w:cs="Times New Roman"/>
          <w:sz w:val="26"/>
          <w:szCs w:val="26"/>
        </w:rPr>
        <w:t xml:space="preserve"> – перевязь через плечо белого цвета, непрозрачная, шириной 10 см</w:t>
      </w:r>
      <w:r w:rsidRPr="0056530A">
        <w:rPr>
          <w:rFonts w:ascii="Times New Roman" w:eastAsia="Times New Roman" w:hAnsi="Times New Roman" w:cs="Times New Roman"/>
          <w:sz w:val="26"/>
          <w:szCs w:val="26"/>
        </w:rPr>
        <w:t xml:space="preserve"> с нашитой меткой мага (может быть любой – имя, монограмма, просто нашитой кусок ткани необычной формы и/или цвета – чтобы не потерялись). Считается активной только при наличии баф-чипа (и разумеется баф-метками конкретных бафов).</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Баф-чип</w:t>
      </w:r>
      <w:r w:rsidRPr="0056530A">
        <w:rPr>
          <w:rFonts w:ascii="Times New Roman" w:eastAsia="Times New Roman" w:hAnsi="Times New Roman" w:cs="Times New Roman"/>
          <w:sz w:val="26"/>
          <w:szCs w:val="26"/>
        </w:rPr>
        <w:t xml:space="preserve"> – чип, клеющийся </w:t>
      </w:r>
      <w:r w:rsidRPr="0056530A">
        <w:rPr>
          <w:rFonts w:ascii="Times New Roman" w:eastAsia="Times New Roman" w:hAnsi="Times New Roman" w:cs="Times New Roman"/>
          <w:sz w:val="26"/>
          <w:szCs w:val="26"/>
        </w:rPr>
        <w:t>на баф-перевязь при получении перков «Баффер». На нем указывается номер ДК мага.</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Игра делится на 3 магических цикла: Первый (обычный) начинается после окончания парада и заканчивается в 10.00 второго дня. Второй (удлиненный) начинается в 10.00 второго дня</w:t>
      </w:r>
      <w:r w:rsidRPr="0056530A">
        <w:rPr>
          <w:rFonts w:ascii="Times New Roman" w:eastAsia="Times New Roman" w:hAnsi="Times New Roman" w:cs="Times New Roman"/>
          <w:sz w:val="26"/>
          <w:szCs w:val="26"/>
        </w:rPr>
        <w:t xml:space="preserve"> и заканчивается в 10.00 третьего дня. Третий (обычный) начинается в 10.00 третьего дня и заканчивается вместе с игрой.</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Удлиненный цикл отличается тем, что в его начале маги получают х2 от обычного количества чипов магии. Все заклинания, действующие до кон</w:t>
      </w:r>
      <w:r w:rsidRPr="0056530A">
        <w:rPr>
          <w:rFonts w:ascii="Times New Roman" w:eastAsia="Times New Roman" w:hAnsi="Times New Roman" w:cs="Times New Roman"/>
          <w:sz w:val="26"/>
          <w:szCs w:val="26"/>
        </w:rPr>
        <w:t>ца цикла, действуют как обычно.</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Чипы магии за ранг выдаются из расчета ранга и перков ДО начала цикла.</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Поиск информации о способах повышения своей силы и выполнение специальных обрядов – главная цель магов.</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Стандартные Ритуалы</w:t>
      </w:r>
      <w:r w:rsidRPr="0056530A">
        <w:rPr>
          <w:rFonts w:ascii="Times New Roman" w:eastAsia="Times New Roman" w:hAnsi="Times New Roman" w:cs="Times New Roman"/>
          <w:sz w:val="26"/>
          <w:szCs w:val="26"/>
        </w:rPr>
        <w:t xml:space="preserve"> – продолжительные магические обряды, описание которых содержится в специальных Свитках. Провести обычный Ритуал без Свитка нельзя. Стандартные Ритуалы проводятся и заверяются в присутствии мастера (любого).</w:t>
      </w:r>
    </w:p>
    <w:p w:rsidR="00D04E1B" w:rsidRPr="0056530A" w:rsidRDefault="00D04E1B">
      <w:pPr>
        <w:spacing w:after="0" w:line="240" w:lineRule="auto"/>
        <w:jc w:val="both"/>
        <w:rPr>
          <w:rFonts w:ascii="Times New Roman" w:eastAsia="Times New Roman" w:hAnsi="Times New Roman" w:cs="Times New Roman"/>
          <w:b/>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Личные Ритуалы</w:t>
      </w:r>
      <w:r w:rsidRPr="0056530A">
        <w:rPr>
          <w:rFonts w:ascii="Times New Roman" w:eastAsia="Times New Roman" w:hAnsi="Times New Roman" w:cs="Times New Roman"/>
          <w:sz w:val="26"/>
          <w:szCs w:val="26"/>
        </w:rPr>
        <w:t xml:space="preserve"> – нестандартные магические дейст</w:t>
      </w:r>
      <w:r w:rsidRPr="0056530A">
        <w:rPr>
          <w:rFonts w:ascii="Times New Roman" w:eastAsia="Times New Roman" w:hAnsi="Times New Roman" w:cs="Times New Roman"/>
          <w:sz w:val="26"/>
          <w:szCs w:val="26"/>
        </w:rPr>
        <w:t>ва с песнопениями /пентаграммами /свечами и/или чем угодно еще на усмотрение игроков. Проводятся только в присутствии мастера по магии, которому перед началом объясняют ожидаемый эффект. В зависимости от сложности, красоты Ритуалы, количества и отыгрыша уч</w:t>
      </w:r>
      <w:r w:rsidRPr="0056530A">
        <w:rPr>
          <w:rFonts w:ascii="Times New Roman" w:eastAsia="Times New Roman" w:hAnsi="Times New Roman" w:cs="Times New Roman"/>
          <w:sz w:val="26"/>
          <w:szCs w:val="26"/>
        </w:rPr>
        <w:t>астников, а также количества вложенных в ритуал чипов магии (разрываются в конце Ритуала) мастер сообщает реальный результат, который может как угодно отличаться от планируемого на усмотрение мастера. Для упрощения всем жизни рекомендуется согласовать Личн</w:t>
      </w:r>
      <w:r w:rsidRPr="0056530A">
        <w:rPr>
          <w:rFonts w:ascii="Times New Roman" w:eastAsia="Times New Roman" w:hAnsi="Times New Roman" w:cs="Times New Roman"/>
          <w:sz w:val="26"/>
          <w:szCs w:val="26"/>
        </w:rPr>
        <w:t>ые Ритуалы и их эффекты до игры с мастером по магии.</w:t>
      </w: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xml:space="preserve">При разработке своего Ритуала учтите, что это сложная и долгая форма магии. Подготовка к Ритуалу должна занимать не менее 15 минут. Сам Ритуал должен быть сложным, иметь существенную вероятность провала </w:t>
      </w:r>
      <w:r w:rsidRPr="0056530A">
        <w:rPr>
          <w:rFonts w:ascii="Times New Roman" w:eastAsia="Times New Roman" w:hAnsi="Times New Roman" w:cs="Times New Roman"/>
          <w:sz w:val="26"/>
          <w:szCs w:val="26"/>
        </w:rPr>
        <w:t xml:space="preserve">(не всегда фатального, т.е. можно повторить заново, но не более 3 раз), использовать различные материальные компоненты, </w:t>
      </w:r>
      <w:r w:rsidRPr="0056530A">
        <w:rPr>
          <w:rFonts w:ascii="Times New Roman" w:eastAsia="Times New Roman" w:hAnsi="Times New Roman" w:cs="Times New Roman"/>
          <w:sz w:val="26"/>
          <w:szCs w:val="26"/>
        </w:rPr>
        <w:lastRenderedPageBreak/>
        <w:t>быть зрелищным и требовать чипы магии. Не получится строить игру на Личных Ритуалах. Это всегда исключительный поступок.</w:t>
      </w: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Рекомендуется с</w:t>
      </w:r>
      <w:r w:rsidRPr="0056530A">
        <w:rPr>
          <w:rFonts w:ascii="Times New Roman" w:eastAsia="Times New Roman" w:hAnsi="Times New Roman" w:cs="Times New Roman"/>
          <w:sz w:val="26"/>
          <w:szCs w:val="26"/>
        </w:rPr>
        <w:t>огласовать порядок проведения Ритуала и его эффект ДО игры с мастером по магии (не более 3). Такие ритуалы могут быть вписаны в спеллбук и заверены мастером по магии. В этом случае их может чиповать любой мастер.</w:t>
      </w: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Эффект несогласованных Ритуалов может отлич</w:t>
      </w:r>
      <w:r w:rsidRPr="0056530A">
        <w:rPr>
          <w:rFonts w:ascii="Times New Roman" w:eastAsia="Times New Roman" w:hAnsi="Times New Roman" w:cs="Times New Roman"/>
          <w:sz w:val="26"/>
          <w:szCs w:val="26"/>
        </w:rPr>
        <w:t>аться от запланированного.</w:t>
      </w: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За первое проведение каждого Личного Ритуала можно получить Жетоны Знаний.</w:t>
      </w:r>
    </w:p>
    <w:p w:rsidR="00D04E1B" w:rsidRPr="0056530A" w:rsidRDefault="00D04E1B">
      <w:pPr>
        <w:spacing w:after="0" w:line="240" w:lineRule="auto"/>
        <w:jc w:val="center"/>
        <w:rPr>
          <w:rFonts w:ascii="Times New Roman" w:eastAsia="Times New Roman" w:hAnsi="Times New Roman" w:cs="Times New Roman"/>
          <w:b/>
          <w:sz w:val="38"/>
          <w:szCs w:val="38"/>
        </w:rPr>
      </w:pPr>
    </w:p>
    <w:p w:rsidR="00D04E1B" w:rsidRPr="0056530A" w:rsidRDefault="00C32163" w:rsidP="0056530A">
      <w:pPr>
        <w:pStyle w:val="1"/>
        <w:jc w:val="center"/>
        <w:rPr>
          <w:rFonts w:eastAsia="Times New Roman"/>
        </w:rPr>
      </w:pPr>
      <w:bookmarkStart w:id="2" w:name="_Toc108554101"/>
      <w:r w:rsidRPr="0056530A">
        <w:rPr>
          <w:rFonts w:eastAsia="Times New Roman"/>
        </w:rPr>
        <w:t>Как стать магом</w:t>
      </w:r>
      <w:bookmarkEnd w:id="2"/>
    </w:p>
    <w:p w:rsidR="0056530A" w:rsidRPr="0056530A" w:rsidRDefault="0056530A">
      <w:pPr>
        <w:spacing w:after="0" w:line="240" w:lineRule="auto"/>
        <w:jc w:val="center"/>
        <w:rPr>
          <w:rFonts w:ascii="Times New Roman" w:eastAsia="Times New Roman" w:hAnsi="Times New Roman" w:cs="Times New Roman"/>
          <w:b/>
          <w:sz w:val="38"/>
          <w:szCs w:val="38"/>
        </w:rPr>
      </w:pPr>
    </w:p>
    <w:p w:rsidR="00D04E1B" w:rsidRPr="0056530A" w:rsidRDefault="00C32163">
      <w:pPr>
        <w:pBdr>
          <w:top w:val="nil"/>
          <w:left w:val="nil"/>
          <w:bottom w:val="nil"/>
          <w:right w:val="nil"/>
          <w:between w:val="nil"/>
        </w:pBdr>
        <w:spacing w:after="0" w:line="240" w:lineRule="auto"/>
        <w:ind w:firstLine="720"/>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xml:space="preserve">Чародеи являются правящей элитой этого мира. У них нет слабостей и ограничений, а на высоких рангах они представляют собой грозную боевую силу. Поэтому, в целях сохранения баланса заявиться на колдуна может любой игрок, но для подтверждения заявки от него </w:t>
      </w:r>
      <w:r w:rsidRPr="0056530A">
        <w:rPr>
          <w:rFonts w:ascii="Times New Roman" w:eastAsia="Times New Roman" w:hAnsi="Times New Roman" w:cs="Times New Roman"/>
          <w:sz w:val="26"/>
          <w:szCs w:val="26"/>
        </w:rPr>
        <w:t>потребуется:</w:t>
      </w:r>
    </w:p>
    <w:p w:rsidR="00D04E1B" w:rsidRPr="0056530A" w:rsidRDefault="00C32163">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подача (и оплата) заявки (с указанием желаемого Умения Магический Дар);</w:t>
      </w:r>
    </w:p>
    <w:p w:rsidR="00D04E1B" w:rsidRPr="0056530A" w:rsidRDefault="00C32163">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прохождение фотодопуска на требования к антуражу (см. правила по антуражу) - фото должны быть предоставлены мастеру по магии не позднее 30 июля;</w:t>
      </w:r>
    </w:p>
    <w:p w:rsidR="00D04E1B" w:rsidRPr="0056530A" w:rsidRDefault="00C32163">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xml:space="preserve">наличие обязательных предметов (должны быть предъявлены на фотодопуске) - магические снаряды с именными метками (по которым принадлежность снаряда можно однозначно идентифицировать), шар на ленте (Эгида), спеллбук (книга для записи магических заклинаний и </w:t>
      </w:r>
      <w:r w:rsidRPr="0056530A">
        <w:rPr>
          <w:rFonts w:ascii="Times New Roman" w:eastAsia="Times New Roman" w:hAnsi="Times New Roman" w:cs="Times New Roman"/>
          <w:sz w:val="26"/>
          <w:szCs w:val="26"/>
        </w:rPr>
        <w:t>ритуалов произвольного, но антуражного вида);</w:t>
      </w:r>
    </w:p>
    <w:p w:rsidR="00D04E1B" w:rsidRPr="0056530A" w:rsidRDefault="00C32163">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прохождение собеседования с мастером по магии на знание правил по магии - до 30 июля;</w:t>
      </w:r>
    </w:p>
    <w:p w:rsidR="00D04E1B" w:rsidRPr="0056530A" w:rsidRDefault="00C32163">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доигровая подготовка - главной частью заявки является описание в игровой форме (например, от лица какого-то колдуна) принцип</w:t>
      </w:r>
      <w:r w:rsidRPr="0056530A">
        <w:rPr>
          <w:rFonts w:ascii="Times New Roman" w:eastAsia="Times New Roman" w:hAnsi="Times New Roman" w:cs="Times New Roman"/>
          <w:sz w:val="26"/>
          <w:szCs w:val="26"/>
        </w:rPr>
        <w:t xml:space="preserve">ов работы желаемого направления магии (на 1-3 листа) и/или примерного описания нескольких ритуалов заявленной магической ветви (тематики желательно согласовать с мастером по магии заранее; текст пройдет рецензию МГ, обсуждение в комьюнити и, если не будет </w:t>
      </w:r>
      <w:r w:rsidRPr="0056530A">
        <w:rPr>
          <w:rFonts w:ascii="Times New Roman" w:eastAsia="Times New Roman" w:hAnsi="Times New Roman" w:cs="Times New Roman"/>
          <w:sz w:val="26"/>
          <w:szCs w:val="26"/>
        </w:rPr>
        <w:t>критических претензий, войдет в библиотеку игры).</w:t>
      </w:r>
    </w:p>
    <w:p w:rsidR="00D04E1B" w:rsidRPr="0056530A" w:rsidRDefault="00D04E1B">
      <w:pPr>
        <w:pBdr>
          <w:top w:val="nil"/>
          <w:left w:val="nil"/>
          <w:bottom w:val="nil"/>
          <w:right w:val="nil"/>
          <w:between w:val="nil"/>
        </w:pBdr>
        <w:spacing w:after="0" w:line="240" w:lineRule="auto"/>
        <w:jc w:val="both"/>
        <w:rPr>
          <w:rFonts w:ascii="Times New Roman" w:eastAsia="Times New Roman" w:hAnsi="Times New Roman" w:cs="Times New Roman"/>
          <w:sz w:val="26"/>
          <w:szCs w:val="26"/>
        </w:rPr>
      </w:pPr>
    </w:p>
    <w:p w:rsidR="00D04E1B" w:rsidRPr="0056530A" w:rsidRDefault="00C32163">
      <w:pPr>
        <w:pBdr>
          <w:top w:val="nil"/>
          <w:left w:val="nil"/>
          <w:bottom w:val="nil"/>
          <w:right w:val="nil"/>
          <w:between w:val="nil"/>
        </w:pBd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Все игроки-маги, кроме сюжетных персонажей, в общем случае начинают с 1 магического ранга с минимальным набором магических знаний. Однако активное участие в доигровой подготовке (дополнительные статьи, уча</w:t>
      </w:r>
      <w:r w:rsidRPr="0056530A">
        <w:rPr>
          <w:rFonts w:ascii="Times New Roman" w:eastAsia="Times New Roman" w:hAnsi="Times New Roman" w:cs="Times New Roman"/>
          <w:sz w:val="26"/>
          <w:szCs w:val="26"/>
        </w:rPr>
        <w:t>стие в настольных играх, конкурсах и т.д.) позволит получить бонусные Метки Силы и Знаний. Если в сумме их количество позволит получить новый ранг - можно будет стартовать с более высокого ранга.</w:t>
      </w:r>
    </w:p>
    <w:p w:rsidR="00D04E1B" w:rsidRPr="0056530A" w:rsidRDefault="00D04E1B">
      <w:pPr>
        <w:pBdr>
          <w:top w:val="nil"/>
          <w:left w:val="nil"/>
          <w:bottom w:val="nil"/>
          <w:right w:val="nil"/>
          <w:between w:val="nil"/>
        </w:pBdr>
        <w:spacing w:after="0" w:line="240" w:lineRule="auto"/>
        <w:jc w:val="both"/>
        <w:rPr>
          <w:rFonts w:ascii="Times New Roman" w:eastAsia="Times New Roman" w:hAnsi="Times New Roman" w:cs="Times New Roman"/>
          <w:sz w:val="26"/>
          <w:szCs w:val="26"/>
        </w:rPr>
      </w:pPr>
    </w:p>
    <w:p w:rsidR="00D04E1B" w:rsidRPr="0056530A" w:rsidRDefault="00C32163">
      <w:pPr>
        <w:pBdr>
          <w:top w:val="nil"/>
          <w:left w:val="nil"/>
          <w:bottom w:val="nil"/>
          <w:right w:val="nil"/>
          <w:between w:val="nil"/>
        </w:pBd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xml:space="preserve">Также стать магом (получить 1 ранг из нулевого) можно и на </w:t>
      </w:r>
      <w:r w:rsidRPr="0056530A">
        <w:rPr>
          <w:rFonts w:ascii="Times New Roman" w:eastAsia="Times New Roman" w:hAnsi="Times New Roman" w:cs="Times New Roman"/>
          <w:sz w:val="26"/>
          <w:szCs w:val="26"/>
        </w:rPr>
        <w:t>игре. Для этого необходимо соответствовать требованиям антуража и иметь обязательные для мага предметы. Однако этот путь хоть и проще в части подготовки к игре, но намного сложнее на самой игре. Для неодаренных (не имеющих Умения Магический Дар) варианты п</w:t>
      </w:r>
      <w:r w:rsidRPr="0056530A">
        <w:rPr>
          <w:rFonts w:ascii="Times New Roman" w:eastAsia="Times New Roman" w:hAnsi="Times New Roman" w:cs="Times New Roman"/>
          <w:sz w:val="26"/>
          <w:szCs w:val="26"/>
        </w:rPr>
        <w:t>олучения Меток Силы существенно ограничены. Также такие игроки не могут получить бонусные Метки Силы или Знаний за доигровую подготовку.</w:t>
      </w:r>
    </w:p>
    <w:p w:rsidR="00D04E1B" w:rsidRPr="0056530A" w:rsidRDefault="00D04E1B">
      <w:pPr>
        <w:spacing w:after="0" w:line="240" w:lineRule="auto"/>
        <w:jc w:val="center"/>
        <w:rPr>
          <w:rFonts w:ascii="Times New Roman" w:eastAsia="Times New Roman" w:hAnsi="Times New Roman" w:cs="Times New Roman"/>
          <w:b/>
          <w:sz w:val="38"/>
          <w:szCs w:val="38"/>
        </w:rPr>
      </w:pPr>
    </w:p>
    <w:p w:rsidR="00D04E1B" w:rsidRDefault="00C32163" w:rsidP="0056530A">
      <w:pPr>
        <w:pStyle w:val="1"/>
        <w:jc w:val="center"/>
        <w:rPr>
          <w:rFonts w:eastAsia="Times New Roman"/>
        </w:rPr>
      </w:pPr>
      <w:bookmarkStart w:id="3" w:name="_Toc108554102"/>
      <w:r w:rsidRPr="0056530A">
        <w:rPr>
          <w:rFonts w:eastAsia="Times New Roman"/>
        </w:rPr>
        <w:lastRenderedPageBreak/>
        <w:t>Примечания</w:t>
      </w:r>
      <w:bookmarkEnd w:id="3"/>
    </w:p>
    <w:p w:rsidR="0056530A" w:rsidRPr="0056530A" w:rsidRDefault="0056530A" w:rsidP="0056530A"/>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Вард Сэйв (ВС)</w:t>
      </w:r>
      <w:r w:rsidRPr="0056530A">
        <w:rPr>
          <w:rFonts w:ascii="Times New Roman" w:eastAsia="Times New Roman" w:hAnsi="Times New Roman" w:cs="Times New Roman"/>
          <w:sz w:val="26"/>
          <w:szCs w:val="26"/>
        </w:rPr>
        <w:t xml:space="preserve"> – общее название действия разных перков и Обрядов. Владелец ВС игнорирует первое попадание оружия или магснаряда в бою, но только одно любого вида. Т.е. если игрока с ВС вначале ударили мечом, а потом еще и магснаряд прилетел в него, то игрок игнорит урон</w:t>
      </w:r>
      <w:r w:rsidRPr="0056530A">
        <w:rPr>
          <w:rFonts w:ascii="Times New Roman" w:eastAsia="Times New Roman" w:hAnsi="Times New Roman" w:cs="Times New Roman"/>
          <w:sz w:val="26"/>
          <w:szCs w:val="26"/>
        </w:rPr>
        <w:t xml:space="preserve"> от меча, но получает полностью урон от магснаряда. Игрок не может выбрать удар, который будет игнорится. Это ВСЕГДА самое первое попадание, снимающее хиты, неважно чем. Даже если на персонажа наложены другие иммунитеты, первым ВСЕГДА срабатывает ВС (напри</w:t>
      </w:r>
      <w:r w:rsidRPr="0056530A">
        <w:rPr>
          <w:rFonts w:ascii="Times New Roman" w:eastAsia="Times New Roman" w:hAnsi="Times New Roman" w:cs="Times New Roman"/>
          <w:sz w:val="26"/>
          <w:szCs w:val="26"/>
        </w:rPr>
        <w:t>мер, на игроке висит ВС и МЗ. В него кидают магснаряд, а потом бьют мечом. Вначале срабатывает ВС, поглощая магснаряд, потом входит урон от меча, ничем не блокированный).</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Также ВС действует и вне боя при попытках Оглушения или Бэкстаба. В этом случае он та</w:t>
      </w:r>
      <w:r w:rsidRPr="0056530A">
        <w:rPr>
          <w:rFonts w:ascii="Times New Roman" w:eastAsia="Times New Roman" w:hAnsi="Times New Roman" w:cs="Times New Roman"/>
          <w:sz w:val="26"/>
          <w:szCs w:val="26"/>
        </w:rPr>
        <w:t>кже срабатывает. Указанные действия не проходят, начинается боевка. Если это многократный ВС (например, от перка), то все равно в таком бою, начавшегося со срабатывания ВС, ВС больше не применяется. Т.е. если игрока попытались оглушить, увидев, что не полу</w:t>
      </w:r>
      <w:r w:rsidRPr="0056530A">
        <w:rPr>
          <w:rFonts w:ascii="Times New Roman" w:eastAsia="Times New Roman" w:hAnsi="Times New Roman" w:cs="Times New Roman"/>
          <w:sz w:val="26"/>
          <w:szCs w:val="26"/>
        </w:rPr>
        <w:t>чилось – просто убить, то ВС спас игрока от оглушения, но в последующем автоматически начавшемся бою ВС уже не работает и проходят все удары.</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Магическая защита (МЗ)</w:t>
      </w:r>
      <w:r w:rsidRPr="0056530A">
        <w:rPr>
          <w:rFonts w:ascii="Times New Roman" w:eastAsia="Times New Roman" w:hAnsi="Times New Roman" w:cs="Times New Roman"/>
          <w:sz w:val="26"/>
          <w:szCs w:val="26"/>
        </w:rPr>
        <w:t xml:space="preserve"> - общее название действия разных Обрядов. Владелец МЗ игнорирует попадания магснарядов в б</w:t>
      </w:r>
      <w:r w:rsidRPr="0056530A">
        <w:rPr>
          <w:rFonts w:ascii="Times New Roman" w:eastAsia="Times New Roman" w:hAnsi="Times New Roman" w:cs="Times New Roman"/>
          <w:sz w:val="26"/>
          <w:szCs w:val="26"/>
        </w:rPr>
        <w:t>ою, если не оговорено игнорирование МЗ. Срабатывает при первом попадании магснаряда (игнорится) и длится весь бой. При окончании боя действие МЗ прекращается, независимо были ли еще попадания магснарядов.</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Также МЗ действует и вне боя при попытках наложения</w:t>
      </w:r>
      <w:r w:rsidRPr="0056530A">
        <w:rPr>
          <w:rFonts w:ascii="Times New Roman" w:eastAsia="Times New Roman" w:hAnsi="Times New Roman" w:cs="Times New Roman"/>
          <w:sz w:val="26"/>
          <w:szCs w:val="26"/>
        </w:rPr>
        <w:t xml:space="preserve"> враждебных заклинаний (факт срабатывания МЗ озвучивает владелец, который и определяет «враждебность», когда ему сообщают эффект наложенного заклинания). В этом случае, если ситуация привела к бою, то МЗ длится весь бой. Если нет – длится 1 минуту и заканч</w:t>
      </w:r>
      <w:r w:rsidRPr="0056530A">
        <w:rPr>
          <w:rFonts w:ascii="Times New Roman" w:eastAsia="Times New Roman" w:hAnsi="Times New Roman" w:cs="Times New Roman"/>
          <w:sz w:val="26"/>
          <w:szCs w:val="26"/>
        </w:rPr>
        <w:t>ивается. Если в течение этой минуты бой все-таки начался, то МЗ тянется до конца боя.</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Силовой Доспех (СД)</w:t>
      </w:r>
      <w:r w:rsidRPr="0056530A">
        <w:rPr>
          <w:rFonts w:ascii="Times New Roman" w:eastAsia="Times New Roman" w:hAnsi="Times New Roman" w:cs="Times New Roman"/>
          <w:sz w:val="26"/>
          <w:szCs w:val="26"/>
        </w:rPr>
        <w:t xml:space="preserve"> - общее название действия разных Обрядов. Любой удар владельцу СД всегда наносит не более 1 хита урона, включая магснаряды и артефакты, если не огово</w:t>
      </w:r>
      <w:r w:rsidRPr="0056530A">
        <w:rPr>
          <w:rFonts w:ascii="Times New Roman" w:eastAsia="Times New Roman" w:hAnsi="Times New Roman" w:cs="Times New Roman"/>
          <w:sz w:val="26"/>
          <w:szCs w:val="26"/>
        </w:rPr>
        <w:t>рено игнорирование СД.</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Бафы</w:t>
      </w:r>
      <w:r w:rsidRPr="0056530A">
        <w:rPr>
          <w:rFonts w:ascii="Times New Roman" w:eastAsia="Times New Roman" w:hAnsi="Times New Roman" w:cs="Times New Roman"/>
          <w:sz w:val="26"/>
          <w:szCs w:val="26"/>
        </w:rPr>
        <w:t xml:space="preserve"> – долгосрочные полезные магические эффекты, накладываемые кастером на другого игрока (или себя, что невыгодно по расходам чипов, но допустимо). Наложение бафа состоит из 2 действий, которые могут быть разнесены во времени. Во-п</w:t>
      </w:r>
      <w:r w:rsidRPr="0056530A">
        <w:rPr>
          <w:rFonts w:ascii="Times New Roman" w:eastAsia="Times New Roman" w:hAnsi="Times New Roman" w:cs="Times New Roman"/>
          <w:sz w:val="26"/>
          <w:szCs w:val="26"/>
        </w:rPr>
        <w:t>ервых, отложенный каст нужного Обряда в присутствии мастера (рега или по магии) – взамен требуемого количества потраченных чипов мастер выдает кастеру баф-метку соответствующего цвета. Во-вторых, активация Обряда на нужном игроке – кастер одевает на цель з</w:t>
      </w:r>
      <w:r w:rsidRPr="0056530A">
        <w:rPr>
          <w:rFonts w:ascii="Times New Roman" w:eastAsia="Times New Roman" w:hAnsi="Times New Roman" w:cs="Times New Roman"/>
          <w:sz w:val="26"/>
          <w:szCs w:val="26"/>
        </w:rPr>
        <w:t>аклинания баф-перевязь и наклеивает на фронтальную часть (от плеча до живота) нужную баф-метку (из имеющихся). Эффект активирован и будет работать до момента указанного в описании Обряда. При активации кастер должен еще раз объяснить цели особенности дейст</w:t>
      </w:r>
      <w:r w:rsidRPr="0056530A">
        <w:rPr>
          <w:rFonts w:ascii="Times New Roman" w:eastAsia="Times New Roman" w:hAnsi="Times New Roman" w:cs="Times New Roman"/>
          <w:sz w:val="26"/>
          <w:szCs w:val="26"/>
        </w:rPr>
        <w:t>вия заклинания и порядок его прекращения.</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Заклинания с аналогичными эффектами, но действующими только на самого кастера, бафами не являются, баф-меток и баф-перевязи не требуют. Т.е. защитная магия, наложенная на других людей, заметна со стороны, а наложен</w:t>
      </w:r>
      <w:r w:rsidRPr="0056530A">
        <w:rPr>
          <w:rFonts w:ascii="Times New Roman" w:eastAsia="Times New Roman" w:hAnsi="Times New Roman" w:cs="Times New Roman"/>
          <w:sz w:val="26"/>
          <w:szCs w:val="26"/>
        </w:rPr>
        <w:t>ная на самих себя – нет. При этом, и маги и носители бафов ОБЯЗАНЫ озвучивать сработавший магический эффект, чтобы нападавшему было понятно почему не прошел удар. В случае магов, чьи защиты не наглядны, нападавший после боя право проверить у мага наличие с</w:t>
      </w:r>
      <w:r w:rsidRPr="0056530A">
        <w:rPr>
          <w:rFonts w:ascii="Times New Roman" w:eastAsia="Times New Roman" w:hAnsi="Times New Roman" w:cs="Times New Roman"/>
          <w:sz w:val="26"/>
          <w:szCs w:val="26"/>
        </w:rPr>
        <w:t>оответствующего перка в ВДК.</w:t>
      </w:r>
    </w:p>
    <w:p w:rsidR="00D04E1B" w:rsidRPr="0056530A" w:rsidRDefault="00D04E1B">
      <w:pPr>
        <w:spacing w:after="0" w:line="240" w:lineRule="auto"/>
        <w:jc w:val="both"/>
        <w:rPr>
          <w:rFonts w:ascii="Times New Roman" w:eastAsia="Times New Roman" w:hAnsi="Times New Roman" w:cs="Times New Roman"/>
          <w:b/>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lastRenderedPageBreak/>
        <w:t>Дебафы</w:t>
      </w:r>
      <w:r w:rsidRPr="0056530A">
        <w:rPr>
          <w:rFonts w:ascii="Times New Roman" w:eastAsia="Times New Roman" w:hAnsi="Times New Roman" w:cs="Times New Roman"/>
          <w:sz w:val="26"/>
          <w:szCs w:val="26"/>
        </w:rPr>
        <w:t xml:space="preserve"> – совокупность вредных магических воздействий. Накладываются только вне боя 2 способами:</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xml:space="preserve">- касанием (в т.ч. оружием): </w:t>
      </w:r>
      <w:r w:rsidRPr="0056530A">
        <w:rPr>
          <w:rFonts w:ascii="Times New Roman" w:eastAsia="Times New Roman" w:hAnsi="Times New Roman" w:cs="Times New Roman"/>
          <w:sz w:val="26"/>
          <w:szCs w:val="26"/>
        </w:rPr>
        <w:t>после касания кастер рвет заполненные чипы, после чего объясняет эффект, вклеивает чип дебафа  с назв</w:t>
      </w:r>
      <w:r w:rsidRPr="0056530A">
        <w:rPr>
          <w:rFonts w:ascii="Times New Roman" w:eastAsia="Times New Roman" w:hAnsi="Times New Roman" w:cs="Times New Roman"/>
          <w:sz w:val="26"/>
          <w:szCs w:val="26"/>
        </w:rPr>
        <w:t>анием обряда, датой и временем наложения, способов прекращения в лист особых отметок ВДК цели. С момента касания до момента вклеивания чипа наступает локальный стоптайм;</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xml:space="preserve">- дистанционный: </w:t>
      </w:r>
      <w:r w:rsidRPr="0056530A">
        <w:rPr>
          <w:rFonts w:ascii="Times New Roman" w:eastAsia="Times New Roman" w:hAnsi="Times New Roman" w:cs="Times New Roman"/>
          <w:sz w:val="26"/>
          <w:szCs w:val="26"/>
        </w:rPr>
        <w:t>проводится Ритуал произвольного вида (обычно делают куклу вуду), на к</w:t>
      </w:r>
      <w:r w:rsidRPr="0056530A">
        <w:rPr>
          <w:rFonts w:ascii="Times New Roman" w:eastAsia="Times New Roman" w:hAnsi="Times New Roman" w:cs="Times New Roman"/>
          <w:sz w:val="26"/>
          <w:szCs w:val="26"/>
        </w:rPr>
        <w:t>отором кастер передает потраченные чипы магии и чип дебафа с названием обряда, датой и временем наложения, способов прекращения мастеру и объясняет эффект.</w:t>
      </w:r>
      <w:r w:rsidRPr="0056530A">
        <w:rPr>
          <w:rFonts w:ascii="Times New Roman" w:eastAsia="Times New Roman" w:hAnsi="Times New Roman" w:cs="Times New Roman"/>
          <w:sz w:val="26"/>
          <w:szCs w:val="26"/>
        </w:rPr>
        <w:t xml:space="preserve"> </w:t>
      </w:r>
      <w:r w:rsidRPr="0056530A">
        <w:rPr>
          <w:rFonts w:ascii="Times New Roman" w:eastAsia="Times New Roman" w:hAnsi="Times New Roman" w:cs="Times New Roman"/>
          <w:sz w:val="26"/>
          <w:szCs w:val="26"/>
        </w:rPr>
        <w:t>Далее мастер находит цель, сам наклеивает чип дебафа и озвучивает эффект.</w:t>
      </w:r>
      <w:r w:rsidRPr="0056530A">
        <w:rPr>
          <w:rFonts w:ascii="Times New Roman" w:eastAsia="Times New Roman" w:hAnsi="Times New Roman" w:cs="Times New Roman"/>
          <w:sz w:val="26"/>
          <w:szCs w:val="26"/>
        </w:rPr>
        <w:t xml:space="preserve"> Дистанционный способ наложения дебафа может потребовать дополнительных расходов чипов в зависимости от красоты и сложности Ритуала, трудоемкости нахождения цели на усмотрение мастера.</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Снятие дебафов проводится только в присутствии мастера, который своей п</w:t>
      </w:r>
      <w:r w:rsidRPr="0056530A">
        <w:rPr>
          <w:rFonts w:ascii="Times New Roman" w:eastAsia="Times New Roman" w:hAnsi="Times New Roman" w:cs="Times New Roman"/>
          <w:sz w:val="26"/>
          <w:szCs w:val="26"/>
        </w:rPr>
        <w:t>ечатью “гасит” чип дебафа и прекращает эффект. Дебафы прекращенные в связи со смертью “гасит” мастер Мертвятника при сдаче ДК. Дебафы прекращенные в связи с окончанием цикла “гасит” любой мастер после полуночи (в том числе и на следующий день) при предъявл</w:t>
      </w:r>
      <w:r w:rsidRPr="0056530A">
        <w:rPr>
          <w:rFonts w:ascii="Times New Roman" w:eastAsia="Times New Roman" w:hAnsi="Times New Roman" w:cs="Times New Roman"/>
          <w:sz w:val="26"/>
          <w:szCs w:val="26"/>
        </w:rPr>
        <w:t>ении ДК.</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До момента “погашения” мастером дебаф считается действующим!</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Боевая магия</w:t>
      </w:r>
      <w:r w:rsidRPr="0056530A">
        <w:rPr>
          <w:rFonts w:ascii="Times New Roman" w:eastAsia="Times New Roman" w:hAnsi="Times New Roman" w:cs="Times New Roman"/>
          <w:sz w:val="26"/>
          <w:szCs w:val="26"/>
        </w:rPr>
        <w:t xml:space="preserve"> – заклинания «Магический снаряд» и «Эгида» - единственные, применение которых разрешено в ходе боя. Потраченные эгида и магснаряд после окончания боя автоматически НЕ восст</w:t>
      </w:r>
      <w:r w:rsidRPr="0056530A">
        <w:rPr>
          <w:rFonts w:ascii="Times New Roman" w:eastAsia="Times New Roman" w:hAnsi="Times New Roman" w:cs="Times New Roman"/>
          <w:sz w:val="26"/>
          <w:szCs w:val="26"/>
        </w:rPr>
        <w:t>анавливаются. Для их восстановления к базовому значению требуется пятиминутная медитация вне боя, в ходе которой маг сохраняет неподвижность и молчание. Прерывание медитации обнуляет счетчик пяти минут.</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Черный магический снаряд</w:t>
      </w:r>
      <w:r w:rsidRPr="0056530A">
        <w:rPr>
          <w:rFonts w:ascii="Times New Roman" w:eastAsia="Times New Roman" w:hAnsi="Times New Roman" w:cs="Times New Roman"/>
          <w:sz w:val="26"/>
          <w:szCs w:val="26"/>
        </w:rPr>
        <w:t xml:space="preserve"> – некоторые магические снар</w:t>
      </w:r>
      <w:r w:rsidRPr="0056530A">
        <w:rPr>
          <w:rFonts w:ascii="Times New Roman" w:eastAsia="Times New Roman" w:hAnsi="Times New Roman" w:cs="Times New Roman"/>
          <w:sz w:val="26"/>
          <w:szCs w:val="26"/>
        </w:rPr>
        <w:t>яды имеют специальные эффекты, как правило, игнорирующие любые магические защиты. Эти магснаряды должны быть черного цвета (должны иметь подсветку для применения ночью). Для применения на них должны быть наклеены чипы магии, подтверждающие эффект. При брос</w:t>
      </w:r>
      <w:r w:rsidRPr="0056530A">
        <w:rPr>
          <w:rFonts w:ascii="Times New Roman" w:eastAsia="Times New Roman" w:hAnsi="Times New Roman" w:cs="Times New Roman"/>
          <w:sz w:val="26"/>
          <w:szCs w:val="26"/>
        </w:rPr>
        <w:t xml:space="preserve">ке такого магснаряда обязательно кричать «Черный шар», чтобы окружающие заметили применение нестандартного магснаряда. Черный магснаряд без чипов – считается обычным. </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Правило Одного Эффекта</w:t>
      </w:r>
      <w:r w:rsidRPr="0056530A">
        <w:rPr>
          <w:rFonts w:ascii="Times New Roman" w:eastAsia="Times New Roman" w:hAnsi="Times New Roman" w:cs="Times New Roman"/>
          <w:sz w:val="26"/>
          <w:szCs w:val="26"/>
        </w:rPr>
        <w:t xml:space="preserve"> – одинаковые заклинания или иные магические эффекты длительного </w:t>
      </w:r>
      <w:r w:rsidRPr="0056530A">
        <w:rPr>
          <w:rFonts w:ascii="Times New Roman" w:eastAsia="Times New Roman" w:hAnsi="Times New Roman" w:cs="Times New Roman"/>
          <w:sz w:val="26"/>
          <w:szCs w:val="26"/>
        </w:rPr>
        <w:t>действия (бафы или дебафы) на одну цель не суммируются. Более позднее заменяет собой предыдущее.</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Вкладыш ДК (ВДК)</w:t>
      </w:r>
      <w:r w:rsidRPr="0056530A">
        <w:rPr>
          <w:rFonts w:ascii="Times New Roman" w:eastAsia="Times New Roman" w:hAnsi="Times New Roman" w:cs="Times New Roman"/>
          <w:sz w:val="26"/>
          <w:szCs w:val="26"/>
        </w:rPr>
        <w:t xml:space="preserve"> – часть ДК, куда вписываются постоянные эффекты от некоторых перков и активных заклинаний. Ее можно и нужно показывать другим игрокам в спорн</w:t>
      </w:r>
      <w:r w:rsidRPr="0056530A">
        <w:rPr>
          <w:rFonts w:ascii="Times New Roman" w:eastAsia="Times New Roman" w:hAnsi="Times New Roman" w:cs="Times New Roman"/>
          <w:sz w:val="26"/>
          <w:szCs w:val="26"/>
        </w:rPr>
        <w:t>ых случаях для подтверждения наличия озвученной способности.</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Истощение</w:t>
      </w:r>
      <w:r w:rsidRPr="0056530A">
        <w:rPr>
          <w:rFonts w:ascii="Times New Roman" w:eastAsia="Times New Roman" w:hAnsi="Times New Roman" w:cs="Times New Roman"/>
          <w:sz w:val="26"/>
          <w:szCs w:val="26"/>
        </w:rPr>
        <w:t xml:space="preserve"> - эффект, как правило накладываемый на магов после проведения некоторых Ритуалов, употребления особо мощных зелий и т.д. До снятия колдун не может проводить любые Ритуалы.</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 xml:space="preserve">Полное Истощение </w:t>
      </w:r>
      <w:r w:rsidRPr="0056530A">
        <w:rPr>
          <w:rFonts w:ascii="Times New Roman" w:eastAsia="Times New Roman" w:hAnsi="Times New Roman" w:cs="Times New Roman"/>
          <w:sz w:val="26"/>
          <w:szCs w:val="26"/>
        </w:rPr>
        <w:t>- эффект, как правило накладываемый на магов после проведения особых Ритуалов, повторного употребления особо мощных зелий и т.д. До снятия колдун не может проводить применять любую магию (Ритуалы, Обряды, боевую магию). Ранее наложенные за</w:t>
      </w:r>
      <w:r w:rsidRPr="0056530A">
        <w:rPr>
          <w:rFonts w:ascii="Times New Roman" w:eastAsia="Times New Roman" w:hAnsi="Times New Roman" w:cs="Times New Roman"/>
          <w:sz w:val="26"/>
          <w:szCs w:val="26"/>
        </w:rPr>
        <w:t>клинания (бафы, дебафы и т.д.) работают как обычно.</w:t>
      </w:r>
    </w:p>
    <w:p w:rsidR="00D04E1B" w:rsidRPr="0056530A" w:rsidRDefault="00C32163">
      <w:pPr>
        <w:rPr>
          <w:rFonts w:ascii="Times New Roman" w:eastAsia="Times New Roman" w:hAnsi="Times New Roman" w:cs="Times New Roman"/>
          <w:sz w:val="26"/>
          <w:szCs w:val="26"/>
        </w:rPr>
      </w:pPr>
      <w:r w:rsidRPr="0056530A">
        <w:br w:type="page"/>
      </w:r>
    </w:p>
    <w:p w:rsidR="00D04E1B" w:rsidRPr="0056530A" w:rsidRDefault="00C32163">
      <w:pPr>
        <w:spacing w:after="0" w:line="240" w:lineRule="auto"/>
        <w:jc w:val="center"/>
        <w:rPr>
          <w:rFonts w:ascii="Times New Roman" w:eastAsia="Times New Roman" w:hAnsi="Times New Roman" w:cs="Times New Roman"/>
          <w:sz w:val="26"/>
          <w:szCs w:val="26"/>
        </w:rPr>
      </w:pPr>
      <w:r w:rsidRPr="0056530A">
        <w:rPr>
          <w:rFonts w:ascii="Times New Roman" w:eastAsia="Times New Roman" w:hAnsi="Times New Roman" w:cs="Times New Roman"/>
          <w:b/>
          <w:sz w:val="38"/>
          <w:szCs w:val="38"/>
        </w:rPr>
        <w:lastRenderedPageBreak/>
        <w:t>Заклинания</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В этой игре мы не пытаемся моделировать всевозможные заклинания из мира Черного Отряда. Вместо этого мы моделируем эффекты.</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В таблицах представлены все доступные магические знания для 1-4 ран</w:t>
      </w:r>
      <w:r w:rsidRPr="0056530A">
        <w:rPr>
          <w:rFonts w:ascii="Times New Roman" w:eastAsia="Times New Roman" w:hAnsi="Times New Roman" w:cs="Times New Roman"/>
          <w:sz w:val="26"/>
          <w:szCs w:val="26"/>
        </w:rPr>
        <w:t>га, а также знания более старших рангов, которые могут встретиться на игре у игротехников.</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rsidP="0056530A">
      <w:pPr>
        <w:pStyle w:val="1"/>
        <w:jc w:val="center"/>
        <w:rPr>
          <w:rFonts w:eastAsia="Times New Roman"/>
        </w:rPr>
      </w:pPr>
      <w:bookmarkStart w:id="4" w:name="_Toc108554103"/>
      <w:r w:rsidRPr="0056530A">
        <w:rPr>
          <w:rFonts w:eastAsia="Times New Roman"/>
        </w:rPr>
        <w:t>БОЕВАЯ МАГИЯ</w:t>
      </w:r>
      <w:bookmarkEnd w:id="4"/>
    </w:p>
    <w:p w:rsidR="00D04E1B" w:rsidRPr="0056530A" w:rsidRDefault="00D04E1B">
      <w:pPr>
        <w:spacing w:after="0" w:line="240" w:lineRule="auto"/>
        <w:jc w:val="center"/>
        <w:rPr>
          <w:rFonts w:ascii="Times New Roman" w:eastAsia="Times New Roman" w:hAnsi="Times New Roman" w:cs="Times New Roman"/>
          <w:b/>
          <w:sz w:val="30"/>
          <w:szCs w:val="30"/>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Боевая магия – это то, что делает колдунов внушающими ужас машинами смерти. Боевая магия становится доступной на 2 ранге силы. Боевая магия не требует</w:t>
      </w:r>
      <w:r w:rsidRPr="0056530A">
        <w:rPr>
          <w:rFonts w:ascii="Times New Roman" w:eastAsia="Times New Roman" w:hAnsi="Times New Roman" w:cs="Times New Roman"/>
          <w:sz w:val="26"/>
          <w:szCs w:val="26"/>
        </w:rPr>
        <w:t xml:space="preserve"> чипов, но количество применений в одном бою ограничено.</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Магический снаряд</w:t>
      </w:r>
      <w:r w:rsidRPr="0056530A">
        <w:rPr>
          <w:rFonts w:ascii="Times New Roman" w:eastAsia="Times New Roman" w:hAnsi="Times New Roman" w:cs="Times New Roman"/>
          <w:sz w:val="26"/>
          <w:szCs w:val="26"/>
        </w:rPr>
        <w:t xml:space="preserve"> – маг посылает во врага смертоносное заклятье.</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Боевое. В общем случае снимает 5 хитов при попадании в цель. Осуществляется броском снаряда в цель. Попадания в элементы одежды, брон</w:t>
      </w:r>
      <w:r w:rsidRPr="0056530A">
        <w:rPr>
          <w:rFonts w:ascii="Times New Roman" w:eastAsia="Times New Roman" w:hAnsi="Times New Roman" w:cs="Times New Roman"/>
          <w:sz w:val="26"/>
          <w:szCs w:val="26"/>
        </w:rPr>
        <w:t>и, оружие, щит засчитываются. Рикошет не засчитывается. Магический снаряд моделируется заантураженным пробитым теннисным мячом или аналогом, желательно с “хвостом” длиной не менее 20 см, соответствующим правилам по допуску оружия. Количество применений в б</w:t>
      </w:r>
      <w:r w:rsidRPr="0056530A">
        <w:rPr>
          <w:rFonts w:ascii="Times New Roman" w:eastAsia="Times New Roman" w:hAnsi="Times New Roman" w:cs="Times New Roman"/>
          <w:sz w:val="26"/>
          <w:szCs w:val="26"/>
        </w:rPr>
        <w:t>ою определяется имеющимися Магическими Знаниями (в таблице ниже дополнительные магснаряды суммируются). Запрещено трогать, поднимать и тем более использовать чужие магснаряды без разрешения владельца. Магснаряды не являются игровыми предметами (их нельзя з</w:t>
      </w:r>
      <w:r w:rsidRPr="0056530A">
        <w:rPr>
          <w:rFonts w:ascii="Times New Roman" w:eastAsia="Times New Roman" w:hAnsi="Times New Roman" w:cs="Times New Roman"/>
          <w:sz w:val="26"/>
          <w:szCs w:val="26"/>
        </w:rPr>
        <w:t>абрать, сдать и т.д.) и символизируют неотделимый от мага запас его магических сил для боя.</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Эгида</w:t>
      </w:r>
      <w:r w:rsidRPr="0056530A">
        <w:rPr>
          <w:rFonts w:ascii="Times New Roman" w:eastAsia="Times New Roman" w:hAnsi="Times New Roman" w:cs="Times New Roman"/>
          <w:sz w:val="26"/>
          <w:szCs w:val="26"/>
        </w:rPr>
        <w:t xml:space="preserve"> – маг создает вокруг себя сферу неуязвимости.</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Боевое. Заклинатель раскручивает над головой ленту с мячом и громко считает до 60 (1 минуту). Пока мяч крутится, заклинатель не получает урона хитов ни от каких взаимодействий, на него не действуют никакие умения. При этом заклинатель не может совершать ни</w:t>
      </w:r>
      <w:r w:rsidRPr="0056530A">
        <w:rPr>
          <w:rFonts w:ascii="Times New Roman" w:eastAsia="Times New Roman" w:hAnsi="Times New Roman" w:cs="Times New Roman"/>
          <w:sz w:val="26"/>
          <w:szCs w:val="26"/>
        </w:rPr>
        <w:t>каких других действий, кроме перемещения, если не оговорено особо. 1 раз за бой (не дольше 1 минуты, если не оговорено иное).</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xml:space="preserve">Остановка мяча, если это сделал сам маг, означает прекращение действия заклинания, даже если минута не истекла, и повторно в этом </w:t>
      </w:r>
      <w:r w:rsidRPr="0056530A">
        <w:rPr>
          <w:rFonts w:ascii="Times New Roman" w:eastAsia="Times New Roman" w:hAnsi="Times New Roman" w:cs="Times New Roman"/>
          <w:sz w:val="26"/>
          <w:szCs w:val="26"/>
        </w:rPr>
        <w:t>бою эгиду применять уже нельзя.</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Остановка вращения внешними факторами (например, подставленный чужой клинок или падение мага из-за толчка) заклинание не прерывает. В то же время, если маг сам споткнулся и упал, то – прерывается. Перемещение мага с Эгидой н</w:t>
      </w:r>
      <w:r w:rsidRPr="0056530A">
        <w:rPr>
          <w:rFonts w:ascii="Times New Roman" w:eastAsia="Times New Roman" w:hAnsi="Times New Roman" w:cs="Times New Roman"/>
          <w:sz w:val="26"/>
          <w:szCs w:val="26"/>
        </w:rPr>
        <w:t>е может быть заблокировано (игроки не должны специально заступать дорогу магу с активной Эгидой). С другой стороны запрещается использовать Эгиду для атаки (прорыва вражеского строя и т.д.).</w:t>
      </w:r>
    </w:p>
    <w:p w:rsidR="00D04E1B" w:rsidRPr="0056530A" w:rsidRDefault="00D04E1B">
      <w:pPr>
        <w:spacing w:after="0" w:line="240" w:lineRule="auto"/>
        <w:jc w:val="both"/>
        <w:rPr>
          <w:rFonts w:ascii="Times New Roman" w:eastAsia="Times New Roman" w:hAnsi="Times New Roman" w:cs="Times New Roman"/>
          <w:sz w:val="26"/>
          <w:szCs w:val="26"/>
        </w:rPr>
      </w:pPr>
    </w:p>
    <w:tbl>
      <w:tblPr>
        <w:tblStyle w:val="ad"/>
        <w:tblW w:w="932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574"/>
        <w:gridCol w:w="6331"/>
        <w:gridCol w:w="1417"/>
      </w:tblGrid>
      <w:tr w:rsidR="00D04E1B" w:rsidRPr="0056530A">
        <w:tc>
          <w:tcPr>
            <w:tcW w:w="1574"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Требуемый ранг</w:t>
            </w:r>
          </w:p>
        </w:tc>
        <w:tc>
          <w:tcPr>
            <w:tcW w:w="6331"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Усиление магического снаряда</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Стоит Жетонов Знаний</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В бою доступен 1 магический снаряд</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w:t>
            </w:r>
          </w:p>
        </w:tc>
      </w:tr>
      <w:tr w:rsidR="00D04E1B" w:rsidRPr="0056530A">
        <w:tc>
          <w:tcPr>
            <w:tcW w:w="9322" w:type="dxa"/>
            <w:gridSpan w:val="3"/>
          </w:tcPr>
          <w:p w:rsidR="00D04E1B" w:rsidRPr="0056530A" w:rsidRDefault="00D04E1B">
            <w:pPr>
              <w:jc w:val="center"/>
              <w:rPr>
                <w:rFonts w:ascii="Times New Roman" w:eastAsia="Times New Roman" w:hAnsi="Times New Roman" w:cs="Times New Roman"/>
                <w:sz w:val="26"/>
                <w:szCs w:val="26"/>
              </w:rPr>
            </w:pP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В бою доступен дополнительный магснаряд.</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Доступна «Эгида»</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«Ядовитый Рой»</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w:t>
            </w:r>
          </w:p>
        </w:tc>
      </w:tr>
      <w:tr w:rsidR="00D04E1B" w:rsidRPr="0056530A">
        <w:tc>
          <w:tcPr>
            <w:tcW w:w="9322" w:type="dxa"/>
            <w:gridSpan w:val="3"/>
          </w:tcPr>
          <w:p w:rsidR="00D04E1B" w:rsidRPr="0056530A" w:rsidRDefault="00D04E1B">
            <w:pPr>
              <w:jc w:val="center"/>
              <w:rPr>
                <w:rFonts w:ascii="Times New Roman" w:eastAsia="Times New Roman" w:hAnsi="Times New Roman" w:cs="Times New Roman"/>
                <w:sz w:val="26"/>
                <w:szCs w:val="26"/>
              </w:rPr>
            </w:pP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4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В бою доступен дополнительный магснаряд.</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lastRenderedPageBreak/>
              <w:t>4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Маг пожизненно получает перк «Таранный удар» (магснаряды снимают 1 осадный хит. Вписывается в ВДК)</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4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Маг пожизненно получает перк «Яростная Эгида»  (магснаряды можно метать из-под Эгиды. Вписывается в ВДК)</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4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«Расплавление костей»</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w:t>
            </w:r>
          </w:p>
        </w:tc>
      </w:tr>
      <w:tr w:rsidR="00D04E1B" w:rsidRPr="0056530A">
        <w:tc>
          <w:tcPr>
            <w:tcW w:w="9322" w:type="dxa"/>
            <w:gridSpan w:val="3"/>
          </w:tcPr>
          <w:p w:rsidR="00D04E1B" w:rsidRPr="0056530A" w:rsidRDefault="00D04E1B">
            <w:pPr>
              <w:jc w:val="center"/>
              <w:rPr>
                <w:rFonts w:ascii="Times New Roman" w:eastAsia="Times New Roman" w:hAnsi="Times New Roman" w:cs="Times New Roman"/>
                <w:sz w:val="26"/>
                <w:szCs w:val="26"/>
              </w:rPr>
            </w:pP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В бою доступен дополнительный магснаряд.</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8</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xml:space="preserve">Маг пожизненно получает перк «Пожирающий Рой» (можно использовать обряд «Ядовитый Рой» неограниченное количество раз, но каждый последующий требует +1 чип магии. Вписывается в ВДК) </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12</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«Испепеляющий удар». Для изучения требуется перк «Таранный удар»</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8</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Маг пожизненно получает перк «Бесконечная Эгида»  (Эгида не ограничена по времени, но не более 1 раза за бой. Вписывается в ВДК)</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12</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highlight w:val="yellow"/>
              </w:rPr>
            </w:pPr>
            <w:r w:rsidRPr="0056530A">
              <w:rPr>
                <w:rFonts w:ascii="Times New Roman" w:eastAsia="Times New Roman" w:hAnsi="Times New Roman" w:cs="Times New Roman"/>
                <w:sz w:val="26"/>
                <w:szCs w:val="26"/>
              </w:rPr>
              <w:t>5 ранг</w:t>
            </w:r>
          </w:p>
        </w:tc>
        <w:tc>
          <w:tcPr>
            <w:tcW w:w="6331" w:type="dxa"/>
          </w:tcPr>
          <w:p w:rsidR="00D04E1B" w:rsidRPr="0056530A" w:rsidRDefault="00C32163">
            <w:pPr>
              <w:jc w:val="both"/>
              <w:rPr>
                <w:rFonts w:ascii="Times New Roman" w:eastAsia="Times New Roman" w:hAnsi="Times New Roman" w:cs="Times New Roman"/>
                <w:sz w:val="26"/>
                <w:szCs w:val="26"/>
                <w:highlight w:val="yellow"/>
              </w:rPr>
            </w:pPr>
            <w:r w:rsidRPr="0056530A">
              <w:rPr>
                <w:rFonts w:ascii="Times New Roman" w:eastAsia="Times New Roman" w:hAnsi="Times New Roman" w:cs="Times New Roman"/>
                <w:sz w:val="26"/>
                <w:szCs w:val="26"/>
              </w:rPr>
              <w:t>Масс-спелл «Разящий свет» против ар</w:t>
            </w:r>
            <w:r w:rsidRPr="0056530A">
              <w:rPr>
                <w:rFonts w:ascii="Times New Roman" w:eastAsia="Times New Roman" w:hAnsi="Times New Roman" w:cs="Times New Roman"/>
                <w:sz w:val="26"/>
                <w:szCs w:val="26"/>
              </w:rPr>
              <w:t>мии (белый файер). Армия теряет 5 лент. Применяется не чаще одного раза в день.</w:t>
            </w:r>
          </w:p>
        </w:tc>
        <w:tc>
          <w:tcPr>
            <w:tcW w:w="1417" w:type="dxa"/>
          </w:tcPr>
          <w:p w:rsidR="00D04E1B" w:rsidRPr="0056530A" w:rsidRDefault="00C32163">
            <w:pPr>
              <w:jc w:val="center"/>
              <w:rPr>
                <w:rFonts w:ascii="Times New Roman" w:eastAsia="Times New Roman" w:hAnsi="Times New Roman" w:cs="Times New Roman"/>
                <w:sz w:val="26"/>
                <w:szCs w:val="26"/>
                <w:highlight w:val="yellow"/>
              </w:rPr>
            </w:pPr>
            <w:r w:rsidRPr="0056530A">
              <w:rPr>
                <w:rFonts w:ascii="Times New Roman" w:eastAsia="Times New Roman" w:hAnsi="Times New Roman" w:cs="Times New Roman"/>
                <w:sz w:val="26"/>
                <w:szCs w:val="26"/>
              </w:rPr>
              <w:t>12</w:t>
            </w:r>
          </w:p>
        </w:tc>
      </w:tr>
      <w:tr w:rsidR="00D04E1B" w:rsidRPr="0056530A">
        <w:tc>
          <w:tcPr>
            <w:tcW w:w="9322" w:type="dxa"/>
            <w:gridSpan w:val="3"/>
          </w:tcPr>
          <w:p w:rsidR="00D04E1B" w:rsidRPr="0056530A" w:rsidRDefault="00D04E1B">
            <w:pPr>
              <w:jc w:val="center"/>
              <w:rPr>
                <w:rFonts w:ascii="Times New Roman" w:eastAsia="Times New Roman" w:hAnsi="Times New Roman" w:cs="Times New Roman"/>
                <w:sz w:val="26"/>
                <w:szCs w:val="26"/>
                <w:highlight w:val="yellow"/>
              </w:rPr>
            </w:pP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6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В бою доступен дополнительный магснаряд.</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12</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6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Все магснаряды снимают 5 осадных хитов</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20</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6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Масс-спелл «Курган боли» против армии (красный файер). Армия теряет 10 лент. Применяется не чаще одного раза за бой.</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20</w:t>
            </w:r>
          </w:p>
        </w:tc>
      </w:tr>
    </w:tbl>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Обряд «Ядовитый Рой»</w:t>
      </w:r>
      <w:r w:rsidRPr="0056530A">
        <w:rPr>
          <w:rFonts w:ascii="Times New Roman" w:eastAsia="Times New Roman" w:hAnsi="Times New Roman" w:cs="Times New Roman"/>
          <w:sz w:val="26"/>
          <w:szCs w:val="26"/>
        </w:rPr>
        <w:t xml:space="preserve"> - маг вызывает тучу жалящих насекомых, которые вьются вокруг него, ожидая команды для атаки.</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Только на себя. Посл</w:t>
      </w:r>
      <w:r w:rsidRPr="0056530A">
        <w:rPr>
          <w:rFonts w:ascii="Times New Roman" w:eastAsia="Times New Roman" w:hAnsi="Times New Roman" w:cs="Times New Roman"/>
          <w:sz w:val="26"/>
          <w:szCs w:val="26"/>
        </w:rPr>
        <w:t>е проведения обряда в любом следующем бою можно использовать дополнительный магснаряд. Такой магснаряд всегда применяется последним. Пока он не использован, заклинание не потрачено. Не действует на черные магснаряды.</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 чипа. Наклеивается на ВДК. После испо</w:t>
      </w:r>
      <w:r w:rsidRPr="0056530A">
        <w:rPr>
          <w:rFonts w:ascii="Times New Roman" w:eastAsia="Times New Roman" w:hAnsi="Times New Roman" w:cs="Times New Roman"/>
          <w:sz w:val="26"/>
          <w:szCs w:val="26"/>
        </w:rPr>
        <w:t>льзования переброса чипы снимаются и рвутся.</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Обряд «Расплавление костей»</w:t>
      </w:r>
      <w:r w:rsidRPr="0056530A">
        <w:rPr>
          <w:rFonts w:ascii="Times New Roman" w:eastAsia="Times New Roman" w:hAnsi="Times New Roman" w:cs="Times New Roman"/>
          <w:sz w:val="26"/>
          <w:szCs w:val="26"/>
        </w:rPr>
        <w:t xml:space="preserve"> - с расплавленными костями выжить практически невозможно и защиты от этого нет.</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Только на себя. После проведения обряда маг получает дополнительно 1 черный магснаряд (пробивающий Эги</w:t>
      </w:r>
      <w:r w:rsidRPr="0056530A">
        <w:rPr>
          <w:rFonts w:ascii="Times New Roman" w:eastAsia="Times New Roman" w:hAnsi="Times New Roman" w:cs="Times New Roman"/>
          <w:sz w:val="26"/>
          <w:szCs w:val="26"/>
        </w:rPr>
        <w:t>ду, МЗ, СД), который можно потратить 1 раз в любом из следующих боев в дополнение к обычным магснарядам. Кумулятивно с другими заклинаниями, дающими черные магснаряды.</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 чипа. Наклеиваются на магснаряд. После применения чипы снимаются и рвутся.</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Обряд «Исп</w:t>
      </w:r>
      <w:r w:rsidRPr="0056530A">
        <w:rPr>
          <w:rFonts w:ascii="Times New Roman" w:eastAsia="Times New Roman" w:hAnsi="Times New Roman" w:cs="Times New Roman"/>
          <w:b/>
          <w:sz w:val="26"/>
          <w:szCs w:val="26"/>
        </w:rPr>
        <w:t>епеляющий удар»</w:t>
      </w:r>
      <w:r w:rsidRPr="0056530A">
        <w:rPr>
          <w:rFonts w:ascii="Times New Roman" w:eastAsia="Times New Roman" w:hAnsi="Times New Roman" w:cs="Times New Roman"/>
          <w:sz w:val="26"/>
          <w:szCs w:val="26"/>
        </w:rPr>
        <w:t xml:space="preserve"> - магия способны плавить каменные стены.</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Только на себя. После проведения обряда в следующем бою первый магснаряд, попавший в сооружение с осадными хитами, снимает 5 осадных хитов.</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 чипа. Наклеиваются на магснаряд. После применения чипы снимаются и рвутся.</w:t>
      </w:r>
    </w:p>
    <w:p w:rsidR="00D04E1B" w:rsidRPr="0056530A" w:rsidRDefault="00C32163">
      <w:pPr>
        <w:rPr>
          <w:rFonts w:ascii="Times New Roman" w:eastAsia="Times New Roman" w:hAnsi="Times New Roman" w:cs="Times New Roman"/>
          <w:b/>
          <w:sz w:val="26"/>
          <w:szCs w:val="26"/>
        </w:rPr>
      </w:pPr>
      <w:r w:rsidRPr="0056530A">
        <w:br w:type="page"/>
      </w:r>
    </w:p>
    <w:p w:rsidR="00D04E1B" w:rsidRDefault="00C32163" w:rsidP="0056530A">
      <w:pPr>
        <w:pStyle w:val="1"/>
        <w:jc w:val="center"/>
        <w:rPr>
          <w:rFonts w:eastAsia="Times New Roman"/>
        </w:rPr>
      </w:pPr>
      <w:bookmarkStart w:id="5" w:name="_Toc108554104"/>
      <w:r w:rsidRPr="0056530A">
        <w:rPr>
          <w:rFonts w:eastAsia="Times New Roman"/>
        </w:rPr>
        <w:lastRenderedPageBreak/>
        <w:t>ЗАЩИТНАЯ МАГИЯ</w:t>
      </w:r>
      <w:bookmarkEnd w:id="5"/>
    </w:p>
    <w:p w:rsidR="0056530A" w:rsidRPr="0056530A" w:rsidRDefault="0056530A" w:rsidP="0056530A"/>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Если бы не защитная магия, колдуны давно бы уничтожили друг друга.</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xml:space="preserve">Защитная магия моделируется как различными баффами, так и особыми перками </w:t>
      </w:r>
    </w:p>
    <w:p w:rsidR="00D04E1B" w:rsidRPr="0056530A" w:rsidRDefault="00D04E1B">
      <w:pPr>
        <w:spacing w:after="0" w:line="240" w:lineRule="auto"/>
        <w:jc w:val="both"/>
        <w:rPr>
          <w:rFonts w:ascii="Times New Roman" w:eastAsia="Times New Roman" w:hAnsi="Times New Roman" w:cs="Times New Roman"/>
          <w:sz w:val="26"/>
          <w:szCs w:val="26"/>
        </w:rPr>
      </w:pPr>
    </w:p>
    <w:tbl>
      <w:tblPr>
        <w:tblStyle w:val="ae"/>
        <w:tblW w:w="932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574"/>
        <w:gridCol w:w="6331"/>
        <w:gridCol w:w="1417"/>
      </w:tblGrid>
      <w:tr w:rsidR="00D04E1B" w:rsidRPr="0056530A">
        <w:tc>
          <w:tcPr>
            <w:tcW w:w="1574"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Требуемый ранг</w:t>
            </w:r>
          </w:p>
        </w:tc>
        <w:tc>
          <w:tcPr>
            <w:tcW w:w="6331"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Магические знания</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Стоит Жетонов Знаний</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1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Маг пожизненно получает перк «Здоровое Тело». +1 нательный хит.</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w:t>
            </w:r>
          </w:p>
        </w:tc>
      </w:tr>
      <w:tr w:rsidR="00D04E1B" w:rsidRPr="0056530A">
        <w:tc>
          <w:tcPr>
            <w:tcW w:w="9322" w:type="dxa"/>
            <w:gridSpan w:val="3"/>
          </w:tcPr>
          <w:p w:rsidR="00D04E1B" w:rsidRPr="0056530A" w:rsidRDefault="00D04E1B">
            <w:pPr>
              <w:jc w:val="center"/>
              <w:rPr>
                <w:rFonts w:ascii="Times New Roman" w:eastAsia="Times New Roman" w:hAnsi="Times New Roman" w:cs="Times New Roman"/>
                <w:sz w:val="26"/>
                <w:szCs w:val="26"/>
              </w:rPr>
            </w:pP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xml:space="preserve">Маг пожизненно получает перк «Предвиденье». Иммунитет к Бэкстабу (Умение Убийца 3 уровня частично его игнорирует). Вписывается в ВДК. </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Маг пожизненно получает перк «Острые чувства». Иммунитет к немагическому оглушению. Вписывается в ВДК</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w:t>
            </w:r>
          </w:p>
        </w:tc>
      </w:tr>
      <w:tr w:rsidR="00D04E1B" w:rsidRPr="0056530A">
        <w:tc>
          <w:tcPr>
            <w:tcW w:w="9322" w:type="dxa"/>
            <w:gridSpan w:val="3"/>
          </w:tcPr>
          <w:p w:rsidR="00D04E1B" w:rsidRPr="0056530A" w:rsidRDefault="00D04E1B">
            <w:pPr>
              <w:jc w:val="center"/>
              <w:rPr>
                <w:rFonts w:ascii="Times New Roman" w:eastAsia="Times New Roman" w:hAnsi="Times New Roman" w:cs="Times New Roman"/>
                <w:sz w:val="26"/>
                <w:szCs w:val="26"/>
              </w:rPr>
            </w:pP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Маг пожизненно получает перк «Живучесть». Расчленение убивает Временной смертью. Вписывается в ВДК</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8</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Маг пожизненно получает перк «Стальные Кости». +1 нательный хит. Требуется перк Здоровое Тело.</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xml:space="preserve">Маг пожизненно получает перк «Уклонение» (Вард Сэйв). Вписывается в ВДК </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8</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xml:space="preserve">Обряд «Магическая Защита». Требуется перк Уклонение. </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w:t>
            </w:r>
          </w:p>
        </w:tc>
      </w:tr>
      <w:tr w:rsidR="00D04E1B" w:rsidRPr="0056530A">
        <w:tc>
          <w:tcPr>
            <w:tcW w:w="9322" w:type="dxa"/>
            <w:gridSpan w:val="3"/>
          </w:tcPr>
          <w:p w:rsidR="00D04E1B" w:rsidRPr="0056530A" w:rsidRDefault="00D04E1B">
            <w:pPr>
              <w:jc w:val="center"/>
              <w:rPr>
                <w:rFonts w:ascii="Times New Roman" w:eastAsia="Times New Roman" w:hAnsi="Times New Roman" w:cs="Times New Roman"/>
                <w:sz w:val="26"/>
                <w:szCs w:val="26"/>
              </w:rPr>
            </w:pP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4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Маг пожизненно получает перк «Сильнее плоти». Казнь приводит к Временной смерти (Окончательная смерть - только через специальный ритуал со Свитком Ритуала). Требуется перк Живучесть. Вписывается в ВДК</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12</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4 ранг</w:t>
            </w:r>
          </w:p>
        </w:tc>
        <w:tc>
          <w:tcPr>
            <w:tcW w:w="6331" w:type="dxa"/>
          </w:tcPr>
          <w:p w:rsidR="00D04E1B" w:rsidRPr="0056530A" w:rsidRDefault="00C32163">
            <w:pPr>
              <w:jc w:val="both"/>
              <w:rPr>
                <w:rFonts w:ascii="Times New Roman" w:eastAsia="Times New Roman" w:hAnsi="Times New Roman" w:cs="Times New Roman"/>
                <w:sz w:val="26"/>
                <w:szCs w:val="26"/>
                <w:highlight w:val="yellow"/>
              </w:rPr>
            </w:pPr>
            <w:r w:rsidRPr="0056530A">
              <w:rPr>
                <w:rFonts w:ascii="Times New Roman" w:eastAsia="Times New Roman" w:hAnsi="Times New Roman" w:cs="Times New Roman"/>
                <w:sz w:val="26"/>
                <w:szCs w:val="26"/>
              </w:rPr>
              <w:t>Обряд «Силовой Доспех». Требуется знание Обряда «Магическая защита».</w:t>
            </w:r>
          </w:p>
        </w:tc>
        <w:tc>
          <w:tcPr>
            <w:tcW w:w="1417" w:type="dxa"/>
          </w:tcPr>
          <w:p w:rsidR="00D04E1B" w:rsidRPr="0056530A" w:rsidRDefault="00C32163">
            <w:pPr>
              <w:jc w:val="center"/>
              <w:rPr>
                <w:rFonts w:ascii="Times New Roman" w:eastAsia="Times New Roman" w:hAnsi="Times New Roman" w:cs="Times New Roman"/>
                <w:sz w:val="26"/>
                <w:szCs w:val="26"/>
                <w:highlight w:val="yellow"/>
              </w:rPr>
            </w:pPr>
            <w:r w:rsidRPr="0056530A">
              <w:rPr>
                <w:rFonts w:ascii="Times New Roman" w:eastAsia="Times New Roman" w:hAnsi="Times New Roman" w:cs="Times New Roman"/>
                <w:sz w:val="26"/>
                <w:szCs w:val="26"/>
              </w:rPr>
              <w:t>5</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4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Маг пожизненно получает перк «Регенерация» (каждые 5 минут вне боя восстанавливает 1 хит)</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8</w:t>
            </w:r>
          </w:p>
        </w:tc>
      </w:tr>
      <w:tr w:rsidR="00D04E1B" w:rsidRPr="0056530A">
        <w:tc>
          <w:tcPr>
            <w:tcW w:w="9322" w:type="dxa"/>
            <w:gridSpan w:val="3"/>
          </w:tcPr>
          <w:p w:rsidR="00D04E1B" w:rsidRPr="0056530A" w:rsidRDefault="00D04E1B">
            <w:pPr>
              <w:jc w:val="center"/>
              <w:rPr>
                <w:rFonts w:ascii="Times New Roman" w:eastAsia="Times New Roman" w:hAnsi="Times New Roman" w:cs="Times New Roman"/>
                <w:sz w:val="26"/>
                <w:szCs w:val="26"/>
              </w:rPr>
            </w:pP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 ранг</w:t>
            </w:r>
          </w:p>
        </w:tc>
        <w:tc>
          <w:tcPr>
            <w:tcW w:w="6331" w:type="dxa"/>
          </w:tcPr>
          <w:p w:rsidR="00D04E1B" w:rsidRPr="0056530A" w:rsidRDefault="00C32163">
            <w:pPr>
              <w:jc w:val="both"/>
              <w:rPr>
                <w:rFonts w:ascii="Times New Roman" w:eastAsia="Times New Roman" w:hAnsi="Times New Roman" w:cs="Times New Roman"/>
                <w:b/>
                <w:sz w:val="26"/>
                <w:szCs w:val="26"/>
              </w:rPr>
            </w:pPr>
            <w:r w:rsidRPr="0056530A">
              <w:rPr>
                <w:rFonts w:ascii="Times New Roman" w:eastAsia="Times New Roman" w:hAnsi="Times New Roman" w:cs="Times New Roman"/>
                <w:sz w:val="26"/>
                <w:szCs w:val="26"/>
              </w:rPr>
              <w:t>Маг пожизненно получает перк «Феникс». Казнь приводит к Временной смерти (Окончательная смерть - только через специальный ритуал с уникальным Свитком Ритуала).  Требуются перки Сильнее плоти и Регенерация. Вписывается в ВДК</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20</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Маг пожизненно получает перк «Каменное сердце». +1 нательный хит. Требуется перк Стальные кости.</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12</w:t>
            </w:r>
          </w:p>
        </w:tc>
      </w:tr>
      <w:tr w:rsidR="00D04E1B" w:rsidRPr="0056530A">
        <w:tc>
          <w:tcPr>
            <w:tcW w:w="9322" w:type="dxa"/>
            <w:gridSpan w:val="3"/>
          </w:tcPr>
          <w:p w:rsidR="00D04E1B" w:rsidRPr="0056530A" w:rsidRDefault="00D04E1B">
            <w:pPr>
              <w:jc w:val="center"/>
              <w:rPr>
                <w:rFonts w:ascii="Times New Roman" w:eastAsia="Times New Roman" w:hAnsi="Times New Roman" w:cs="Times New Roman"/>
                <w:sz w:val="26"/>
                <w:szCs w:val="26"/>
              </w:rPr>
            </w:pP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6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xml:space="preserve">Маг пожизненно получает перк «Имморталис». Казнь приводит к Временной смерти (Окончательная смерть </w:t>
            </w:r>
            <w:r w:rsidRPr="0056530A">
              <w:rPr>
                <w:rFonts w:ascii="Times New Roman" w:eastAsia="Times New Roman" w:hAnsi="Times New Roman" w:cs="Times New Roman"/>
                <w:sz w:val="26"/>
                <w:szCs w:val="26"/>
              </w:rPr>
              <w:lastRenderedPageBreak/>
              <w:t xml:space="preserve">- только через специальный ритуал с уникальным </w:t>
            </w:r>
            <w:r w:rsidRPr="0056530A">
              <w:rPr>
                <w:rFonts w:ascii="Times New Roman" w:eastAsia="Times New Roman" w:hAnsi="Times New Roman" w:cs="Times New Roman"/>
                <w:sz w:val="26"/>
                <w:szCs w:val="26"/>
              </w:rPr>
              <w:t>Свитком Ритуала и только после Именования). Требуется перк «Феникс».</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lastRenderedPageBreak/>
              <w:t>30</w:t>
            </w:r>
          </w:p>
        </w:tc>
      </w:tr>
    </w:tbl>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 xml:space="preserve">Обряд «Магическая Защита» </w:t>
      </w:r>
      <w:r w:rsidRPr="0056530A">
        <w:rPr>
          <w:rFonts w:ascii="Times New Roman" w:eastAsia="Times New Roman" w:hAnsi="Times New Roman" w:cs="Times New Roman"/>
          <w:sz w:val="26"/>
          <w:szCs w:val="26"/>
        </w:rPr>
        <w:t>- умение защищаться от смертоносной магии не менее важно, чем ее применять.</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Только на себя. Магическая защита на один бой. Активируется первым попаданием магснаряда (если в бою попаданий не было, остается на следующий бой).</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 чипа. Наклеиваются на ВДК. После окончания боя, в котором было активировано, чипы снимаются и рвутся.</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Обр</w:t>
      </w:r>
      <w:r w:rsidRPr="0056530A">
        <w:rPr>
          <w:rFonts w:ascii="Times New Roman" w:eastAsia="Times New Roman" w:hAnsi="Times New Roman" w:cs="Times New Roman"/>
          <w:b/>
          <w:sz w:val="26"/>
          <w:szCs w:val="26"/>
        </w:rPr>
        <w:t>яд «Силовой Доспех»</w:t>
      </w:r>
      <w:r w:rsidRPr="0056530A">
        <w:rPr>
          <w:rFonts w:ascii="Times New Roman" w:eastAsia="Times New Roman" w:hAnsi="Times New Roman" w:cs="Times New Roman"/>
          <w:sz w:val="26"/>
          <w:szCs w:val="26"/>
        </w:rPr>
        <w:t xml:space="preserve"> - мощная магия ослабляет все удары по колдуну. </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Только на себя. В бою все попадания любым оружием и магией снимают не более 1 хита. Активируется первым нанесением любого урона, даже однохитового (если в бою попаданий не было, остается н</w:t>
      </w:r>
      <w:r w:rsidRPr="0056530A">
        <w:rPr>
          <w:rFonts w:ascii="Times New Roman" w:eastAsia="Times New Roman" w:hAnsi="Times New Roman" w:cs="Times New Roman"/>
          <w:sz w:val="26"/>
          <w:szCs w:val="26"/>
        </w:rPr>
        <w:t>а следующий бой).</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чипа. Наклеиваются на ВДК. После окончания боя, в котором было активировано, чипы снимаются и рвутся.</w:t>
      </w:r>
      <w:r w:rsidRPr="0056530A">
        <w:br w:type="page"/>
      </w:r>
    </w:p>
    <w:p w:rsidR="00D04E1B" w:rsidRDefault="00C32163" w:rsidP="0056530A">
      <w:pPr>
        <w:pStyle w:val="1"/>
        <w:jc w:val="center"/>
        <w:rPr>
          <w:rFonts w:eastAsia="Times New Roman"/>
        </w:rPr>
      </w:pPr>
      <w:bookmarkStart w:id="6" w:name="_Toc108554105"/>
      <w:r w:rsidRPr="0056530A">
        <w:rPr>
          <w:rFonts w:eastAsia="Times New Roman"/>
        </w:rPr>
        <w:lastRenderedPageBreak/>
        <w:t>ЛЕЧЕНИЕ И БАФЫ</w:t>
      </w:r>
      <w:bookmarkEnd w:id="6"/>
      <w:r w:rsidRPr="0056530A">
        <w:rPr>
          <w:rFonts w:eastAsia="Times New Roman"/>
        </w:rPr>
        <w:t xml:space="preserve"> </w:t>
      </w:r>
    </w:p>
    <w:p w:rsidR="0056530A" w:rsidRPr="0056530A" w:rsidRDefault="0056530A" w:rsidP="0056530A"/>
    <w:tbl>
      <w:tblPr>
        <w:tblStyle w:val="af"/>
        <w:tblW w:w="932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574"/>
        <w:gridCol w:w="6331"/>
        <w:gridCol w:w="1417"/>
      </w:tblGrid>
      <w:tr w:rsidR="00D04E1B" w:rsidRPr="0056530A">
        <w:tc>
          <w:tcPr>
            <w:tcW w:w="1574"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Требуемый ранг</w:t>
            </w:r>
          </w:p>
        </w:tc>
        <w:tc>
          <w:tcPr>
            <w:tcW w:w="6331"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Магические знания</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Стоит Жетонов Знаний</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1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«Заживление».</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1</w:t>
            </w:r>
          </w:p>
        </w:tc>
      </w:tr>
      <w:tr w:rsidR="00D04E1B" w:rsidRPr="0056530A">
        <w:tc>
          <w:tcPr>
            <w:tcW w:w="9322" w:type="dxa"/>
            <w:gridSpan w:val="3"/>
          </w:tcPr>
          <w:p w:rsidR="00D04E1B" w:rsidRPr="0056530A" w:rsidRDefault="00D04E1B">
            <w:pPr>
              <w:jc w:val="center"/>
              <w:rPr>
                <w:rFonts w:ascii="Times New Roman" w:eastAsia="Times New Roman" w:hAnsi="Times New Roman" w:cs="Times New Roman"/>
                <w:sz w:val="26"/>
                <w:szCs w:val="26"/>
              </w:rPr>
            </w:pP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«Лечение легких ран». Требуется знание Обряда «Заживление»</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Маг пожизненно получает перк «Баффер». Получает 1 баф-перевязь</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w:t>
            </w:r>
          </w:p>
        </w:tc>
      </w:tr>
      <w:tr w:rsidR="00D04E1B" w:rsidRPr="0056530A">
        <w:tc>
          <w:tcPr>
            <w:tcW w:w="9322" w:type="dxa"/>
            <w:gridSpan w:val="3"/>
          </w:tcPr>
          <w:p w:rsidR="00D04E1B" w:rsidRPr="0056530A" w:rsidRDefault="00D04E1B">
            <w:pPr>
              <w:jc w:val="center"/>
              <w:rPr>
                <w:rFonts w:ascii="Times New Roman" w:eastAsia="Times New Roman" w:hAnsi="Times New Roman" w:cs="Times New Roman"/>
                <w:sz w:val="26"/>
                <w:szCs w:val="26"/>
              </w:rPr>
            </w:pP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«Лечение тяжелых ран». Требуется знание обряда «Лечение легких ран»</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xml:space="preserve">Обряд «Уклонение» </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4</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Маг пожизненно получает перк «Могучий Баффер». Получает дополнительную баф-перевязь</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w:t>
            </w:r>
          </w:p>
        </w:tc>
      </w:tr>
      <w:tr w:rsidR="00D04E1B" w:rsidRPr="0056530A">
        <w:tc>
          <w:tcPr>
            <w:tcW w:w="9322" w:type="dxa"/>
            <w:gridSpan w:val="3"/>
          </w:tcPr>
          <w:p w:rsidR="00D04E1B" w:rsidRPr="0056530A" w:rsidRDefault="00D04E1B">
            <w:pPr>
              <w:jc w:val="center"/>
              <w:rPr>
                <w:rFonts w:ascii="Times New Roman" w:eastAsia="Times New Roman" w:hAnsi="Times New Roman" w:cs="Times New Roman"/>
                <w:sz w:val="26"/>
                <w:szCs w:val="26"/>
              </w:rPr>
            </w:pP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4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«Магический щит».</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6</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4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«Массовое лечение». Требуется знание обряда «Лечение тяжелых ран»</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8</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4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«Кома»</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6</w:t>
            </w:r>
          </w:p>
        </w:tc>
      </w:tr>
      <w:tr w:rsidR="00D04E1B" w:rsidRPr="0056530A">
        <w:tc>
          <w:tcPr>
            <w:tcW w:w="1574" w:type="dxa"/>
          </w:tcPr>
          <w:p w:rsidR="00D04E1B" w:rsidRPr="0056530A" w:rsidRDefault="00D04E1B">
            <w:pPr>
              <w:jc w:val="both"/>
              <w:rPr>
                <w:rFonts w:ascii="Times New Roman" w:eastAsia="Times New Roman" w:hAnsi="Times New Roman" w:cs="Times New Roman"/>
                <w:sz w:val="26"/>
                <w:szCs w:val="26"/>
              </w:rPr>
            </w:pPr>
          </w:p>
        </w:tc>
        <w:tc>
          <w:tcPr>
            <w:tcW w:w="6331" w:type="dxa"/>
          </w:tcPr>
          <w:p w:rsidR="00D04E1B" w:rsidRPr="0056530A" w:rsidRDefault="00D04E1B">
            <w:pPr>
              <w:jc w:val="both"/>
              <w:rPr>
                <w:rFonts w:ascii="Times New Roman" w:eastAsia="Times New Roman" w:hAnsi="Times New Roman" w:cs="Times New Roman"/>
                <w:sz w:val="26"/>
                <w:szCs w:val="26"/>
              </w:rPr>
            </w:pPr>
          </w:p>
        </w:tc>
        <w:tc>
          <w:tcPr>
            <w:tcW w:w="1417" w:type="dxa"/>
          </w:tcPr>
          <w:p w:rsidR="00D04E1B" w:rsidRPr="0056530A" w:rsidRDefault="00D04E1B">
            <w:pPr>
              <w:jc w:val="center"/>
              <w:rPr>
                <w:rFonts w:ascii="Times New Roman" w:eastAsia="Times New Roman" w:hAnsi="Times New Roman" w:cs="Times New Roman"/>
                <w:sz w:val="26"/>
                <w:szCs w:val="26"/>
              </w:rPr>
            </w:pP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Маг пожизненно получает перк «Великий Баффер». Получает дополнительную баф-перевязь</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12</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«Воскрешение». Требуется знание Обряда «Лечение тяжелых ран»</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8</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«Силовой Доспех». Требуется знание Обряда «Магическая защита»</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10</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«Великое лечение». Требуется знание обряда «Массовое лечение»</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12</w:t>
            </w:r>
          </w:p>
        </w:tc>
      </w:tr>
    </w:tbl>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Обряд «Заживление»</w:t>
      </w:r>
      <w:r w:rsidRPr="0056530A">
        <w:rPr>
          <w:rFonts w:ascii="Times New Roman" w:eastAsia="Times New Roman" w:hAnsi="Times New Roman" w:cs="Times New Roman"/>
          <w:sz w:val="26"/>
          <w:szCs w:val="26"/>
        </w:rPr>
        <w:t xml:space="preserve"> - мобилизация собственных сил пациента творит чудеса. Иногда.</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xml:space="preserve">На любого (касанием). Цель в легком ранении мгновенно восстанавливает 1 нательный хит и останавливает </w:t>
      </w:r>
      <w:r w:rsidRPr="0056530A">
        <w:rPr>
          <w:rFonts w:ascii="Times New Roman" w:eastAsia="Times New Roman" w:hAnsi="Times New Roman" w:cs="Times New Roman"/>
          <w:sz w:val="26"/>
          <w:szCs w:val="26"/>
        </w:rPr>
        <w:t>Кровотечение. Не действует на тяжелораненых и мертвых.</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1 чип. Рвется при касте</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Обряд «Лечение легких ран»</w:t>
      </w:r>
      <w:r w:rsidRPr="0056530A">
        <w:rPr>
          <w:rFonts w:ascii="Times New Roman" w:eastAsia="Times New Roman" w:hAnsi="Times New Roman" w:cs="Times New Roman"/>
          <w:sz w:val="26"/>
          <w:szCs w:val="26"/>
        </w:rPr>
        <w:t xml:space="preserve"> - настоящий колдун легко заживляет небольшие раны.</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На любого (касанием). Цель в легком ранении мгновенно восстанавливает все нательные хиты и останавливает Кровотечение. Не действует на тяжелораненых и мертвых.</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1 чип. Рвется при касте.</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Обряд «Лечение тяжелых ран»</w:t>
      </w:r>
      <w:r w:rsidRPr="0056530A">
        <w:rPr>
          <w:rFonts w:ascii="Times New Roman" w:eastAsia="Times New Roman" w:hAnsi="Times New Roman" w:cs="Times New Roman"/>
          <w:sz w:val="26"/>
          <w:szCs w:val="26"/>
        </w:rPr>
        <w:t xml:space="preserve"> - опытный маг способен спасти человека от </w:t>
      </w:r>
      <w:r w:rsidRPr="0056530A">
        <w:rPr>
          <w:rFonts w:ascii="Times New Roman" w:eastAsia="Times New Roman" w:hAnsi="Times New Roman" w:cs="Times New Roman"/>
          <w:sz w:val="26"/>
          <w:szCs w:val="26"/>
        </w:rPr>
        <w:t>верной смерти.</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На любого (касанием). Цель в легком или тяжелом ранении мгновенно восстанавливает все нательные хиты и останавливает Кровотечение. Не действует на мертвых.</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 чипа. Рвутся при касте.</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lastRenderedPageBreak/>
        <w:t>Обряд «Уклонение»</w:t>
      </w:r>
      <w:r w:rsidRPr="0056530A">
        <w:rPr>
          <w:rFonts w:ascii="Times New Roman" w:eastAsia="Times New Roman" w:hAnsi="Times New Roman" w:cs="Times New Roman"/>
          <w:sz w:val="26"/>
          <w:szCs w:val="26"/>
        </w:rPr>
        <w:t xml:space="preserve"> - нечеловеческая реакция способна спасти</w:t>
      </w:r>
      <w:r w:rsidRPr="0056530A">
        <w:rPr>
          <w:rFonts w:ascii="Times New Roman" w:eastAsia="Times New Roman" w:hAnsi="Times New Roman" w:cs="Times New Roman"/>
          <w:sz w:val="26"/>
          <w:szCs w:val="26"/>
        </w:rPr>
        <w:t xml:space="preserve"> от смертельного удара. Один раз.</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Баф. Цель  получает одноразовый Вард Сэйв.</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чипа. Рвутся при получении синей баф-метки.</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Обряд «Магический щит»</w:t>
      </w:r>
      <w:r w:rsidRPr="0056530A">
        <w:rPr>
          <w:rFonts w:ascii="Times New Roman" w:eastAsia="Times New Roman" w:hAnsi="Times New Roman" w:cs="Times New Roman"/>
          <w:sz w:val="26"/>
          <w:szCs w:val="26"/>
        </w:rPr>
        <w:t xml:space="preserve"> - магия способна защитить от магии.</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Баф. Цель  получает одноразовую Магическую Защиту.</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чипа. Рвутся при пол</w:t>
      </w:r>
      <w:r w:rsidRPr="0056530A">
        <w:rPr>
          <w:rFonts w:ascii="Times New Roman" w:eastAsia="Times New Roman" w:hAnsi="Times New Roman" w:cs="Times New Roman"/>
          <w:sz w:val="26"/>
          <w:szCs w:val="26"/>
        </w:rPr>
        <w:t>учении красной баф-метки.</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Обряд «Массовое лечение»</w:t>
      </w:r>
      <w:r w:rsidRPr="0056530A">
        <w:rPr>
          <w:rFonts w:ascii="Times New Roman" w:eastAsia="Times New Roman" w:hAnsi="Times New Roman" w:cs="Times New Roman"/>
          <w:sz w:val="26"/>
          <w:szCs w:val="26"/>
        </w:rPr>
        <w:t xml:space="preserve"> - целые отряды можно спасти магией.</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Массовое. Живые цели по выбору мага (но не более 5 человек) восстанавливают 1 хит независимо от тяжести ранения (касанием). Тяжелораненые переходят в состояние легкоран</w:t>
      </w:r>
      <w:r w:rsidRPr="0056530A">
        <w:rPr>
          <w:rFonts w:ascii="Times New Roman" w:eastAsia="Times New Roman" w:hAnsi="Times New Roman" w:cs="Times New Roman"/>
          <w:sz w:val="26"/>
          <w:szCs w:val="26"/>
        </w:rPr>
        <w:t>еных.</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чипа. Рвутся при касте.</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Обряд «Кома»</w:t>
      </w:r>
      <w:r w:rsidRPr="0056530A">
        <w:rPr>
          <w:rFonts w:ascii="Times New Roman" w:eastAsia="Times New Roman" w:hAnsi="Times New Roman" w:cs="Times New Roman"/>
          <w:sz w:val="26"/>
          <w:szCs w:val="26"/>
        </w:rPr>
        <w:t xml:space="preserve"> - магия не лечит болезни, но может не дать от них умереть.</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На любого (с его согласия). Цель впадает в лечебную кому (может только лежать, не может разговаривать шевелиться и применять любые умения). В этом сост</w:t>
      </w:r>
      <w:r w:rsidRPr="0056530A">
        <w:rPr>
          <w:rFonts w:ascii="Times New Roman" w:eastAsia="Times New Roman" w:hAnsi="Times New Roman" w:cs="Times New Roman"/>
          <w:sz w:val="26"/>
          <w:szCs w:val="26"/>
        </w:rPr>
        <w:t>оянии цель не может умереть от эффектов, наложенных до впадения в кому (болезни, яды, ранения и т.д.). Эффекты наложенные после впадения в кому действуют как обычно. Проведение операций в этом состоянии дает +3 к белым камням. Не действует на мертвых.</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чи</w:t>
      </w:r>
      <w:r w:rsidRPr="0056530A">
        <w:rPr>
          <w:rFonts w:ascii="Times New Roman" w:eastAsia="Times New Roman" w:hAnsi="Times New Roman" w:cs="Times New Roman"/>
          <w:sz w:val="26"/>
          <w:szCs w:val="26"/>
        </w:rPr>
        <w:t>па. Рвутся при касте. Прекращается после окончания цикла, проведения операции, смерти цели, а также по желанию цели в любой момент.</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Обряд «Воскрешение»</w:t>
      </w:r>
      <w:r w:rsidRPr="0056530A">
        <w:rPr>
          <w:rFonts w:ascii="Times New Roman" w:eastAsia="Times New Roman" w:hAnsi="Times New Roman" w:cs="Times New Roman"/>
          <w:sz w:val="26"/>
          <w:szCs w:val="26"/>
        </w:rPr>
        <w:t xml:space="preserve"> - действительно могучие чародеи способны оживлять мертвых.</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На любого. Умерший, но не ушедший в мертвятн</w:t>
      </w:r>
      <w:r w:rsidRPr="0056530A">
        <w:rPr>
          <w:rFonts w:ascii="Times New Roman" w:eastAsia="Times New Roman" w:hAnsi="Times New Roman" w:cs="Times New Roman"/>
          <w:sz w:val="26"/>
          <w:szCs w:val="26"/>
        </w:rPr>
        <w:t>ик игрок возрождается к жизни со всеми хитами. Требуется знание Обряда «Лечение тяжелых ран».</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чипа. Рвутся при касте.</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Обряд «Силовой щит»</w:t>
      </w:r>
      <w:r w:rsidRPr="0056530A">
        <w:rPr>
          <w:rFonts w:ascii="Times New Roman" w:eastAsia="Times New Roman" w:hAnsi="Times New Roman" w:cs="Times New Roman"/>
          <w:sz w:val="26"/>
          <w:szCs w:val="26"/>
        </w:rPr>
        <w:t xml:space="preserve"> - универсальная защита. Но не идеальная.</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Баф. Цель  получает одноразовый Силовой Доспех.</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4 чипа. Рвутся при получении желтой баф-метки.</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Обряд «Великое лечение»</w:t>
      </w:r>
      <w:r w:rsidRPr="0056530A">
        <w:rPr>
          <w:rFonts w:ascii="Times New Roman" w:eastAsia="Times New Roman" w:hAnsi="Times New Roman" w:cs="Times New Roman"/>
          <w:sz w:val="26"/>
          <w:szCs w:val="26"/>
        </w:rPr>
        <w:t xml:space="preserve"> - целые армии можно спасти магией.</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Массовое в составе армии. Все солдаты в составе той же армии, что и маг, восстанавливают 1 хит независимо от тяжести ранения. Тяжелораненые переходят в состояние легкораненых или излечиваются.</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 чипов. Рвутся при касте.</w:t>
      </w:r>
    </w:p>
    <w:p w:rsidR="00D04E1B" w:rsidRDefault="00C32163" w:rsidP="0056530A">
      <w:pPr>
        <w:pStyle w:val="1"/>
        <w:jc w:val="center"/>
        <w:rPr>
          <w:rFonts w:eastAsia="Times New Roman"/>
        </w:rPr>
      </w:pPr>
      <w:r w:rsidRPr="0056530A">
        <w:br w:type="page"/>
      </w:r>
      <w:bookmarkStart w:id="7" w:name="_Toc108554106"/>
      <w:r w:rsidRPr="0056530A">
        <w:rPr>
          <w:rFonts w:eastAsia="Times New Roman"/>
        </w:rPr>
        <w:lastRenderedPageBreak/>
        <w:t>ВЫЗОВ ДЕМОНОВ</w:t>
      </w:r>
      <w:bookmarkEnd w:id="7"/>
    </w:p>
    <w:p w:rsidR="0056530A" w:rsidRPr="0056530A" w:rsidRDefault="0056530A" w:rsidP="0056530A"/>
    <w:p w:rsidR="00D04E1B" w:rsidRPr="0056530A" w:rsidRDefault="00C32163">
      <w:pPr>
        <w:spacing w:after="0" w:line="240" w:lineRule="auto"/>
        <w:ind w:firstLine="709"/>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призыва проводи</w:t>
      </w:r>
      <w:r w:rsidRPr="0056530A">
        <w:rPr>
          <w:rFonts w:ascii="Times New Roman" w:eastAsia="Times New Roman" w:hAnsi="Times New Roman" w:cs="Times New Roman"/>
          <w:sz w:val="26"/>
          <w:szCs w:val="26"/>
        </w:rPr>
        <w:t xml:space="preserve">тся в присутствии мастера только в одном месте, о котором будет сообщено колдунам-призывателям при получении соответствующего Магического Знания. </w:t>
      </w:r>
    </w:p>
    <w:p w:rsidR="00D04E1B" w:rsidRPr="0056530A" w:rsidRDefault="00C32163">
      <w:pPr>
        <w:spacing w:after="0" w:line="240" w:lineRule="auto"/>
        <w:ind w:firstLine="709"/>
        <w:jc w:val="both"/>
        <w:rPr>
          <w:rFonts w:ascii="Times New Roman" w:eastAsia="Times New Roman" w:hAnsi="Times New Roman" w:cs="Times New Roman"/>
          <w:i/>
          <w:sz w:val="26"/>
          <w:szCs w:val="26"/>
        </w:rPr>
      </w:pPr>
      <w:r w:rsidRPr="0056530A">
        <w:rPr>
          <w:rFonts w:ascii="Times New Roman" w:eastAsia="Times New Roman" w:hAnsi="Times New Roman" w:cs="Times New Roman"/>
          <w:i/>
          <w:sz w:val="26"/>
          <w:szCs w:val="26"/>
        </w:rPr>
        <w:t>Мастерская информация: призыв осуществляется в Месте-между-мирами в присутствии Повелителя демонов - играющег</w:t>
      </w:r>
      <w:r w:rsidRPr="0056530A">
        <w:rPr>
          <w:rFonts w:ascii="Times New Roman" w:eastAsia="Times New Roman" w:hAnsi="Times New Roman" w:cs="Times New Roman"/>
          <w:i/>
          <w:sz w:val="26"/>
          <w:szCs w:val="26"/>
        </w:rPr>
        <w:t>о мастера мертвятника. При этом проход к Повелителю Демонов оплачивается на общих основаниях.</w:t>
      </w:r>
    </w:p>
    <w:p w:rsidR="00D04E1B" w:rsidRPr="0056530A" w:rsidRDefault="00C32163">
      <w:pPr>
        <w:spacing w:after="0" w:line="240" w:lineRule="auto"/>
        <w:ind w:firstLine="709"/>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Призываемые демоны набираются в мертвятнике. Если игроков, желающих поиграть в демонов и удовлетворяющих условиям, в мертвяке нет, то призывателю предлагается аль</w:t>
      </w:r>
      <w:r w:rsidRPr="0056530A">
        <w:rPr>
          <w:rFonts w:ascii="Times New Roman" w:eastAsia="Times New Roman" w:hAnsi="Times New Roman" w:cs="Times New Roman"/>
          <w:sz w:val="26"/>
          <w:szCs w:val="26"/>
        </w:rPr>
        <w:t xml:space="preserve">тернатива - призыв демона в бестелесной форме, который вселяется в тело игрока, присутствующего в этом месте, по выбору заклинателя (в том числе и самого заклинателя). Если присутствующие не соответствуют по требованиям вызываемым демонам, мастер может на </w:t>
      </w:r>
      <w:r w:rsidRPr="0056530A">
        <w:rPr>
          <w:rFonts w:ascii="Times New Roman" w:eastAsia="Times New Roman" w:hAnsi="Times New Roman" w:cs="Times New Roman"/>
          <w:sz w:val="26"/>
          <w:szCs w:val="26"/>
        </w:rPr>
        <w:t>свое усмотрение изменить тип вызываемого демона.</w:t>
      </w:r>
    </w:p>
    <w:p w:rsidR="00D04E1B" w:rsidRPr="0056530A" w:rsidRDefault="00C32163">
      <w:pPr>
        <w:spacing w:after="0" w:line="240" w:lineRule="auto"/>
        <w:ind w:firstLine="709"/>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В случае если ни один из вариантов призывателя не устраивает, призыв считается проваленным, но чипы магии за призыв не тратятся.</w:t>
      </w:r>
    </w:p>
    <w:p w:rsidR="00D04E1B" w:rsidRPr="0056530A" w:rsidRDefault="00C32163">
      <w:pPr>
        <w:spacing w:after="0" w:line="240" w:lineRule="auto"/>
        <w:ind w:firstLine="709"/>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Призванные демоны не восстанавливают снятые хиты и не имеют состояния ранения.</w:t>
      </w:r>
      <w:r w:rsidRPr="0056530A">
        <w:rPr>
          <w:rFonts w:ascii="Times New Roman" w:eastAsia="Times New Roman" w:hAnsi="Times New Roman" w:cs="Times New Roman"/>
          <w:sz w:val="26"/>
          <w:szCs w:val="26"/>
        </w:rPr>
        <w:t xml:space="preserve"> Если хитов больше 0, демон ведет себя как полностью здоровый. При уходе в 0 хитов мгновенно возвращаются в Преисподнюю (уходят в мертвятник). Во избежание недопонимания во время боевки лучше дождаться ее окончания и только потом уходить. Также демоны авто</w:t>
      </w:r>
      <w:r w:rsidRPr="0056530A">
        <w:rPr>
          <w:rFonts w:ascii="Times New Roman" w:eastAsia="Times New Roman" w:hAnsi="Times New Roman" w:cs="Times New Roman"/>
          <w:sz w:val="26"/>
          <w:szCs w:val="26"/>
        </w:rPr>
        <w:t>матически развоплощаются после истечения времени призыва (следят за временем сами демоны) или после смерти призывателя.</w:t>
      </w:r>
    </w:p>
    <w:p w:rsidR="00D04E1B" w:rsidRPr="0056530A" w:rsidRDefault="00C32163">
      <w:pPr>
        <w:spacing w:after="0" w:line="240" w:lineRule="auto"/>
        <w:ind w:firstLine="709"/>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Одновременно может быть вызван только один демон независимо от вида (фамилиар учитывается отдельно). Специальные перки могут увеличить ч</w:t>
      </w:r>
      <w:r w:rsidRPr="0056530A">
        <w:rPr>
          <w:rFonts w:ascii="Times New Roman" w:eastAsia="Times New Roman" w:hAnsi="Times New Roman" w:cs="Times New Roman"/>
          <w:sz w:val="26"/>
          <w:szCs w:val="26"/>
        </w:rPr>
        <w:t>исло вызываемых бесов, но на старших и высших демонов это не распространяется (т.е. если перк позволяет вызывать 3 бесов, то можно одновременно вызвать 1 старшего или высшего демона + 2 беса).</w:t>
      </w:r>
    </w:p>
    <w:p w:rsidR="00D04E1B" w:rsidRPr="0056530A" w:rsidRDefault="00C32163">
      <w:pPr>
        <w:spacing w:after="0" w:line="240" w:lineRule="auto"/>
        <w:ind w:firstLine="709"/>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xml:space="preserve">Призванные демоны ненавидят и боятся призывателя. Они не могут </w:t>
      </w:r>
      <w:r w:rsidRPr="0056530A">
        <w:rPr>
          <w:rFonts w:ascii="Times New Roman" w:eastAsia="Times New Roman" w:hAnsi="Times New Roman" w:cs="Times New Roman"/>
          <w:sz w:val="26"/>
          <w:szCs w:val="26"/>
        </w:rPr>
        <w:t>причинить ему вред прямо или косвенно, а сам призыватель может в любой момент дать команду «Боль!», от которой призванный им демон бьется в жестоких муках. Поэтому демоны стараются выполнять не только букву, но и дух своей службы. Впрочем, если демоны увер</w:t>
      </w:r>
      <w:r w:rsidRPr="0056530A">
        <w:rPr>
          <w:rFonts w:ascii="Times New Roman" w:eastAsia="Times New Roman" w:hAnsi="Times New Roman" w:cs="Times New Roman"/>
          <w:sz w:val="26"/>
          <w:szCs w:val="26"/>
        </w:rPr>
        <w:t>ены что им сойдет это с рук, они всегда не против устроить своему призывателю какую-нибудь пакость. Если же у демонов нет конкретных задач и ограничений, они склонны заниматься убийствами и пожиранием душ (срывание Браслетов Жизни) всех встречных людей.</w:t>
      </w:r>
    </w:p>
    <w:p w:rsidR="00D04E1B" w:rsidRPr="0056530A" w:rsidRDefault="00C32163">
      <w:pPr>
        <w:spacing w:after="0" w:line="240" w:lineRule="auto"/>
        <w:ind w:firstLine="709"/>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Де</w:t>
      </w:r>
      <w:r w:rsidRPr="0056530A">
        <w:rPr>
          <w:rFonts w:ascii="Times New Roman" w:eastAsia="Times New Roman" w:hAnsi="Times New Roman" w:cs="Times New Roman"/>
          <w:sz w:val="26"/>
          <w:szCs w:val="26"/>
        </w:rPr>
        <w:t xml:space="preserve">моны не хотят удаляться за пределы видимости своего призывателя и не выполнят команд, которые это требуют. Если же демон по какой-то причине (в пылу боя) потерял призывателя из видимости он всегда приложит максимум усилий, чтобы его разыскать, чем и будет </w:t>
      </w:r>
      <w:r w:rsidRPr="0056530A">
        <w:rPr>
          <w:rFonts w:ascii="Times New Roman" w:eastAsia="Times New Roman" w:hAnsi="Times New Roman" w:cs="Times New Roman"/>
          <w:sz w:val="26"/>
          <w:szCs w:val="26"/>
        </w:rPr>
        <w:t>заниматься до истечения времени призыва.</w:t>
      </w:r>
    </w:p>
    <w:p w:rsidR="00D04E1B" w:rsidRPr="0056530A" w:rsidRDefault="00C32163">
      <w:pPr>
        <w:spacing w:after="0" w:line="240" w:lineRule="auto"/>
        <w:ind w:firstLine="709"/>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Фамилиары – это всегда игроки, изначально заявившиеся на эту роль. Если изначально маг не привез с собой игрока-фамилиара, значит он не может использовать Обряд «Призыв фамилиара».</w:t>
      </w:r>
    </w:p>
    <w:p w:rsidR="00D04E1B" w:rsidRPr="0056530A" w:rsidRDefault="00C32163">
      <w:pPr>
        <w:spacing w:after="0" w:line="240" w:lineRule="auto"/>
        <w:ind w:firstLine="709"/>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Фамилиар в 0 хитов считается разво</w:t>
      </w:r>
      <w:r w:rsidRPr="0056530A">
        <w:rPr>
          <w:rFonts w:ascii="Times New Roman" w:eastAsia="Times New Roman" w:hAnsi="Times New Roman" w:cs="Times New Roman"/>
          <w:sz w:val="26"/>
          <w:szCs w:val="26"/>
        </w:rPr>
        <w:t>плотившимся, ждет 10 минут на месте (в течение которых может быть повторно призван), потом идет в мертвятник и призывается уже оттуда.</w:t>
      </w:r>
    </w:p>
    <w:p w:rsidR="00D04E1B" w:rsidRPr="0056530A" w:rsidRDefault="00C32163">
      <w:pPr>
        <w:spacing w:after="0" w:line="240" w:lineRule="auto"/>
        <w:ind w:firstLine="709"/>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Нахождение фамилиара в мертвятнике не ограничено временем (сидит там пока не призван). На период нахождения в мертвятнике</w:t>
      </w:r>
      <w:r w:rsidRPr="0056530A">
        <w:rPr>
          <w:rFonts w:ascii="Times New Roman" w:eastAsia="Times New Roman" w:hAnsi="Times New Roman" w:cs="Times New Roman"/>
          <w:sz w:val="26"/>
          <w:szCs w:val="26"/>
        </w:rPr>
        <w:t xml:space="preserve"> выполняет команды игрового мастера-мертвятника и считается игротехником мертвятника.</w:t>
      </w:r>
    </w:p>
    <w:p w:rsidR="00D04E1B" w:rsidRPr="0056530A" w:rsidRDefault="00C32163">
      <w:pPr>
        <w:spacing w:after="0" w:line="240" w:lineRule="auto"/>
        <w:ind w:firstLine="709"/>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В отличие от обычных демонов фамилиары искренне преданы своим призывателям и всегда стараются действовать в их интересах.</w:t>
      </w:r>
    </w:p>
    <w:p w:rsidR="00D04E1B" w:rsidRPr="0056530A" w:rsidRDefault="00C32163">
      <w:pPr>
        <w:spacing w:after="0" w:line="240" w:lineRule="auto"/>
        <w:ind w:firstLine="709"/>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lastRenderedPageBreak/>
        <w:t>Базовые характеристики фамилиара (количество нат</w:t>
      </w:r>
      <w:r w:rsidRPr="0056530A">
        <w:rPr>
          <w:rFonts w:ascii="Times New Roman" w:eastAsia="Times New Roman" w:hAnsi="Times New Roman" w:cs="Times New Roman"/>
          <w:sz w:val="26"/>
          <w:szCs w:val="26"/>
        </w:rPr>
        <w:t>ельных хитов и т.д.) определяются мастером по магии до игры, исходя из сложности и антуражности костюма фамилиара.</w:t>
      </w:r>
    </w:p>
    <w:p w:rsidR="00D04E1B" w:rsidRPr="0056530A" w:rsidRDefault="00C32163">
      <w:pPr>
        <w:spacing w:after="0" w:line="240" w:lineRule="auto"/>
        <w:ind w:firstLine="709"/>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На старте маг с фамилиаром начинают игру вдвоем независимо от магического ранга и наличия магического знания «Призыв фамилиара». Однако в слу</w:t>
      </w:r>
      <w:r w:rsidRPr="0056530A">
        <w:rPr>
          <w:rFonts w:ascii="Times New Roman" w:eastAsia="Times New Roman" w:hAnsi="Times New Roman" w:cs="Times New Roman"/>
          <w:sz w:val="26"/>
          <w:szCs w:val="26"/>
        </w:rPr>
        <w:t>чае развоплощение фамилиара повторно его призвать можно только при наличии 2 ранга и указанного магического знания. Берегите своих фамилиаров, пока не докачались.</w:t>
      </w:r>
    </w:p>
    <w:p w:rsidR="00D04E1B" w:rsidRPr="0056530A" w:rsidRDefault="00D04E1B">
      <w:pPr>
        <w:spacing w:after="0" w:line="240" w:lineRule="auto"/>
        <w:ind w:firstLine="709"/>
        <w:jc w:val="both"/>
        <w:rPr>
          <w:rFonts w:ascii="Times New Roman" w:eastAsia="Times New Roman" w:hAnsi="Times New Roman" w:cs="Times New Roman"/>
          <w:sz w:val="26"/>
          <w:szCs w:val="26"/>
        </w:rPr>
      </w:pPr>
    </w:p>
    <w:p w:rsidR="00D04E1B" w:rsidRPr="0056530A" w:rsidRDefault="00D04E1B">
      <w:pPr>
        <w:spacing w:after="0" w:line="240" w:lineRule="auto"/>
        <w:ind w:firstLine="709"/>
        <w:jc w:val="both"/>
        <w:rPr>
          <w:rFonts w:ascii="Times New Roman" w:eastAsia="Times New Roman" w:hAnsi="Times New Roman" w:cs="Times New Roman"/>
          <w:sz w:val="26"/>
          <w:szCs w:val="26"/>
        </w:rPr>
      </w:pPr>
    </w:p>
    <w:tbl>
      <w:tblPr>
        <w:tblStyle w:val="af0"/>
        <w:tblW w:w="932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574"/>
        <w:gridCol w:w="6331"/>
        <w:gridCol w:w="1417"/>
      </w:tblGrid>
      <w:tr w:rsidR="00D04E1B" w:rsidRPr="0056530A">
        <w:tc>
          <w:tcPr>
            <w:tcW w:w="1574"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Требуемый ранг</w:t>
            </w:r>
          </w:p>
        </w:tc>
        <w:tc>
          <w:tcPr>
            <w:tcW w:w="6331"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Магические знания</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Стоит Жетонов Знаний</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«Призыв фамилиара»</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w:t>
            </w:r>
          </w:p>
        </w:tc>
      </w:tr>
      <w:tr w:rsidR="00D04E1B" w:rsidRPr="0056530A">
        <w:tc>
          <w:tcPr>
            <w:tcW w:w="9322" w:type="dxa"/>
            <w:gridSpan w:val="3"/>
          </w:tcPr>
          <w:p w:rsidR="00D04E1B" w:rsidRPr="0056530A" w:rsidRDefault="00D04E1B">
            <w:pPr>
              <w:jc w:val="center"/>
              <w:rPr>
                <w:rFonts w:ascii="Times New Roman" w:eastAsia="Times New Roman" w:hAnsi="Times New Roman" w:cs="Times New Roman"/>
                <w:sz w:val="26"/>
                <w:szCs w:val="26"/>
              </w:rPr>
            </w:pP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«Вызов беса»</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Фамилиар пожизненно приобретает перк «Здоровое тело». +1 хит.</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w:t>
            </w:r>
          </w:p>
        </w:tc>
      </w:tr>
      <w:tr w:rsidR="00D04E1B" w:rsidRPr="0056530A">
        <w:tc>
          <w:tcPr>
            <w:tcW w:w="9322" w:type="dxa"/>
            <w:gridSpan w:val="3"/>
          </w:tcPr>
          <w:p w:rsidR="00D04E1B" w:rsidRPr="0056530A" w:rsidRDefault="00D04E1B">
            <w:pPr>
              <w:jc w:val="center"/>
              <w:rPr>
                <w:rFonts w:ascii="Times New Roman" w:eastAsia="Times New Roman" w:hAnsi="Times New Roman" w:cs="Times New Roman"/>
                <w:sz w:val="26"/>
                <w:szCs w:val="26"/>
              </w:rPr>
            </w:pP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4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«Вызов Потрошителя»</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4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«Вызов Мучителя»</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4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Фамилиар пожизненно получает перк «Стальные Кости». +2 хита. Заменяет перк Здоровое Тело.</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4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Фамилиар пожизненно получает перк «Регенерация» (каждые 5 минут вне боя восстанавливает 1 хит)</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8</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4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xml:space="preserve">Маг пожизненно получает перк «Мастер бесов». Можно </w:t>
            </w:r>
            <w:r w:rsidRPr="0056530A">
              <w:rPr>
                <w:rFonts w:ascii="Times New Roman" w:eastAsia="Times New Roman" w:hAnsi="Times New Roman" w:cs="Times New Roman"/>
                <w:sz w:val="26"/>
                <w:szCs w:val="26"/>
              </w:rPr>
              <w:t>держать одновременно призванными 2 бесов.</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8</w:t>
            </w:r>
          </w:p>
        </w:tc>
      </w:tr>
      <w:tr w:rsidR="00D04E1B" w:rsidRPr="0056530A">
        <w:trPr>
          <w:trHeight w:val="280"/>
        </w:trPr>
        <w:tc>
          <w:tcPr>
            <w:tcW w:w="9322" w:type="dxa"/>
            <w:gridSpan w:val="3"/>
          </w:tcPr>
          <w:p w:rsidR="00D04E1B" w:rsidRPr="0056530A" w:rsidRDefault="00D04E1B">
            <w:pPr>
              <w:jc w:val="both"/>
              <w:rPr>
                <w:rFonts w:ascii="Times New Roman" w:eastAsia="Times New Roman" w:hAnsi="Times New Roman" w:cs="Times New Roman"/>
                <w:sz w:val="26"/>
                <w:szCs w:val="26"/>
              </w:rPr>
            </w:pP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«Вызов Тирана»</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8</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«Вызов Пожирателя»</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8</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Фамилиар пожизненно получает перк «Каменное сердце». +3 хита. Заменяет перк Стальные кости.</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8</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Фамилиар пожизненно получает перк «Уклонение». Вард Сэйв.</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12</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highlight w:val="yellow"/>
              </w:rPr>
            </w:pPr>
            <w:r w:rsidRPr="0056530A">
              <w:rPr>
                <w:rFonts w:ascii="Times New Roman" w:eastAsia="Times New Roman" w:hAnsi="Times New Roman" w:cs="Times New Roman"/>
                <w:sz w:val="26"/>
                <w:szCs w:val="26"/>
              </w:rPr>
              <w:t>5 ранг</w:t>
            </w:r>
          </w:p>
        </w:tc>
        <w:tc>
          <w:tcPr>
            <w:tcW w:w="6331" w:type="dxa"/>
          </w:tcPr>
          <w:p w:rsidR="00D04E1B" w:rsidRPr="0056530A" w:rsidRDefault="00C32163">
            <w:pPr>
              <w:jc w:val="both"/>
              <w:rPr>
                <w:rFonts w:ascii="Times New Roman" w:eastAsia="Times New Roman" w:hAnsi="Times New Roman" w:cs="Times New Roman"/>
                <w:b/>
                <w:sz w:val="26"/>
                <w:szCs w:val="26"/>
              </w:rPr>
            </w:pPr>
            <w:r w:rsidRPr="0056530A">
              <w:rPr>
                <w:rFonts w:ascii="Times New Roman" w:eastAsia="Times New Roman" w:hAnsi="Times New Roman" w:cs="Times New Roman"/>
                <w:sz w:val="26"/>
                <w:szCs w:val="26"/>
              </w:rPr>
              <w:t>Фамилиар пожизненно получает перк «Магическая энергия». Получает 1 магснаряд.</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12</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highlight w:val="yellow"/>
              </w:rPr>
            </w:pPr>
            <w:r w:rsidRPr="0056530A">
              <w:rPr>
                <w:rFonts w:ascii="Times New Roman" w:eastAsia="Times New Roman" w:hAnsi="Times New Roman" w:cs="Times New Roman"/>
                <w:sz w:val="26"/>
                <w:szCs w:val="26"/>
              </w:rPr>
              <w:t>5 ранг</w:t>
            </w:r>
          </w:p>
        </w:tc>
        <w:tc>
          <w:tcPr>
            <w:tcW w:w="6331" w:type="dxa"/>
          </w:tcPr>
          <w:p w:rsidR="00D04E1B" w:rsidRPr="0056530A" w:rsidRDefault="00C32163">
            <w:pPr>
              <w:jc w:val="both"/>
              <w:rPr>
                <w:rFonts w:ascii="Times New Roman" w:eastAsia="Times New Roman" w:hAnsi="Times New Roman" w:cs="Times New Roman"/>
                <w:sz w:val="26"/>
                <w:szCs w:val="26"/>
                <w:highlight w:val="yellow"/>
              </w:rPr>
            </w:pPr>
            <w:r w:rsidRPr="0056530A">
              <w:rPr>
                <w:rFonts w:ascii="Times New Roman" w:eastAsia="Times New Roman" w:hAnsi="Times New Roman" w:cs="Times New Roman"/>
                <w:sz w:val="26"/>
                <w:szCs w:val="26"/>
              </w:rPr>
              <w:t>Маг пожизненно получает перк «Владыка бесов». Можно держать одновременно призванными 3 бесов.</w:t>
            </w:r>
          </w:p>
        </w:tc>
        <w:tc>
          <w:tcPr>
            <w:tcW w:w="1417" w:type="dxa"/>
          </w:tcPr>
          <w:p w:rsidR="00D04E1B" w:rsidRPr="0056530A" w:rsidRDefault="00C32163">
            <w:pPr>
              <w:jc w:val="center"/>
              <w:rPr>
                <w:rFonts w:ascii="Times New Roman" w:eastAsia="Times New Roman" w:hAnsi="Times New Roman" w:cs="Times New Roman"/>
                <w:sz w:val="26"/>
                <w:szCs w:val="26"/>
                <w:highlight w:val="yellow"/>
              </w:rPr>
            </w:pPr>
            <w:r w:rsidRPr="0056530A">
              <w:rPr>
                <w:rFonts w:ascii="Times New Roman" w:eastAsia="Times New Roman" w:hAnsi="Times New Roman" w:cs="Times New Roman"/>
                <w:sz w:val="26"/>
                <w:szCs w:val="26"/>
              </w:rPr>
              <w:t>12</w:t>
            </w:r>
          </w:p>
        </w:tc>
      </w:tr>
    </w:tbl>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Обряд «Призыв фамилиара»</w:t>
      </w:r>
      <w:r w:rsidRPr="0056530A">
        <w:rPr>
          <w:rFonts w:ascii="Times New Roman" w:eastAsia="Times New Roman" w:hAnsi="Times New Roman" w:cs="Times New Roman"/>
          <w:sz w:val="26"/>
          <w:szCs w:val="26"/>
        </w:rPr>
        <w:t xml:space="preserve"> - маг призывает из глубин Преисподнии связанного с ним магическими узами демона.</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Призыв. Вызывает развоплотившегося фамилиара на месте его смерти (если игрок-фамилиар еще не ушел в Мертвятник) или в любом другом месте в присутствии мастера. Фамилиар появляется со всеми базовыми хитами. Ранее наложенные эффекты считаются снятыми.</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xml:space="preserve">Может </w:t>
      </w:r>
      <w:r w:rsidRPr="0056530A">
        <w:rPr>
          <w:rFonts w:ascii="Times New Roman" w:eastAsia="Times New Roman" w:hAnsi="Times New Roman" w:cs="Times New Roman"/>
          <w:sz w:val="26"/>
          <w:szCs w:val="26"/>
        </w:rPr>
        <w:t xml:space="preserve">использоваться для лечения раненного фамилиара (с 1 и более хитов). В этом случае фамилиар мгновенно восстанавливает все хиты. </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1 чип. Рвется при касте.</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Обряд «Вызов беса»</w:t>
      </w:r>
      <w:r w:rsidRPr="0056530A">
        <w:rPr>
          <w:rFonts w:ascii="Times New Roman" w:eastAsia="Times New Roman" w:hAnsi="Times New Roman" w:cs="Times New Roman"/>
          <w:sz w:val="26"/>
          <w:szCs w:val="26"/>
        </w:rPr>
        <w:t xml:space="preserve"> - бесы, низшая ступень демонов, но даже они опасны для обычных людей.</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lastRenderedPageBreak/>
        <w:t>Призыв. Маг в</w:t>
      </w:r>
      <w:r w:rsidRPr="0056530A">
        <w:rPr>
          <w:rFonts w:ascii="Times New Roman" w:eastAsia="Times New Roman" w:hAnsi="Times New Roman" w:cs="Times New Roman"/>
          <w:sz w:val="26"/>
          <w:szCs w:val="26"/>
        </w:rPr>
        <w:t>ызывает обычного демона, который имеет всегда 5 хитов (независимо от брони), одноручное оружие и без щита, до его смерти, но не более 2 часов.</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чипа. Рвутся при касте.</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Обряд «Вызов Потрошителя»</w:t>
      </w:r>
      <w:r w:rsidRPr="0056530A">
        <w:rPr>
          <w:rFonts w:ascii="Times New Roman" w:eastAsia="Times New Roman" w:hAnsi="Times New Roman" w:cs="Times New Roman"/>
          <w:sz w:val="26"/>
          <w:szCs w:val="26"/>
        </w:rPr>
        <w:t xml:space="preserve"> - Потрошители – бойцы адских легионов. </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Призыв. Маг вызывает</w:t>
      </w:r>
      <w:r w:rsidRPr="0056530A">
        <w:rPr>
          <w:rFonts w:ascii="Times New Roman" w:eastAsia="Times New Roman" w:hAnsi="Times New Roman" w:cs="Times New Roman"/>
          <w:sz w:val="26"/>
          <w:szCs w:val="26"/>
        </w:rPr>
        <w:t xml:space="preserve"> старшего демона Потрошителя, который всегда имеет 10 хитов и двуххитовое оружие (игрок, отыгрывающий Потрошителя, должен иметь как минимум средний доспех, на оружие одевается красная лента) до его смерти, но не более 2 часов.</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4 чипа. Рвутся при касте.</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Об</w:t>
      </w:r>
      <w:r w:rsidRPr="0056530A">
        <w:rPr>
          <w:rFonts w:ascii="Times New Roman" w:eastAsia="Times New Roman" w:hAnsi="Times New Roman" w:cs="Times New Roman"/>
          <w:b/>
          <w:sz w:val="26"/>
          <w:szCs w:val="26"/>
        </w:rPr>
        <w:t>ряд «Вызов Мучителя»</w:t>
      </w:r>
      <w:r w:rsidRPr="0056530A">
        <w:rPr>
          <w:rFonts w:ascii="Times New Roman" w:eastAsia="Times New Roman" w:hAnsi="Times New Roman" w:cs="Times New Roman"/>
          <w:sz w:val="26"/>
          <w:szCs w:val="26"/>
        </w:rPr>
        <w:t xml:space="preserve"> - Мучители наделены магической силой.</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Призыв. Маг вызывает старшего демона Мучителя, который всегда имеет 5 хитов и 1 магснаряд (игрок, отыгрывающий Мучителя, должен быть магом), до его смерти, но не более 2 часов.</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4 чипа. Рвутся при к</w:t>
      </w:r>
      <w:r w:rsidRPr="0056530A">
        <w:rPr>
          <w:rFonts w:ascii="Times New Roman" w:eastAsia="Times New Roman" w:hAnsi="Times New Roman" w:cs="Times New Roman"/>
          <w:sz w:val="26"/>
          <w:szCs w:val="26"/>
        </w:rPr>
        <w:t>асте.</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Обряд «Вызов Тирана»</w:t>
      </w:r>
      <w:r w:rsidRPr="0056530A">
        <w:rPr>
          <w:rFonts w:ascii="Times New Roman" w:eastAsia="Times New Roman" w:hAnsi="Times New Roman" w:cs="Times New Roman"/>
          <w:sz w:val="26"/>
          <w:szCs w:val="26"/>
        </w:rPr>
        <w:t xml:space="preserve"> - Тираны – предводители адских легионов.</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Призыв. Маг вызывает высшего демона Тирана, который всегда имеет 10 хитов, постоянно активную Магическую Защиту и артефактное оружие (игрок, отыгрывающий Тирана должен иметь полный доспех</w:t>
      </w:r>
      <w:r w:rsidRPr="0056530A">
        <w:rPr>
          <w:rFonts w:ascii="Times New Roman" w:eastAsia="Times New Roman" w:hAnsi="Times New Roman" w:cs="Times New Roman"/>
          <w:sz w:val="26"/>
          <w:szCs w:val="26"/>
        </w:rPr>
        <w:t>, артефактное выдается мастером Мертвятника) до его смерти, но не более 2 часов.</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 чипов. Рвутся при касте.</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Обряд «Вызов Пожирателя»</w:t>
      </w:r>
      <w:r w:rsidRPr="0056530A">
        <w:rPr>
          <w:rFonts w:ascii="Times New Roman" w:eastAsia="Times New Roman" w:hAnsi="Times New Roman" w:cs="Times New Roman"/>
          <w:sz w:val="26"/>
          <w:szCs w:val="26"/>
        </w:rPr>
        <w:t xml:space="preserve"> - Пожиратели – магическая элита Преисподней.</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Призыв. Маг вызывает высшего демона Пожирателя, который всегда имеет 10 хитов, 3 магснаряда, Эгиду, постоянно активный Силовой Доспех (игрок, отыгрывающий Пожирателя должен быть магом) до его смерти, но не более 2 часов.</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 чипов. Рвутся при касте.</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rPr>
          <w:rFonts w:ascii="Times New Roman" w:eastAsia="Times New Roman" w:hAnsi="Times New Roman" w:cs="Times New Roman"/>
          <w:b/>
          <w:sz w:val="26"/>
          <w:szCs w:val="26"/>
        </w:rPr>
      </w:pPr>
      <w:r w:rsidRPr="0056530A">
        <w:br w:type="page"/>
      </w:r>
    </w:p>
    <w:p w:rsidR="00D04E1B" w:rsidRDefault="00C32163" w:rsidP="0056530A">
      <w:pPr>
        <w:pStyle w:val="1"/>
        <w:jc w:val="center"/>
        <w:rPr>
          <w:rFonts w:eastAsia="Times New Roman"/>
        </w:rPr>
      </w:pPr>
      <w:bookmarkStart w:id="8" w:name="_Toc108554107"/>
      <w:r w:rsidRPr="0056530A">
        <w:rPr>
          <w:rFonts w:eastAsia="Times New Roman"/>
        </w:rPr>
        <w:lastRenderedPageBreak/>
        <w:t>ОБЩАЯ</w:t>
      </w:r>
      <w:r w:rsidRPr="0056530A">
        <w:rPr>
          <w:rFonts w:eastAsia="Times New Roman"/>
        </w:rPr>
        <w:t xml:space="preserve"> МАГИЯ</w:t>
      </w:r>
      <w:bookmarkEnd w:id="8"/>
    </w:p>
    <w:p w:rsidR="0056530A" w:rsidRPr="0056530A" w:rsidRDefault="0056530A" w:rsidP="0056530A"/>
    <w:tbl>
      <w:tblPr>
        <w:tblStyle w:val="af1"/>
        <w:tblW w:w="932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574"/>
        <w:gridCol w:w="6331"/>
        <w:gridCol w:w="1417"/>
      </w:tblGrid>
      <w:tr w:rsidR="00D04E1B" w:rsidRPr="0056530A">
        <w:tc>
          <w:tcPr>
            <w:tcW w:w="1574"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Требуемый ранг</w:t>
            </w:r>
          </w:p>
        </w:tc>
        <w:tc>
          <w:tcPr>
            <w:tcW w:w="6331"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Магические знания</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Стоит Жетонов Знаний</w:t>
            </w:r>
          </w:p>
        </w:tc>
      </w:tr>
      <w:tr w:rsidR="00D04E1B" w:rsidRPr="0056530A">
        <w:tc>
          <w:tcPr>
            <w:tcW w:w="1574"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1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«Очищение»</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1</w:t>
            </w:r>
          </w:p>
        </w:tc>
      </w:tr>
      <w:tr w:rsidR="00D04E1B" w:rsidRPr="0056530A">
        <w:tc>
          <w:tcPr>
            <w:tcW w:w="1574"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1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«Немота»</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w:t>
            </w:r>
          </w:p>
        </w:tc>
      </w:tr>
      <w:tr w:rsidR="00D04E1B" w:rsidRPr="0056530A">
        <w:tc>
          <w:tcPr>
            <w:tcW w:w="1574"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1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«Снятие пут»</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1</w:t>
            </w:r>
          </w:p>
        </w:tc>
      </w:tr>
      <w:tr w:rsidR="00D04E1B" w:rsidRPr="0056530A">
        <w:tc>
          <w:tcPr>
            <w:tcW w:w="1574"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1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«Непобираемость»</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w:t>
            </w:r>
          </w:p>
        </w:tc>
      </w:tr>
      <w:tr w:rsidR="00D04E1B" w:rsidRPr="0056530A">
        <w:tc>
          <w:tcPr>
            <w:tcW w:w="9322" w:type="dxa"/>
            <w:gridSpan w:val="3"/>
          </w:tcPr>
          <w:p w:rsidR="00D04E1B" w:rsidRPr="0056530A" w:rsidRDefault="00D04E1B">
            <w:pPr>
              <w:jc w:val="center"/>
              <w:rPr>
                <w:rFonts w:ascii="Times New Roman" w:eastAsia="Times New Roman" w:hAnsi="Times New Roman" w:cs="Times New Roman"/>
                <w:sz w:val="26"/>
                <w:szCs w:val="26"/>
              </w:rPr>
            </w:pPr>
          </w:p>
        </w:tc>
      </w:tr>
      <w:tr w:rsidR="00D04E1B" w:rsidRPr="0056530A">
        <w:tc>
          <w:tcPr>
            <w:tcW w:w="1574"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«Трясучка»</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w:t>
            </w:r>
          </w:p>
        </w:tc>
      </w:tr>
      <w:tr w:rsidR="00D04E1B" w:rsidRPr="0056530A">
        <w:tc>
          <w:tcPr>
            <w:tcW w:w="1574"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«Забвение»</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w:t>
            </w:r>
          </w:p>
        </w:tc>
      </w:tr>
      <w:tr w:rsidR="00D04E1B" w:rsidRPr="0056530A">
        <w:tc>
          <w:tcPr>
            <w:tcW w:w="1574"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«Очарование»</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w:t>
            </w:r>
          </w:p>
        </w:tc>
      </w:tr>
      <w:tr w:rsidR="00D04E1B" w:rsidRPr="0056530A">
        <w:tc>
          <w:tcPr>
            <w:tcW w:w="1574"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«Анестезия»</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w:t>
            </w:r>
          </w:p>
        </w:tc>
      </w:tr>
      <w:tr w:rsidR="00D04E1B" w:rsidRPr="0056530A">
        <w:tc>
          <w:tcPr>
            <w:tcW w:w="1574"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«Магический замок»</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w:t>
            </w:r>
          </w:p>
        </w:tc>
      </w:tr>
      <w:tr w:rsidR="00D04E1B" w:rsidRPr="0056530A">
        <w:tc>
          <w:tcPr>
            <w:tcW w:w="9322" w:type="dxa"/>
            <w:gridSpan w:val="3"/>
          </w:tcPr>
          <w:p w:rsidR="00D04E1B" w:rsidRPr="0056530A" w:rsidRDefault="00D04E1B">
            <w:pPr>
              <w:jc w:val="center"/>
              <w:rPr>
                <w:rFonts w:ascii="Times New Roman" w:eastAsia="Times New Roman" w:hAnsi="Times New Roman" w:cs="Times New Roman"/>
                <w:sz w:val="26"/>
                <w:szCs w:val="26"/>
              </w:rPr>
            </w:pPr>
          </w:p>
        </w:tc>
      </w:tr>
      <w:tr w:rsidR="00D04E1B" w:rsidRPr="0056530A">
        <w:tc>
          <w:tcPr>
            <w:tcW w:w="1574"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«Истинное зрение»</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w:t>
            </w:r>
          </w:p>
        </w:tc>
      </w:tr>
      <w:tr w:rsidR="00D04E1B" w:rsidRPr="0056530A">
        <w:tc>
          <w:tcPr>
            <w:tcW w:w="1574"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«Сон»</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w:t>
            </w:r>
          </w:p>
        </w:tc>
      </w:tr>
      <w:tr w:rsidR="00D04E1B" w:rsidRPr="0056530A">
        <w:tc>
          <w:tcPr>
            <w:tcW w:w="1574"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«Безумие»</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4</w:t>
            </w:r>
          </w:p>
        </w:tc>
      </w:tr>
      <w:tr w:rsidR="00D04E1B" w:rsidRPr="0056530A">
        <w:tc>
          <w:tcPr>
            <w:tcW w:w="1574"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«Порча»</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w:t>
            </w:r>
          </w:p>
        </w:tc>
      </w:tr>
      <w:tr w:rsidR="00D04E1B" w:rsidRPr="0056530A">
        <w:tc>
          <w:tcPr>
            <w:tcW w:w="1574"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«Отравление»</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4</w:t>
            </w:r>
          </w:p>
        </w:tc>
      </w:tr>
      <w:tr w:rsidR="00D04E1B" w:rsidRPr="0056530A">
        <w:tc>
          <w:tcPr>
            <w:tcW w:w="1574"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«Заражение»</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4</w:t>
            </w:r>
          </w:p>
        </w:tc>
      </w:tr>
      <w:tr w:rsidR="00D04E1B" w:rsidRPr="0056530A">
        <w:tc>
          <w:tcPr>
            <w:tcW w:w="9322" w:type="dxa"/>
            <w:gridSpan w:val="3"/>
          </w:tcPr>
          <w:p w:rsidR="00D04E1B" w:rsidRPr="0056530A" w:rsidRDefault="00D04E1B">
            <w:pPr>
              <w:jc w:val="center"/>
              <w:rPr>
                <w:rFonts w:ascii="Times New Roman" w:eastAsia="Times New Roman" w:hAnsi="Times New Roman" w:cs="Times New Roman"/>
                <w:sz w:val="26"/>
                <w:szCs w:val="26"/>
              </w:rPr>
            </w:pPr>
          </w:p>
        </w:tc>
      </w:tr>
      <w:tr w:rsidR="00D04E1B" w:rsidRPr="0056530A">
        <w:tc>
          <w:tcPr>
            <w:tcW w:w="1574"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4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«Невидимость»</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8</w:t>
            </w:r>
          </w:p>
        </w:tc>
      </w:tr>
      <w:tr w:rsidR="00D04E1B" w:rsidRPr="0056530A">
        <w:tc>
          <w:tcPr>
            <w:tcW w:w="1574"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4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«Чистый разум»</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8</w:t>
            </w:r>
          </w:p>
        </w:tc>
      </w:tr>
      <w:tr w:rsidR="00D04E1B" w:rsidRPr="0056530A">
        <w:tc>
          <w:tcPr>
            <w:tcW w:w="1574"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4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«Последний разговор»</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w:t>
            </w:r>
          </w:p>
        </w:tc>
      </w:tr>
      <w:tr w:rsidR="00D04E1B" w:rsidRPr="0056530A">
        <w:tc>
          <w:tcPr>
            <w:tcW w:w="1574"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4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“Укрепление стен”</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8</w:t>
            </w:r>
          </w:p>
        </w:tc>
      </w:tr>
      <w:tr w:rsidR="00D04E1B" w:rsidRPr="0056530A">
        <w:tc>
          <w:tcPr>
            <w:tcW w:w="1574"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«Опасное заражение»</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8</w:t>
            </w:r>
          </w:p>
        </w:tc>
      </w:tr>
      <w:tr w:rsidR="00D04E1B" w:rsidRPr="0056530A">
        <w:tc>
          <w:tcPr>
            <w:tcW w:w="9322" w:type="dxa"/>
            <w:gridSpan w:val="3"/>
          </w:tcPr>
          <w:p w:rsidR="00D04E1B" w:rsidRPr="0056530A" w:rsidRDefault="00D04E1B">
            <w:pPr>
              <w:jc w:val="center"/>
              <w:rPr>
                <w:rFonts w:ascii="Times New Roman" w:eastAsia="Times New Roman" w:hAnsi="Times New Roman" w:cs="Times New Roman"/>
                <w:sz w:val="26"/>
                <w:szCs w:val="26"/>
              </w:rPr>
            </w:pPr>
          </w:p>
        </w:tc>
      </w:tr>
      <w:tr w:rsidR="00D04E1B" w:rsidRPr="0056530A">
        <w:tc>
          <w:tcPr>
            <w:tcW w:w="1574"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Маг пожизненно получает перк «Туннелирование». Все Обряды тратят на 1 чип меньше, но не менее 1. Вписывается в ВДК</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20</w:t>
            </w:r>
          </w:p>
        </w:tc>
      </w:tr>
      <w:tr w:rsidR="00D04E1B" w:rsidRPr="0056530A">
        <w:tc>
          <w:tcPr>
            <w:tcW w:w="1574"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xml:space="preserve">Маг пожизненно получает перк «Мастер Силы». +5 чипов магии в цикл. </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15</w:t>
            </w:r>
          </w:p>
        </w:tc>
      </w:tr>
      <w:tr w:rsidR="00D04E1B" w:rsidRPr="0056530A">
        <w:tc>
          <w:tcPr>
            <w:tcW w:w="1574"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«Доминирование»</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10</w:t>
            </w:r>
          </w:p>
        </w:tc>
      </w:tr>
      <w:tr w:rsidR="00D04E1B" w:rsidRPr="0056530A">
        <w:tc>
          <w:tcPr>
            <w:tcW w:w="1574"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«Смертельное отравление»</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20</w:t>
            </w:r>
          </w:p>
        </w:tc>
      </w:tr>
      <w:tr w:rsidR="00D04E1B" w:rsidRPr="0056530A">
        <w:tc>
          <w:tcPr>
            <w:tcW w:w="1574"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«Смертельное заражение»</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15</w:t>
            </w:r>
          </w:p>
        </w:tc>
      </w:tr>
    </w:tbl>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 xml:space="preserve">Обряд «Очищение» </w:t>
      </w:r>
      <w:r w:rsidRPr="0056530A">
        <w:rPr>
          <w:rFonts w:ascii="Times New Roman" w:eastAsia="Times New Roman" w:hAnsi="Times New Roman" w:cs="Times New Roman"/>
          <w:sz w:val="26"/>
          <w:szCs w:val="26"/>
        </w:rPr>
        <w:t>- снимает с цели все магические эффекты.</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На себя или на других. С цели снимаются все наложенные магические эффекты, включая полезные. Эффекты от перков не снимают</w:t>
      </w:r>
      <w:r w:rsidRPr="0056530A">
        <w:rPr>
          <w:rFonts w:ascii="Times New Roman" w:eastAsia="Times New Roman" w:hAnsi="Times New Roman" w:cs="Times New Roman"/>
          <w:sz w:val="26"/>
          <w:szCs w:val="26"/>
        </w:rPr>
        <w:t xml:space="preserve">ся. </w:t>
      </w:r>
      <w:r w:rsidRPr="0056530A">
        <w:rPr>
          <w:rFonts w:ascii="Times New Roman" w:eastAsia="Times New Roman" w:hAnsi="Times New Roman" w:cs="Times New Roman"/>
          <w:sz w:val="26"/>
          <w:szCs w:val="26"/>
        </w:rPr>
        <w:t>Чипы полезных эффектов, включая баф-метки, снимаются и уничтожаются.</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xml:space="preserve">По желанию цели (если хочет снять имеющиеся дебафы) в ВДК вклеивается чип магии (с указанием названия обряда, датой и временем каста). Далее по предъявлению любому мастеру данный чип </w:t>
      </w:r>
      <w:r w:rsidRPr="0056530A">
        <w:rPr>
          <w:rFonts w:ascii="Times New Roman" w:eastAsia="Times New Roman" w:hAnsi="Times New Roman" w:cs="Times New Roman"/>
          <w:sz w:val="26"/>
          <w:szCs w:val="26"/>
        </w:rPr>
        <w:t>снимается, а чипы дебафов “гасятся”.</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Заклинание может применяться под Немотой.</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xml:space="preserve">1 чип. Рвется при касте </w:t>
      </w:r>
      <w:r w:rsidRPr="0056530A">
        <w:rPr>
          <w:rFonts w:ascii="Times New Roman" w:eastAsia="Times New Roman" w:hAnsi="Times New Roman" w:cs="Times New Roman"/>
          <w:sz w:val="26"/>
          <w:szCs w:val="26"/>
        </w:rPr>
        <w:t>или вклеивается в ВДК (по желанию цели).</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b/>
          <w:sz w:val="26"/>
          <w:szCs w:val="26"/>
        </w:rPr>
      </w:pPr>
      <w:r w:rsidRPr="0056530A">
        <w:rPr>
          <w:rFonts w:ascii="Times New Roman" w:eastAsia="Times New Roman" w:hAnsi="Times New Roman" w:cs="Times New Roman"/>
          <w:b/>
          <w:sz w:val="26"/>
          <w:szCs w:val="26"/>
        </w:rPr>
        <w:lastRenderedPageBreak/>
        <w:t xml:space="preserve">Обряд «Немота» </w:t>
      </w:r>
      <w:r w:rsidRPr="0056530A">
        <w:rPr>
          <w:rFonts w:ascii="Times New Roman" w:eastAsia="Times New Roman" w:hAnsi="Times New Roman" w:cs="Times New Roman"/>
          <w:sz w:val="26"/>
          <w:szCs w:val="26"/>
        </w:rPr>
        <w:t>- молчание - золото.</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Дебаф. Цель не может говорить, шумно мычать, стонать и издавать иные звуки ртом. И не может применять магию, если не оговорено особо.</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 чипа. Рвутся при касте. Действует до конца цикла, смерти цели или Обряда «Очищения».</w:t>
      </w:r>
    </w:p>
    <w:p w:rsidR="00D04E1B" w:rsidRPr="0056530A" w:rsidRDefault="00D04E1B">
      <w:pPr>
        <w:spacing w:after="0" w:line="240" w:lineRule="auto"/>
        <w:jc w:val="both"/>
        <w:rPr>
          <w:rFonts w:ascii="Times New Roman" w:eastAsia="Times New Roman" w:hAnsi="Times New Roman" w:cs="Times New Roman"/>
          <w:b/>
          <w:sz w:val="26"/>
          <w:szCs w:val="26"/>
        </w:rPr>
      </w:pPr>
    </w:p>
    <w:p w:rsidR="00D04E1B" w:rsidRPr="0056530A" w:rsidRDefault="00C32163">
      <w:pPr>
        <w:spacing w:after="0" w:line="240" w:lineRule="auto"/>
        <w:jc w:val="both"/>
        <w:rPr>
          <w:rFonts w:ascii="Times New Roman" w:eastAsia="Times New Roman" w:hAnsi="Times New Roman" w:cs="Times New Roman"/>
          <w:b/>
          <w:sz w:val="26"/>
          <w:szCs w:val="26"/>
        </w:rPr>
      </w:pPr>
      <w:r w:rsidRPr="0056530A">
        <w:rPr>
          <w:rFonts w:ascii="Times New Roman" w:eastAsia="Times New Roman" w:hAnsi="Times New Roman" w:cs="Times New Roman"/>
          <w:b/>
          <w:sz w:val="26"/>
          <w:szCs w:val="26"/>
        </w:rPr>
        <w:t xml:space="preserve">Обряд «Снятие пут» </w:t>
      </w:r>
      <w:r w:rsidRPr="0056530A">
        <w:rPr>
          <w:rFonts w:ascii="Times New Roman" w:eastAsia="Times New Roman" w:hAnsi="Times New Roman" w:cs="Times New Roman"/>
          <w:sz w:val="26"/>
          <w:szCs w:val="26"/>
        </w:rPr>
        <w:t>- маг развязыва</w:t>
      </w:r>
      <w:r w:rsidRPr="0056530A">
        <w:rPr>
          <w:rFonts w:ascii="Times New Roman" w:eastAsia="Times New Roman" w:hAnsi="Times New Roman" w:cs="Times New Roman"/>
          <w:sz w:val="26"/>
          <w:szCs w:val="26"/>
        </w:rPr>
        <w:t>ется.</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На себя. Может кастоваться в Состоянии Связанный. С мага снимается Состояние Связанный. Маг должен явно убрать веревки с рук. В течение 5 минут не может ходить и применять активные Умения или магию.</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1 чип. Рвется при касте.</w:t>
      </w:r>
    </w:p>
    <w:p w:rsidR="00D04E1B" w:rsidRPr="0056530A" w:rsidRDefault="00D04E1B">
      <w:pPr>
        <w:spacing w:after="0" w:line="240" w:lineRule="auto"/>
        <w:jc w:val="both"/>
        <w:rPr>
          <w:rFonts w:ascii="Times New Roman" w:eastAsia="Times New Roman" w:hAnsi="Times New Roman" w:cs="Times New Roman"/>
          <w:b/>
          <w:sz w:val="26"/>
          <w:szCs w:val="26"/>
        </w:rPr>
      </w:pPr>
    </w:p>
    <w:p w:rsidR="00D04E1B" w:rsidRPr="0056530A" w:rsidRDefault="00C32163">
      <w:pPr>
        <w:spacing w:after="0" w:line="240" w:lineRule="auto"/>
        <w:jc w:val="both"/>
        <w:rPr>
          <w:rFonts w:ascii="Times New Roman" w:eastAsia="Times New Roman" w:hAnsi="Times New Roman" w:cs="Times New Roman"/>
          <w:b/>
          <w:sz w:val="26"/>
          <w:szCs w:val="26"/>
        </w:rPr>
      </w:pPr>
      <w:r w:rsidRPr="0056530A">
        <w:rPr>
          <w:rFonts w:ascii="Times New Roman" w:eastAsia="Times New Roman" w:hAnsi="Times New Roman" w:cs="Times New Roman"/>
          <w:b/>
          <w:sz w:val="26"/>
          <w:szCs w:val="26"/>
        </w:rPr>
        <w:t xml:space="preserve">Обряд «Непобираемость» </w:t>
      </w:r>
      <w:r w:rsidRPr="0056530A">
        <w:rPr>
          <w:rFonts w:ascii="Times New Roman" w:eastAsia="Times New Roman" w:hAnsi="Times New Roman" w:cs="Times New Roman"/>
          <w:sz w:val="26"/>
          <w:szCs w:val="26"/>
        </w:rPr>
        <w:t xml:space="preserve">- </w:t>
      </w:r>
      <w:r w:rsidRPr="0056530A">
        <w:rPr>
          <w:rFonts w:ascii="Times New Roman" w:eastAsia="Times New Roman" w:hAnsi="Times New Roman" w:cs="Times New Roman"/>
          <w:sz w:val="26"/>
          <w:szCs w:val="26"/>
        </w:rPr>
        <w:t>когда такое было, чтобы у нас ничего не было...</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На игровой предмет или сумку. Маг может сделать любой игровой предмет или содержимое одной своей сумки незаметным для окружающих. При Обыске владелец имеет права не выдавать игровые предметы сокрытые таким об</w:t>
      </w:r>
      <w:r w:rsidRPr="0056530A">
        <w:rPr>
          <w:rFonts w:ascii="Times New Roman" w:eastAsia="Times New Roman" w:hAnsi="Times New Roman" w:cs="Times New Roman"/>
          <w:sz w:val="26"/>
          <w:szCs w:val="26"/>
        </w:rPr>
        <w:t>разом, за исключением, когда обыск проводит персонаж с Истинным Зрением. Наложенное на персонажа Очищение автоматически снимает эффект Непобираемости со всех предметов и сумок. Передача предмета с чипом другому персонажу автоматически снимает эффект (чип у</w:t>
      </w:r>
      <w:r w:rsidRPr="0056530A">
        <w:rPr>
          <w:rFonts w:ascii="Times New Roman" w:eastAsia="Times New Roman" w:hAnsi="Times New Roman" w:cs="Times New Roman"/>
          <w:sz w:val="26"/>
          <w:szCs w:val="26"/>
        </w:rPr>
        <w:t>бирается).</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1 чип. Наклеивается на игровой предмет или сумку на видное место на внешней стороне объекта. Действует до конца цикла, смерти мага, Обряда «Очищения», передачи предмета.</w:t>
      </w:r>
    </w:p>
    <w:p w:rsidR="00D04E1B" w:rsidRPr="0056530A" w:rsidRDefault="00D04E1B">
      <w:pPr>
        <w:spacing w:after="0" w:line="240" w:lineRule="auto"/>
        <w:jc w:val="both"/>
        <w:rPr>
          <w:rFonts w:ascii="Times New Roman" w:eastAsia="Times New Roman" w:hAnsi="Times New Roman" w:cs="Times New Roman"/>
          <w:b/>
          <w:sz w:val="26"/>
          <w:szCs w:val="26"/>
        </w:rPr>
      </w:pPr>
    </w:p>
    <w:p w:rsidR="00D04E1B" w:rsidRPr="0056530A" w:rsidRDefault="00C32163">
      <w:pPr>
        <w:spacing w:after="0" w:line="240" w:lineRule="auto"/>
        <w:jc w:val="both"/>
        <w:rPr>
          <w:rFonts w:ascii="Times New Roman" w:eastAsia="Times New Roman" w:hAnsi="Times New Roman" w:cs="Times New Roman"/>
          <w:b/>
          <w:sz w:val="26"/>
          <w:szCs w:val="26"/>
        </w:rPr>
      </w:pPr>
      <w:r w:rsidRPr="0056530A">
        <w:rPr>
          <w:rFonts w:ascii="Times New Roman" w:eastAsia="Times New Roman" w:hAnsi="Times New Roman" w:cs="Times New Roman"/>
          <w:b/>
          <w:sz w:val="26"/>
          <w:szCs w:val="26"/>
        </w:rPr>
        <w:t xml:space="preserve">Обряд «Трясучка» </w:t>
      </w:r>
      <w:r w:rsidRPr="0056530A">
        <w:rPr>
          <w:rFonts w:ascii="Times New Roman" w:eastAsia="Times New Roman" w:hAnsi="Times New Roman" w:cs="Times New Roman"/>
          <w:sz w:val="26"/>
          <w:szCs w:val="26"/>
        </w:rPr>
        <w:t>- цель начинает беспричинно подергиваться.</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Дебаф. Цель не</w:t>
      </w:r>
      <w:r w:rsidRPr="0056530A">
        <w:rPr>
          <w:rFonts w:ascii="Times New Roman" w:eastAsia="Times New Roman" w:hAnsi="Times New Roman" w:cs="Times New Roman"/>
          <w:sz w:val="26"/>
          <w:szCs w:val="26"/>
        </w:rPr>
        <w:t xml:space="preserve"> может использовать оружие (в т.ч. и магснаряды) и щиты. Отыгрывается периодическим подергиванием конечностей (на усмотрение цели).</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 чипа. Рвутся при касте. Действует до конца цикла, смерти цели или Обряда «Очищения».</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b/>
          <w:sz w:val="26"/>
          <w:szCs w:val="26"/>
        </w:rPr>
      </w:pPr>
      <w:r w:rsidRPr="0056530A">
        <w:rPr>
          <w:rFonts w:ascii="Times New Roman" w:eastAsia="Times New Roman" w:hAnsi="Times New Roman" w:cs="Times New Roman"/>
          <w:b/>
          <w:sz w:val="26"/>
          <w:szCs w:val="26"/>
        </w:rPr>
        <w:t xml:space="preserve">Обряд «Очарование» </w:t>
      </w:r>
      <w:r w:rsidRPr="0056530A">
        <w:rPr>
          <w:rFonts w:ascii="Times New Roman" w:eastAsia="Times New Roman" w:hAnsi="Times New Roman" w:cs="Times New Roman"/>
          <w:sz w:val="26"/>
          <w:szCs w:val="26"/>
        </w:rPr>
        <w:t>- цель немного ги</w:t>
      </w:r>
      <w:r w:rsidRPr="0056530A">
        <w:rPr>
          <w:rFonts w:ascii="Times New Roman" w:eastAsia="Times New Roman" w:hAnsi="Times New Roman" w:cs="Times New Roman"/>
          <w:sz w:val="26"/>
          <w:szCs w:val="26"/>
        </w:rPr>
        <w:t>пнотизируется.</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xml:space="preserve">Дебаф. </w:t>
      </w:r>
      <w:r w:rsidRPr="0056530A">
        <w:rPr>
          <w:rFonts w:ascii="Times New Roman" w:eastAsia="Times New Roman" w:hAnsi="Times New Roman" w:cs="Times New Roman"/>
          <w:sz w:val="26"/>
          <w:szCs w:val="26"/>
        </w:rPr>
        <w:t xml:space="preserve">Чип дебафа не клеится. </w:t>
      </w:r>
      <w:r w:rsidRPr="0056530A">
        <w:rPr>
          <w:rFonts w:ascii="Times New Roman" w:eastAsia="Times New Roman" w:hAnsi="Times New Roman" w:cs="Times New Roman"/>
          <w:sz w:val="26"/>
          <w:szCs w:val="26"/>
        </w:rPr>
        <w:t xml:space="preserve">Цель считает кастера хорошим другом. Может оказать одну мелкую услугу или максимально полно ответить на один вопрос по выбору кастера (включая уточняющие подвопросы. Полнота ответов на усмотрение цели). В общем </w:t>
      </w:r>
      <w:r w:rsidRPr="0056530A">
        <w:rPr>
          <w:rFonts w:ascii="Times New Roman" w:eastAsia="Times New Roman" w:hAnsi="Times New Roman" w:cs="Times New Roman"/>
          <w:sz w:val="26"/>
          <w:szCs w:val="26"/>
        </w:rPr>
        <w:t>случае цель не пойдет на преступление, не совершит поступок, грубо пятнающий честь и долг, не раскроет строго секретную информацию. В остальном отыгрыш на усмотрение цели.</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 чипа. Рвутся при касте. Действует до оказания услуги/ответов, но не более 10 минут</w:t>
      </w:r>
      <w:r w:rsidRPr="0056530A">
        <w:rPr>
          <w:rFonts w:ascii="Times New Roman" w:eastAsia="Times New Roman" w:hAnsi="Times New Roman" w:cs="Times New Roman"/>
          <w:sz w:val="26"/>
          <w:szCs w:val="26"/>
        </w:rPr>
        <w:t xml:space="preserve"> с момента объявления цели эффекта. По истечении эффекта цель не понимает причин своего странного дружелюбия (хотя все помнит и даже может знать про такую магию, просто не примеривает эту ситуацию на себя – это постэффект заклинания).</w:t>
      </w:r>
    </w:p>
    <w:p w:rsidR="00D04E1B" w:rsidRPr="0056530A" w:rsidRDefault="00D04E1B">
      <w:pPr>
        <w:spacing w:after="0" w:line="240" w:lineRule="auto"/>
        <w:jc w:val="both"/>
        <w:rPr>
          <w:rFonts w:ascii="Times New Roman" w:eastAsia="Times New Roman" w:hAnsi="Times New Roman" w:cs="Times New Roman"/>
          <w:b/>
          <w:sz w:val="26"/>
          <w:szCs w:val="26"/>
        </w:rPr>
      </w:pPr>
    </w:p>
    <w:p w:rsidR="00D04E1B" w:rsidRPr="0056530A" w:rsidRDefault="00C32163">
      <w:pPr>
        <w:spacing w:after="0" w:line="240" w:lineRule="auto"/>
        <w:jc w:val="both"/>
        <w:rPr>
          <w:rFonts w:ascii="Times New Roman" w:eastAsia="Times New Roman" w:hAnsi="Times New Roman" w:cs="Times New Roman"/>
          <w:b/>
          <w:sz w:val="26"/>
          <w:szCs w:val="26"/>
        </w:rPr>
      </w:pPr>
      <w:r w:rsidRPr="0056530A">
        <w:rPr>
          <w:rFonts w:ascii="Times New Roman" w:eastAsia="Times New Roman" w:hAnsi="Times New Roman" w:cs="Times New Roman"/>
          <w:b/>
          <w:sz w:val="26"/>
          <w:szCs w:val="26"/>
        </w:rPr>
        <w:t>Обряд «Анестезия»</w:t>
      </w:r>
      <w:r w:rsidRPr="0056530A">
        <w:rPr>
          <w:rFonts w:ascii="Times New Roman" w:eastAsia="Times New Roman" w:hAnsi="Times New Roman" w:cs="Times New Roman"/>
          <w:sz w:val="26"/>
          <w:szCs w:val="26"/>
        </w:rPr>
        <w:t xml:space="preserve"> - </w:t>
      </w:r>
      <w:r w:rsidRPr="0056530A">
        <w:rPr>
          <w:rFonts w:ascii="Times New Roman" w:eastAsia="Times New Roman" w:hAnsi="Times New Roman" w:cs="Times New Roman"/>
          <w:sz w:val="26"/>
          <w:szCs w:val="26"/>
        </w:rPr>
        <w:t>боли больше нет.</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На себя. В течение цикла маг не обязан отвечать на вопросы палача, даже в случае успешных пыток (может не отвечать или сообщить ложную информацию).</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чипа. Наклеиваются на ВДК. Действует до конца цикла, смерти цели или Обряда «Очищения».</w:t>
      </w:r>
    </w:p>
    <w:p w:rsidR="00D04E1B" w:rsidRPr="0056530A" w:rsidRDefault="00D04E1B">
      <w:pPr>
        <w:spacing w:after="0" w:line="240" w:lineRule="auto"/>
        <w:jc w:val="both"/>
        <w:rPr>
          <w:rFonts w:ascii="Times New Roman" w:eastAsia="Times New Roman" w:hAnsi="Times New Roman" w:cs="Times New Roman"/>
          <w:b/>
          <w:sz w:val="26"/>
          <w:szCs w:val="26"/>
        </w:rPr>
      </w:pPr>
    </w:p>
    <w:p w:rsidR="00D04E1B" w:rsidRPr="0056530A" w:rsidRDefault="00C32163">
      <w:pPr>
        <w:spacing w:after="0" w:line="240" w:lineRule="auto"/>
        <w:jc w:val="both"/>
        <w:rPr>
          <w:rFonts w:ascii="Times New Roman" w:eastAsia="Times New Roman" w:hAnsi="Times New Roman" w:cs="Times New Roman"/>
          <w:b/>
          <w:sz w:val="26"/>
          <w:szCs w:val="26"/>
        </w:rPr>
      </w:pPr>
      <w:r w:rsidRPr="0056530A">
        <w:rPr>
          <w:rFonts w:ascii="Times New Roman" w:eastAsia="Times New Roman" w:hAnsi="Times New Roman" w:cs="Times New Roman"/>
          <w:b/>
          <w:sz w:val="26"/>
          <w:szCs w:val="26"/>
        </w:rPr>
        <w:t xml:space="preserve">Обряд «Магический замок» </w:t>
      </w:r>
      <w:r w:rsidRPr="0056530A">
        <w:rPr>
          <w:rFonts w:ascii="Times New Roman" w:eastAsia="Times New Roman" w:hAnsi="Times New Roman" w:cs="Times New Roman"/>
          <w:sz w:val="26"/>
          <w:szCs w:val="26"/>
        </w:rPr>
        <w:t>- делает обычный замок магическим.</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На игровой замок. Маг может сделать любой замок магическим. Такие замки открываются своим ключом или взламываются специальными отмычками персонажами с Умением Вор 3 уровня (см. Спецвзаимодействия)</w:t>
      </w:r>
      <w:r w:rsidRPr="0056530A">
        <w:rPr>
          <w:rFonts w:ascii="Times New Roman" w:eastAsia="Times New Roman" w:hAnsi="Times New Roman" w:cs="Times New Roman"/>
          <w:sz w:val="26"/>
          <w:szCs w:val="26"/>
        </w:rPr>
        <w:t>.</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чипа. Наклеиваются на сертификат игрового замка. Действует до первого успешного взлома.</w:t>
      </w:r>
    </w:p>
    <w:p w:rsidR="00D04E1B" w:rsidRPr="0056530A" w:rsidRDefault="00D04E1B">
      <w:pPr>
        <w:spacing w:after="0" w:line="240" w:lineRule="auto"/>
        <w:jc w:val="both"/>
        <w:rPr>
          <w:rFonts w:ascii="Times New Roman" w:eastAsia="Times New Roman" w:hAnsi="Times New Roman" w:cs="Times New Roman"/>
          <w:b/>
          <w:sz w:val="26"/>
          <w:szCs w:val="26"/>
        </w:rPr>
      </w:pPr>
    </w:p>
    <w:p w:rsidR="00D04E1B" w:rsidRPr="0056530A" w:rsidRDefault="00C32163">
      <w:pPr>
        <w:spacing w:after="0" w:line="240" w:lineRule="auto"/>
        <w:jc w:val="both"/>
        <w:rPr>
          <w:rFonts w:ascii="Times New Roman" w:eastAsia="Times New Roman" w:hAnsi="Times New Roman" w:cs="Times New Roman"/>
          <w:b/>
          <w:sz w:val="26"/>
          <w:szCs w:val="26"/>
        </w:rPr>
      </w:pPr>
      <w:r w:rsidRPr="0056530A">
        <w:rPr>
          <w:rFonts w:ascii="Times New Roman" w:eastAsia="Times New Roman" w:hAnsi="Times New Roman" w:cs="Times New Roman"/>
          <w:b/>
          <w:sz w:val="26"/>
          <w:szCs w:val="26"/>
        </w:rPr>
        <w:lastRenderedPageBreak/>
        <w:t>Обряд «Истинное зрение»</w:t>
      </w:r>
      <w:r w:rsidRPr="0056530A">
        <w:rPr>
          <w:rFonts w:ascii="Times New Roman" w:eastAsia="Times New Roman" w:hAnsi="Times New Roman" w:cs="Times New Roman"/>
          <w:sz w:val="26"/>
          <w:szCs w:val="26"/>
        </w:rPr>
        <w:t xml:space="preserve"> - теперь маг видит сокрытое.</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На себя. В течение цикла маг видит невидимых и прочих сокрытых существ и предметы, если не оговорено особо.</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 чипов. Наклеиваются на ВДК. Действует до конца цикла, смерти цели или Обряда «Очищения».</w:t>
      </w:r>
    </w:p>
    <w:p w:rsidR="00D04E1B" w:rsidRPr="0056530A" w:rsidRDefault="00D04E1B">
      <w:pPr>
        <w:spacing w:after="0" w:line="240" w:lineRule="auto"/>
        <w:jc w:val="both"/>
        <w:rPr>
          <w:rFonts w:ascii="Times New Roman" w:eastAsia="Times New Roman" w:hAnsi="Times New Roman" w:cs="Times New Roman"/>
          <w:b/>
          <w:sz w:val="26"/>
          <w:szCs w:val="26"/>
        </w:rPr>
      </w:pPr>
    </w:p>
    <w:p w:rsidR="00D04E1B" w:rsidRPr="0056530A" w:rsidRDefault="00C32163">
      <w:pPr>
        <w:spacing w:after="0" w:line="240" w:lineRule="auto"/>
        <w:jc w:val="both"/>
        <w:rPr>
          <w:rFonts w:ascii="Times New Roman" w:eastAsia="Times New Roman" w:hAnsi="Times New Roman" w:cs="Times New Roman"/>
          <w:b/>
          <w:sz w:val="26"/>
          <w:szCs w:val="26"/>
        </w:rPr>
      </w:pPr>
      <w:r w:rsidRPr="0056530A">
        <w:rPr>
          <w:rFonts w:ascii="Times New Roman" w:eastAsia="Times New Roman" w:hAnsi="Times New Roman" w:cs="Times New Roman"/>
          <w:b/>
          <w:sz w:val="26"/>
          <w:szCs w:val="26"/>
        </w:rPr>
        <w:t xml:space="preserve">Обряд «Сон» </w:t>
      </w:r>
      <w:r w:rsidRPr="0056530A">
        <w:rPr>
          <w:rFonts w:ascii="Times New Roman" w:eastAsia="Times New Roman" w:hAnsi="Times New Roman" w:cs="Times New Roman"/>
          <w:sz w:val="26"/>
          <w:szCs w:val="26"/>
        </w:rPr>
        <w:t>- цель впадает в бессознательное состояние.</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xml:space="preserve">Дебаф. </w:t>
      </w:r>
      <w:r w:rsidRPr="0056530A">
        <w:rPr>
          <w:rFonts w:ascii="Times New Roman" w:eastAsia="Times New Roman" w:hAnsi="Times New Roman" w:cs="Times New Roman"/>
          <w:sz w:val="26"/>
          <w:szCs w:val="26"/>
        </w:rPr>
        <w:t xml:space="preserve">Чип дебафа не клеится. </w:t>
      </w:r>
      <w:r w:rsidRPr="0056530A">
        <w:rPr>
          <w:rFonts w:ascii="Times New Roman" w:eastAsia="Times New Roman" w:hAnsi="Times New Roman" w:cs="Times New Roman"/>
          <w:sz w:val="26"/>
          <w:szCs w:val="26"/>
        </w:rPr>
        <w:t>Цель получает состояние Оглушен (магическое).</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1 чип. Рвутся при касте. Действу</w:t>
      </w:r>
      <w:r w:rsidRPr="0056530A">
        <w:rPr>
          <w:rFonts w:ascii="Times New Roman" w:eastAsia="Times New Roman" w:hAnsi="Times New Roman" w:cs="Times New Roman"/>
          <w:sz w:val="26"/>
          <w:szCs w:val="26"/>
        </w:rPr>
        <w:t>ет в присутствии наколдовавшего мага до его команды на пробуждение, смерти цели, Обряда «Очищения». Вне присутствия мага (маг не касается заснувшего) просыпается через 10 минут. Если спустя 5 минут маг коснулся цели, счетчик начинается заново.</w:t>
      </w:r>
    </w:p>
    <w:p w:rsidR="00D04E1B" w:rsidRPr="0056530A" w:rsidRDefault="00D04E1B">
      <w:pPr>
        <w:spacing w:after="0" w:line="240" w:lineRule="auto"/>
        <w:jc w:val="both"/>
        <w:rPr>
          <w:rFonts w:ascii="Times New Roman" w:eastAsia="Times New Roman" w:hAnsi="Times New Roman" w:cs="Times New Roman"/>
          <w:b/>
          <w:sz w:val="26"/>
          <w:szCs w:val="26"/>
        </w:rPr>
      </w:pPr>
    </w:p>
    <w:p w:rsidR="00D04E1B" w:rsidRPr="0056530A" w:rsidRDefault="00C32163">
      <w:pPr>
        <w:spacing w:after="0" w:line="240" w:lineRule="auto"/>
        <w:jc w:val="both"/>
        <w:rPr>
          <w:rFonts w:ascii="Times New Roman" w:eastAsia="Times New Roman" w:hAnsi="Times New Roman" w:cs="Times New Roman"/>
          <w:b/>
          <w:sz w:val="26"/>
          <w:szCs w:val="26"/>
        </w:rPr>
      </w:pPr>
      <w:r w:rsidRPr="0056530A">
        <w:rPr>
          <w:rFonts w:ascii="Times New Roman" w:eastAsia="Times New Roman" w:hAnsi="Times New Roman" w:cs="Times New Roman"/>
          <w:b/>
          <w:sz w:val="26"/>
          <w:szCs w:val="26"/>
        </w:rPr>
        <w:t xml:space="preserve">Обряд «Забвение» </w:t>
      </w:r>
      <w:r w:rsidRPr="0056530A">
        <w:rPr>
          <w:rFonts w:ascii="Times New Roman" w:eastAsia="Times New Roman" w:hAnsi="Times New Roman" w:cs="Times New Roman"/>
          <w:sz w:val="26"/>
          <w:szCs w:val="26"/>
        </w:rPr>
        <w:t>- так ведь можно и забыть как дышать.</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Дебаф. Цель не может использовать одно из специальных Действий (Бэкстаб, Пытки, Расчленение, Добивание, Воровство, Взлом) по выбору кастера.</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 чипа. Рвутся при касте. Действует до конца цикла, смерти ц</w:t>
      </w:r>
      <w:r w:rsidRPr="0056530A">
        <w:rPr>
          <w:rFonts w:ascii="Times New Roman" w:eastAsia="Times New Roman" w:hAnsi="Times New Roman" w:cs="Times New Roman"/>
          <w:sz w:val="26"/>
          <w:szCs w:val="26"/>
        </w:rPr>
        <w:t>ели или Обряда «Очищения».</w:t>
      </w:r>
    </w:p>
    <w:p w:rsidR="00D04E1B" w:rsidRPr="0056530A" w:rsidRDefault="00D04E1B">
      <w:pPr>
        <w:spacing w:after="0" w:line="240" w:lineRule="auto"/>
        <w:jc w:val="both"/>
        <w:rPr>
          <w:rFonts w:ascii="Times New Roman" w:eastAsia="Times New Roman" w:hAnsi="Times New Roman" w:cs="Times New Roman"/>
          <w:b/>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 xml:space="preserve">Обряд «Безумие» </w:t>
      </w:r>
      <w:r w:rsidRPr="0056530A">
        <w:rPr>
          <w:rFonts w:ascii="Times New Roman" w:eastAsia="Times New Roman" w:hAnsi="Times New Roman" w:cs="Times New Roman"/>
          <w:sz w:val="26"/>
          <w:szCs w:val="26"/>
        </w:rPr>
        <w:t>- магия способна сводить с ума.</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Дебаф. Цель отыгрывает тяжелое психическое расстройство по выбору кастера (эффект кастер или мастер объясняет жертве в рамках локального стоптайма). Примеры возможных психо расстро</w:t>
      </w:r>
      <w:r w:rsidRPr="0056530A">
        <w:rPr>
          <w:rFonts w:ascii="Times New Roman" w:eastAsia="Times New Roman" w:hAnsi="Times New Roman" w:cs="Times New Roman"/>
          <w:sz w:val="26"/>
          <w:szCs w:val="26"/>
        </w:rPr>
        <w:t>йств:</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xml:space="preserve"> - паранойю (кругом враги, которые хотят тебя обмануть или даже убить. Вся надежда только на друзей… хотя среди них тоже могут быть враги… или нет? вот он достал меч против гоблина или против меня. Не стойте у меня за спиной! А может лучше его прирез</w:t>
      </w:r>
      <w:r w:rsidRPr="0056530A">
        <w:rPr>
          <w:rFonts w:ascii="Times New Roman" w:eastAsia="Times New Roman" w:hAnsi="Times New Roman" w:cs="Times New Roman"/>
          <w:sz w:val="26"/>
          <w:szCs w:val="26"/>
        </w:rPr>
        <w:t>ать на всякий случай?)</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депрессию (как меня все достало, ничего не хочу, жить тоже не хочу, я бы убил себя, но я и этого не хочу),</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слабоумие (ыыы… а если тыкнуть палкой того клыкастого.. ыыы прикольно… аааа… хлюп-хлюп),</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бешенство (ненавижу этих тварей</w:t>
      </w:r>
      <w:r w:rsidRPr="0056530A">
        <w:rPr>
          <w:rFonts w:ascii="Times New Roman" w:eastAsia="Times New Roman" w:hAnsi="Times New Roman" w:cs="Times New Roman"/>
          <w:sz w:val="26"/>
          <w:szCs w:val="26"/>
        </w:rPr>
        <w:t>, и этих, и тех я тоже ненавижу);</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xml:space="preserve">- беспечность (чувство страха не для тебя. Ты вообще ничего не боишься, даже вон ту стаю голодных волков), </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шизофрению (голоса в твоей голове имеют 10 разных мнений на любую жизненную ситуацию. Сложно сделать выбор какой</w:t>
      </w:r>
      <w:r w:rsidRPr="0056530A">
        <w:rPr>
          <w:rFonts w:ascii="Times New Roman" w:eastAsia="Times New Roman" w:hAnsi="Times New Roman" w:cs="Times New Roman"/>
          <w:sz w:val="26"/>
          <w:szCs w:val="26"/>
        </w:rPr>
        <w:t xml:space="preserve"> рукой почесать ухо в такой обстановке).</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Отыгрыш на усмотрение цели.</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 чипа. Рвутся при касте. Действует до конца цикла, смерти цели или Обряда «Очищения».</w:t>
      </w:r>
    </w:p>
    <w:p w:rsidR="00D04E1B" w:rsidRPr="0056530A" w:rsidRDefault="00D04E1B">
      <w:pPr>
        <w:spacing w:after="0" w:line="240" w:lineRule="auto"/>
        <w:jc w:val="both"/>
        <w:rPr>
          <w:rFonts w:ascii="Times New Roman" w:eastAsia="Times New Roman" w:hAnsi="Times New Roman" w:cs="Times New Roman"/>
          <w:b/>
          <w:sz w:val="26"/>
          <w:szCs w:val="26"/>
        </w:rPr>
      </w:pPr>
    </w:p>
    <w:p w:rsidR="00D04E1B" w:rsidRPr="0056530A" w:rsidRDefault="00C32163">
      <w:pPr>
        <w:spacing w:after="0" w:line="240" w:lineRule="auto"/>
        <w:jc w:val="both"/>
        <w:rPr>
          <w:rFonts w:ascii="Times New Roman" w:eastAsia="Times New Roman" w:hAnsi="Times New Roman" w:cs="Times New Roman"/>
          <w:b/>
          <w:sz w:val="26"/>
          <w:szCs w:val="26"/>
        </w:rPr>
      </w:pPr>
      <w:r w:rsidRPr="0056530A">
        <w:rPr>
          <w:rFonts w:ascii="Times New Roman" w:eastAsia="Times New Roman" w:hAnsi="Times New Roman" w:cs="Times New Roman"/>
          <w:b/>
          <w:sz w:val="26"/>
          <w:szCs w:val="26"/>
        </w:rPr>
        <w:t xml:space="preserve">Обряд «Порча» </w:t>
      </w:r>
      <w:r w:rsidRPr="0056530A">
        <w:rPr>
          <w:rFonts w:ascii="Times New Roman" w:eastAsia="Times New Roman" w:hAnsi="Times New Roman" w:cs="Times New Roman"/>
          <w:sz w:val="26"/>
          <w:szCs w:val="26"/>
        </w:rPr>
        <w:t>- цель сложно вылечить.</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Дебаф. При проведении операции над целью (лечение тяжелых ран</w:t>
      </w:r>
      <w:r w:rsidRPr="0056530A">
        <w:rPr>
          <w:rFonts w:ascii="Times New Roman" w:eastAsia="Times New Roman" w:hAnsi="Times New Roman" w:cs="Times New Roman"/>
          <w:sz w:val="26"/>
          <w:szCs w:val="26"/>
        </w:rPr>
        <w:t xml:space="preserve"> медициной) жребий получает +3 черных предмета (см. Медицина). В ВДК вклеивается чип Порчи.</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Может быть применено 3 раза за игру (при изучении выдается 3 чипа Порчи).</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 чипа. Рвутся при касте. Действует до конца цикла, смерти цели или Обряда «Очищения».</w:t>
      </w:r>
    </w:p>
    <w:p w:rsidR="00D04E1B" w:rsidRPr="0056530A" w:rsidRDefault="00D04E1B">
      <w:pPr>
        <w:spacing w:after="0" w:line="240" w:lineRule="auto"/>
        <w:jc w:val="both"/>
        <w:rPr>
          <w:rFonts w:ascii="Times New Roman" w:eastAsia="Times New Roman" w:hAnsi="Times New Roman" w:cs="Times New Roman"/>
          <w:b/>
          <w:sz w:val="26"/>
          <w:szCs w:val="26"/>
        </w:rPr>
      </w:pPr>
    </w:p>
    <w:p w:rsidR="00D04E1B" w:rsidRPr="0056530A" w:rsidRDefault="00C32163">
      <w:pPr>
        <w:spacing w:after="0" w:line="240" w:lineRule="auto"/>
        <w:jc w:val="both"/>
        <w:rPr>
          <w:rFonts w:ascii="Times New Roman" w:eastAsia="Times New Roman" w:hAnsi="Times New Roman" w:cs="Times New Roman"/>
          <w:b/>
          <w:sz w:val="26"/>
          <w:szCs w:val="26"/>
        </w:rPr>
      </w:pPr>
      <w:r w:rsidRPr="0056530A">
        <w:rPr>
          <w:rFonts w:ascii="Times New Roman" w:eastAsia="Times New Roman" w:hAnsi="Times New Roman" w:cs="Times New Roman"/>
          <w:b/>
          <w:sz w:val="26"/>
          <w:szCs w:val="26"/>
        </w:rPr>
        <w:t xml:space="preserve">Обряд «Отравление» </w:t>
      </w:r>
      <w:r w:rsidRPr="0056530A">
        <w:rPr>
          <w:rFonts w:ascii="Times New Roman" w:eastAsia="Times New Roman" w:hAnsi="Times New Roman" w:cs="Times New Roman"/>
          <w:sz w:val="26"/>
          <w:szCs w:val="26"/>
        </w:rPr>
        <w:t>- цель отравляется средним ядом.</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Дебаф. Цель отравляется средним ядом (см. Правила по Медицине). В ВДК вклеивается чип Яда.</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Может быть применено 3 раза за игру (при изучении выдается 3 чипа Яда).</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чипа. Рвутся при касте. Действует до ко</w:t>
      </w:r>
      <w:r w:rsidRPr="0056530A">
        <w:rPr>
          <w:rFonts w:ascii="Times New Roman" w:eastAsia="Times New Roman" w:hAnsi="Times New Roman" w:cs="Times New Roman"/>
          <w:sz w:val="26"/>
          <w:szCs w:val="26"/>
        </w:rPr>
        <w:t>нца цикла, смерти цели или использования противоядия.</w:t>
      </w:r>
    </w:p>
    <w:p w:rsidR="00D04E1B" w:rsidRPr="0056530A" w:rsidRDefault="00D04E1B">
      <w:pPr>
        <w:spacing w:after="0" w:line="240" w:lineRule="auto"/>
        <w:jc w:val="both"/>
        <w:rPr>
          <w:rFonts w:ascii="Times New Roman" w:eastAsia="Times New Roman" w:hAnsi="Times New Roman" w:cs="Times New Roman"/>
          <w:b/>
          <w:sz w:val="26"/>
          <w:szCs w:val="26"/>
        </w:rPr>
      </w:pPr>
    </w:p>
    <w:p w:rsidR="00D04E1B" w:rsidRPr="0056530A" w:rsidRDefault="00C32163">
      <w:pPr>
        <w:spacing w:after="0" w:line="240" w:lineRule="auto"/>
        <w:jc w:val="both"/>
        <w:rPr>
          <w:rFonts w:ascii="Times New Roman" w:eastAsia="Times New Roman" w:hAnsi="Times New Roman" w:cs="Times New Roman"/>
          <w:b/>
          <w:sz w:val="26"/>
          <w:szCs w:val="26"/>
        </w:rPr>
      </w:pPr>
      <w:r w:rsidRPr="0056530A">
        <w:rPr>
          <w:rFonts w:ascii="Times New Roman" w:eastAsia="Times New Roman" w:hAnsi="Times New Roman" w:cs="Times New Roman"/>
          <w:b/>
          <w:sz w:val="26"/>
          <w:szCs w:val="26"/>
        </w:rPr>
        <w:t xml:space="preserve">Обряд «Заражение» </w:t>
      </w:r>
      <w:r w:rsidRPr="0056530A">
        <w:rPr>
          <w:rFonts w:ascii="Times New Roman" w:eastAsia="Times New Roman" w:hAnsi="Times New Roman" w:cs="Times New Roman"/>
          <w:sz w:val="26"/>
          <w:szCs w:val="26"/>
        </w:rPr>
        <w:t>- цель заражается легкой болезнью.</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Дебаф. Цель заражается легкой болезнью из открытого списка по выбору мага  (см. Правила по Медицине). Накладывается только в присутствии мастера.</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xml:space="preserve">3 </w:t>
      </w:r>
      <w:r w:rsidRPr="0056530A">
        <w:rPr>
          <w:rFonts w:ascii="Times New Roman" w:eastAsia="Times New Roman" w:hAnsi="Times New Roman" w:cs="Times New Roman"/>
          <w:sz w:val="26"/>
          <w:szCs w:val="26"/>
        </w:rPr>
        <w:t>чипа. Рвутся при касте. Действует до конца цикла, смерти цели или лечения.</w:t>
      </w:r>
    </w:p>
    <w:p w:rsidR="00D04E1B" w:rsidRPr="0056530A" w:rsidRDefault="00D04E1B">
      <w:pPr>
        <w:spacing w:after="0" w:line="240" w:lineRule="auto"/>
        <w:jc w:val="both"/>
        <w:rPr>
          <w:rFonts w:ascii="Times New Roman" w:eastAsia="Times New Roman" w:hAnsi="Times New Roman" w:cs="Times New Roman"/>
          <w:b/>
          <w:sz w:val="26"/>
          <w:szCs w:val="26"/>
        </w:rPr>
      </w:pPr>
    </w:p>
    <w:p w:rsidR="00D04E1B" w:rsidRPr="0056530A" w:rsidRDefault="00C32163">
      <w:pPr>
        <w:spacing w:after="0" w:line="240" w:lineRule="auto"/>
        <w:jc w:val="both"/>
        <w:rPr>
          <w:rFonts w:ascii="Times New Roman" w:eastAsia="Times New Roman" w:hAnsi="Times New Roman" w:cs="Times New Roman"/>
          <w:b/>
          <w:sz w:val="26"/>
          <w:szCs w:val="26"/>
        </w:rPr>
      </w:pPr>
      <w:r w:rsidRPr="0056530A">
        <w:rPr>
          <w:rFonts w:ascii="Times New Roman" w:eastAsia="Times New Roman" w:hAnsi="Times New Roman" w:cs="Times New Roman"/>
          <w:b/>
          <w:sz w:val="26"/>
          <w:szCs w:val="26"/>
        </w:rPr>
        <w:t>Обряд «Невидимость»</w:t>
      </w:r>
      <w:r w:rsidRPr="0056530A">
        <w:rPr>
          <w:rFonts w:ascii="Times New Roman" w:eastAsia="Times New Roman" w:hAnsi="Times New Roman" w:cs="Times New Roman"/>
          <w:sz w:val="26"/>
          <w:szCs w:val="26"/>
        </w:rPr>
        <w:t xml:space="preserve"> - невидимка.</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На себя. Маг становится невидим, не слышим и не осязаем для всех, кроме обладателей Истинного зрения и иных случаев, оговоренных особо. Случайные и</w:t>
      </w:r>
      <w:r w:rsidRPr="0056530A">
        <w:rPr>
          <w:rFonts w:ascii="Times New Roman" w:eastAsia="Times New Roman" w:hAnsi="Times New Roman" w:cs="Times New Roman"/>
          <w:sz w:val="26"/>
          <w:szCs w:val="26"/>
        </w:rPr>
        <w:t xml:space="preserve"> псевдослучайные попадания игроками, которые не могут видеть невидимку не учитываются.</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Требуется: вуаль, полупрозрачная накидка.</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4 чипа. Рвутся при касте. Действует до истечения 1 часа, прекращения по желанию мага, нападения на другого игрока атакой, котор</w:t>
      </w:r>
      <w:r w:rsidRPr="0056530A">
        <w:rPr>
          <w:rFonts w:ascii="Times New Roman" w:eastAsia="Times New Roman" w:hAnsi="Times New Roman" w:cs="Times New Roman"/>
          <w:sz w:val="26"/>
          <w:szCs w:val="26"/>
        </w:rPr>
        <w:t>ая может снимать хиты (оружием или магией) или физическим воздействием (типа Оглушения), получения попадания, могущего снять хиты (даже если хиты не снялись из-за срабатывания разного рода защит). Использование других заклинаний и действий невидимость не с</w:t>
      </w:r>
      <w:r w:rsidRPr="0056530A">
        <w:rPr>
          <w:rFonts w:ascii="Times New Roman" w:eastAsia="Times New Roman" w:hAnsi="Times New Roman" w:cs="Times New Roman"/>
          <w:sz w:val="26"/>
          <w:szCs w:val="26"/>
        </w:rPr>
        <w:t xml:space="preserve">нимает. Т.е. пока маг в невидимости и сам никого не атакует его могут атаковать только обладатели Истинного зрения. Но как только в него попадает оружие или магснаряд от такого персонажа – невидимость спадает, даже если хиты не сняты. </w:t>
      </w:r>
    </w:p>
    <w:p w:rsidR="00D04E1B" w:rsidRPr="0056530A" w:rsidRDefault="00D04E1B">
      <w:pPr>
        <w:spacing w:after="0" w:line="240" w:lineRule="auto"/>
        <w:jc w:val="both"/>
        <w:rPr>
          <w:rFonts w:ascii="Times New Roman" w:eastAsia="Times New Roman" w:hAnsi="Times New Roman" w:cs="Times New Roman"/>
          <w:b/>
          <w:sz w:val="26"/>
          <w:szCs w:val="26"/>
        </w:rPr>
      </w:pPr>
    </w:p>
    <w:p w:rsidR="00D04E1B" w:rsidRPr="0056530A" w:rsidRDefault="00C32163">
      <w:pPr>
        <w:spacing w:after="0" w:line="240" w:lineRule="auto"/>
        <w:jc w:val="both"/>
        <w:rPr>
          <w:rFonts w:ascii="Times New Roman" w:eastAsia="Times New Roman" w:hAnsi="Times New Roman" w:cs="Times New Roman"/>
          <w:b/>
          <w:sz w:val="26"/>
          <w:szCs w:val="26"/>
        </w:rPr>
      </w:pPr>
      <w:r w:rsidRPr="0056530A">
        <w:rPr>
          <w:rFonts w:ascii="Times New Roman" w:eastAsia="Times New Roman" w:hAnsi="Times New Roman" w:cs="Times New Roman"/>
          <w:b/>
          <w:sz w:val="26"/>
          <w:szCs w:val="26"/>
        </w:rPr>
        <w:t>Обряд «Чистый разум</w:t>
      </w:r>
      <w:r w:rsidRPr="0056530A">
        <w:rPr>
          <w:rFonts w:ascii="Times New Roman" w:eastAsia="Times New Roman" w:hAnsi="Times New Roman" w:cs="Times New Roman"/>
          <w:b/>
          <w:sz w:val="26"/>
          <w:szCs w:val="26"/>
        </w:rPr>
        <w:t>»</w:t>
      </w:r>
      <w:r w:rsidRPr="0056530A">
        <w:rPr>
          <w:rFonts w:ascii="Times New Roman" w:eastAsia="Times New Roman" w:hAnsi="Times New Roman" w:cs="Times New Roman"/>
          <w:sz w:val="26"/>
          <w:szCs w:val="26"/>
        </w:rPr>
        <w:t xml:space="preserve"> - воля превозможет все.</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На себя. В течение цикла маг иммунен к дебафам.</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 чипов. Наклеиваются на ВДК. Действует до конца цикла, смерти цели или Обряда «Очищения».</w:t>
      </w:r>
    </w:p>
    <w:p w:rsidR="00D04E1B" w:rsidRPr="0056530A" w:rsidRDefault="00D04E1B">
      <w:pPr>
        <w:spacing w:after="0" w:line="240" w:lineRule="auto"/>
        <w:jc w:val="both"/>
        <w:rPr>
          <w:rFonts w:ascii="Times New Roman" w:eastAsia="Times New Roman" w:hAnsi="Times New Roman" w:cs="Times New Roman"/>
          <w:b/>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Обряд «Последний разговор»</w:t>
      </w:r>
      <w:r w:rsidRPr="0056530A">
        <w:rPr>
          <w:rFonts w:ascii="Times New Roman" w:eastAsia="Times New Roman" w:hAnsi="Times New Roman" w:cs="Times New Roman"/>
          <w:sz w:val="26"/>
          <w:szCs w:val="26"/>
        </w:rPr>
        <w:t xml:space="preserve"> - мертвые молчат… пока в дело не вступает магия.</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Применяется то</w:t>
      </w:r>
      <w:r w:rsidRPr="0056530A">
        <w:rPr>
          <w:rFonts w:ascii="Times New Roman" w:eastAsia="Times New Roman" w:hAnsi="Times New Roman" w:cs="Times New Roman"/>
          <w:sz w:val="26"/>
          <w:szCs w:val="26"/>
        </w:rPr>
        <w:t>лько к умершему, но еще не ушедшему в Мертвятник персонажу. Цель обязана правдиво и полно ответить на все вопросы кастера.</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 чипа. Рвутся при касте. Действует до получения ответов, но не более 10 минут с момента каста.</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 xml:space="preserve">Обряд «Доминирование» - </w:t>
      </w:r>
      <w:r w:rsidRPr="0056530A">
        <w:rPr>
          <w:rFonts w:ascii="Times New Roman" w:eastAsia="Times New Roman" w:hAnsi="Times New Roman" w:cs="Times New Roman"/>
          <w:sz w:val="26"/>
          <w:szCs w:val="26"/>
        </w:rPr>
        <w:t>мерзкая запрещенная магия, подчиняющая чужой разум.</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Дебаф. Цель попадает под ментальный контроль кастера. Способна выполнять только простые команды («следуй за мной», «защищай меня», «атакуй его»). В этом состоянии цель тупеет и теряет память, поэтому расс</w:t>
      </w:r>
      <w:r w:rsidRPr="0056530A">
        <w:rPr>
          <w:rFonts w:ascii="Times New Roman" w:eastAsia="Times New Roman" w:hAnsi="Times New Roman" w:cs="Times New Roman"/>
          <w:sz w:val="26"/>
          <w:szCs w:val="26"/>
        </w:rPr>
        <w:t>прашивать его о чем-то бессмысленно. Заклинание можно применить не более 1 раз в цикл.</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чипа. Рвутся при касте. Действует до конца цикла, смерти цели или Обряда «Очищения». Также прерывается, когда цель отходит от кастера более чем на 100 метров. В этом с</w:t>
      </w:r>
      <w:r w:rsidRPr="0056530A">
        <w:rPr>
          <w:rFonts w:ascii="Times New Roman" w:eastAsia="Times New Roman" w:hAnsi="Times New Roman" w:cs="Times New Roman"/>
          <w:sz w:val="26"/>
          <w:szCs w:val="26"/>
        </w:rPr>
        <w:t>лучае цель замирает и если в течение 10 минут не получает новых команд от кастера – заклинание спадает</w:t>
      </w:r>
      <w:r w:rsidRPr="0056530A">
        <w:rPr>
          <w:rFonts w:ascii="Times New Roman" w:eastAsia="Times New Roman" w:hAnsi="Times New Roman" w:cs="Times New Roman"/>
          <w:sz w:val="26"/>
          <w:szCs w:val="26"/>
        </w:rPr>
        <w:t xml:space="preserve"> (цель ищет ближайшего мастера, чтобы “погасить” чип дебафа).</w:t>
      </w:r>
      <w:r w:rsidRPr="0056530A">
        <w:rPr>
          <w:rFonts w:ascii="Times New Roman" w:eastAsia="Times New Roman" w:hAnsi="Times New Roman" w:cs="Times New Roman"/>
          <w:sz w:val="26"/>
          <w:szCs w:val="26"/>
        </w:rPr>
        <w:t xml:space="preserve"> </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b/>
          <w:sz w:val="26"/>
          <w:szCs w:val="26"/>
        </w:rPr>
      </w:pPr>
      <w:r w:rsidRPr="0056530A">
        <w:rPr>
          <w:rFonts w:ascii="Times New Roman" w:eastAsia="Times New Roman" w:hAnsi="Times New Roman" w:cs="Times New Roman"/>
          <w:b/>
          <w:sz w:val="26"/>
          <w:szCs w:val="26"/>
        </w:rPr>
        <w:t>Обряд «Укрепление стен»</w:t>
      </w:r>
      <w:r w:rsidRPr="0056530A">
        <w:rPr>
          <w:rFonts w:ascii="Times New Roman" w:eastAsia="Times New Roman" w:hAnsi="Times New Roman" w:cs="Times New Roman"/>
          <w:sz w:val="26"/>
          <w:szCs w:val="26"/>
        </w:rPr>
        <w:t xml:space="preserve"> - магия сплавляет стены, делая их монолитными.</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На объект с осадными хитами. Добавляет укрепленному строению 1 осадный хит,  воротам укрепленного поселения - 2 осадных хита сверх нормы.</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чипа . Передаются присутствующему мастеру для наклейки на сертификат. Действует до конца цикла или успешного штурма,</w:t>
      </w:r>
      <w:r w:rsidRPr="0056530A">
        <w:rPr>
          <w:rFonts w:ascii="Times New Roman" w:eastAsia="Times New Roman" w:hAnsi="Times New Roman" w:cs="Times New Roman"/>
          <w:sz w:val="26"/>
          <w:szCs w:val="26"/>
        </w:rPr>
        <w:t xml:space="preserve"> со снятием всех осадных хитов.</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b/>
          <w:sz w:val="26"/>
          <w:szCs w:val="26"/>
        </w:rPr>
      </w:pPr>
      <w:r w:rsidRPr="0056530A">
        <w:rPr>
          <w:rFonts w:ascii="Times New Roman" w:eastAsia="Times New Roman" w:hAnsi="Times New Roman" w:cs="Times New Roman"/>
          <w:b/>
          <w:sz w:val="26"/>
          <w:szCs w:val="26"/>
        </w:rPr>
        <w:t xml:space="preserve">Обряд «Опасное заражение» </w:t>
      </w:r>
      <w:r w:rsidRPr="0056530A">
        <w:rPr>
          <w:rFonts w:ascii="Times New Roman" w:eastAsia="Times New Roman" w:hAnsi="Times New Roman" w:cs="Times New Roman"/>
          <w:sz w:val="26"/>
          <w:szCs w:val="26"/>
        </w:rPr>
        <w:t>- цель заражается средней болезнью.</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Дебаф. Цель заражается средней болезнью из открытого списка по выбору мага  (см. Правила по Медицине). Накладывается только в присутствии мастера.</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lastRenderedPageBreak/>
        <w:t>5 чипов. Рвутс</w:t>
      </w:r>
      <w:r w:rsidRPr="0056530A">
        <w:rPr>
          <w:rFonts w:ascii="Times New Roman" w:eastAsia="Times New Roman" w:hAnsi="Times New Roman" w:cs="Times New Roman"/>
          <w:sz w:val="26"/>
          <w:szCs w:val="26"/>
        </w:rPr>
        <w:t>я при касте. Действует до конца цикла, смерти цели или лечения.</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b/>
          <w:sz w:val="26"/>
          <w:szCs w:val="26"/>
        </w:rPr>
      </w:pPr>
      <w:r w:rsidRPr="0056530A">
        <w:rPr>
          <w:rFonts w:ascii="Times New Roman" w:eastAsia="Times New Roman" w:hAnsi="Times New Roman" w:cs="Times New Roman"/>
          <w:b/>
          <w:sz w:val="26"/>
          <w:szCs w:val="26"/>
        </w:rPr>
        <w:t xml:space="preserve">Обряд «Смертельное отравление» </w:t>
      </w:r>
      <w:r w:rsidRPr="0056530A">
        <w:rPr>
          <w:rFonts w:ascii="Times New Roman" w:eastAsia="Times New Roman" w:hAnsi="Times New Roman" w:cs="Times New Roman"/>
          <w:sz w:val="26"/>
          <w:szCs w:val="26"/>
        </w:rPr>
        <w:t>- цель отравляется сложным ядом.</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Дебаф. Цель отравляется сложным ядом (см. Правила по Медицине).</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Может быть применено не чаще 1 раза в цикл.</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 чипов. Рвутся при</w:t>
      </w:r>
      <w:r w:rsidRPr="0056530A">
        <w:rPr>
          <w:rFonts w:ascii="Times New Roman" w:eastAsia="Times New Roman" w:hAnsi="Times New Roman" w:cs="Times New Roman"/>
          <w:sz w:val="26"/>
          <w:szCs w:val="26"/>
        </w:rPr>
        <w:t xml:space="preserve"> касте. Действует до конца цикла, смерти цели или использования противоядия.</w:t>
      </w:r>
    </w:p>
    <w:p w:rsidR="00D04E1B" w:rsidRPr="0056530A" w:rsidRDefault="00D04E1B">
      <w:pPr>
        <w:spacing w:after="0" w:line="240" w:lineRule="auto"/>
        <w:jc w:val="both"/>
        <w:rPr>
          <w:rFonts w:ascii="Times New Roman" w:eastAsia="Times New Roman" w:hAnsi="Times New Roman" w:cs="Times New Roman"/>
          <w:sz w:val="26"/>
          <w:szCs w:val="26"/>
          <w:highlight w:val="yellow"/>
        </w:rPr>
      </w:pPr>
    </w:p>
    <w:p w:rsidR="00D04E1B" w:rsidRPr="0056530A" w:rsidRDefault="00C32163">
      <w:pPr>
        <w:spacing w:after="0" w:line="240" w:lineRule="auto"/>
        <w:jc w:val="both"/>
        <w:rPr>
          <w:rFonts w:ascii="Times New Roman" w:eastAsia="Times New Roman" w:hAnsi="Times New Roman" w:cs="Times New Roman"/>
          <w:b/>
          <w:sz w:val="26"/>
          <w:szCs w:val="26"/>
        </w:rPr>
      </w:pPr>
      <w:r w:rsidRPr="0056530A">
        <w:rPr>
          <w:rFonts w:ascii="Times New Roman" w:eastAsia="Times New Roman" w:hAnsi="Times New Roman" w:cs="Times New Roman"/>
          <w:b/>
          <w:sz w:val="26"/>
          <w:szCs w:val="26"/>
        </w:rPr>
        <w:t xml:space="preserve">Обряд «Смертельное заражение» </w:t>
      </w:r>
      <w:r w:rsidRPr="0056530A">
        <w:rPr>
          <w:rFonts w:ascii="Times New Roman" w:eastAsia="Times New Roman" w:hAnsi="Times New Roman" w:cs="Times New Roman"/>
          <w:sz w:val="26"/>
          <w:szCs w:val="26"/>
        </w:rPr>
        <w:t>- цель заражается тяжелой болезнью.</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Дебаф. Цель заражается тяжелой болезнью из открытого списка по выбору мага  (см. Правила по Медицине). Накладыва</w:t>
      </w:r>
      <w:r w:rsidRPr="0056530A">
        <w:rPr>
          <w:rFonts w:ascii="Times New Roman" w:eastAsia="Times New Roman" w:hAnsi="Times New Roman" w:cs="Times New Roman"/>
          <w:sz w:val="26"/>
          <w:szCs w:val="26"/>
        </w:rPr>
        <w:t>ется только в присутствии мастера.</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8 чипов. Рвутся при касте. Действует до конца цикла, смерти цели или лечения.</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D04E1B">
      <w:pPr>
        <w:spacing w:after="0" w:line="240" w:lineRule="auto"/>
        <w:jc w:val="both"/>
        <w:rPr>
          <w:rFonts w:ascii="Times New Roman" w:eastAsia="Times New Roman" w:hAnsi="Times New Roman" w:cs="Times New Roman"/>
          <w:sz w:val="26"/>
          <w:szCs w:val="26"/>
          <w:highlight w:val="yellow"/>
        </w:rPr>
      </w:pPr>
    </w:p>
    <w:p w:rsidR="00D04E1B" w:rsidRPr="0056530A" w:rsidRDefault="00D04E1B">
      <w:pPr>
        <w:spacing w:after="0" w:line="240" w:lineRule="auto"/>
        <w:jc w:val="both"/>
        <w:rPr>
          <w:rFonts w:ascii="Times New Roman" w:eastAsia="Times New Roman" w:hAnsi="Times New Roman" w:cs="Times New Roman"/>
          <w:sz w:val="26"/>
          <w:szCs w:val="26"/>
          <w:highlight w:val="yellow"/>
        </w:rPr>
      </w:pPr>
    </w:p>
    <w:p w:rsidR="00D04E1B" w:rsidRPr="0056530A" w:rsidRDefault="00D04E1B">
      <w:pPr>
        <w:spacing w:after="0" w:line="240" w:lineRule="auto"/>
        <w:jc w:val="both"/>
        <w:rPr>
          <w:rFonts w:ascii="Times New Roman" w:eastAsia="Times New Roman" w:hAnsi="Times New Roman" w:cs="Times New Roman"/>
          <w:sz w:val="26"/>
          <w:szCs w:val="26"/>
          <w:highlight w:val="yellow"/>
        </w:rPr>
      </w:pPr>
    </w:p>
    <w:p w:rsidR="00D04E1B" w:rsidRPr="0056530A" w:rsidRDefault="00C32163">
      <w:pPr>
        <w:rPr>
          <w:rFonts w:ascii="Times New Roman" w:eastAsia="Times New Roman" w:hAnsi="Times New Roman" w:cs="Times New Roman"/>
          <w:b/>
          <w:sz w:val="30"/>
          <w:szCs w:val="30"/>
        </w:rPr>
      </w:pPr>
      <w:r w:rsidRPr="0056530A">
        <w:br w:type="page"/>
      </w:r>
    </w:p>
    <w:p w:rsidR="00D04E1B" w:rsidRDefault="00C32163" w:rsidP="0056530A">
      <w:pPr>
        <w:pStyle w:val="1"/>
        <w:jc w:val="center"/>
        <w:rPr>
          <w:rFonts w:eastAsia="Times New Roman"/>
        </w:rPr>
      </w:pPr>
      <w:bookmarkStart w:id="9" w:name="_Toc108554108"/>
      <w:r w:rsidRPr="0056530A">
        <w:rPr>
          <w:rFonts w:eastAsia="Times New Roman"/>
        </w:rPr>
        <w:lastRenderedPageBreak/>
        <w:t>ПОСМЕРТНЫЕ ПРОКЛЯТЬЯ</w:t>
      </w:r>
      <w:bookmarkEnd w:id="9"/>
    </w:p>
    <w:p w:rsidR="0056530A" w:rsidRPr="0056530A" w:rsidRDefault="0056530A" w:rsidP="0056530A"/>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Особый тип магии, срабатывающий после любой смерти мага: временной или окончательной, если не оговорено особо.</w:t>
      </w: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Последние листы своей Книги магии маг выделяет под посмертные проклятья. При касте он вписывает туда название активных проклятий и наклеивает требуемое количество чипов. В случае смерти, маг объявляет убийце и дополнительным целям эффект проклятий. При нео</w:t>
      </w:r>
      <w:r w:rsidRPr="0056530A">
        <w:rPr>
          <w:rFonts w:ascii="Times New Roman" w:eastAsia="Times New Roman" w:hAnsi="Times New Roman" w:cs="Times New Roman"/>
          <w:sz w:val="26"/>
          <w:szCs w:val="26"/>
        </w:rPr>
        <w:t>бходимости показывает соответствующий лист Книги магии. Далее чипы срываются (чтобы нельзя было показать повторно те же чипы).</w:t>
      </w: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Обряды из данного списка могут быть использованы только в форме посмертных проклятий и никак иначе.</w:t>
      </w: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Одновременно можно держать активным только 1 посмертное проклятье.</w:t>
      </w:r>
    </w:p>
    <w:p w:rsidR="00D04E1B" w:rsidRPr="0056530A" w:rsidRDefault="00D04E1B">
      <w:pPr>
        <w:spacing w:after="0" w:line="240" w:lineRule="auto"/>
        <w:jc w:val="both"/>
        <w:rPr>
          <w:rFonts w:ascii="Times New Roman" w:eastAsia="Times New Roman" w:hAnsi="Times New Roman" w:cs="Times New Roman"/>
          <w:sz w:val="26"/>
          <w:szCs w:val="26"/>
        </w:rPr>
      </w:pPr>
    </w:p>
    <w:tbl>
      <w:tblPr>
        <w:tblStyle w:val="af2"/>
        <w:tblW w:w="932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574"/>
        <w:gridCol w:w="6331"/>
        <w:gridCol w:w="1417"/>
      </w:tblGrid>
      <w:tr w:rsidR="00D04E1B" w:rsidRPr="0056530A">
        <w:tc>
          <w:tcPr>
            <w:tcW w:w="1574"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Требуемый ранг</w:t>
            </w:r>
          </w:p>
        </w:tc>
        <w:tc>
          <w:tcPr>
            <w:tcW w:w="6331"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Магические знания</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Стоит Жетонов Знаний</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1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«Посмертная Немота». Требуется знание Обряда «Немота»</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w:t>
            </w:r>
          </w:p>
        </w:tc>
      </w:tr>
      <w:tr w:rsidR="00D04E1B" w:rsidRPr="0056530A">
        <w:tc>
          <w:tcPr>
            <w:tcW w:w="9322" w:type="dxa"/>
            <w:gridSpan w:val="3"/>
          </w:tcPr>
          <w:p w:rsidR="00D04E1B" w:rsidRPr="0056530A" w:rsidRDefault="00D04E1B">
            <w:pPr>
              <w:jc w:val="center"/>
              <w:rPr>
                <w:rFonts w:ascii="Times New Roman" w:eastAsia="Times New Roman" w:hAnsi="Times New Roman" w:cs="Times New Roman"/>
                <w:sz w:val="26"/>
                <w:szCs w:val="26"/>
              </w:rPr>
            </w:pP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«Посмертная Трясучка». Требуется знание Обряда «Трясучка»</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«Посмертное Безумие»</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«Глухота»</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w:t>
            </w:r>
          </w:p>
        </w:tc>
      </w:tr>
      <w:tr w:rsidR="00D04E1B" w:rsidRPr="0056530A">
        <w:tc>
          <w:tcPr>
            <w:tcW w:w="9322" w:type="dxa"/>
            <w:gridSpan w:val="3"/>
          </w:tcPr>
          <w:p w:rsidR="00D04E1B" w:rsidRPr="0056530A" w:rsidRDefault="00D04E1B">
            <w:pPr>
              <w:jc w:val="center"/>
              <w:rPr>
                <w:rFonts w:ascii="Times New Roman" w:eastAsia="Times New Roman" w:hAnsi="Times New Roman" w:cs="Times New Roman"/>
                <w:sz w:val="26"/>
                <w:szCs w:val="26"/>
              </w:rPr>
            </w:pP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«Посмертное Отравление». Требуется знание Обряда «Отравление»</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“Посмертная Фобия”. Требуется знание Обряда «Посмертное Безумие»</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«Посмертная Порча»</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w:t>
            </w:r>
          </w:p>
        </w:tc>
      </w:tr>
      <w:tr w:rsidR="00D04E1B" w:rsidRPr="0056530A">
        <w:trPr>
          <w:trHeight w:val="495"/>
        </w:trPr>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Маг пожизненно получает перк «Ненависть» (маг может назначить дополнительную цель, получающую посмертное проклятие, из числа любых персонаже</w:t>
            </w:r>
            <w:r w:rsidRPr="0056530A">
              <w:rPr>
                <w:rFonts w:ascii="Times New Roman" w:eastAsia="Times New Roman" w:hAnsi="Times New Roman" w:cs="Times New Roman"/>
                <w:sz w:val="26"/>
                <w:szCs w:val="26"/>
              </w:rPr>
              <w:t>й в радиусе 30 метров. Вписывается в ВДК).</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8</w:t>
            </w:r>
          </w:p>
        </w:tc>
      </w:tr>
      <w:tr w:rsidR="00D04E1B" w:rsidRPr="0056530A">
        <w:tc>
          <w:tcPr>
            <w:tcW w:w="9322" w:type="dxa"/>
            <w:gridSpan w:val="3"/>
          </w:tcPr>
          <w:p w:rsidR="00D04E1B" w:rsidRPr="0056530A" w:rsidRDefault="00D04E1B">
            <w:pPr>
              <w:jc w:val="center"/>
              <w:rPr>
                <w:rFonts w:ascii="Times New Roman" w:eastAsia="Times New Roman" w:hAnsi="Times New Roman" w:cs="Times New Roman"/>
                <w:sz w:val="26"/>
                <w:szCs w:val="26"/>
              </w:rPr>
            </w:pP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4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“Рок"</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8</w:t>
            </w: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4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Обряд “Ломота”</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8</w:t>
            </w:r>
          </w:p>
        </w:tc>
      </w:tr>
      <w:tr w:rsidR="00D04E1B" w:rsidRPr="0056530A">
        <w:tc>
          <w:tcPr>
            <w:tcW w:w="9322" w:type="dxa"/>
            <w:gridSpan w:val="3"/>
          </w:tcPr>
          <w:p w:rsidR="00D04E1B" w:rsidRPr="0056530A" w:rsidRDefault="00D04E1B">
            <w:pPr>
              <w:jc w:val="center"/>
              <w:rPr>
                <w:rFonts w:ascii="Times New Roman" w:eastAsia="Times New Roman" w:hAnsi="Times New Roman" w:cs="Times New Roman"/>
                <w:sz w:val="26"/>
                <w:szCs w:val="26"/>
              </w:rPr>
            </w:pPr>
          </w:p>
        </w:tc>
      </w:tr>
      <w:tr w:rsidR="00D04E1B" w:rsidRPr="0056530A">
        <w:tc>
          <w:tcPr>
            <w:tcW w:w="1574"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 ранг</w:t>
            </w:r>
          </w:p>
        </w:tc>
        <w:tc>
          <w:tcPr>
            <w:tcW w:w="6331" w:type="dxa"/>
          </w:tcPr>
          <w:p w:rsidR="00D04E1B" w:rsidRPr="0056530A" w:rsidRDefault="00C32163">
            <w:pPr>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Маг пожизненно получает перк «Проклинатель» (маг может назначить дополнительную цель, получающую посмертное проклятье, из числа любых персонажей в радиусе 30 метров. Вписывается в ВДК).</w:t>
            </w:r>
          </w:p>
        </w:tc>
        <w:tc>
          <w:tcPr>
            <w:tcW w:w="1417" w:type="dxa"/>
          </w:tcPr>
          <w:p w:rsidR="00D04E1B" w:rsidRPr="0056530A" w:rsidRDefault="00C32163">
            <w:pPr>
              <w:jc w:val="center"/>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15</w:t>
            </w:r>
          </w:p>
        </w:tc>
      </w:tr>
    </w:tbl>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Обряд «Посмертная Немота»</w:t>
      </w:r>
      <w:r w:rsidRPr="0056530A">
        <w:rPr>
          <w:rFonts w:ascii="Times New Roman" w:eastAsia="Times New Roman" w:hAnsi="Times New Roman" w:cs="Times New Roman"/>
          <w:sz w:val="26"/>
          <w:szCs w:val="26"/>
        </w:rPr>
        <w:t>. Добивший мага персонаж получает эффект «Немоты» (см. раздел «Общая магия»). 2 чипа.</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Обряд «Посмертная Трясучка»</w:t>
      </w:r>
      <w:r w:rsidRPr="0056530A">
        <w:rPr>
          <w:rFonts w:ascii="Times New Roman" w:eastAsia="Times New Roman" w:hAnsi="Times New Roman" w:cs="Times New Roman"/>
          <w:sz w:val="26"/>
          <w:szCs w:val="26"/>
        </w:rPr>
        <w:t>. Добивший мага персонаж получает эффект «Трясучки» (см. раздел «Общая магия»). 3 чипа.</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lastRenderedPageBreak/>
        <w:t>Обряд «Посмертное Безумие»</w:t>
      </w:r>
      <w:r w:rsidRPr="0056530A">
        <w:rPr>
          <w:rFonts w:ascii="Times New Roman" w:eastAsia="Times New Roman" w:hAnsi="Times New Roman" w:cs="Times New Roman"/>
          <w:sz w:val="26"/>
          <w:szCs w:val="26"/>
        </w:rPr>
        <w:t>. Добивший мага персонаж по</w:t>
      </w:r>
      <w:r w:rsidRPr="0056530A">
        <w:rPr>
          <w:rFonts w:ascii="Times New Roman" w:eastAsia="Times New Roman" w:hAnsi="Times New Roman" w:cs="Times New Roman"/>
          <w:sz w:val="26"/>
          <w:szCs w:val="26"/>
        </w:rPr>
        <w:t>лучает эффект «Безумия» (см. раздел «Общая магия»).  3 чипа.</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b/>
          <w:sz w:val="26"/>
          <w:szCs w:val="26"/>
        </w:rPr>
      </w:pPr>
      <w:r w:rsidRPr="0056530A">
        <w:rPr>
          <w:rFonts w:ascii="Times New Roman" w:eastAsia="Times New Roman" w:hAnsi="Times New Roman" w:cs="Times New Roman"/>
          <w:b/>
          <w:sz w:val="26"/>
          <w:szCs w:val="26"/>
        </w:rPr>
        <w:t xml:space="preserve">Обряд «Посмертная Глухота» </w:t>
      </w:r>
      <w:r w:rsidRPr="0056530A">
        <w:rPr>
          <w:rFonts w:ascii="Times New Roman" w:eastAsia="Times New Roman" w:hAnsi="Times New Roman" w:cs="Times New Roman"/>
          <w:sz w:val="26"/>
          <w:szCs w:val="26"/>
        </w:rPr>
        <w:t>- Ась?</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Дебаф. Цель становится тугоухой и обязана переспрашивать любую фразу, которую слышит (без этого считается, что не услышала). Отыгрыш на усмотрение цели.</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чипов</w:t>
      </w:r>
      <w:r w:rsidRPr="0056530A">
        <w:rPr>
          <w:rFonts w:ascii="Times New Roman" w:eastAsia="Times New Roman" w:hAnsi="Times New Roman" w:cs="Times New Roman"/>
          <w:sz w:val="26"/>
          <w:szCs w:val="26"/>
        </w:rPr>
        <w:t>. Рвутся при касте. Действует до конца цикла, смерти цели или Обряда «Очищения».</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Обряд «Посмертное Отравление»</w:t>
      </w:r>
      <w:r w:rsidRPr="0056530A">
        <w:rPr>
          <w:rFonts w:ascii="Times New Roman" w:eastAsia="Times New Roman" w:hAnsi="Times New Roman" w:cs="Times New Roman"/>
          <w:sz w:val="26"/>
          <w:szCs w:val="26"/>
        </w:rPr>
        <w:t>. Добивший мага персонаж получает эффект отравления средним ядом (см. раздел «Общая магия»).  4 чипа.</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Обряд «Посмертная Порча»</w:t>
      </w:r>
      <w:r w:rsidRPr="0056530A">
        <w:rPr>
          <w:rFonts w:ascii="Times New Roman" w:eastAsia="Times New Roman" w:hAnsi="Times New Roman" w:cs="Times New Roman"/>
          <w:sz w:val="26"/>
          <w:szCs w:val="26"/>
        </w:rPr>
        <w:t>. Добивший мага пе</w:t>
      </w:r>
      <w:r w:rsidRPr="0056530A">
        <w:rPr>
          <w:rFonts w:ascii="Times New Roman" w:eastAsia="Times New Roman" w:hAnsi="Times New Roman" w:cs="Times New Roman"/>
          <w:sz w:val="26"/>
          <w:szCs w:val="26"/>
        </w:rPr>
        <w:t>рсонаж получает эффект «Порча» (см. раздел «Общая магия»).  3 чипа.</w:t>
      </w:r>
    </w:p>
    <w:p w:rsidR="00D04E1B" w:rsidRPr="0056530A" w:rsidRDefault="00D04E1B">
      <w:pPr>
        <w:spacing w:after="0" w:line="240" w:lineRule="auto"/>
        <w:jc w:val="both"/>
        <w:rPr>
          <w:rFonts w:ascii="Times New Roman" w:eastAsia="Times New Roman" w:hAnsi="Times New Roman" w:cs="Times New Roman"/>
          <w:b/>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 xml:space="preserve">Обряд «Посмертная фобия» </w:t>
      </w:r>
      <w:r w:rsidRPr="0056530A">
        <w:rPr>
          <w:rFonts w:ascii="Times New Roman" w:eastAsia="Times New Roman" w:hAnsi="Times New Roman" w:cs="Times New Roman"/>
          <w:sz w:val="26"/>
          <w:szCs w:val="26"/>
        </w:rPr>
        <w:t>- можно начать боятся самого себя.</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Дебаф. Цель отыгрывает тяжелое психическое расстройство в форме фобии по выбору кастера (эффект кастер или мастер объясняет жер</w:t>
      </w:r>
      <w:r w:rsidRPr="0056530A">
        <w:rPr>
          <w:rFonts w:ascii="Times New Roman" w:eastAsia="Times New Roman" w:hAnsi="Times New Roman" w:cs="Times New Roman"/>
          <w:sz w:val="26"/>
          <w:szCs w:val="26"/>
        </w:rPr>
        <w:t>тве в рамках локального стоптайма). Примеры возможных фобий:</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xml:space="preserve"> - боязнь магов (вы не можете заставить себя подойти к любому персонажу, которого считаете магом, ближе чем на 3 метра);</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боязнь денег (вы отказываетесь держать в руках деньги, но можете носить их с собой);</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боязнь оружия (вы отказываетесь держать в руках оружие, но можете носить его с собой).</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Отыгрыш на усмотрение цели, с условием обязательного избегания объекта фобии. Эт</w:t>
      </w:r>
      <w:r w:rsidRPr="0056530A">
        <w:rPr>
          <w:rFonts w:ascii="Times New Roman" w:eastAsia="Times New Roman" w:hAnsi="Times New Roman" w:cs="Times New Roman"/>
          <w:sz w:val="26"/>
          <w:szCs w:val="26"/>
        </w:rPr>
        <w:t>о более мощный вариант психического расстройства по сравнению с Безумием, т.к. имеет конкретный игротехнический эффект. При получении данного магического знания необходимо согласовать желаемые эффекты с мастером по магии.</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4 чипа. Рвутся при касте. Действуе</w:t>
      </w:r>
      <w:r w:rsidRPr="0056530A">
        <w:rPr>
          <w:rFonts w:ascii="Times New Roman" w:eastAsia="Times New Roman" w:hAnsi="Times New Roman" w:cs="Times New Roman"/>
          <w:sz w:val="26"/>
          <w:szCs w:val="26"/>
        </w:rPr>
        <w:t>т до конца цикла, смерти цели или Обряда «Очищения».</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pPr>
        <w:spacing w:after="0" w:line="240" w:lineRule="auto"/>
        <w:jc w:val="both"/>
        <w:rPr>
          <w:rFonts w:ascii="Times New Roman" w:eastAsia="Times New Roman" w:hAnsi="Times New Roman" w:cs="Times New Roman"/>
          <w:b/>
          <w:sz w:val="26"/>
          <w:szCs w:val="26"/>
        </w:rPr>
      </w:pPr>
      <w:r w:rsidRPr="0056530A">
        <w:rPr>
          <w:rFonts w:ascii="Times New Roman" w:eastAsia="Times New Roman" w:hAnsi="Times New Roman" w:cs="Times New Roman"/>
          <w:b/>
          <w:sz w:val="26"/>
          <w:szCs w:val="26"/>
        </w:rPr>
        <w:t xml:space="preserve">Обряд «Ломота» </w:t>
      </w:r>
      <w:r w:rsidRPr="0056530A">
        <w:rPr>
          <w:rFonts w:ascii="Times New Roman" w:eastAsia="Times New Roman" w:hAnsi="Times New Roman" w:cs="Times New Roman"/>
          <w:sz w:val="26"/>
          <w:szCs w:val="26"/>
        </w:rPr>
        <w:t>- магия прикончит его… суставы.</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Дебаф. Цель не может бегать, применять иное оружие кроме одноручного (в т.ч. и щиты). Для излечение необходимо успешное проведение операции с +3 черными ка</w:t>
      </w:r>
      <w:r w:rsidRPr="0056530A">
        <w:rPr>
          <w:rFonts w:ascii="Times New Roman" w:eastAsia="Times New Roman" w:hAnsi="Times New Roman" w:cs="Times New Roman"/>
          <w:sz w:val="26"/>
          <w:szCs w:val="26"/>
        </w:rPr>
        <w:t>мнями к Жребию.</w:t>
      </w: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4 чипа. Рвутся при касте. Действует до конца цикла, смерти цели или лечения.</w:t>
      </w:r>
    </w:p>
    <w:p w:rsidR="00D04E1B" w:rsidRPr="0056530A" w:rsidRDefault="00D04E1B">
      <w:pPr>
        <w:spacing w:after="0" w:line="240" w:lineRule="auto"/>
        <w:jc w:val="both"/>
        <w:rPr>
          <w:rFonts w:ascii="Times New Roman" w:eastAsia="Times New Roman" w:hAnsi="Times New Roman" w:cs="Times New Roman"/>
          <w:b/>
          <w:sz w:val="26"/>
          <w:szCs w:val="26"/>
        </w:rPr>
      </w:pPr>
    </w:p>
    <w:p w:rsidR="00D04E1B" w:rsidRPr="0056530A" w:rsidRDefault="00C32163">
      <w:pPr>
        <w:spacing w:after="0" w:line="240" w:lineRule="auto"/>
        <w:jc w:val="both"/>
        <w:rPr>
          <w:rFonts w:ascii="Times New Roman" w:eastAsia="Times New Roman" w:hAnsi="Times New Roman" w:cs="Times New Roman"/>
          <w:sz w:val="26"/>
          <w:szCs w:val="26"/>
        </w:rPr>
      </w:pPr>
      <w:r w:rsidRPr="0056530A">
        <w:rPr>
          <w:rFonts w:ascii="Times New Roman" w:eastAsia="Times New Roman" w:hAnsi="Times New Roman" w:cs="Times New Roman"/>
          <w:b/>
          <w:sz w:val="26"/>
          <w:szCs w:val="26"/>
        </w:rPr>
        <w:t>Обряд «Рок»</w:t>
      </w:r>
      <w:r w:rsidRPr="0056530A">
        <w:rPr>
          <w:rFonts w:ascii="Times New Roman" w:eastAsia="Times New Roman" w:hAnsi="Times New Roman" w:cs="Times New Roman"/>
          <w:sz w:val="26"/>
          <w:szCs w:val="26"/>
        </w:rPr>
        <w:t>. Добивший мага персонаж мгновенно падает в тяжран с 0 хитов. 2 чипа.</w:t>
      </w: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D04E1B">
      <w:pPr>
        <w:spacing w:after="0" w:line="240" w:lineRule="auto"/>
        <w:jc w:val="both"/>
        <w:rPr>
          <w:rFonts w:ascii="Times New Roman" w:eastAsia="Times New Roman" w:hAnsi="Times New Roman" w:cs="Times New Roman"/>
          <w:sz w:val="26"/>
          <w:szCs w:val="26"/>
        </w:rPr>
      </w:pPr>
    </w:p>
    <w:p w:rsidR="00D04E1B" w:rsidRPr="0056530A" w:rsidRDefault="00C32163" w:rsidP="0056530A">
      <w:pPr>
        <w:pStyle w:val="1"/>
        <w:jc w:val="center"/>
        <w:rPr>
          <w:rFonts w:eastAsia="Times New Roman"/>
        </w:rPr>
      </w:pPr>
      <w:bookmarkStart w:id="10" w:name="_Toc108554109"/>
      <w:r w:rsidRPr="0056530A">
        <w:rPr>
          <w:rFonts w:eastAsia="Times New Roman"/>
        </w:rPr>
        <w:t>Прокачка</w:t>
      </w:r>
      <w:bookmarkEnd w:id="10"/>
    </w:p>
    <w:p w:rsidR="00D04E1B" w:rsidRPr="0056530A" w:rsidRDefault="00D04E1B">
      <w:pPr>
        <w:spacing w:after="0" w:line="240" w:lineRule="auto"/>
        <w:jc w:val="center"/>
        <w:rPr>
          <w:rFonts w:ascii="Times New Roman" w:eastAsia="Times New Roman" w:hAnsi="Times New Roman" w:cs="Times New Roman"/>
          <w:b/>
          <w:sz w:val="38"/>
          <w:szCs w:val="38"/>
        </w:rPr>
      </w:pP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Повышение ранга мага осуществляется путем предъявления мастеру по магии ДК с указанным количеством Меток Силы на соответствующем листе, после чего им делается и заверяется печатью соответствующая отметка в ДК.</w:t>
      </w: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Метки Силы можно получить следующими способами</w:t>
      </w:r>
      <w:r w:rsidRPr="0056530A">
        <w:rPr>
          <w:rFonts w:ascii="Times New Roman" w:eastAsia="Times New Roman" w:hAnsi="Times New Roman" w:cs="Times New Roman"/>
          <w:sz w:val="26"/>
          <w:szCs w:val="26"/>
        </w:rPr>
        <w:t>:</w:t>
      </w:r>
    </w:p>
    <w:p w:rsidR="00D04E1B" w:rsidRPr="0056530A" w:rsidRDefault="00D04E1B">
      <w:pPr>
        <w:spacing w:after="0" w:line="240" w:lineRule="auto"/>
        <w:ind w:firstLine="708"/>
        <w:jc w:val="both"/>
        <w:rPr>
          <w:rFonts w:ascii="Times New Roman" w:eastAsia="Times New Roman" w:hAnsi="Times New Roman" w:cs="Times New Roman"/>
          <w:sz w:val="26"/>
          <w:szCs w:val="26"/>
        </w:rPr>
      </w:pP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1. Проведение специальных Ритуалов Силы.</w:t>
      </w: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xml:space="preserve">Для проведения Ритуала Силы необходимо иметь соответствующий Свиток Ритуала Силы, в котором описываются необходимые условия и действия. Ритуал Силы проводится </w:t>
      </w:r>
      <w:r w:rsidRPr="0056530A">
        <w:rPr>
          <w:rFonts w:ascii="Times New Roman" w:eastAsia="Times New Roman" w:hAnsi="Times New Roman" w:cs="Times New Roman"/>
          <w:sz w:val="26"/>
          <w:szCs w:val="26"/>
        </w:rPr>
        <w:lastRenderedPageBreak/>
        <w:t>только в присутствии мастера (рега или по магии), кот</w:t>
      </w:r>
      <w:r w:rsidRPr="0056530A">
        <w:rPr>
          <w:rFonts w:ascii="Times New Roman" w:eastAsia="Times New Roman" w:hAnsi="Times New Roman" w:cs="Times New Roman"/>
          <w:sz w:val="26"/>
          <w:szCs w:val="26"/>
        </w:rPr>
        <w:t>орый забирает использованный Свиток Силы и ставит Метку Силы своей печатью.</w:t>
      </w: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В свитках могут быть указаны ограничения к персонажу по получению Меток Силы, как правило, по текущему рангу. Т.е. персонаж может успешно провести Ритуал, Метку не получит, потрати</w:t>
      </w:r>
      <w:r w:rsidRPr="0056530A">
        <w:rPr>
          <w:rFonts w:ascii="Times New Roman" w:eastAsia="Times New Roman" w:hAnsi="Times New Roman" w:cs="Times New Roman"/>
          <w:sz w:val="26"/>
          <w:szCs w:val="26"/>
        </w:rPr>
        <w:t>в Свиток впустую. Читайте внимательно.</w:t>
      </w: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Свитки можно найти в раскопах или приобрести у мастерского торговца за очень большие деньги.</w:t>
      </w:r>
    </w:p>
    <w:p w:rsidR="00D04E1B" w:rsidRPr="0056530A" w:rsidRDefault="00D04E1B">
      <w:pPr>
        <w:spacing w:after="0" w:line="240" w:lineRule="auto"/>
        <w:ind w:firstLine="708"/>
        <w:jc w:val="both"/>
        <w:rPr>
          <w:rFonts w:ascii="Times New Roman" w:eastAsia="Times New Roman" w:hAnsi="Times New Roman" w:cs="Times New Roman"/>
          <w:sz w:val="26"/>
          <w:szCs w:val="26"/>
        </w:rPr>
      </w:pP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 Активация Хранилищ Силы.</w:t>
      </w: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Некоторые предметы, которые можно найти на раскопах, содержат могущественную, хотя и одноразову</w:t>
      </w:r>
      <w:r w:rsidRPr="0056530A">
        <w:rPr>
          <w:rFonts w:ascii="Times New Roman" w:eastAsia="Times New Roman" w:hAnsi="Times New Roman" w:cs="Times New Roman"/>
          <w:sz w:val="26"/>
          <w:szCs w:val="26"/>
        </w:rPr>
        <w:t>ю, магию, способную усилить мага, их активировавшего. Эти Хранилища Силы могут быть активированы любым магом командой «Активирую» в присутствии мастера (рега или по магии), который забирает использованный предмет и ставит Метку Силы своей печатью.</w:t>
      </w: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Хранилища Силы можно найти в раскопах или приобрести у мастерского торговца за совершенно безумные деньги.</w:t>
      </w:r>
    </w:p>
    <w:p w:rsidR="00D04E1B" w:rsidRPr="0056530A" w:rsidRDefault="00D04E1B">
      <w:pPr>
        <w:spacing w:after="0" w:line="240" w:lineRule="auto"/>
        <w:ind w:firstLine="708"/>
        <w:jc w:val="both"/>
        <w:rPr>
          <w:rFonts w:ascii="Times New Roman" w:eastAsia="Times New Roman" w:hAnsi="Times New Roman" w:cs="Times New Roman"/>
          <w:sz w:val="26"/>
          <w:szCs w:val="26"/>
        </w:rPr>
      </w:pP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Выполнение специальных квестов.</w:t>
      </w: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В игре будут присутствовать игротехнические персонажи, дающие квесты за выполнение которых ставят Метки Силы. Инф</w:t>
      </w:r>
      <w:r w:rsidRPr="0056530A">
        <w:rPr>
          <w:rFonts w:ascii="Times New Roman" w:eastAsia="Times New Roman" w:hAnsi="Times New Roman" w:cs="Times New Roman"/>
          <w:sz w:val="26"/>
          <w:szCs w:val="26"/>
        </w:rPr>
        <w:t>ормация о таких персонажах, условиях получения квестов и характере их прохождения является игровой информацией и должна быть получена в рамках игровых взаимодействий.</w:t>
      </w: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Это не исчерпывающий список способов получения Меток Силы. На игре вы сможете найти и дру</w:t>
      </w:r>
      <w:r w:rsidRPr="0056530A">
        <w:rPr>
          <w:rFonts w:ascii="Times New Roman" w:eastAsia="Times New Roman" w:hAnsi="Times New Roman" w:cs="Times New Roman"/>
          <w:sz w:val="26"/>
          <w:szCs w:val="26"/>
        </w:rPr>
        <w:t>гие.</w:t>
      </w:r>
    </w:p>
    <w:p w:rsidR="00D04E1B" w:rsidRPr="0056530A" w:rsidRDefault="00D04E1B">
      <w:pPr>
        <w:spacing w:after="0" w:line="240" w:lineRule="auto"/>
        <w:ind w:firstLine="708"/>
        <w:jc w:val="both"/>
        <w:rPr>
          <w:rFonts w:ascii="Times New Roman" w:eastAsia="Times New Roman" w:hAnsi="Times New Roman" w:cs="Times New Roman"/>
          <w:sz w:val="26"/>
          <w:szCs w:val="26"/>
        </w:rPr>
      </w:pP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xml:space="preserve">Изучение новых заклинаний или перков осуществляется путем передачи соответствующего количества Жетонов Знаний мастеру по магии, </w:t>
      </w:r>
      <w:r w:rsidRPr="0056530A">
        <w:rPr>
          <w:rFonts w:ascii="Times New Roman" w:eastAsia="Times New Roman" w:hAnsi="Times New Roman" w:cs="Times New Roman"/>
          <w:sz w:val="26"/>
          <w:szCs w:val="26"/>
        </w:rPr>
        <w:t>после чего им заверяется мастерской печатью сделанная игроком запись в личном спеллбуке с описанием магического знания, та</w:t>
      </w:r>
      <w:r w:rsidRPr="0056530A">
        <w:rPr>
          <w:rFonts w:ascii="Times New Roman" w:eastAsia="Times New Roman" w:hAnsi="Times New Roman" w:cs="Times New Roman"/>
          <w:sz w:val="26"/>
          <w:szCs w:val="26"/>
        </w:rPr>
        <w:t>кже при необходимости мастером делается и заверяется печатью соответствующая отметка в ДК.</w:t>
      </w: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Жетоны Знаний можно получить следующими способами:</w:t>
      </w:r>
    </w:p>
    <w:p w:rsidR="00D04E1B" w:rsidRPr="0056530A" w:rsidRDefault="00D04E1B">
      <w:pPr>
        <w:spacing w:after="0" w:line="240" w:lineRule="auto"/>
        <w:ind w:firstLine="708"/>
        <w:jc w:val="both"/>
        <w:rPr>
          <w:rFonts w:ascii="Times New Roman" w:eastAsia="Times New Roman" w:hAnsi="Times New Roman" w:cs="Times New Roman"/>
          <w:sz w:val="26"/>
          <w:szCs w:val="26"/>
        </w:rPr>
      </w:pP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1. Изучение специальных Свитков Знаний.</w:t>
      </w: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Изучение проводится в присутствии мастера (рега или по магии), который за</w:t>
      </w:r>
      <w:r w:rsidRPr="0056530A">
        <w:rPr>
          <w:rFonts w:ascii="Times New Roman" w:eastAsia="Times New Roman" w:hAnsi="Times New Roman" w:cs="Times New Roman"/>
          <w:sz w:val="26"/>
          <w:szCs w:val="26"/>
        </w:rPr>
        <w:t>бирает использованный Свиток и дает требуемой количество Жетонов знаний.</w:t>
      </w: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Для изучения Свитков могут быть необходимы некоторые Умения и/или магический ранг. Читайте внимательно.</w:t>
      </w: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 xml:space="preserve">Свитки можно найти в раскопах или приобрести у мастерского торговца за большие </w:t>
      </w:r>
      <w:r w:rsidRPr="0056530A">
        <w:rPr>
          <w:rFonts w:ascii="Times New Roman" w:eastAsia="Times New Roman" w:hAnsi="Times New Roman" w:cs="Times New Roman"/>
          <w:sz w:val="26"/>
          <w:szCs w:val="26"/>
        </w:rPr>
        <w:t>деньги.</w:t>
      </w:r>
    </w:p>
    <w:p w:rsidR="00D04E1B" w:rsidRPr="0056530A" w:rsidRDefault="00D04E1B">
      <w:pPr>
        <w:spacing w:after="0" w:line="240" w:lineRule="auto"/>
        <w:ind w:firstLine="708"/>
        <w:jc w:val="both"/>
        <w:rPr>
          <w:rFonts w:ascii="Times New Roman" w:eastAsia="Times New Roman" w:hAnsi="Times New Roman" w:cs="Times New Roman"/>
          <w:sz w:val="26"/>
          <w:szCs w:val="26"/>
        </w:rPr>
      </w:pP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 Выполнение специальных квестов.</w:t>
      </w: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В игре будут присутствовать игротехнические персонажи, дающие квесты за выполнение которых выдают Жетоны Знаний. Информация о таких персонажах, условиях получения квестов и характере их прохождения является игров</w:t>
      </w:r>
      <w:r w:rsidRPr="0056530A">
        <w:rPr>
          <w:rFonts w:ascii="Times New Roman" w:eastAsia="Times New Roman" w:hAnsi="Times New Roman" w:cs="Times New Roman"/>
          <w:sz w:val="26"/>
          <w:szCs w:val="26"/>
        </w:rPr>
        <w:t>ой информацией и должна быть получена в рамках игровых взаимодействий.</w:t>
      </w:r>
    </w:p>
    <w:p w:rsidR="00D04E1B" w:rsidRPr="0056530A" w:rsidRDefault="00D04E1B">
      <w:pPr>
        <w:spacing w:after="0" w:line="240" w:lineRule="auto"/>
        <w:ind w:firstLine="708"/>
        <w:jc w:val="both"/>
        <w:rPr>
          <w:rFonts w:ascii="Times New Roman" w:eastAsia="Times New Roman" w:hAnsi="Times New Roman" w:cs="Times New Roman"/>
          <w:sz w:val="26"/>
          <w:szCs w:val="26"/>
        </w:rPr>
      </w:pP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Написание исследовательских трактатов.</w:t>
      </w: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На игре можно отыграть проведение магического исследования, которое завершается написанием соответствующего трактата. Исследование должно соде</w:t>
      </w:r>
      <w:r w:rsidRPr="0056530A">
        <w:rPr>
          <w:rFonts w:ascii="Times New Roman" w:eastAsia="Times New Roman" w:hAnsi="Times New Roman" w:cs="Times New Roman"/>
          <w:sz w:val="26"/>
          <w:szCs w:val="26"/>
        </w:rPr>
        <w:t xml:space="preserve">ржать несколько этапов </w:t>
      </w:r>
      <w:r w:rsidRPr="0056530A">
        <w:rPr>
          <w:rFonts w:ascii="Times New Roman" w:eastAsia="Times New Roman" w:hAnsi="Times New Roman" w:cs="Times New Roman"/>
          <w:sz w:val="26"/>
          <w:szCs w:val="26"/>
        </w:rPr>
        <w:lastRenderedPageBreak/>
        <w:t>и, как правило, суммарно длится не менее 1 дня. Каждый этап фиксируется мастером по магии. Итоговый трактат сдается мастеру по магии в обмен на Жетоны Знаний.</w:t>
      </w: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Это самый надежный, но и самый долгий способ получения Жетонов Знаний.</w:t>
      </w:r>
    </w:p>
    <w:p w:rsidR="00D04E1B" w:rsidRPr="0056530A" w:rsidRDefault="00D04E1B">
      <w:pPr>
        <w:spacing w:after="0" w:line="240" w:lineRule="auto"/>
        <w:ind w:firstLine="708"/>
        <w:jc w:val="both"/>
        <w:rPr>
          <w:rFonts w:ascii="Times New Roman" w:eastAsia="Times New Roman" w:hAnsi="Times New Roman" w:cs="Times New Roman"/>
          <w:sz w:val="26"/>
          <w:szCs w:val="26"/>
        </w:rPr>
      </w:pP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4.</w:t>
      </w:r>
      <w:r w:rsidRPr="0056530A">
        <w:rPr>
          <w:rFonts w:ascii="Times New Roman" w:eastAsia="Times New Roman" w:hAnsi="Times New Roman" w:cs="Times New Roman"/>
          <w:sz w:val="26"/>
          <w:szCs w:val="26"/>
        </w:rPr>
        <w:t xml:space="preserve"> Изобретение и проведение Личных Ритуалов.</w:t>
      </w: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На игре можно придумать и провести Ритуал собственного изобретения. Такой Ритуал должен быть длительным (не менее 5-15 минут), сложным (должна присутствовать высокая вероятность ошибки) и максимально антуражным.</w:t>
      </w: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Р</w:t>
      </w:r>
      <w:r w:rsidRPr="0056530A">
        <w:rPr>
          <w:rFonts w:ascii="Times New Roman" w:eastAsia="Times New Roman" w:hAnsi="Times New Roman" w:cs="Times New Roman"/>
          <w:sz w:val="26"/>
          <w:szCs w:val="26"/>
        </w:rPr>
        <w:t>екомендуется согласовать порядок проведения Ритуала и его эффект ДО игры с мастером по магии. Эффект несогласованных Ритуалов может отличаться от запланированного.</w:t>
      </w: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Жетоны Знаний можно получить только за первое успешное проведение каждого Личного Ритуала.</w:t>
      </w: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Е</w:t>
      </w:r>
      <w:r w:rsidRPr="0056530A">
        <w:rPr>
          <w:rFonts w:ascii="Times New Roman" w:eastAsia="Times New Roman" w:hAnsi="Times New Roman" w:cs="Times New Roman"/>
          <w:sz w:val="26"/>
          <w:szCs w:val="26"/>
        </w:rPr>
        <w:t>сли ритуал вписан в спеллбук (и заверен мастером по магии), то его может чиповать рег или мастер по магии. В этом случае после первого успешного выполнения мастер выдает Жетон Знаний и ставит штамп на листе с этим ритуалом в спеллбуке (во избежании повторн</w:t>
      </w:r>
      <w:r w:rsidRPr="0056530A">
        <w:rPr>
          <w:rFonts w:ascii="Times New Roman" w:eastAsia="Times New Roman" w:hAnsi="Times New Roman" w:cs="Times New Roman"/>
          <w:sz w:val="26"/>
          <w:szCs w:val="26"/>
        </w:rPr>
        <w:t>ого получения жетона за проведение).</w:t>
      </w: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Если ритуал не вписан в спеллбук (или не заверен мастером по магии), то его могут чиповать только мастера по магии.</w:t>
      </w:r>
    </w:p>
    <w:p w:rsidR="00D04E1B" w:rsidRPr="0056530A" w:rsidRDefault="00D04E1B">
      <w:pPr>
        <w:spacing w:after="0" w:line="240" w:lineRule="auto"/>
        <w:ind w:firstLine="708"/>
        <w:jc w:val="both"/>
        <w:rPr>
          <w:rFonts w:ascii="Times New Roman" w:eastAsia="Times New Roman" w:hAnsi="Times New Roman" w:cs="Times New Roman"/>
          <w:sz w:val="26"/>
          <w:szCs w:val="26"/>
        </w:rPr>
      </w:pP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Учтите, что большая часть свитков написана на древних языках и доступна только при наличии соответствующего уровня Умения Древние Языки (и выполнении реального перевода зашифрованного свитка).</w:t>
      </w:r>
    </w:p>
    <w:p w:rsidR="00D04E1B" w:rsidRPr="0056530A" w:rsidRDefault="00C32163">
      <w:pPr>
        <w:rPr>
          <w:rFonts w:ascii="Times New Roman" w:eastAsia="Times New Roman" w:hAnsi="Times New Roman" w:cs="Times New Roman"/>
          <w:sz w:val="26"/>
          <w:szCs w:val="26"/>
        </w:rPr>
      </w:pPr>
      <w:r w:rsidRPr="0056530A">
        <w:br w:type="page"/>
      </w:r>
    </w:p>
    <w:p w:rsidR="00D04E1B" w:rsidRPr="0056530A" w:rsidRDefault="00C32163" w:rsidP="0056530A">
      <w:pPr>
        <w:pStyle w:val="1"/>
        <w:jc w:val="center"/>
        <w:rPr>
          <w:rFonts w:eastAsia="Times New Roman"/>
        </w:rPr>
      </w:pPr>
      <w:bookmarkStart w:id="11" w:name="_Toc108554110"/>
      <w:r w:rsidRPr="0056530A">
        <w:rPr>
          <w:rFonts w:eastAsia="Times New Roman"/>
        </w:rPr>
        <w:lastRenderedPageBreak/>
        <w:t>Магия для чайников</w:t>
      </w:r>
      <w:bookmarkEnd w:id="11"/>
    </w:p>
    <w:p w:rsidR="00D04E1B" w:rsidRPr="0056530A" w:rsidRDefault="00D04E1B">
      <w:pPr>
        <w:spacing w:after="0" w:line="240" w:lineRule="auto"/>
        <w:ind w:firstLine="708"/>
        <w:jc w:val="both"/>
        <w:rPr>
          <w:rFonts w:ascii="Times New Roman" w:eastAsia="Times New Roman" w:hAnsi="Times New Roman" w:cs="Times New Roman"/>
          <w:sz w:val="26"/>
          <w:szCs w:val="26"/>
        </w:rPr>
      </w:pP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1. Если в вас попал мячик, то скорее всег</w:t>
      </w:r>
      <w:r w:rsidRPr="0056530A">
        <w:rPr>
          <w:rFonts w:ascii="Times New Roman" w:eastAsia="Times New Roman" w:hAnsi="Times New Roman" w:cs="Times New Roman"/>
          <w:sz w:val="26"/>
          <w:szCs w:val="26"/>
        </w:rPr>
        <w:t xml:space="preserve">о вы умерли, потому что он снимает 5 хитов. Попал он в доспех, в оружие, в щит, в плащ – неважно, вы умерли. Не считаются только рикошеты </w:t>
      </w:r>
      <w:r w:rsidRPr="0056530A">
        <w:rPr>
          <w:rFonts w:ascii="Times New Roman" w:eastAsia="Times New Roman" w:hAnsi="Times New Roman" w:cs="Times New Roman"/>
          <w:sz w:val="26"/>
          <w:szCs w:val="26"/>
        </w:rPr>
        <w:t>и попадания в голову.</w:t>
      </w: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2. Если маг крутит над головой шарик на ленте, то не надо его бить – он неуязвим. Намеренная ата</w:t>
      </w:r>
      <w:r w:rsidRPr="0056530A">
        <w:rPr>
          <w:rFonts w:ascii="Times New Roman" w:eastAsia="Times New Roman" w:hAnsi="Times New Roman" w:cs="Times New Roman"/>
          <w:sz w:val="26"/>
          <w:szCs w:val="26"/>
        </w:rPr>
        <w:t>ка неуязвимого персонажа приравнивается к удару в голову. Толкать, пихать, загораживать дорогу, совать в ленту клинок, чтобы шарик запутался – нельзя.</w:t>
      </w: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3. Если маг крутит мячик и молчит, напомните ему, что он должен громко считать до 60, т.к. более 60 секун</w:t>
      </w:r>
      <w:r w:rsidRPr="0056530A">
        <w:rPr>
          <w:rFonts w:ascii="Times New Roman" w:eastAsia="Times New Roman" w:hAnsi="Times New Roman" w:cs="Times New Roman"/>
          <w:sz w:val="26"/>
          <w:szCs w:val="26"/>
        </w:rPr>
        <w:t>д крутить он не имеет права. Аналогично, если он считает слишком медленно. Если маг не реагирует, то либо он крутой колдун с защитой без ограничения времени, либо читер. В спорных случаях зовите маршала.</w:t>
      </w: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4. Если маг в бою делает что-то магическое кроме кид</w:t>
      </w:r>
      <w:r w:rsidRPr="0056530A">
        <w:rPr>
          <w:rFonts w:ascii="Times New Roman" w:eastAsia="Times New Roman" w:hAnsi="Times New Roman" w:cs="Times New Roman"/>
          <w:sz w:val="26"/>
          <w:szCs w:val="26"/>
        </w:rPr>
        <w:t>ания мячиков и фальшфайеров или кручения шарика на ленте, напомните ему, что в бою никакая другая магия недопустима</w:t>
      </w: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5. У магов может быть больше хитов, чем у нормальных людей. Но точно не больше 10.</w:t>
      </w: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6. Чем сильнее маг, тем сложнее его убить. Некоторые не г</w:t>
      </w:r>
      <w:r w:rsidRPr="0056530A">
        <w:rPr>
          <w:rFonts w:ascii="Times New Roman" w:eastAsia="Times New Roman" w:hAnsi="Times New Roman" w:cs="Times New Roman"/>
          <w:sz w:val="26"/>
          <w:szCs w:val="26"/>
        </w:rPr>
        <w:t>лушатся, не умирают от Бэкстаба. Такое бывает. Придется проявить фантазию и потратить время, если хотите его гарантированно прикончить.</w:t>
      </w: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7. Прежде чем гарантировано приканчивать мага учтите, что при смерти он может наложить на вас и на окружающих посмертные</w:t>
      </w:r>
      <w:r w:rsidRPr="0056530A">
        <w:rPr>
          <w:rFonts w:ascii="Times New Roman" w:eastAsia="Times New Roman" w:hAnsi="Times New Roman" w:cs="Times New Roman"/>
          <w:sz w:val="26"/>
          <w:szCs w:val="26"/>
        </w:rPr>
        <w:t xml:space="preserve"> проклятья. Не факт, что они вам понравятся.</w:t>
      </w: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8. На игре бывает 3 вида бафов: синие (блокируют первый удар в бою), красные (иммунитет к магии), желтые (все удары снимают не более 1 хита). Если видите белую перевязь через плечо с наклейкой соответствующего ц</w:t>
      </w:r>
      <w:r w:rsidRPr="0056530A">
        <w:rPr>
          <w:rFonts w:ascii="Times New Roman" w:eastAsia="Times New Roman" w:hAnsi="Times New Roman" w:cs="Times New Roman"/>
          <w:sz w:val="26"/>
          <w:szCs w:val="26"/>
        </w:rPr>
        <w:t>вета (или нескольких), значит баф точно есть. А вот по внешнему виду магов заранее не скажешь есть ли на нем аналогичные бафы. Придется проверять на практике.</w:t>
      </w: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9. Друг-колдун навесил на вас всякие полезные защиты. Вы имба, пока не услышали крик «Черный шар»</w:t>
      </w:r>
      <w:r w:rsidRPr="0056530A">
        <w:rPr>
          <w:rFonts w:ascii="Times New Roman" w:eastAsia="Times New Roman" w:hAnsi="Times New Roman" w:cs="Times New Roman"/>
          <w:sz w:val="26"/>
          <w:szCs w:val="26"/>
        </w:rPr>
        <w:t xml:space="preserve"> и не получили черным шариком. Этот шарик игнорирует все ваши супер-пупер бафы и вы получаете свои честные 5 хитов урона. Впрочем, защиты остаются и может еще пригодятся. Если выживете.</w:t>
      </w:r>
    </w:p>
    <w:p w:rsidR="00D04E1B" w:rsidRPr="0056530A" w:rsidRDefault="00C32163">
      <w:pPr>
        <w:spacing w:after="0" w:line="240" w:lineRule="auto"/>
        <w:ind w:firstLine="708"/>
        <w:jc w:val="both"/>
        <w:rPr>
          <w:rFonts w:ascii="Times New Roman" w:eastAsia="Times New Roman" w:hAnsi="Times New Roman" w:cs="Times New Roman"/>
          <w:sz w:val="26"/>
          <w:szCs w:val="26"/>
        </w:rPr>
      </w:pPr>
      <w:r w:rsidRPr="0056530A">
        <w:rPr>
          <w:rFonts w:ascii="Times New Roman" w:eastAsia="Times New Roman" w:hAnsi="Times New Roman" w:cs="Times New Roman"/>
          <w:sz w:val="26"/>
          <w:szCs w:val="26"/>
        </w:rPr>
        <w:t>10. Если маг объявил, что какое-то действие или удар не попали, потому</w:t>
      </w:r>
      <w:r w:rsidRPr="0056530A">
        <w:rPr>
          <w:rFonts w:ascii="Times New Roman" w:eastAsia="Times New Roman" w:hAnsi="Times New Roman" w:cs="Times New Roman"/>
          <w:sz w:val="26"/>
          <w:szCs w:val="26"/>
        </w:rPr>
        <w:t xml:space="preserve"> что на нем какая то хитрая магия, после окончания боя вы имеете права потребовать у него подтверждения. Маг обязан предъявить Вкладыш к ДК в котором описан эффект. В случае отказа вы имеете право объявить стоп-тайм и пойти вместе с ним искать ближайшего м</w:t>
      </w:r>
      <w:r w:rsidRPr="0056530A">
        <w:rPr>
          <w:rFonts w:ascii="Times New Roman" w:eastAsia="Times New Roman" w:hAnsi="Times New Roman" w:cs="Times New Roman"/>
          <w:sz w:val="26"/>
          <w:szCs w:val="26"/>
        </w:rPr>
        <w:t>астера. Если эффект дается перком, то он просто есть и вписан во Вкладыш. Если это заклинание, то оно тоже должно быть вписано во Вкладыш и напротив него должно быть наклеено соответствующее количество чипов магии. Нет чипов – нет эффекта.</w:t>
      </w:r>
    </w:p>
    <w:sectPr w:rsidR="00D04E1B" w:rsidRPr="0056530A" w:rsidSect="00D04E1B">
      <w:footerReference w:type="default" r:id="rId9"/>
      <w:pgSz w:w="11906" w:h="16838"/>
      <w:pgMar w:top="566" w:right="720" w:bottom="0" w:left="720"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2163" w:rsidRDefault="00C32163" w:rsidP="00D04E1B">
      <w:pPr>
        <w:spacing w:after="0" w:line="240" w:lineRule="auto"/>
      </w:pPr>
      <w:r>
        <w:separator/>
      </w:r>
    </w:p>
  </w:endnote>
  <w:endnote w:type="continuationSeparator" w:id="0">
    <w:p w:rsidR="00C32163" w:rsidRDefault="00C32163" w:rsidP="00D04E1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4E1B" w:rsidRDefault="00D04E1B">
    <w:pPr>
      <w:jc w:val="right"/>
    </w:pPr>
    <w:r>
      <w:fldChar w:fldCharType="begin"/>
    </w:r>
    <w:r w:rsidR="00C32163">
      <w:instrText>PAGE</w:instrText>
    </w:r>
    <w:r w:rsidR="0056530A">
      <w:fldChar w:fldCharType="separate"/>
    </w:r>
    <w:r w:rsidR="0056530A">
      <w:rPr>
        <w:noProof/>
      </w:rPr>
      <w:t>2</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2163" w:rsidRDefault="00C32163" w:rsidP="00D04E1B">
      <w:pPr>
        <w:spacing w:after="0" w:line="240" w:lineRule="auto"/>
      </w:pPr>
      <w:r>
        <w:separator/>
      </w:r>
    </w:p>
  </w:footnote>
  <w:footnote w:type="continuationSeparator" w:id="0">
    <w:p w:rsidR="00C32163" w:rsidRDefault="00C32163" w:rsidP="00D04E1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A1B18"/>
    <w:multiLevelType w:val="multilevel"/>
    <w:tmpl w:val="24CE59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5B952170"/>
    <w:multiLevelType w:val="multilevel"/>
    <w:tmpl w:val="16F65C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D04E1B"/>
    <w:rsid w:val="0056530A"/>
    <w:rsid w:val="00C32163"/>
    <w:rsid w:val="00D04E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6A84"/>
  </w:style>
  <w:style w:type="paragraph" w:styleId="1">
    <w:name w:val="heading 1"/>
    <w:basedOn w:val="a"/>
    <w:next w:val="a"/>
    <w:link w:val="10"/>
    <w:uiPriority w:val="9"/>
    <w:qFormat/>
    <w:rsid w:val="00CD7CD0"/>
    <w:pPr>
      <w:keepNext/>
      <w:keepLines/>
      <w:spacing w:before="480" w:after="0"/>
      <w:outlineLvl w:val="0"/>
    </w:pPr>
    <w:rPr>
      <w:rFonts w:ascii="Times New Roman" w:eastAsiaTheme="majorEastAsia" w:hAnsi="Times New Roman" w:cstheme="majorBidi"/>
      <w:b/>
      <w:bCs/>
      <w:sz w:val="36"/>
      <w:szCs w:val="28"/>
    </w:rPr>
  </w:style>
  <w:style w:type="paragraph" w:styleId="2">
    <w:name w:val="heading 2"/>
    <w:basedOn w:val="normal"/>
    <w:next w:val="normal"/>
    <w:rsid w:val="00D04E1B"/>
    <w:pPr>
      <w:keepNext/>
      <w:keepLines/>
      <w:spacing w:before="360" w:after="80"/>
      <w:outlineLvl w:val="1"/>
    </w:pPr>
    <w:rPr>
      <w:b/>
      <w:sz w:val="36"/>
      <w:szCs w:val="36"/>
    </w:rPr>
  </w:style>
  <w:style w:type="paragraph" w:styleId="3">
    <w:name w:val="heading 3"/>
    <w:basedOn w:val="normal"/>
    <w:next w:val="normal"/>
    <w:rsid w:val="00D04E1B"/>
    <w:pPr>
      <w:keepNext/>
      <w:keepLines/>
      <w:spacing w:before="280" w:after="80"/>
      <w:outlineLvl w:val="2"/>
    </w:pPr>
    <w:rPr>
      <w:b/>
      <w:sz w:val="28"/>
      <w:szCs w:val="28"/>
    </w:rPr>
  </w:style>
  <w:style w:type="paragraph" w:styleId="4">
    <w:name w:val="heading 4"/>
    <w:basedOn w:val="normal"/>
    <w:next w:val="normal"/>
    <w:rsid w:val="00D04E1B"/>
    <w:pPr>
      <w:keepNext/>
      <w:keepLines/>
      <w:spacing w:before="240" w:after="40"/>
      <w:outlineLvl w:val="3"/>
    </w:pPr>
    <w:rPr>
      <w:b/>
      <w:sz w:val="24"/>
      <w:szCs w:val="24"/>
    </w:rPr>
  </w:style>
  <w:style w:type="paragraph" w:styleId="5">
    <w:name w:val="heading 5"/>
    <w:basedOn w:val="normal"/>
    <w:next w:val="normal"/>
    <w:rsid w:val="00D04E1B"/>
    <w:pPr>
      <w:keepNext/>
      <w:keepLines/>
      <w:spacing w:before="220" w:after="40"/>
      <w:outlineLvl w:val="4"/>
    </w:pPr>
    <w:rPr>
      <w:b/>
    </w:rPr>
  </w:style>
  <w:style w:type="paragraph" w:styleId="6">
    <w:name w:val="heading 6"/>
    <w:basedOn w:val="normal"/>
    <w:next w:val="normal"/>
    <w:rsid w:val="00D04E1B"/>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0">
    <w:name w:val="normal"/>
    <w:rsid w:val="00D04E1B"/>
  </w:style>
  <w:style w:type="table" w:customStyle="1" w:styleId="TableNormal">
    <w:name w:val="Table Normal"/>
    <w:rsid w:val="00D04E1B"/>
    <w:tblPr>
      <w:tblCellMar>
        <w:top w:w="0" w:type="dxa"/>
        <w:left w:w="0" w:type="dxa"/>
        <w:bottom w:w="0" w:type="dxa"/>
        <w:right w:w="0" w:type="dxa"/>
      </w:tblCellMar>
    </w:tblPr>
  </w:style>
  <w:style w:type="paragraph" w:styleId="a3">
    <w:name w:val="Title"/>
    <w:basedOn w:val="normal"/>
    <w:next w:val="normal"/>
    <w:rsid w:val="00D04E1B"/>
    <w:pPr>
      <w:keepNext/>
      <w:keepLines/>
      <w:spacing w:before="480" w:after="120"/>
    </w:pPr>
    <w:rPr>
      <w:b/>
      <w:sz w:val="72"/>
      <w:szCs w:val="72"/>
    </w:rPr>
  </w:style>
  <w:style w:type="paragraph" w:customStyle="1" w:styleId="normal">
    <w:name w:val="normal"/>
    <w:rsid w:val="00D04E1B"/>
  </w:style>
  <w:style w:type="table" w:customStyle="1" w:styleId="TableNormal0">
    <w:name w:val="Table Normal"/>
    <w:rsid w:val="00D04E1B"/>
    <w:tblPr>
      <w:tblCellMar>
        <w:top w:w="0" w:type="dxa"/>
        <w:left w:w="0" w:type="dxa"/>
        <w:bottom w:w="0" w:type="dxa"/>
        <w:right w:w="0" w:type="dxa"/>
      </w:tblCellMar>
    </w:tblPr>
  </w:style>
  <w:style w:type="character" w:customStyle="1" w:styleId="10">
    <w:name w:val="Заголовок 1 Знак"/>
    <w:basedOn w:val="a0"/>
    <w:link w:val="1"/>
    <w:uiPriority w:val="9"/>
    <w:rsid w:val="00CD7CD0"/>
    <w:rPr>
      <w:rFonts w:ascii="Times New Roman" w:eastAsiaTheme="majorEastAsia" w:hAnsi="Times New Roman" w:cstheme="majorBidi"/>
      <w:b/>
      <w:bCs/>
      <w:sz w:val="36"/>
      <w:szCs w:val="28"/>
    </w:rPr>
  </w:style>
  <w:style w:type="table" w:styleId="a4">
    <w:name w:val="Table Grid"/>
    <w:basedOn w:val="a1"/>
    <w:uiPriority w:val="59"/>
    <w:rsid w:val="00AF0A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E34232"/>
    <w:pPr>
      <w:ind w:left="720"/>
      <w:contextualSpacing/>
    </w:pPr>
  </w:style>
  <w:style w:type="paragraph" w:styleId="a6">
    <w:name w:val="Subtitle"/>
    <w:basedOn w:val="normal"/>
    <w:next w:val="normal"/>
    <w:rsid w:val="00D04E1B"/>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7">
    <w:basedOn w:val="TableNormal0"/>
    <w:rsid w:val="00D04E1B"/>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0"/>
    <w:rsid w:val="00D04E1B"/>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0"/>
    <w:rsid w:val="00D04E1B"/>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0"/>
    <w:rsid w:val="00D04E1B"/>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0"/>
    <w:rsid w:val="00D04E1B"/>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0"/>
    <w:rsid w:val="00D04E1B"/>
    <w:pPr>
      <w:spacing w:after="0" w:line="240" w:lineRule="auto"/>
    </w:pPr>
    <w:tblPr>
      <w:tblStyleRowBandSize w:val="1"/>
      <w:tblStyleColBandSize w:val="1"/>
      <w:tblCellMar>
        <w:top w:w="0" w:type="dxa"/>
        <w:left w:w="108" w:type="dxa"/>
        <w:bottom w:w="0" w:type="dxa"/>
        <w:right w:w="108" w:type="dxa"/>
      </w:tblCellMar>
    </w:tblPr>
  </w:style>
  <w:style w:type="table" w:customStyle="1" w:styleId="ad">
    <w:basedOn w:val="TableNormal0"/>
    <w:rsid w:val="00D04E1B"/>
    <w:pPr>
      <w:spacing w:after="0" w:line="240" w:lineRule="auto"/>
    </w:pPr>
    <w:tblPr>
      <w:tblStyleRowBandSize w:val="1"/>
      <w:tblStyleColBandSize w:val="1"/>
      <w:tblCellMar>
        <w:top w:w="0" w:type="dxa"/>
        <w:left w:w="108" w:type="dxa"/>
        <w:bottom w:w="0" w:type="dxa"/>
        <w:right w:w="108" w:type="dxa"/>
      </w:tblCellMar>
    </w:tblPr>
  </w:style>
  <w:style w:type="table" w:customStyle="1" w:styleId="ae">
    <w:basedOn w:val="TableNormal0"/>
    <w:rsid w:val="00D04E1B"/>
    <w:pPr>
      <w:spacing w:after="0" w:line="240" w:lineRule="auto"/>
    </w:pPr>
    <w:tblPr>
      <w:tblStyleRowBandSize w:val="1"/>
      <w:tblStyleColBandSize w:val="1"/>
      <w:tblCellMar>
        <w:top w:w="0" w:type="dxa"/>
        <w:left w:w="108" w:type="dxa"/>
        <w:bottom w:w="0" w:type="dxa"/>
        <w:right w:w="108" w:type="dxa"/>
      </w:tblCellMar>
    </w:tblPr>
  </w:style>
  <w:style w:type="table" w:customStyle="1" w:styleId="af">
    <w:basedOn w:val="TableNormal0"/>
    <w:rsid w:val="00D04E1B"/>
    <w:pPr>
      <w:spacing w:after="0" w:line="240" w:lineRule="auto"/>
    </w:pPr>
    <w:tblPr>
      <w:tblStyleRowBandSize w:val="1"/>
      <w:tblStyleColBandSize w:val="1"/>
      <w:tblCellMar>
        <w:top w:w="0" w:type="dxa"/>
        <w:left w:w="108" w:type="dxa"/>
        <w:bottom w:w="0" w:type="dxa"/>
        <w:right w:w="108" w:type="dxa"/>
      </w:tblCellMar>
    </w:tblPr>
  </w:style>
  <w:style w:type="table" w:customStyle="1" w:styleId="af0">
    <w:basedOn w:val="TableNormal0"/>
    <w:rsid w:val="00D04E1B"/>
    <w:pPr>
      <w:spacing w:after="0" w:line="240" w:lineRule="auto"/>
    </w:pPr>
    <w:tblPr>
      <w:tblStyleRowBandSize w:val="1"/>
      <w:tblStyleColBandSize w:val="1"/>
      <w:tblCellMar>
        <w:top w:w="0" w:type="dxa"/>
        <w:left w:w="108" w:type="dxa"/>
        <w:bottom w:w="0" w:type="dxa"/>
        <w:right w:w="108" w:type="dxa"/>
      </w:tblCellMar>
    </w:tblPr>
  </w:style>
  <w:style w:type="table" w:customStyle="1" w:styleId="af1">
    <w:basedOn w:val="TableNormal0"/>
    <w:rsid w:val="00D04E1B"/>
    <w:pPr>
      <w:spacing w:after="0" w:line="240" w:lineRule="auto"/>
    </w:pPr>
    <w:tblPr>
      <w:tblStyleRowBandSize w:val="1"/>
      <w:tblStyleColBandSize w:val="1"/>
      <w:tblCellMar>
        <w:top w:w="0" w:type="dxa"/>
        <w:left w:w="108" w:type="dxa"/>
        <w:bottom w:w="0" w:type="dxa"/>
        <w:right w:w="108" w:type="dxa"/>
      </w:tblCellMar>
    </w:tblPr>
  </w:style>
  <w:style w:type="table" w:customStyle="1" w:styleId="af2">
    <w:basedOn w:val="TableNormal0"/>
    <w:rsid w:val="00D04E1B"/>
    <w:pPr>
      <w:spacing w:after="0" w:line="240" w:lineRule="auto"/>
    </w:pPr>
    <w:tblPr>
      <w:tblStyleRowBandSize w:val="1"/>
      <w:tblStyleColBandSize w:val="1"/>
      <w:tblCellMar>
        <w:top w:w="0" w:type="dxa"/>
        <w:left w:w="108" w:type="dxa"/>
        <w:bottom w:w="0" w:type="dxa"/>
        <w:right w:w="108" w:type="dxa"/>
      </w:tblCellMar>
    </w:tblPr>
  </w:style>
  <w:style w:type="paragraph" w:styleId="af3">
    <w:name w:val="TOC Heading"/>
    <w:basedOn w:val="1"/>
    <w:next w:val="a"/>
    <w:uiPriority w:val="39"/>
    <w:semiHidden/>
    <w:unhideWhenUsed/>
    <w:qFormat/>
    <w:rsid w:val="0056530A"/>
    <w:pPr>
      <w:outlineLvl w:val="9"/>
    </w:pPr>
    <w:rPr>
      <w:rFonts w:asciiTheme="majorHAnsi" w:hAnsiTheme="majorHAnsi"/>
      <w:color w:val="365F91" w:themeColor="accent1" w:themeShade="BF"/>
      <w:sz w:val="28"/>
      <w:lang w:eastAsia="en-US"/>
    </w:rPr>
  </w:style>
  <w:style w:type="paragraph" w:styleId="11">
    <w:name w:val="toc 1"/>
    <w:basedOn w:val="a"/>
    <w:next w:val="a"/>
    <w:autoRedefine/>
    <w:uiPriority w:val="39"/>
    <w:unhideWhenUsed/>
    <w:rsid w:val="0056530A"/>
    <w:pPr>
      <w:spacing w:after="100"/>
    </w:pPr>
  </w:style>
  <w:style w:type="character" w:styleId="af4">
    <w:name w:val="Hyperlink"/>
    <w:basedOn w:val="a0"/>
    <w:uiPriority w:val="99"/>
    <w:unhideWhenUsed/>
    <w:rsid w:val="0056530A"/>
    <w:rPr>
      <w:color w:val="0000FF" w:themeColor="hyperlink"/>
      <w:u w:val="single"/>
    </w:rPr>
  </w:style>
  <w:style w:type="paragraph" w:styleId="af5">
    <w:name w:val="Balloon Text"/>
    <w:basedOn w:val="a"/>
    <w:link w:val="af6"/>
    <w:uiPriority w:val="99"/>
    <w:semiHidden/>
    <w:unhideWhenUsed/>
    <w:rsid w:val="0056530A"/>
    <w:pPr>
      <w:spacing w:after="0"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56530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g40kGQzXkjbXUzBTJmILbdrWUSQ==">AMUW2mVHVQC7c7sTFi/cmNs0wZiUX4c4z5ZRqZOjnWBhaAlV9w7ctQvSXQUu2EzW7oi4cevUzNatGqQvSguvpn9Crrsc+ANIQN6nW/UgVOYSRT853BZWDqU=</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8E91FBB-86C8-414E-9059-BA5EF0AAD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25</Pages>
  <Words>8392</Words>
  <Characters>47840</Characters>
  <Application>Microsoft Office Word</Application>
  <DocSecurity>0</DocSecurity>
  <Lines>398</Lines>
  <Paragraphs>112</Paragraphs>
  <ScaleCrop>false</ScaleCrop>
  <Company/>
  <LinksUpToDate>false</LinksUpToDate>
  <CharactersWithSpaces>56120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2020-08-21T17:57:00Z</dcterms:created>
  <dcterms:modified xsi:type="dcterms:W3CDTF">2022-07-12T18:35:00Z</dcterms:modified>
</cp:coreProperties>
</file>