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91115" w:rsidRPr="00791115" w:rsidRDefault="00791115" w:rsidP="00791115">
      <w:pPr>
        <w:spacing w:before="100" w:beforeAutospacing="1" w:after="100" w:afterAutospacing="1" w:line="240" w:lineRule="auto"/>
        <w:outlineLvl w:val="0"/>
        <w:rPr>
          <w:rFonts w:ascii="Times New Roman" w:eastAsia="Times New Roman" w:hAnsi="Times New Roman" w:cs="Times New Roman"/>
          <w:b/>
          <w:bCs/>
          <w:kern w:val="36"/>
          <w:sz w:val="48"/>
          <w:szCs w:val="48"/>
          <w:lang w:eastAsia="ru-RU"/>
        </w:rPr>
      </w:pPr>
      <w:r w:rsidRPr="00791115">
        <w:rPr>
          <w:rFonts w:ascii="Times New Roman" w:eastAsia="Times New Roman" w:hAnsi="Times New Roman" w:cs="Times New Roman"/>
          <w:b/>
          <w:bCs/>
          <w:kern w:val="36"/>
          <w:sz w:val="48"/>
          <w:szCs w:val="48"/>
          <w:lang w:eastAsia="ru-RU"/>
        </w:rPr>
        <w:t>Антураж</w:t>
      </w:r>
    </w:p>
    <w:p w:rsidR="00791115" w:rsidRPr="00791115" w:rsidRDefault="00791115" w:rsidP="00791115">
      <w:pPr>
        <w:spacing w:before="100" w:beforeAutospacing="1" w:after="100" w:afterAutospacing="1" w:line="240" w:lineRule="auto"/>
        <w:outlineLvl w:val="1"/>
        <w:rPr>
          <w:rFonts w:ascii="Times New Roman" w:eastAsia="Times New Roman" w:hAnsi="Times New Roman" w:cs="Times New Roman"/>
          <w:b/>
          <w:bCs/>
          <w:sz w:val="36"/>
          <w:szCs w:val="36"/>
          <w:lang w:eastAsia="ru-RU"/>
        </w:rPr>
      </w:pPr>
      <w:r w:rsidRPr="00791115">
        <w:rPr>
          <w:rFonts w:ascii="Times New Roman" w:eastAsia="Times New Roman" w:hAnsi="Times New Roman" w:cs="Times New Roman"/>
          <w:b/>
          <w:bCs/>
          <w:sz w:val="36"/>
          <w:szCs w:val="36"/>
          <w:lang w:eastAsia="ru-RU"/>
        </w:rPr>
        <w:t>1 Общие положения</w:t>
      </w:r>
    </w:p>
    <w:p w:rsidR="00791115" w:rsidRPr="00791115" w:rsidRDefault="00791115" w:rsidP="00791115">
      <w:pPr>
        <w:spacing w:before="100" w:beforeAutospacing="1" w:after="100" w:afterAutospacing="1" w:line="240" w:lineRule="auto"/>
        <w:rPr>
          <w:rFonts w:ascii="Times New Roman" w:eastAsia="Times New Roman" w:hAnsi="Times New Roman" w:cs="Times New Roman"/>
          <w:sz w:val="24"/>
          <w:szCs w:val="24"/>
          <w:lang w:eastAsia="ru-RU"/>
        </w:rPr>
      </w:pPr>
      <w:r w:rsidRPr="00791115">
        <w:rPr>
          <w:rFonts w:ascii="Times New Roman" w:eastAsia="Times New Roman" w:hAnsi="Times New Roman" w:cs="Times New Roman"/>
          <w:sz w:val="24"/>
          <w:szCs w:val="24"/>
          <w:lang w:eastAsia="ru-RU"/>
        </w:rPr>
        <w:t xml:space="preserve">Все элементы костюма должны быть выполнены в </w:t>
      </w:r>
      <w:proofErr w:type="spellStart"/>
      <w:r w:rsidRPr="00791115">
        <w:rPr>
          <w:rFonts w:ascii="Times New Roman" w:eastAsia="Times New Roman" w:hAnsi="Times New Roman" w:cs="Times New Roman"/>
          <w:sz w:val="24"/>
          <w:szCs w:val="24"/>
          <w:lang w:eastAsia="ru-RU"/>
        </w:rPr>
        <w:t>фэнтезийном</w:t>
      </w:r>
      <w:proofErr w:type="spellEnd"/>
      <w:r w:rsidRPr="00791115">
        <w:rPr>
          <w:rFonts w:ascii="Times New Roman" w:eastAsia="Times New Roman" w:hAnsi="Times New Roman" w:cs="Times New Roman"/>
          <w:sz w:val="24"/>
          <w:szCs w:val="24"/>
          <w:lang w:eastAsia="ru-RU"/>
        </w:rPr>
        <w:t xml:space="preserve"> или средневековом стиле.</w:t>
      </w:r>
    </w:p>
    <w:p w:rsidR="00791115" w:rsidRPr="00791115" w:rsidRDefault="00791115" w:rsidP="00791115">
      <w:pPr>
        <w:spacing w:before="100" w:beforeAutospacing="1" w:after="100" w:afterAutospacing="1" w:line="240" w:lineRule="auto"/>
        <w:rPr>
          <w:rFonts w:ascii="Times New Roman" w:eastAsia="Times New Roman" w:hAnsi="Times New Roman" w:cs="Times New Roman"/>
          <w:sz w:val="24"/>
          <w:szCs w:val="24"/>
          <w:lang w:eastAsia="ru-RU"/>
        </w:rPr>
      </w:pPr>
      <w:r w:rsidRPr="00791115">
        <w:rPr>
          <w:rFonts w:ascii="Times New Roman" w:eastAsia="Times New Roman" w:hAnsi="Times New Roman" w:cs="Times New Roman"/>
          <w:sz w:val="24"/>
          <w:szCs w:val="24"/>
          <w:lang w:eastAsia="ru-RU"/>
        </w:rPr>
        <w:t>· За основу костюма любой расы можно взять рубаху Т-образного кроя, штаны (платье), пояс, сумку-</w:t>
      </w:r>
      <w:proofErr w:type="spellStart"/>
      <w:r w:rsidRPr="00791115">
        <w:rPr>
          <w:rFonts w:ascii="Times New Roman" w:eastAsia="Times New Roman" w:hAnsi="Times New Roman" w:cs="Times New Roman"/>
          <w:sz w:val="24"/>
          <w:szCs w:val="24"/>
          <w:lang w:eastAsia="ru-RU"/>
        </w:rPr>
        <w:t>сухарку</w:t>
      </w:r>
      <w:proofErr w:type="spellEnd"/>
      <w:r w:rsidRPr="00791115">
        <w:rPr>
          <w:rFonts w:ascii="Times New Roman" w:eastAsia="Times New Roman" w:hAnsi="Times New Roman" w:cs="Times New Roman"/>
          <w:sz w:val="24"/>
          <w:szCs w:val="24"/>
          <w:lang w:eastAsia="ru-RU"/>
        </w:rPr>
        <w:t xml:space="preserve">. Так как климат </w:t>
      </w:r>
      <w:proofErr w:type="spellStart"/>
      <w:r w:rsidRPr="00791115">
        <w:rPr>
          <w:rFonts w:ascii="Times New Roman" w:eastAsia="Times New Roman" w:hAnsi="Times New Roman" w:cs="Times New Roman"/>
          <w:sz w:val="24"/>
          <w:szCs w:val="24"/>
          <w:lang w:eastAsia="ru-RU"/>
        </w:rPr>
        <w:t>Скайрима</w:t>
      </w:r>
      <w:proofErr w:type="spellEnd"/>
      <w:r w:rsidRPr="00791115">
        <w:rPr>
          <w:rFonts w:ascii="Times New Roman" w:eastAsia="Times New Roman" w:hAnsi="Times New Roman" w:cs="Times New Roman"/>
          <w:sz w:val="24"/>
          <w:szCs w:val="24"/>
          <w:lang w:eastAsia="ru-RU"/>
        </w:rPr>
        <w:t xml:space="preserve"> довольно холодный, советуем иметь ещё один утепляющий слой, </w:t>
      </w:r>
      <w:proofErr w:type="gramStart"/>
      <w:r w:rsidRPr="00791115">
        <w:rPr>
          <w:rFonts w:ascii="Times New Roman" w:eastAsia="Times New Roman" w:hAnsi="Times New Roman" w:cs="Times New Roman"/>
          <w:sz w:val="24"/>
          <w:szCs w:val="24"/>
          <w:lang w:eastAsia="ru-RU"/>
        </w:rPr>
        <w:t>например</w:t>
      </w:r>
      <w:proofErr w:type="gramEnd"/>
      <w:r w:rsidRPr="00791115">
        <w:rPr>
          <w:rFonts w:ascii="Times New Roman" w:eastAsia="Times New Roman" w:hAnsi="Times New Roman" w:cs="Times New Roman"/>
          <w:sz w:val="24"/>
          <w:szCs w:val="24"/>
          <w:lang w:eastAsia="ru-RU"/>
        </w:rPr>
        <w:t xml:space="preserve"> ещё одну рубаху из более плотной ткани. А также плащи, меховые накидки, платки, могут стать дополнительным источником тепла и украсить ваш костюм. Приветствуется ношение доспехов как элементов костюма. Можно брать копии костюмов, доспехов с игры </w:t>
      </w:r>
      <w:proofErr w:type="spellStart"/>
      <w:r w:rsidRPr="00791115">
        <w:rPr>
          <w:rFonts w:ascii="Times New Roman" w:eastAsia="Times New Roman" w:hAnsi="Times New Roman" w:cs="Times New Roman"/>
          <w:sz w:val="24"/>
          <w:szCs w:val="24"/>
          <w:lang w:eastAsia="ru-RU"/>
        </w:rPr>
        <w:t>Скайрим</w:t>
      </w:r>
      <w:proofErr w:type="spellEnd"/>
      <w:r w:rsidRPr="00791115">
        <w:rPr>
          <w:rFonts w:ascii="Times New Roman" w:eastAsia="Times New Roman" w:hAnsi="Times New Roman" w:cs="Times New Roman"/>
          <w:sz w:val="24"/>
          <w:szCs w:val="24"/>
          <w:lang w:eastAsia="ru-RU"/>
        </w:rPr>
        <w:t xml:space="preserve">, </w:t>
      </w:r>
      <w:proofErr w:type="spellStart"/>
      <w:r w:rsidRPr="00791115">
        <w:rPr>
          <w:rFonts w:ascii="Times New Roman" w:eastAsia="Times New Roman" w:hAnsi="Times New Roman" w:cs="Times New Roman"/>
          <w:sz w:val="24"/>
          <w:szCs w:val="24"/>
          <w:lang w:eastAsia="ru-RU"/>
        </w:rPr>
        <w:t>Морровинд</w:t>
      </w:r>
      <w:proofErr w:type="spellEnd"/>
      <w:r w:rsidRPr="00791115">
        <w:rPr>
          <w:rFonts w:ascii="Times New Roman" w:eastAsia="Times New Roman" w:hAnsi="Times New Roman" w:cs="Times New Roman"/>
          <w:sz w:val="24"/>
          <w:szCs w:val="24"/>
          <w:lang w:eastAsia="ru-RU"/>
        </w:rPr>
        <w:t>.</w:t>
      </w:r>
    </w:p>
    <w:p w:rsidR="00791115" w:rsidRPr="00791115" w:rsidRDefault="00791115" w:rsidP="00791115">
      <w:pPr>
        <w:spacing w:before="100" w:beforeAutospacing="1" w:after="100" w:afterAutospacing="1" w:line="240" w:lineRule="auto"/>
        <w:rPr>
          <w:rFonts w:ascii="Times New Roman" w:eastAsia="Times New Roman" w:hAnsi="Times New Roman" w:cs="Times New Roman"/>
          <w:sz w:val="24"/>
          <w:szCs w:val="24"/>
          <w:lang w:eastAsia="ru-RU"/>
        </w:rPr>
      </w:pPr>
      <w:r w:rsidRPr="00791115">
        <w:rPr>
          <w:rFonts w:ascii="Times New Roman" w:eastAsia="Times New Roman" w:hAnsi="Times New Roman" w:cs="Times New Roman"/>
          <w:sz w:val="24"/>
          <w:szCs w:val="24"/>
          <w:lang w:eastAsia="ru-RU"/>
        </w:rPr>
        <w:t>· Знатным особам следует подчеркивать свой статус с помощью одежды более сложного кроя, аксессуаров, богатой отделки.</w:t>
      </w:r>
    </w:p>
    <w:p w:rsidR="00791115" w:rsidRPr="00791115" w:rsidRDefault="00791115" w:rsidP="00791115">
      <w:pPr>
        <w:spacing w:before="100" w:beforeAutospacing="1" w:after="100" w:afterAutospacing="1" w:line="240" w:lineRule="auto"/>
        <w:rPr>
          <w:rFonts w:ascii="Times New Roman" w:eastAsia="Times New Roman" w:hAnsi="Times New Roman" w:cs="Times New Roman"/>
          <w:sz w:val="24"/>
          <w:szCs w:val="24"/>
          <w:lang w:eastAsia="ru-RU"/>
        </w:rPr>
      </w:pPr>
      <w:r w:rsidRPr="00791115">
        <w:rPr>
          <w:rFonts w:ascii="Times New Roman" w:eastAsia="Times New Roman" w:hAnsi="Times New Roman" w:cs="Times New Roman"/>
          <w:sz w:val="24"/>
          <w:szCs w:val="24"/>
          <w:lang w:eastAsia="ru-RU"/>
        </w:rPr>
        <w:t xml:space="preserve">· Допускается историческая обувь, стилизация обуви из игры, </w:t>
      </w:r>
      <w:proofErr w:type="spellStart"/>
      <w:r w:rsidRPr="00791115">
        <w:rPr>
          <w:rFonts w:ascii="Times New Roman" w:eastAsia="Times New Roman" w:hAnsi="Times New Roman" w:cs="Times New Roman"/>
          <w:sz w:val="24"/>
          <w:szCs w:val="24"/>
          <w:lang w:eastAsia="ru-RU"/>
        </w:rPr>
        <w:t>берцы</w:t>
      </w:r>
      <w:proofErr w:type="spellEnd"/>
      <w:r w:rsidRPr="00791115">
        <w:rPr>
          <w:rFonts w:ascii="Times New Roman" w:eastAsia="Times New Roman" w:hAnsi="Times New Roman" w:cs="Times New Roman"/>
          <w:sz w:val="24"/>
          <w:szCs w:val="24"/>
          <w:lang w:eastAsia="ru-RU"/>
        </w:rPr>
        <w:t xml:space="preserve"> (только черного цвета).</w:t>
      </w:r>
    </w:p>
    <w:p w:rsidR="00791115" w:rsidRPr="00791115" w:rsidRDefault="00791115" w:rsidP="00791115">
      <w:pPr>
        <w:spacing w:before="100" w:beforeAutospacing="1" w:after="100" w:afterAutospacing="1" w:line="240" w:lineRule="auto"/>
        <w:rPr>
          <w:rFonts w:ascii="Times New Roman" w:eastAsia="Times New Roman" w:hAnsi="Times New Roman" w:cs="Times New Roman"/>
          <w:sz w:val="24"/>
          <w:szCs w:val="24"/>
          <w:lang w:eastAsia="ru-RU"/>
        </w:rPr>
      </w:pPr>
      <w:r w:rsidRPr="00791115">
        <w:rPr>
          <w:rFonts w:ascii="Times New Roman" w:eastAsia="Times New Roman" w:hAnsi="Times New Roman" w:cs="Times New Roman"/>
          <w:sz w:val="24"/>
          <w:szCs w:val="24"/>
          <w:lang w:eastAsia="ru-RU"/>
        </w:rPr>
        <w:t xml:space="preserve">· </w:t>
      </w:r>
      <w:proofErr w:type="gramStart"/>
      <w:r w:rsidRPr="00791115">
        <w:rPr>
          <w:rFonts w:ascii="Times New Roman" w:eastAsia="Times New Roman" w:hAnsi="Times New Roman" w:cs="Times New Roman"/>
          <w:sz w:val="24"/>
          <w:szCs w:val="24"/>
          <w:lang w:eastAsia="ru-RU"/>
        </w:rPr>
        <w:t>В</w:t>
      </w:r>
      <w:proofErr w:type="gramEnd"/>
      <w:r w:rsidRPr="00791115">
        <w:rPr>
          <w:rFonts w:ascii="Times New Roman" w:eastAsia="Times New Roman" w:hAnsi="Times New Roman" w:cs="Times New Roman"/>
          <w:sz w:val="24"/>
          <w:szCs w:val="24"/>
          <w:lang w:eastAsia="ru-RU"/>
        </w:rPr>
        <w:t xml:space="preserve"> костюме не должны присутствовать элементы современной одежды.</w:t>
      </w:r>
    </w:p>
    <w:p w:rsidR="00791115" w:rsidRPr="00791115" w:rsidRDefault="00791115" w:rsidP="00791115">
      <w:pPr>
        <w:spacing w:before="100" w:beforeAutospacing="1" w:after="100" w:afterAutospacing="1" w:line="240" w:lineRule="auto"/>
        <w:rPr>
          <w:rFonts w:ascii="Times New Roman" w:eastAsia="Times New Roman" w:hAnsi="Times New Roman" w:cs="Times New Roman"/>
          <w:sz w:val="24"/>
          <w:szCs w:val="24"/>
          <w:lang w:eastAsia="ru-RU"/>
        </w:rPr>
      </w:pPr>
      <w:r w:rsidRPr="00791115">
        <w:rPr>
          <w:rFonts w:ascii="Times New Roman" w:eastAsia="Times New Roman" w:hAnsi="Times New Roman" w:cs="Times New Roman"/>
          <w:sz w:val="24"/>
          <w:szCs w:val="24"/>
          <w:lang w:eastAsia="ru-RU"/>
        </w:rPr>
        <w:t>· Рекомендуемые ткани: лён, хлопок, сукно, бязь, кожа, искусственный мех.</w:t>
      </w:r>
    </w:p>
    <w:p w:rsidR="00791115" w:rsidRPr="00791115" w:rsidRDefault="00791115" w:rsidP="00791115">
      <w:pPr>
        <w:spacing w:before="100" w:beforeAutospacing="1" w:after="100" w:afterAutospacing="1" w:line="240" w:lineRule="auto"/>
        <w:rPr>
          <w:rFonts w:ascii="Times New Roman" w:eastAsia="Times New Roman" w:hAnsi="Times New Roman" w:cs="Times New Roman"/>
          <w:sz w:val="24"/>
          <w:szCs w:val="24"/>
          <w:lang w:eastAsia="ru-RU"/>
        </w:rPr>
      </w:pPr>
      <w:r w:rsidRPr="00791115">
        <w:rPr>
          <w:rFonts w:ascii="Times New Roman" w:eastAsia="Times New Roman" w:hAnsi="Times New Roman" w:cs="Times New Roman"/>
          <w:sz w:val="24"/>
          <w:szCs w:val="24"/>
          <w:lang w:eastAsia="ru-RU"/>
        </w:rPr>
        <w:t xml:space="preserve">· На игре допускается использование только </w:t>
      </w:r>
      <w:proofErr w:type="spellStart"/>
      <w:r w:rsidRPr="00791115">
        <w:rPr>
          <w:rFonts w:ascii="Times New Roman" w:eastAsia="Times New Roman" w:hAnsi="Times New Roman" w:cs="Times New Roman"/>
          <w:sz w:val="24"/>
          <w:szCs w:val="24"/>
          <w:lang w:eastAsia="ru-RU"/>
        </w:rPr>
        <w:t>антуражного</w:t>
      </w:r>
      <w:proofErr w:type="spellEnd"/>
      <w:r w:rsidRPr="00791115">
        <w:rPr>
          <w:rFonts w:ascii="Times New Roman" w:eastAsia="Times New Roman" w:hAnsi="Times New Roman" w:cs="Times New Roman"/>
          <w:sz w:val="24"/>
          <w:szCs w:val="24"/>
          <w:lang w:eastAsia="ru-RU"/>
        </w:rPr>
        <w:t xml:space="preserve"> света. Использование электрического фонарика допускается только в </w:t>
      </w:r>
      <w:proofErr w:type="spellStart"/>
      <w:r w:rsidRPr="00791115">
        <w:rPr>
          <w:rFonts w:ascii="Times New Roman" w:eastAsia="Times New Roman" w:hAnsi="Times New Roman" w:cs="Times New Roman"/>
          <w:sz w:val="24"/>
          <w:szCs w:val="24"/>
          <w:lang w:eastAsia="ru-RU"/>
        </w:rPr>
        <w:t>пожизневой</w:t>
      </w:r>
      <w:proofErr w:type="spellEnd"/>
      <w:r w:rsidRPr="00791115">
        <w:rPr>
          <w:rFonts w:ascii="Times New Roman" w:eastAsia="Times New Roman" w:hAnsi="Times New Roman" w:cs="Times New Roman"/>
          <w:sz w:val="24"/>
          <w:szCs w:val="24"/>
          <w:lang w:eastAsia="ru-RU"/>
        </w:rPr>
        <w:t xml:space="preserve"> зоне. В городе будет </w:t>
      </w:r>
      <w:proofErr w:type="spellStart"/>
      <w:r w:rsidRPr="00791115">
        <w:rPr>
          <w:rFonts w:ascii="Times New Roman" w:eastAsia="Times New Roman" w:hAnsi="Times New Roman" w:cs="Times New Roman"/>
          <w:sz w:val="24"/>
          <w:szCs w:val="24"/>
          <w:lang w:eastAsia="ru-RU"/>
        </w:rPr>
        <w:t>антуражное</w:t>
      </w:r>
      <w:proofErr w:type="spellEnd"/>
      <w:r w:rsidRPr="00791115">
        <w:rPr>
          <w:rFonts w:ascii="Times New Roman" w:eastAsia="Times New Roman" w:hAnsi="Times New Roman" w:cs="Times New Roman"/>
          <w:sz w:val="24"/>
          <w:szCs w:val="24"/>
          <w:lang w:eastAsia="ru-RU"/>
        </w:rPr>
        <w:t xml:space="preserve"> освещение, поэтому те, кто хотят выходить за пределы города в ночное время и при этом что-то видеть, пожалуйста, позаботьтесь о личном </w:t>
      </w:r>
      <w:proofErr w:type="spellStart"/>
      <w:r w:rsidRPr="00791115">
        <w:rPr>
          <w:rFonts w:ascii="Times New Roman" w:eastAsia="Times New Roman" w:hAnsi="Times New Roman" w:cs="Times New Roman"/>
          <w:sz w:val="24"/>
          <w:szCs w:val="24"/>
          <w:lang w:eastAsia="ru-RU"/>
        </w:rPr>
        <w:t>антуражном</w:t>
      </w:r>
      <w:proofErr w:type="spellEnd"/>
      <w:r w:rsidRPr="00791115">
        <w:rPr>
          <w:rFonts w:ascii="Times New Roman" w:eastAsia="Times New Roman" w:hAnsi="Times New Roman" w:cs="Times New Roman"/>
          <w:sz w:val="24"/>
          <w:szCs w:val="24"/>
          <w:lang w:eastAsia="ru-RU"/>
        </w:rPr>
        <w:t xml:space="preserve"> свете заранее. Прямой свет от электрических фонариков в игровой зоне будет </w:t>
      </w:r>
      <w:proofErr w:type="spellStart"/>
      <w:r w:rsidRPr="00791115">
        <w:rPr>
          <w:rFonts w:ascii="Times New Roman" w:eastAsia="Times New Roman" w:hAnsi="Times New Roman" w:cs="Times New Roman"/>
          <w:sz w:val="24"/>
          <w:szCs w:val="24"/>
          <w:lang w:eastAsia="ru-RU"/>
        </w:rPr>
        <w:t>баниться</w:t>
      </w:r>
      <w:proofErr w:type="spellEnd"/>
      <w:r w:rsidRPr="00791115">
        <w:rPr>
          <w:rFonts w:ascii="Times New Roman" w:eastAsia="Times New Roman" w:hAnsi="Times New Roman" w:cs="Times New Roman"/>
          <w:sz w:val="24"/>
          <w:szCs w:val="24"/>
          <w:lang w:eastAsia="ru-RU"/>
        </w:rPr>
        <w:t xml:space="preserve"> мастерами.</w:t>
      </w:r>
    </w:p>
    <w:p w:rsidR="00791115" w:rsidRPr="00791115" w:rsidRDefault="00791115" w:rsidP="00791115">
      <w:pPr>
        <w:spacing w:before="100" w:beforeAutospacing="1" w:after="100" w:afterAutospacing="1" w:line="240" w:lineRule="auto"/>
        <w:outlineLvl w:val="1"/>
        <w:rPr>
          <w:rFonts w:ascii="Times New Roman" w:eastAsia="Times New Roman" w:hAnsi="Times New Roman" w:cs="Times New Roman"/>
          <w:b/>
          <w:bCs/>
          <w:sz w:val="36"/>
          <w:szCs w:val="36"/>
          <w:lang w:eastAsia="ru-RU"/>
        </w:rPr>
      </w:pPr>
      <w:r w:rsidRPr="00791115">
        <w:rPr>
          <w:rFonts w:ascii="Times New Roman" w:eastAsia="Times New Roman" w:hAnsi="Times New Roman" w:cs="Times New Roman"/>
          <w:b/>
          <w:bCs/>
          <w:sz w:val="36"/>
          <w:szCs w:val="36"/>
          <w:lang w:eastAsia="ru-RU"/>
        </w:rPr>
        <w:t>2 Обязательные требования к антуражу определенных ролей</w:t>
      </w:r>
    </w:p>
    <w:p w:rsidR="00791115" w:rsidRPr="00791115" w:rsidRDefault="00791115" w:rsidP="00791115">
      <w:pPr>
        <w:spacing w:before="100" w:beforeAutospacing="1" w:after="100" w:afterAutospacing="1" w:line="240" w:lineRule="auto"/>
        <w:outlineLvl w:val="1"/>
        <w:rPr>
          <w:rFonts w:ascii="Times New Roman" w:eastAsia="Times New Roman" w:hAnsi="Times New Roman" w:cs="Times New Roman"/>
          <w:b/>
          <w:bCs/>
          <w:sz w:val="36"/>
          <w:szCs w:val="36"/>
          <w:lang w:eastAsia="ru-RU"/>
        </w:rPr>
      </w:pPr>
      <w:r w:rsidRPr="00791115">
        <w:rPr>
          <w:rFonts w:ascii="Times New Roman" w:eastAsia="Times New Roman" w:hAnsi="Times New Roman" w:cs="Times New Roman"/>
          <w:b/>
          <w:bCs/>
          <w:sz w:val="36"/>
          <w:szCs w:val="36"/>
          <w:lang w:eastAsia="ru-RU"/>
        </w:rPr>
        <w:t>2.1 Жрец</w:t>
      </w:r>
    </w:p>
    <w:p w:rsidR="00791115" w:rsidRPr="00791115" w:rsidRDefault="00791115" w:rsidP="00791115">
      <w:pPr>
        <w:spacing w:before="100" w:beforeAutospacing="1" w:after="100" w:afterAutospacing="1" w:line="240" w:lineRule="auto"/>
        <w:rPr>
          <w:rFonts w:ascii="Times New Roman" w:eastAsia="Times New Roman" w:hAnsi="Times New Roman" w:cs="Times New Roman"/>
          <w:sz w:val="24"/>
          <w:szCs w:val="24"/>
          <w:lang w:eastAsia="ru-RU"/>
        </w:rPr>
      </w:pPr>
      <w:r w:rsidRPr="00791115">
        <w:rPr>
          <w:rFonts w:ascii="Times New Roman" w:eastAsia="Times New Roman" w:hAnsi="Times New Roman" w:cs="Times New Roman"/>
          <w:sz w:val="24"/>
          <w:szCs w:val="24"/>
          <w:lang w:eastAsia="ru-RU"/>
        </w:rPr>
        <w:t xml:space="preserve">Основной элемент одежды - роба, ряса, балахон. Жрецы должны носить на себе амулет с изображением символа своей веры. Символы веры восьми </w:t>
      </w:r>
      <w:proofErr w:type="spellStart"/>
      <w:r w:rsidRPr="00791115">
        <w:rPr>
          <w:rFonts w:ascii="Times New Roman" w:eastAsia="Times New Roman" w:hAnsi="Times New Roman" w:cs="Times New Roman"/>
          <w:sz w:val="24"/>
          <w:szCs w:val="24"/>
          <w:lang w:eastAsia="ru-RU"/>
        </w:rPr>
        <w:t>Аэдра</w:t>
      </w:r>
      <w:proofErr w:type="spellEnd"/>
      <w:r w:rsidRPr="00791115">
        <w:rPr>
          <w:rFonts w:ascii="Times New Roman" w:eastAsia="Times New Roman" w:hAnsi="Times New Roman" w:cs="Times New Roman"/>
          <w:sz w:val="24"/>
          <w:szCs w:val="24"/>
          <w:lang w:eastAsia="ru-RU"/>
        </w:rPr>
        <w:t xml:space="preserve"> представлены в Таблице 2.1.1. Амулет должен быть надеть поверх робы, виден и различим издалека. Рекомендуемые размеры амулета 8х8см. </w:t>
      </w:r>
    </w:p>
    <w:p w:rsidR="00791115" w:rsidRPr="00791115" w:rsidRDefault="00791115" w:rsidP="00791115">
      <w:pPr>
        <w:spacing w:before="100" w:beforeAutospacing="1" w:after="100" w:afterAutospacing="1" w:line="240" w:lineRule="auto"/>
        <w:rPr>
          <w:rFonts w:ascii="Times New Roman" w:eastAsia="Times New Roman" w:hAnsi="Times New Roman" w:cs="Times New Roman"/>
          <w:sz w:val="24"/>
          <w:szCs w:val="24"/>
          <w:lang w:eastAsia="ru-RU"/>
        </w:rPr>
      </w:pPr>
      <w:r w:rsidRPr="00791115">
        <w:rPr>
          <w:rFonts w:ascii="Times New Roman" w:eastAsia="Times New Roman" w:hAnsi="Times New Roman" w:cs="Times New Roman"/>
          <w:sz w:val="24"/>
          <w:szCs w:val="24"/>
          <w:lang w:eastAsia="ru-RU"/>
        </w:rPr>
        <w:t xml:space="preserve">Символы веры восьми </w:t>
      </w:r>
      <w:proofErr w:type="spellStart"/>
      <w:r w:rsidRPr="00791115">
        <w:rPr>
          <w:rFonts w:ascii="Times New Roman" w:eastAsia="Times New Roman" w:hAnsi="Times New Roman" w:cs="Times New Roman"/>
          <w:sz w:val="24"/>
          <w:szCs w:val="24"/>
          <w:lang w:eastAsia="ru-RU"/>
        </w:rPr>
        <w:t>Аэдра</w:t>
      </w:r>
      <w:proofErr w:type="spellEnd"/>
    </w:p>
    <w:p w:rsidR="00791115" w:rsidRPr="00791115" w:rsidRDefault="00791115" w:rsidP="00791115">
      <w:pPr>
        <w:spacing w:before="100" w:beforeAutospacing="1" w:after="100" w:afterAutospacing="1" w:line="240" w:lineRule="auto"/>
        <w:rPr>
          <w:rFonts w:ascii="Times New Roman" w:eastAsia="Times New Roman" w:hAnsi="Times New Roman" w:cs="Times New Roman"/>
          <w:sz w:val="24"/>
          <w:szCs w:val="24"/>
          <w:lang w:eastAsia="ru-RU"/>
        </w:rPr>
      </w:pPr>
      <w:proofErr w:type="spellStart"/>
      <w:r w:rsidRPr="00791115">
        <w:rPr>
          <w:rFonts w:ascii="Times New Roman" w:eastAsia="Times New Roman" w:hAnsi="Times New Roman" w:cs="Times New Roman"/>
          <w:sz w:val="24"/>
          <w:szCs w:val="24"/>
          <w:lang w:eastAsia="ru-RU"/>
        </w:rPr>
        <w:t>Акатош</w:t>
      </w:r>
      <w:proofErr w:type="spellEnd"/>
      <w:r w:rsidRPr="00791115">
        <w:rPr>
          <w:rFonts w:ascii="Times New Roman" w:eastAsia="Times New Roman" w:hAnsi="Times New Roman" w:cs="Times New Roman"/>
          <w:sz w:val="24"/>
          <w:szCs w:val="24"/>
          <w:lang w:eastAsia="ru-RU"/>
        </w:rPr>
        <w:t xml:space="preserve"> «Великий Дракон Времени», символ - Песочные часы</w:t>
      </w:r>
      <w:r w:rsidRPr="00791115">
        <w:rPr>
          <w:rFonts w:ascii="Times New Roman" w:eastAsia="Times New Roman" w:hAnsi="Times New Roman" w:cs="Times New Roman"/>
          <w:sz w:val="24"/>
          <w:szCs w:val="24"/>
          <w:lang w:eastAsia="ru-RU"/>
        </w:rPr>
        <w:br/>
      </w:r>
      <w:proofErr w:type="spellStart"/>
      <w:r w:rsidRPr="00791115">
        <w:rPr>
          <w:rFonts w:ascii="Times New Roman" w:eastAsia="Times New Roman" w:hAnsi="Times New Roman" w:cs="Times New Roman"/>
          <w:sz w:val="24"/>
          <w:szCs w:val="24"/>
          <w:lang w:eastAsia="ru-RU"/>
        </w:rPr>
        <w:t>Дибелла</w:t>
      </w:r>
      <w:proofErr w:type="spellEnd"/>
      <w:r w:rsidRPr="00791115">
        <w:rPr>
          <w:rFonts w:ascii="Times New Roman" w:eastAsia="Times New Roman" w:hAnsi="Times New Roman" w:cs="Times New Roman"/>
          <w:sz w:val="24"/>
          <w:szCs w:val="24"/>
          <w:lang w:eastAsia="ru-RU"/>
        </w:rPr>
        <w:t xml:space="preserve"> Богиня Красоты, символ – Лилия. </w:t>
      </w:r>
      <w:r w:rsidRPr="00791115">
        <w:rPr>
          <w:rFonts w:ascii="Times New Roman" w:eastAsia="Times New Roman" w:hAnsi="Times New Roman" w:cs="Times New Roman"/>
          <w:sz w:val="24"/>
          <w:szCs w:val="24"/>
          <w:lang w:eastAsia="ru-RU"/>
        </w:rPr>
        <w:br/>
      </w:r>
      <w:proofErr w:type="spellStart"/>
      <w:r w:rsidRPr="00791115">
        <w:rPr>
          <w:rFonts w:ascii="Times New Roman" w:eastAsia="Times New Roman" w:hAnsi="Times New Roman" w:cs="Times New Roman"/>
          <w:sz w:val="24"/>
          <w:szCs w:val="24"/>
          <w:lang w:eastAsia="ru-RU"/>
        </w:rPr>
        <w:t>Зенитар</w:t>
      </w:r>
      <w:proofErr w:type="spellEnd"/>
      <w:r w:rsidRPr="00791115">
        <w:rPr>
          <w:rFonts w:ascii="Times New Roman" w:eastAsia="Times New Roman" w:hAnsi="Times New Roman" w:cs="Times New Roman"/>
          <w:sz w:val="24"/>
          <w:szCs w:val="24"/>
          <w:lang w:eastAsia="ru-RU"/>
        </w:rPr>
        <w:t xml:space="preserve"> Бог ремесленничества и торговли, символ – Наковальня. </w:t>
      </w:r>
      <w:r w:rsidRPr="00791115">
        <w:rPr>
          <w:rFonts w:ascii="Times New Roman" w:eastAsia="Times New Roman" w:hAnsi="Times New Roman" w:cs="Times New Roman"/>
          <w:sz w:val="24"/>
          <w:szCs w:val="24"/>
          <w:lang w:eastAsia="ru-RU"/>
        </w:rPr>
        <w:br/>
      </w:r>
      <w:proofErr w:type="spellStart"/>
      <w:r w:rsidRPr="00791115">
        <w:rPr>
          <w:rFonts w:ascii="Times New Roman" w:eastAsia="Times New Roman" w:hAnsi="Times New Roman" w:cs="Times New Roman"/>
          <w:sz w:val="24"/>
          <w:szCs w:val="24"/>
          <w:lang w:eastAsia="ru-RU"/>
        </w:rPr>
        <w:t>Кинарет</w:t>
      </w:r>
      <w:proofErr w:type="spellEnd"/>
      <w:r w:rsidRPr="00791115">
        <w:rPr>
          <w:rFonts w:ascii="Times New Roman" w:eastAsia="Times New Roman" w:hAnsi="Times New Roman" w:cs="Times New Roman"/>
          <w:sz w:val="24"/>
          <w:szCs w:val="24"/>
          <w:lang w:eastAsia="ru-RU"/>
        </w:rPr>
        <w:t xml:space="preserve"> Богиня Воздуха, символ – Летящая Птица. </w:t>
      </w:r>
      <w:r w:rsidRPr="00791115">
        <w:rPr>
          <w:rFonts w:ascii="Times New Roman" w:eastAsia="Times New Roman" w:hAnsi="Times New Roman" w:cs="Times New Roman"/>
          <w:sz w:val="24"/>
          <w:szCs w:val="24"/>
          <w:lang w:eastAsia="ru-RU"/>
        </w:rPr>
        <w:br/>
      </w:r>
      <w:proofErr w:type="spellStart"/>
      <w:r w:rsidRPr="00791115">
        <w:rPr>
          <w:rFonts w:ascii="Times New Roman" w:eastAsia="Times New Roman" w:hAnsi="Times New Roman" w:cs="Times New Roman"/>
          <w:sz w:val="24"/>
          <w:szCs w:val="24"/>
          <w:lang w:eastAsia="ru-RU"/>
        </w:rPr>
        <w:t>Аркей</w:t>
      </w:r>
      <w:proofErr w:type="spellEnd"/>
      <w:r w:rsidRPr="00791115">
        <w:rPr>
          <w:rFonts w:ascii="Times New Roman" w:eastAsia="Times New Roman" w:hAnsi="Times New Roman" w:cs="Times New Roman"/>
          <w:sz w:val="24"/>
          <w:szCs w:val="24"/>
          <w:lang w:eastAsia="ru-RU"/>
        </w:rPr>
        <w:t xml:space="preserve"> Бог цикла жизни и смерти, символ – Круг. </w:t>
      </w:r>
      <w:r w:rsidRPr="00791115">
        <w:rPr>
          <w:rFonts w:ascii="Times New Roman" w:eastAsia="Times New Roman" w:hAnsi="Times New Roman" w:cs="Times New Roman"/>
          <w:sz w:val="24"/>
          <w:szCs w:val="24"/>
          <w:lang w:eastAsia="ru-RU"/>
        </w:rPr>
        <w:br/>
      </w:r>
      <w:proofErr w:type="spellStart"/>
      <w:r w:rsidRPr="00791115">
        <w:rPr>
          <w:rFonts w:ascii="Times New Roman" w:eastAsia="Times New Roman" w:hAnsi="Times New Roman" w:cs="Times New Roman"/>
          <w:sz w:val="24"/>
          <w:szCs w:val="24"/>
          <w:lang w:eastAsia="ru-RU"/>
        </w:rPr>
        <w:t>Мара</w:t>
      </w:r>
      <w:proofErr w:type="spellEnd"/>
      <w:r w:rsidRPr="00791115">
        <w:rPr>
          <w:rFonts w:ascii="Times New Roman" w:eastAsia="Times New Roman" w:hAnsi="Times New Roman" w:cs="Times New Roman"/>
          <w:sz w:val="24"/>
          <w:szCs w:val="24"/>
          <w:lang w:eastAsia="ru-RU"/>
        </w:rPr>
        <w:t xml:space="preserve"> Богиня Любви, символ – Завязанный Узел. </w:t>
      </w:r>
      <w:r w:rsidRPr="00791115">
        <w:rPr>
          <w:rFonts w:ascii="Times New Roman" w:eastAsia="Times New Roman" w:hAnsi="Times New Roman" w:cs="Times New Roman"/>
          <w:sz w:val="24"/>
          <w:szCs w:val="24"/>
          <w:lang w:eastAsia="ru-RU"/>
        </w:rPr>
        <w:br/>
      </w:r>
      <w:proofErr w:type="spellStart"/>
      <w:r w:rsidRPr="00791115">
        <w:rPr>
          <w:rFonts w:ascii="Times New Roman" w:eastAsia="Times New Roman" w:hAnsi="Times New Roman" w:cs="Times New Roman"/>
          <w:sz w:val="24"/>
          <w:szCs w:val="24"/>
          <w:lang w:eastAsia="ru-RU"/>
        </w:rPr>
        <w:t>Джулианос</w:t>
      </w:r>
      <w:proofErr w:type="spellEnd"/>
      <w:r w:rsidRPr="00791115">
        <w:rPr>
          <w:rFonts w:ascii="Times New Roman" w:eastAsia="Times New Roman" w:hAnsi="Times New Roman" w:cs="Times New Roman"/>
          <w:sz w:val="24"/>
          <w:szCs w:val="24"/>
          <w:lang w:eastAsia="ru-RU"/>
        </w:rPr>
        <w:t xml:space="preserve"> Бог Мудрости, символ – Треугольник. </w:t>
      </w:r>
      <w:r w:rsidRPr="00791115">
        <w:rPr>
          <w:rFonts w:ascii="Times New Roman" w:eastAsia="Times New Roman" w:hAnsi="Times New Roman" w:cs="Times New Roman"/>
          <w:sz w:val="24"/>
          <w:szCs w:val="24"/>
          <w:lang w:eastAsia="ru-RU"/>
        </w:rPr>
        <w:br/>
      </w:r>
      <w:proofErr w:type="spellStart"/>
      <w:r w:rsidRPr="00791115">
        <w:rPr>
          <w:rFonts w:ascii="Times New Roman" w:eastAsia="Times New Roman" w:hAnsi="Times New Roman" w:cs="Times New Roman"/>
          <w:sz w:val="24"/>
          <w:szCs w:val="24"/>
          <w:lang w:eastAsia="ru-RU"/>
        </w:rPr>
        <w:t>Стендарр</w:t>
      </w:r>
      <w:proofErr w:type="spellEnd"/>
      <w:r w:rsidRPr="00791115">
        <w:rPr>
          <w:rFonts w:ascii="Times New Roman" w:eastAsia="Times New Roman" w:hAnsi="Times New Roman" w:cs="Times New Roman"/>
          <w:sz w:val="24"/>
          <w:szCs w:val="24"/>
          <w:lang w:eastAsia="ru-RU"/>
        </w:rPr>
        <w:t xml:space="preserve"> Бог Справедливости и Милосердия, символ – Опрокинутая Чаша. </w:t>
      </w:r>
    </w:p>
    <w:p w:rsidR="00791115" w:rsidRPr="00791115" w:rsidRDefault="00791115" w:rsidP="00791115">
      <w:pPr>
        <w:spacing w:before="100" w:beforeAutospacing="1" w:after="100" w:afterAutospacing="1" w:line="240" w:lineRule="auto"/>
        <w:rPr>
          <w:rFonts w:ascii="Times New Roman" w:eastAsia="Times New Roman" w:hAnsi="Times New Roman" w:cs="Times New Roman"/>
          <w:sz w:val="24"/>
          <w:szCs w:val="24"/>
          <w:lang w:eastAsia="ru-RU"/>
        </w:rPr>
      </w:pPr>
      <w:r w:rsidRPr="00791115">
        <w:rPr>
          <w:rFonts w:ascii="Times New Roman" w:eastAsia="Times New Roman" w:hAnsi="Times New Roman" w:cs="Times New Roman"/>
          <w:sz w:val="24"/>
          <w:szCs w:val="24"/>
          <w:lang w:eastAsia="ru-RU"/>
        </w:rPr>
        <w:lastRenderedPageBreak/>
        <w:t>На игре будет реализован Храм Восьми Богов. Роль жреца требует подготовить алтарь Бога, которому он поклоняется. Внешний вид алтаря оставляем на откуп игроков, обязательным является изображение символа веры на алтаре, либо алтарь может представлять собой символ веры</w:t>
      </w:r>
      <w:r>
        <w:rPr>
          <w:rFonts w:ascii="Times New Roman" w:eastAsia="Times New Roman" w:hAnsi="Times New Roman" w:cs="Times New Roman"/>
          <w:sz w:val="24"/>
          <w:szCs w:val="24"/>
          <w:lang w:eastAsia="ru-RU"/>
        </w:rPr>
        <w:t>.</w:t>
      </w:r>
    </w:p>
    <w:p w:rsidR="00791115" w:rsidRPr="00791115" w:rsidRDefault="00791115" w:rsidP="00791115">
      <w:pPr>
        <w:spacing w:after="0" w:line="240" w:lineRule="auto"/>
        <w:rPr>
          <w:rFonts w:ascii="Times New Roman" w:eastAsia="Times New Roman" w:hAnsi="Times New Roman" w:cs="Times New Roman"/>
          <w:sz w:val="24"/>
          <w:szCs w:val="24"/>
          <w:lang w:eastAsia="ru-RU"/>
        </w:rPr>
      </w:pPr>
      <w:r w:rsidRPr="00791115">
        <w:rPr>
          <w:rFonts w:ascii="Times New Roman" w:eastAsia="Times New Roman" w:hAnsi="Times New Roman" w:cs="Times New Roman"/>
          <w:sz w:val="24"/>
          <w:szCs w:val="24"/>
          <w:lang w:eastAsia="ru-RU"/>
        </w:rPr>
        <w:t xml:space="preserve">До заключения Конкордата Белого Золота пантеон Имперского Культа включал в себя 9 богов, в том числе и </w:t>
      </w:r>
      <w:proofErr w:type="spellStart"/>
      <w:r w:rsidRPr="00791115">
        <w:rPr>
          <w:rFonts w:ascii="Times New Roman" w:eastAsia="Times New Roman" w:hAnsi="Times New Roman" w:cs="Times New Roman"/>
          <w:sz w:val="24"/>
          <w:szCs w:val="24"/>
          <w:lang w:eastAsia="ru-RU"/>
        </w:rPr>
        <w:t>Талоса</w:t>
      </w:r>
      <w:proofErr w:type="spellEnd"/>
      <w:r w:rsidRPr="00791115">
        <w:rPr>
          <w:rFonts w:ascii="Times New Roman" w:eastAsia="Times New Roman" w:hAnsi="Times New Roman" w:cs="Times New Roman"/>
          <w:sz w:val="24"/>
          <w:szCs w:val="24"/>
          <w:lang w:eastAsia="ru-RU"/>
        </w:rPr>
        <w:t xml:space="preserve"> </w:t>
      </w:r>
    </w:p>
    <w:p w:rsidR="00791115" w:rsidRPr="00791115" w:rsidRDefault="00791115" w:rsidP="00791115">
      <w:pPr>
        <w:spacing w:before="100" w:beforeAutospacing="1" w:after="100" w:afterAutospacing="1" w:line="240" w:lineRule="auto"/>
        <w:rPr>
          <w:rFonts w:ascii="Times New Roman" w:eastAsia="Times New Roman" w:hAnsi="Times New Roman" w:cs="Times New Roman"/>
          <w:i/>
          <w:sz w:val="24"/>
          <w:szCs w:val="24"/>
          <w:lang w:eastAsia="ru-RU"/>
        </w:rPr>
      </w:pPr>
      <w:r w:rsidRPr="00791115">
        <w:rPr>
          <w:rFonts w:ascii="Times New Roman" w:eastAsia="Times New Roman" w:hAnsi="Times New Roman" w:cs="Times New Roman"/>
          <w:i/>
          <w:iCs/>
          <w:sz w:val="24"/>
          <w:szCs w:val="24"/>
          <w:lang w:eastAsia="ru-RU"/>
        </w:rPr>
        <w:t xml:space="preserve">Примечание: Символ веры жреца </w:t>
      </w:r>
      <w:proofErr w:type="spellStart"/>
      <w:r w:rsidRPr="00791115">
        <w:rPr>
          <w:rFonts w:ascii="Times New Roman" w:eastAsia="Times New Roman" w:hAnsi="Times New Roman" w:cs="Times New Roman"/>
          <w:i/>
          <w:iCs/>
          <w:sz w:val="24"/>
          <w:szCs w:val="24"/>
          <w:lang w:eastAsia="ru-RU"/>
        </w:rPr>
        <w:t>Талоса</w:t>
      </w:r>
      <w:proofErr w:type="spellEnd"/>
      <w:r w:rsidRPr="00791115">
        <w:rPr>
          <w:rFonts w:ascii="Times New Roman" w:eastAsia="Times New Roman" w:hAnsi="Times New Roman" w:cs="Times New Roman"/>
          <w:i/>
          <w:iCs/>
          <w:sz w:val="24"/>
          <w:szCs w:val="24"/>
          <w:lang w:eastAsia="ru-RU"/>
        </w:rPr>
        <w:t xml:space="preserve"> – Секира. </w:t>
      </w:r>
      <w:r w:rsidRPr="00791115">
        <w:rPr>
          <w:rFonts w:ascii="Times New Roman" w:eastAsia="Times New Roman" w:hAnsi="Times New Roman" w:cs="Times New Roman"/>
          <w:i/>
          <w:sz w:val="24"/>
          <w:szCs w:val="24"/>
          <w:lang w:eastAsia="ru-RU"/>
        </w:rPr>
        <w:t xml:space="preserve">Правила по антуражу для Жреца </w:t>
      </w:r>
      <w:proofErr w:type="spellStart"/>
      <w:r w:rsidRPr="00791115">
        <w:rPr>
          <w:rFonts w:ascii="Times New Roman" w:eastAsia="Times New Roman" w:hAnsi="Times New Roman" w:cs="Times New Roman"/>
          <w:i/>
          <w:sz w:val="24"/>
          <w:szCs w:val="24"/>
          <w:lang w:eastAsia="ru-RU"/>
        </w:rPr>
        <w:t>Талоса</w:t>
      </w:r>
      <w:proofErr w:type="spellEnd"/>
      <w:r w:rsidRPr="00791115">
        <w:rPr>
          <w:rFonts w:ascii="Times New Roman" w:eastAsia="Times New Roman" w:hAnsi="Times New Roman" w:cs="Times New Roman"/>
          <w:i/>
          <w:sz w:val="24"/>
          <w:szCs w:val="24"/>
          <w:lang w:eastAsia="ru-RU"/>
        </w:rPr>
        <w:t xml:space="preserve"> являются закрытыми и будут предоставляться игроку заранее в соответствии с ролью.</w:t>
      </w:r>
    </w:p>
    <w:p w:rsidR="00791115" w:rsidRPr="00791115" w:rsidRDefault="00791115" w:rsidP="00791115">
      <w:pPr>
        <w:spacing w:before="100" w:beforeAutospacing="1" w:after="100" w:afterAutospacing="1" w:line="240" w:lineRule="auto"/>
        <w:outlineLvl w:val="1"/>
        <w:rPr>
          <w:rFonts w:ascii="Times New Roman" w:eastAsia="Times New Roman" w:hAnsi="Times New Roman" w:cs="Times New Roman"/>
          <w:b/>
          <w:bCs/>
          <w:sz w:val="36"/>
          <w:szCs w:val="36"/>
          <w:lang w:eastAsia="ru-RU"/>
        </w:rPr>
      </w:pPr>
      <w:r w:rsidRPr="00791115">
        <w:rPr>
          <w:rFonts w:ascii="Times New Roman" w:eastAsia="Times New Roman" w:hAnsi="Times New Roman" w:cs="Times New Roman"/>
          <w:b/>
          <w:bCs/>
          <w:sz w:val="36"/>
          <w:szCs w:val="36"/>
          <w:lang w:eastAsia="ru-RU"/>
        </w:rPr>
        <w:t>2.2 Ярл</w:t>
      </w:r>
    </w:p>
    <w:p w:rsidR="00791115" w:rsidRPr="00791115" w:rsidRDefault="00791115" w:rsidP="00791115">
      <w:pPr>
        <w:spacing w:before="100" w:beforeAutospacing="1" w:after="100" w:afterAutospacing="1" w:line="240" w:lineRule="auto"/>
        <w:rPr>
          <w:rFonts w:ascii="Times New Roman" w:eastAsia="Times New Roman" w:hAnsi="Times New Roman" w:cs="Times New Roman"/>
          <w:sz w:val="24"/>
          <w:szCs w:val="24"/>
          <w:lang w:eastAsia="ru-RU"/>
        </w:rPr>
      </w:pPr>
      <w:r w:rsidRPr="00791115">
        <w:rPr>
          <w:rFonts w:ascii="Times New Roman" w:eastAsia="Times New Roman" w:hAnsi="Times New Roman" w:cs="Times New Roman"/>
          <w:sz w:val="24"/>
          <w:szCs w:val="24"/>
          <w:lang w:eastAsia="ru-RU"/>
        </w:rPr>
        <w:t xml:space="preserve">Отличительная особенность ярла – головной убор: обруч, корона или диадема. Ярлам следует подчеркивать свой статус украшениями, дорогими поясами, роскошными тканями, мехами. Рекомендуется герб своего владения в виде нашивки на одежде ярла. Также </w:t>
      </w:r>
      <w:proofErr w:type="spellStart"/>
      <w:r w:rsidRPr="00791115">
        <w:rPr>
          <w:rFonts w:ascii="Times New Roman" w:eastAsia="Times New Roman" w:hAnsi="Times New Roman" w:cs="Times New Roman"/>
          <w:sz w:val="24"/>
          <w:szCs w:val="24"/>
          <w:lang w:eastAsia="ru-RU"/>
        </w:rPr>
        <w:t>преветствуется</w:t>
      </w:r>
      <w:proofErr w:type="spellEnd"/>
      <w:r w:rsidRPr="00791115">
        <w:rPr>
          <w:rFonts w:ascii="Times New Roman" w:eastAsia="Times New Roman" w:hAnsi="Times New Roman" w:cs="Times New Roman"/>
          <w:sz w:val="24"/>
          <w:szCs w:val="24"/>
          <w:lang w:eastAsia="ru-RU"/>
        </w:rPr>
        <w:t xml:space="preserve"> гербовая символика владения на одежде и щитах свиты ярла. Символы владений представлены ниже. </w:t>
      </w:r>
    </w:p>
    <w:p w:rsidR="00791115" w:rsidRDefault="00791115" w:rsidP="00791115">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Символы </w:t>
      </w:r>
      <w:proofErr w:type="spellStart"/>
      <w:r>
        <w:rPr>
          <w:rFonts w:ascii="Times New Roman" w:eastAsia="Times New Roman" w:hAnsi="Times New Roman" w:cs="Times New Roman"/>
          <w:sz w:val="24"/>
          <w:szCs w:val="24"/>
          <w:lang w:eastAsia="ru-RU"/>
        </w:rPr>
        <w:t>владений</w:t>
      </w:r>
      <w:proofErr w:type="spellEnd"/>
    </w:p>
    <w:p w:rsidR="00791115" w:rsidRDefault="00791115" w:rsidP="00791115">
      <w:pPr>
        <w:spacing w:before="100" w:beforeAutospacing="1" w:after="100" w:afterAutospacing="1" w:line="240" w:lineRule="auto"/>
        <w:rPr>
          <w:rFonts w:ascii="Times New Roman" w:eastAsia="Times New Roman" w:hAnsi="Times New Roman" w:cs="Times New Roman"/>
          <w:sz w:val="24"/>
          <w:szCs w:val="24"/>
          <w:lang w:eastAsia="ru-RU"/>
        </w:rPr>
      </w:pPr>
      <w:proofErr w:type="spellStart"/>
      <w:r w:rsidRPr="00791115">
        <w:rPr>
          <w:rFonts w:ascii="Times New Roman" w:eastAsia="Times New Roman" w:hAnsi="Times New Roman" w:cs="Times New Roman"/>
          <w:b/>
          <w:bCs/>
          <w:sz w:val="24"/>
          <w:szCs w:val="24"/>
          <w:lang w:eastAsia="ru-RU"/>
        </w:rPr>
        <w:t>Хаафингар</w:t>
      </w:r>
      <w:proofErr w:type="spellEnd"/>
      <w:r w:rsidRPr="00791115">
        <w:rPr>
          <w:rFonts w:ascii="Times New Roman" w:eastAsia="Times New Roman" w:hAnsi="Times New Roman" w:cs="Times New Roman"/>
          <w:sz w:val="24"/>
          <w:szCs w:val="24"/>
          <w:lang w:eastAsia="ru-RU"/>
        </w:rPr>
        <w:t xml:space="preserve">. Цвет владения: красный. Символ: волчья голова. Правитель: </w:t>
      </w:r>
      <w:proofErr w:type="spellStart"/>
      <w:r w:rsidRPr="00791115">
        <w:rPr>
          <w:rFonts w:ascii="Times New Roman" w:eastAsia="Times New Roman" w:hAnsi="Times New Roman" w:cs="Times New Roman"/>
          <w:sz w:val="24"/>
          <w:szCs w:val="24"/>
          <w:lang w:eastAsia="ru-RU"/>
        </w:rPr>
        <w:t>Элисиф</w:t>
      </w:r>
      <w:proofErr w:type="spellEnd"/>
      <w:r w:rsidRPr="00791115">
        <w:rPr>
          <w:rFonts w:ascii="Times New Roman" w:eastAsia="Times New Roman" w:hAnsi="Times New Roman" w:cs="Times New Roman"/>
          <w:sz w:val="24"/>
          <w:szCs w:val="24"/>
          <w:lang w:eastAsia="ru-RU"/>
        </w:rPr>
        <w:t xml:space="preserve"> Прекрасная </w:t>
      </w:r>
      <w:r w:rsidRPr="00791115">
        <w:rPr>
          <w:rFonts w:ascii="Times New Roman" w:eastAsia="Times New Roman" w:hAnsi="Times New Roman" w:cs="Times New Roman"/>
          <w:sz w:val="24"/>
          <w:szCs w:val="24"/>
          <w:lang w:eastAsia="ru-RU"/>
        </w:rPr>
        <w:br/>
      </w:r>
      <w:proofErr w:type="spellStart"/>
      <w:r w:rsidRPr="00791115">
        <w:rPr>
          <w:rFonts w:ascii="Times New Roman" w:eastAsia="Times New Roman" w:hAnsi="Times New Roman" w:cs="Times New Roman"/>
          <w:b/>
          <w:bCs/>
          <w:sz w:val="24"/>
          <w:szCs w:val="24"/>
          <w:lang w:eastAsia="ru-RU"/>
        </w:rPr>
        <w:t>Вайтран</w:t>
      </w:r>
      <w:proofErr w:type="spellEnd"/>
      <w:r w:rsidRPr="00791115">
        <w:rPr>
          <w:rFonts w:ascii="Times New Roman" w:eastAsia="Times New Roman" w:hAnsi="Times New Roman" w:cs="Times New Roman"/>
          <w:sz w:val="24"/>
          <w:szCs w:val="24"/>
          <w:lang w:eastAsia="ru-RU"/>
        </w:rPr>
        <w:t xml:space="preserve">. Цвет владения: жёлтый. Символ: голова лошади. Правитель: </w:t>
      </w:r>
      <w:proofErr w:type="spellStart"/>
      <w:r w:rsidRPr="00791115">
        <w:rPr>
          <w:rFonts w:ascii="Times New Roman" w:eastAsia="Times New Roman" w:hAnsi="Times New Roman" w:cs="Times New Roman"/>
          <w:sz w:val="24"/>
          <w:szCs w:val="24"/>
          <w:lang w:eastAsia="ru-RU"/>
        </w:rPr>
        <w:t>Балгруф</w:t>
      </w:r>
      <w:proofErr w:type="spellEnd"/>
      <w:r w:rsidRPr="00791115">
        <w:rPr>
          <w:rFonts w:ascii="Times New Roman" w:eastAsia="Times New Roman" w:hAnsi="Times New Roman" w:cs="Times New Roman"/>
          <w:sz w:val="24"/>
          <w:szCs w:val="24"/>
          <w:lang w:eastAsia="ru-RU"/>
        </w:rPr>
        <w:t xml:space="preserve"> Старший </w:t>
      </w:r>
      <w:r w:rsidRPr="00791115">
        <w:rPr>
          <w:rFonts w:ascii="Times New Roman" w:eastAsia="Times New Roman" w:hAnsi="Times New Roman" w:cs="Times New Roman"/>
          <w:sz w:val="24"/>
          <w:szCs w:val="24"/>
          <w:lang w:eastAsia="ru-RU"/>
        </w:rPr>
        <w:br/>
      </w:r>
      <w:proofErr w:type="spellStart"/>
      <w:r w:rsidRPr="00791115">
        <w:rPr>
          <w:rFonts w:ascii="Times New Roman" w:eastAsia="Times New Roman" w:hAnsi="Times New Roman" w:cs="Times New Roman"/>
          <w:b/>
          <w:bCs/>
          <w:sz w:val="24"/>
          <w:szCs w:val="24"/>
          <w:lang w:eastAsia="ru-RU"/>
        </w:rPr>
        <w:t>Рифтен</w:t>
      </w:r>
      <w:proofErr w:type="spellEnd"/>
      <w:r w:rsidRPr="00791115">
        <w:rPr>
          <w:rFonts w:ascii="Times New Roman" w:eastAsia="Times New Roman" w:hAnsi="Times New Roman" w:cs="Times New Roman"/>
          <w:b/>
          <w:bCs/>
          <w:sz w:val="24"/>
          <w:szCs w:val="24"/>
          <w:lang w:eastAsia="ru-RU"/>
        </w:rPr>
        <w:t>.</w:t>
      </w:r>
      <w:r w:rsidRPr="00791115">
        <w:rPr>
          <w:rFonts w:ascii="Times New Roman" w:eastAsia="Times New Roman" w:hAnsi="Times New Roman" w:cs="Times New Roman"/>
          <w:sz w:val="24"/>
          <w:szCs w:val="24"/>
          <w:lang w:eastAsia="ru-RU"/>
        </w:rPr>
        <w:t xml:space="preserve"> Цвет владения: фиолетовый. Символ: скрещенные мечи. Правитель: </w:t>
      </w:r>
      <w:proofErr w:type="spellStart"/>
      <w:r w:rsidRPr="00791115">
        <w:rPr>
          <w:rFonts w:ascii="Times New Roman" w:eastAsia="Times New Roman" w:hAnsi="Times New Roman" w:cs="Times New Roman"/>
          <w:sz w:val="24"/>
          <w:szCs w:val="24"/>
          <w:lang w:eastAsia="ru-RU"/>
        </w:rPr>
        <w:t>Лайла</w:t>
      </w:r>
      <w:proofErr w:type="spellEnd"/>
      <w:r w:rsidRPr="00791115">
        <w:rPr>
          <w:rFonts w:ascii="Times New Roman" w:eastAsia="Times New Roman" w:hAnsi="Times New Roman" w:cs="Times New Roman"/>
          <w:sz w:val="24"/>
          <w:szCs w:val="24"/>
          <w:lang w:eastAsia="ru-RU"/>
        </w:rPr>
        <w:t xml:space="preserve"> Рука Закона </w:t>
      </w:r>
      <w:r w:rsidRPr="00791115">
        <w:rPr>
          <w:rFonts w:ascii="Times New Roman" w:eastAsia="Times New Roman" w:hAnsi="Times New Roman" w:cs="Times New Roman"/>
          <w:sz w:val="24"/>
          <w:szCs w:val="24"/>
          <w:lang w:eastAsia="ru-RU"/>
        </w:rPr>
        <w:br/>
      </w:r>
      <w:proofErr w:type="spellStart"/>
      <w:r w:rsidRPr="00791115">
        <w:rPr>
          <w:rFonts w:ascii="Times New Roman" w:eastAsia="Times New Roman" w:hAnsi="Times New Roman" w:cs="Times New Roman"/>
          <w:b/>
          <w:bCs/>
          <w:sz w:val="24"/>
          <w:szCs w:val="24"/>
          <w:lang w:eastAsia="ru-RU"/>
        </w:rPr>
        <w:t>Маркарт</w:t>
      </w:r>
      <w:proofErr w:type="spellEnd"/>
      <w:r w:rsidRPr="00791115">
        <w:rPr>
          <w:rFonts w:ascii="Times New Roman" w:eastAsia="Times New Roman" w:hAnsi="Times New Roman" w:cs="Times New Roman"/>
          <w:b/>
          <w:bCs/>
          <w:sz w:val="24"/>
          <w:szCs w:val="24"/>
          <w:lang w:eastAsia="ru-RU"/>
        </w:rPr>
        <w:t>.</w:t>
      </w:r>
      <w:r w:rsidRPr="00791115">
        <w:rPr>
          <w:rFonts w:ascii="Times New Roman" w:eastAsia="Times New Roman" w:hAnsi="Times New Roman" w:cs="Times New Roman"/>
          <w:sz w:val="24"/>
          <w:szCs w:val="24"/>
          <w:lang w:eastAsia="ru-RU"/>
        </w:rPr>
        <w:t xml:space="preserve"> Цвет владения: зелёный. Символ: голова барана. Правитель: </w:t>
      </w:r>
      <w:proofErr w:type="spellStart"/>
      <w:r w:rsidRPr="00791115">
        <w:rPr>
          <w:rFonts w:ascii="Times New Roman" w:eastAsia="Times New Roman" w:hAnsi="Times New Roman" w:cs="Times New Roman"/>
          <w:sz w:val="24"/>
          <w:szCs w:val="24"/>
          <w:lang w:eastAsia="ru-RU"/>
        </w:rPr>
        <w:t>Игмунд</w:t>
      </w:r>
      <w:proofErr w:type="spellEnd"/>
      <w:r w:rsidRPr="00791115">
        <w:rPr>
          <w:rFonts w:ascii="Times New Roman" w:eastAsia="Times New Roman" w:hAnsi="Times New Roman" w:cs="Times New Roman"/>
          <w:sz w:val="24"/>
          <w:szCs w:val="24"/>
          <w:lang w:eastAsia="ru-RU"/>
        </w:rPr>
        <w:t xml:space="preserve"> </w:t>
      </w:r>
      <w:r w:rsidRPr="00791115">
        <w:rPr>
          <w:rFonts w:ascii="Times New Roman" w:eastAsia="Times New Roman" w:hAnsi="Times New Roman" w:cs="Times New Roman"/>
          <w:sz w:val="24"/>
          <w:szCs w:val="24"/>
          <w:lang w:eastAsia="ru-RU"/>
        </w:rPr>
        <w:br/>
      </w:r>
      <w:proofErr w:type="spellStart"/>
      <w:r w:rsidRPr="00791115">
        <w:rPr>
          <w:rFonts w:ascii="Times New Roman" w:eastAsia="Times New Roman" w:hAnsi="Times New Roman" w:cs="Times New Roman"/>
          <w:b/>
          <w:bCs/>
          <w:sz w:val="24"/>
          <w:szCs w:val="24"/>
          <w:lang w:eastAsia="ru-RU"/>
        </w:rPr>
        <w:t>Винтерхолд</w:t>
      </w:r>
      <w:proofErr w:type="spellEnd"/>
      <w:r w:rsidRPr="00791115">
        <w:rPr>
          <w:rFonts w:ascii="Times New Roman" w:eastAsia="Times New Roman" w:hAnsi="Times New Roman" w:cs="Times New Roman"/>
          <w:b/>
          <w:bCs/>
          <w:sz w:val="24"/>
          <w:szCs w:val="24"/>
          <w:lang w:eastAsia="ru-RU"/>
        </w:rPr>
        <w:t>.</w:t>
      </w:r>
      <w:r w:rsidRPr="00791115">
        <w:rPr>
          <w:rFonts w:ascii="Times New Roman" w:eastAsia="Times New Roman" w:hAnsi="Times New Roman" w:cs="Times New Roman"/>
          <w:sz w:val="24"/>
          <w:szCs w:val="24"/>
          <w:lang w:eastAsia="ru-RU"/>
        </w:rPr>
        <w:t xml:space="preserve"> Цвет владения: белый. </w:t>
      </w:r>
      <w:proofErr w:type="spellStart"/>
      <w:proofErr w:type="gramStart"/>
      <w:r w:rsidRPr="00791115">
        <w:rPr>
          <w:rFonts w:ascii="Times New Roman" w:eastAsia="Times New Roman" w:hAnsi="Times New Roman" w:cs="Times New Roman"/>
          <w:sz w:val="24"/>
          <w:szCs w:val="24"/>
          <w:lang w:eastAsia="ru-RU"/>
        </w:rPr>
        <w:t>Символ:зубчатая</w:t>
      </w:r>
      <w:proofErr w:type="spellEnd"/>
      <w:proofErr w:type="gramEnd"/>
      <w:r w:rsidRPr="00791115">
        <w:rPr>
          <w:rFonts w:ascii="Times New Roman" w:eastAsia="Times New Roman" w:hAnsi="Times New Roman" w:cs="Times New Roman"/>
          <w:sz w:val="24"/>
          <w:szCs w:val="24"/>
          <w:lang w:eastAsia="ru-RU"/>
        </w:rPr>
        <w:t xml:space="preserve"> корона. Правитель: </w:t>
      </w:r>
      <w:proofErr w:type="spellStart"/>
      <w:r w:rsidRPr="00791115">
        <w:rPr>
          <w:rFonts w:ascii="Times New Roman" w:eastAsia="Times New Roman" w:hAnsi="Times New Roman" w:cs="Times New Roman"/>
          <w:sz w:val="24"/>
          <w:szCs w:val="24"/>
          <w:lang w:eastAsia="ru-RU"/>
        </w:rPr>
        <w:t>Корир</w:t>
      </w:r>
      <w:proofErr w:type="spellEnd"/>
      <w:r w:rsidRPr="00791115">
        <w:rPr>
          <w:rFonts w:ascii="Times New Roman" w:eastAsia="Times New Roman" w:hAnsi="Times New Roman" w:cs="Times New Roman"/>
          <w:sz w:val="24"/>
          <w:szCs w:val="24"/>
          <w:lang w:eastAsia="ru-RU"/>
        </w:rPr>
        <w:t xml:space="preserve"> </w:t>
      </w:r>
      <w:r w:rsidRPr="00791115">
        <w:rPr>
          <w:rFonts w:ascii="Times New Roman" w:eastAsia="Times New Roman" w:hAnsi="Times New Roman" w:cs="Times New Roman"/>
          <w:sz w:val="24"/>
          <w:szCs w:val="24"/>
          <w:lang w:eastAsia="ru-RU"/>
        </w:rPr>
        <w:br/>
      </w:r>
      <w:proofErr w:type="spellStart"/>
      <w:r w:rsidRPr="00791115">
        <w:rPr>
          <w:rFonts w:ascii="Times New Roman" w:eastAsia="Times New Roman" w:hAnsi="Times New Roman" w:cs="Times New Roman"/>
          <w:b/>
          <w:bCs/>
          <w:sz w:val="24"/>
          <w:szCs w:val="24"/>
          <w:lang w:eastAsia="ru-RU"/>
        </w:rPr>
        <w:t>Данстар</w:t>
      </w:r>
      <w:proofErr w:type="spellEnd"/>
      <w:r w:rsidRPr="00791115">
        <w:rPr>
          <w:rFonts w:ascii="Times New Roman" w:eastAsia="Times New Roman" w:hAnsi="Times New Roman" w:cs="Times New Roman"/>
          <w:sz w:val="24"/>
          <w:szCs w:val="24"/>
          <w:lang w:eastAsia="ru-RU"/>
        </w:rPr>
        <w:t xml:space="preserve"> Цвет владения: серый. Символ: четырёхконечная звезда. Правитель: Скальд </w:t>
      </w:r>
      <w:r w:rsidRPr="00791115">
        <w:rPr>
          <w:rFonts w:ascii="Times New Roman" w:eastAsia="Times New Roman" w:hAnsi="Times New Roman" w:cs="Times New Roman"/>
          <w:sz w:val="24"/>
          <w:szCs w:val="24"/>
          <w:lang w:eastAsia="ru-RU"/>
        </w:rPr>
        <w:br/>
      </w:r>
      <w:proofErr w:type="spellStart"/>
      <w:r w:rsidRPr="00791115">
        <w:rPr>
          <w:rFonts w:ascii="Times New Roman" w:eastAsia="Times New Roman" w:hAnsi="Times New Roman" w:cs="Times New Roman"/>
          <w:b/>
          <w:bCs/>
          <w:sz w:val="24"/>
          <w:szCs w:val="24"/>
          <w:lang w:eastAsia="ru-RU"/>
        </w:rPr>
        <w:t>Истмарк</w:t>
      </w:r>
      <w:proofErr w:type="spellEnd"/>
      <w:r w:rsidRPr="00791115">
        <w:rPr>
          <w:rFonts w:ascii="Times New Roman" w:eastAsia="Times New Roman" w:hAnsi="Times New Roman" w:cs="Times New Roman"/>
          <w:b/>
          <w:bCs/>
          <w:sz w:val="24"/>
          <w:szCs w:val="24"/>
          <w:lang w:eastAsia="ru-RU"/>
        </w:rPr>
        <w:t>.</w:t>
      </w:r>
      <w:r w:rsidRPr="00791115">
        <w:rPr>
          <w:rFonts w:ascii="Times New Roman" w:eastAsia="Times New Roman" w:hAnsi="Times New Roman" w:cs="Times New Roman"/>
          <w:sz w:val="24"/>
          <w:szCs w:val="24"/>
          <w:lang w:eastAsia="ru-RU"/>
        </w:rPr>
        <w:t xml:space="preserve"> Цвет владения: синий. Символ: голова медведя. Правитель: </w:t>
      </w:r>
      <w:proofErr w:type="spellStart"/>
      <w:r w:rsidRPr="00791115">
        <w:rPr>
          <w:rFonts w:ascii="Times New Roman" w:eastAsia="Times New Roman" w:hAnsi="Times New Roman" w:cs="Times New Roman"/>
          <w:sz w:val="24"/>
          <w:szCs w:val="24"/>
          <w:lang w:eastAsia="ru-RU"/>
        </w:rPr>
        <w:t>Ульфрик</w:t>
      </w:r>
      <w:proofErr w:type="spellEnd"/>
      <w:r w:rsidRPr="00791115">
        <w:rPr>
          <w:rFonts w:ascii="Times New Roman" w:eastAsia="Times New Roman" w:hAnsi="Times New Roman" w:cs="Times New Roman"/>
          <w:sz w:val="24"/>
          <w:szCs w:val="24"/>
          <w:lang w:eastAsia="ru-RU"/>
        </w:rPr>
        <w:t xml:space="preserve"> Буревестник </w:t>
      </w:r>
    </w:p>
    <w:p w:rsidR="00791115" w:rsidRPr="00791115" w:rsidRDefault="00791115" w:rsidP="00791115">
      <w:pPr>
        <w:spacing w:before="100" w:beforeAutospacing="1" w:after="100" w:afterAutospacing="1" w:line="240" w:lineRule="auto"/>
        <w:rPr>
          <w:rFonts w:ascii="Times New Roman" w:eastAsia="Times New Roman" w:hAnsi="Times New Roman" w:cs="Times New Roman"/>
          <w:sz w:val="24"/>
          <w:szCs w:val="24"/>
          <w:lang w:eastAsia="ru-RU"/>
        </w:rPr>
      </w:pPr>
      <w:proofErr w:type="spellStart"/>
      <w:r w:rsidRPr="00791115">
        <w:rPr>
          <w:rFonts w:ascii="Times New Roman" w:eastAsia="Times New Roman" w:hAnsi="Times New Roman" w:cs="Times New Roman"/>
          <w:b/>
          <w:bCs/>
          <w:sz w:val="24"/>
          <w:szCs w:val="24"/>
          <w:lang w:eastAsia="ru-RU"/>
        </w:rPr>
        <w:t>Фолкрит</w:t>
      </w:r>
      <w:proofErr w:type="spellEnd"/>
      <w:r w:rsidRPr="00791115">
        <w:rPr>
          <w:rFonts w:ascii="Times New Roman" w:eastAsia="Times New Roman" w:hAnsi="Times New Roman" w:cs="Times New Roman"/>
          <w:b/>
          <w:bCs/>
          <w:sz w:val="24"/>
          <w:szCs w:val="24"/>
          <w:lang w:eastAsia="ru-RU"/>
        </w:rPr>
        <w:t>.</w:t>
      </w:r>
      <w:r w:rsidRPr="00791115">
        <w:rPr>
          <w:rFonts w:ascii="Times New Roman" w:eastAsia="Times New Roman" w:hAnsi="Times New Roman" w:cs="Times New Roman"/>
          <w:sz w:val="24"/>
          <w:szCs w:val="24"/>
          <w:lang w:eastAsia="ru-RU"/>
        </w:rPr>
        <w:t xml:space="preserve"> Цвет владения: пурпурный. Символ: голова оленя. Правитель: </w:t>
      </w:r>
      <w:proofErr w:type="spellStart"/>
      <w:r w:rsidRPr="00791115">
        <w:rPr>
          <w:rFonts w:ascii="Times New Roman" w:eastAsia="Times New Roman" w:hAnsi="Times New Roman" w:cs="Times New Roman"/>
          <w:sz w:val="24"/>
          <w:szCs w:val="24"/>
          <w:lang w:eastAsia="ru-RU"/>
        </w:rPr>
        <w:t>Сиддгейр</w:t>
      </w:r>
      <w:proofErr w:type="spellEnd"/>
      <w:r w:rsidRPr="00791115">
        <w:rPr>
          <w:rFonts w:ascii="Times New Roman" w:eastAsia="Times New Roman" w:hAnsi="Times New Roman" w:cs="Times New Roman"/>
          <w:sz w:val="24"/>
          <w:szCs w:val="24"/>
          <w:lang w:eastAsia="ru-RU"/>
        </w:rPr>
        <w:t xml:space="preserve"> </w:t>
      </w:r>
    </w:p>
    <w:p w:rsidR="00791115" w:rsidRPr="00791115" w:rsidRDefault="00791115" w:rsidP="00791115">
      <w:pPr>
        <w:spacing w:before="100" w:beforeAutospacing="1" w:after="100" w:afterAutospacing="1" w:line="240" w:lineRule="auto"/>
        <w:outlineLvl w:val="1"/>
        <w:rPr>
          <w:rFonts w:ascii="Times New Roman" w:eastAsia="Times New Roman" w:hAnsi="Times New Roman" w:cs="Times New Roman"/>
          <w:b/>
          <w:bCs/>
          <w:sz w:val="36"/>
          <w:szCs w:val="36"/>
          <w:lang w:eastAsia="ru-RU"/>
        </w:rPr>
      </w:pPr>
      <w:r w:rsidRPr="00791115">
        <w:rPr>
          <w:rFonts w:ascii="Times New Roman" w:eastAsia="Times New Roman" w:hAnsi="Times New Roman" w:cs="Times New Roman"/>
          <w:b/>
          <w:bCs/>
          <w:sz w:val="36"/>
          <w:szCs w:val="36"/>
          <w:lang w:eastAsia="ru-RU"/>
        </w:rPr>
        <w:t xml:space="preserve"> 2.3 Алхимик</w:t>
      </w:r>
    </w:p>
    <w:p w:rsidR="00791115" w:rsidRDefault="00791115" w:rsidP="00791115">
      <w:pPr>
        <w:spacing w:before="100" w:beforeAutospacing="1" w:after="100" w:afterAutospacing="1" w:line="240" w:lineRule="auto"/>
        <w:rPr>
          <w:rFonts w:ascii="Times New Roman" w:eastAsia="Times New Roman" w:hAnsi="Times New Roman" w:cs="Times New Roman"/>
          <w:sz w:val="24"/>
          <w:szCs w:val="24"/>
          <w:lang w:eastAsia="ru-RU"/>
        </w:rPr>
      </w:pPr>
      <w:r w:rsidRPr="00791115">
        <w:rPr>
          <w:rFonts w:ascii="Times New Roman" w:eastAsia="Times New Roman" w:hAnsi="Times New Roman" w:cs="Times New Roman"/>
          <w:sz w:val="24"/>
          <w:szCs w:val="24"/>
          <w:lang w:eastAsia="ru-RU"/>
        </w:rPr>
        <w:t xml:space="preserve">Алхимики должны иметь при себе </w:t>
      </w:r>
      <w:r w:rsidRPr="00791115">
        <w:rPr>
          <w:rFonts w:ascii="Times New Roman" w:eastAsia="Times New Roman" w:hAnsi="Times New Roman" w:cs="Times New Roman"/>
          <w:b/>
          <w:sz w:val="24"/>
          <w:szCs w:val="24"/>
          <w:lang w:eastAsia="ru-RU"/>
        </w:rPr>
        <w:t>алхимическую книгу</w:t>
      </w:r>
      <w:r w:rsidRPr="00791115">
        <w:rPr>
          <w:rFonts w:ascii="Times New Roman" w:eastAsia="Times New Roman" w:hAnsi="Times New Roman" w:cs="Times New Roman"/>
          <w:sz w:val="24"/>
          <w:szCs w:val="24"/>
          <w:lang w:eastAsia="ru-RU"/>
        </w:rPr>
        <w:t xml:space="preserve">, где хранятся все его рецепты и записи. Книга должна соответствовать общему антуражу игры. Книга является обязательным предметом алхимика. </w:t>
      </w:r>
    </w:p>
    <w:p w:rsidR="00791115" w:rsidRPr="00791115" w:rsidRDefault="00791115" w:rsidP="00791115">
      <w:pPr>
        <w:spacing w:before="100" w:beforeAutospacing="1" w:after="100" w:afterAutospacing="1" w:line="240" w:lineRule="auto"/>
        <w:rPr>
          <w:rFonts w:ascii="Times New Roman" w:eastAsia="Times New Roman" w:hAnsi="Times New Roman" w:cs="Times New Roman"/>
          <w:sz w:val="24"/>
          <w:szCs w:val="24"/>
          <w:lang w:eastAsia="ru-RU"/>
        </w:rPr>
      </w:pPr>
      <w:r w:rsidRPr="00791115">
        <w:rPr>
          <w:rFonts w:ascii="Times New Roman" w:eastAsia="Times New Roman" w:hAnsi="Times New Roman" w:cs="Times New Roman"/>
          <w:b/>
          <w:sz w:val="24"/>
          <w:szCs w:val="24"/>
          <w:lang w:eastAsia="ru-RU"/>
        </w:rPr>
        <w:t>Алхимическая лаборатория</w:t>
      </w:r>
      <w:r w:rsidRPr="00791115">
        <w:rPr>
          <w:rFonts w:ascii="Times New Roman" w:eastAsia="Times New Roman" w:hAnsi="Times New Roman" w:cs="Times New Roman"/>
          <w:sz w:val="24"/>
          <w:szCs w:val="24"/>
          <w:lang w:eastAsia="ru-RU"/>
        </w:rPr>
        <w:t xml:space="preserve"> - дополнительный предмет, который даёт бонусы в игре. Игрокам с ролью Алхимик предлагается подготовить заранее и завести на игру. Алхимическая лаборатория должна выглядеть как специально оборудованное место, стол, где есть всё необходимое для создания зелий. </w:t>
      </w:r>
    </w:p>
    <w:p w:rsidR="00791115" w:rsidRPr="00791115" w:rsidRDefault="00791115" w:rsidP="00791115">
      <w:pPr>
        <w:spacing w:before="100" w:beforeAutospacing="1" w:after="100" w:afterAutospacing="1" w:line="240" w:lineRule="auto"/>
        <w:outlineLvl w:val="1"/>
        <w:rPr>
          <w:rFonts w:ascii="Times New Roman" w:eastAsia="Times New Roman" w:hAnsi="Times New Roman" w:cs="Times New Roman"/>
          <w:b/>
          <w:bCs/>
          <w:sz w:val="36"/>
          <w:szCs w:val="36"/>
          <w:lang w:eastAsia="ru-RU"/>
        </w:rPr>
      </w:pPr>
      <w:r w:rsidRPr="00791115">
        <w:rPr>
          <w:rFonts w:ascii="Times New Roman" w:eastAsia="Times New Roman" w:hAnsi="Times New Roman" w:cs="Times New Roman"/>
          <w:b/>
          <w:bCs/>
          <w:sz w:val="36"/>
          <w:szCs w:val="36"/>
          <w:lang w:eastAsia="ru-RU"/>
        </w:rPr>
        <w:t xml:space="preserve"> 2.4 Маг</w:t>
      </w:r>
    </w:p>
    <w:p w:rsidR="00791115" w:rsidRPr="00791115" w:rsidRDefault="00791115" w:rsidP="00791115">
      <w:pPr>
        <w:spacing w:before="100" w:beforeAutospacing="1" w:after="100" w:afterAutospacing="1" w:line="240" w:lineRule="auto"/>
        <w:rPr>
          <w:rFonts w:ascii="Times New Roman" w:eastAsia="Times New Roman" w:hAnsi="Times New Roman" w:cs="Times New Roman"/>
          <w:sz w:val="24"/>
          <w:szCs w:val="24"/>
          <w:lang w:eastAsia="ru-RU"/>
        </w:rPr>
      </w:pPr>
      <w:r w:rsidRPr="00791115">
        <w:rPr>
          <w:rFonts w:ascii="Times New Roman" w:eastAsia="Times New Roman" w:hAnsi="Times New Roman" w:cs="Times New Roman"/>
          <w:b/>
          <w:sz w:val="24"/>
          <w:szCs w:val="24"/>
          <w:lang w:eastAsia="ru-RU"/>
        </w:rPr>
        <w:t>Мантия мага</w:t>
      </w:r>
      <w:r w:rsidRPr="00791115">
        <w:rPr>
          <w:rFonts w:ascii="Times New Roman" w:eastAsia="Times New Roman" w:hAnsi="Times New Roman" w:cs="Times New Roman"/>
          <w:sz w:val="24"/>
          <w:szCs w:val="24"/>
          <w:lang w:eastAsia="ru-RU"/>
        </w:rPr>
        <w:t xml:space="preserve"> – не является обязательным антуражем мага, но даёт бонусы в игре. Мантия должна быть длинной (ниже колена) с рукавами ниже локтя. Может быть из богатых тканей, обшиваться тесьмой, сочетать в себе нес</w:t>
      </w:r>
      <w:bookmarkStart w:id="0" w:name="_GoBack"/>
      <w:bookmarkEnd w:id="0"/>
      <w:r w:rsidRPr="00791115">
        <w:rPr>
          <w:rFonts w:ascii="Times New Roman" w:eastAsia="Times New Roman" w:hAnsi="Times New Roman" w:cs="Times New Roman"/>
          <w:sz w:val="24"/>
          <w:szCs w:val="24"/>
          <w:lang w:eastAsia="ru-RU"/>
        </w:rPr>
        <w:t>колько цветов.</w:t>
      </w:r>
    </w:p>
    <w:p w:rsidR="00791115" w:rsidRPr="00791115" w:rsidRDefault="00791115" w:rsidP="00791115">
      <w:pPr>
        <w:spacing w:before="100" w:beforeAutospacing="1" w:after="100" w:afterAutospacing="1" w:line="240" w:lineRule="auto"/>
        <w:rPr>
          <w:rFonts w:ascii="Times New Roman" w:eastAsia="Times New Roman" w:hAnsi="Times New Roman" w:cs="Times New Roman"/>
          <w:sz w:val="24"/>
          <w:szCs w:val="24"/>
          <w:lang w:eastAsia="ru-RU"/>
        </w:rPr>
      </w:pPr>
      <w:r w:rsidRPr="00791115">
        <w:rPr>
          <w:rFonts w:ascii="Times New Roman" w:eastAsia="Times New Roman" w:hAnsi="Times New Roman" w:cs="Times New Roman"/>
          <w:b/>
          <w:bCs/>
          <w:sz w:val="24"/>
          <w:szCs w:val="24"/>
          <w:lang w:eastAsia="ru-RU"/>
        </w:rPr>
        <w:lastRenderedPageBreak/>
        <w:t>Магический посох</w:t>
      </w:r>
      <w:r w:rsidRPr="00791115">
        <w:rPr>
          <w:rFonts w:ascii="Times New Roman" w:eastAsia="Times New Roman" w:hAnsi="Times New Roman" w:cs="Times New Roman"/>
          <w:sz w:val="24"/>
          <w:szCs w:val="24"/>
          <w:lang w:eastAsia="ru-RU"/>
        </w:rPr>
        <w:t xml:space="preserve"> – не является обязательным антуражем мага, но даёт бонусы в игре. Длина посоха - полтора метра. Материал - любой. Оформление художественное, в стиле компьютерной игры. Посох согласовать заранее с мастером по магии (в личных сообщениях с фото). </w:t>
      </w:r>
    </w:p>
    <w:p w:rsidR="00791115" w:rsidRPr="00791115" w:rsidRDefault="00791115" w:rsidP="00791115">
      <w:pPr>
        <w:spacing w:before="100" w:beforeAutospacing="1" w:after="100" w:afterAutospacing="1" w:line="240" w:lineRule="auto"/>
        <w:rPr>
          <w:rFonts w:ascii="Times New Roman" w:eastAsia="Times New Roman" w:hAnsi="Times New Roman" w:cs="Times New Roman"/>
          <w:sz w:val="24"/>
          <w:szCs w:val="24"/>
          <w:lang w:eastAsia="ru-RU"/>
        </w:rPr>
      </w:pPr>
      <w:r w:rsidRPr="00791115">
        <w:rPr>
          <w:rFonts w:ascii="Times New Roman" w:eastAsia="Times New Roman" w:hAnsi="Times New Roman" w:cs="Times New Roman"/>
          <w:b/>
          <w:bCs/>
          <w:sz w:val="24"/>
          <w:szCs w:val="24"/>
          <w:lang w:eastAsia="ru-RU"/>
        </w:rPr>
        <w:t xml:space="preserve">Стол </w:t>
      </w:r>
      <w:proofErr w:type="spellStart"/>
      <w:r w:rsidRPr="00791115">
        <w:rPr>
          <w:rFonts w:ascii="Times New Roman" w:eastAsia="Times New Roman" w:hAnsi="Times New Roman" w:cs="Times New Roman"/>
          <w:b/>
          <w:bCs/>
          <w:sz w:val="24"/>
          <w:szCs w:val="24"/>
          <w:lang w:eastAsia="ru-RU"/>
        </w:rPr>
        <w:t>зачарования</w:t>
      </w:r>
      <w:proofErr w:type="spellEnd"/>
      <w:r w:rsidRPr="00791115">
        <w:rPr>
          <w:rFonts w:ascii="Times New Roman" w:eastAsia="Times New Roman" w:hAnsi="Times New Roman" w:cs="Times New Roman"/>
          <w:b/>
          <w:bCs/>
          <w:sz w:val="24"/>
          <w:szCs w:val="24"/>
          <w:lang w:eastAsia="ru-RU"/>
        </w:rPr>
        <w:t xml:space="preserve"> </w:t>
      </w:r>
      <w:r w:rsidRPr="00791115">
        <w:rPr>
          <w:rFonts w:ascii="Times New Roman" w:eastAsia="Times New Roman" w:hAnsi="Times New Roman" w:cs="Times New Roman"/>
          <w:sz w:val="24"/>
          <w:szCs w:val="24"/>
          <w:lang w:eastAsia="ru-RU"/>
        </w:rPr>
        <w:t xml:space="preserve">– не является обязательным антуражем мага, но даёт бонусы в игре. Атрибуты - твёрдое основание, стилизованная пентаграмма диаметром 0,5 метра, символы 6 школ магии, включая центральную </w:t>
      </w:r>
      <w:proofErr w:type="spellStart"/>
      <w:r w:rsidRPr="00791115">
        <w:rPr>
          <w:rFonts w:ascii="Times New Roman" w:eastAsia="Times New Roman" w:hAnsi="Times New Roman" w:cs="Times New Roman"/>
          <w:sz w:val="24"/>
          <w:szCs w:val="24"/>
          <w:lang w:eastAsia="ru-RU"/>
        </w:rPr>
        <w:t>зачарования</w:t>
      </w:r>
      <w:proofErr w:type="spellEnd"/>
      <w:r w:rsidRPr="00791115">
        <w:rPr>
          <w:rFonts w:ascii="Times New Roman" w:eastAsia="Times New Roman" w:hAnsi="Times New Roman" w:cs="Times New Roman"/>
          <w:sz w:val="24"/>
          <w:szCs w:val="24"/>
          <w:lang w:eastAsia="ru-RU"/>
        </w:rPr>
        <w:t xml:space="preserve">, минимум 5 свечей, магический предмет в "изголовье" (предмет не в игре, любой </w:t>
      </w:r>
      <w:proofErr w:type="spellStart"/>
      <w:r w:rsidRPr="00791115">
        <w:rPr>
          <w:rFonts w:ascii="Times New Roman" w:eastAsia="Times New Roman" w:hAnsi="Times New Roman" w:cs="Times New Roman"/>
          <w:sz w:val="24"/>
          <w:szCs w:val="24"/>
          <w:lang w:eastAsia="ru-RU"/>
        </w:rPr>
        <w:t>антуражный</w:t>
      </w:r>
      <w:proofErr w:type="spellEnd"/>
      <w:r w:rsidRPr="00791115">
        <w:rPr>
          <w:rFonts w:ascii="Times New Roman" w:eastAsia="Times New Roman" w:hAnsi="Times New Roman" w:cs="Times New Roman"/>
          <w:sz w:val="24"/>
          <w:szCs w:val="24"/>
          <w:lang w:eastAsia="ru-RU"/>
        </w:rPr>
        <w:t xml:space="preserve"> предмет, череп, кристалл, статуэтка, красивый фонарь, зеркало в красивой оправе и т.д.). Стол </w:t>
      </w:r>
      <w:proofErr w:type="spellStart"/>
      <w:r w:rsidRPr="00791115">
        <w:rPr>
          <w:rFonts w:ascii="Times New Roman" w:eastAsia="Times New Roman" w:hAnsi="Times New Roman" w:cs="Times New Roman"/>
          <w:sz w:val="24"/>
          <w:szCs w:val="24"/>
          <w:lang w:eastAsia="ru-RU"/>
        </w:rPr>
        <w:t>зачарования</w:t>
      </w:r>
      <w:proofErr w:type="spellEnd"/>
      <w:r w:rsidRPr="00791115">
        <w:rPr>
          <w:rFonts w:ascii="Times New Roman" w:eastAsia="Times New Roman" w:hAnsi="Times New Roman" w:cs="Times New Roman"/>
          <w:sz w:val="24"/>
          <w:szCs w:val="24"/>
          <w:lang w:eastAsia="ru-RU"/>
        </w:rPr>
        <w:t xml:space="preserve"> согласовать заранее с мастером по магии (в личных сообщениях с фото).</w:t>
      </w:r>
    </w:p>
    <w:p w:rsidR="00791115" w:rsidRPr="00791115" w:rsidRDefault="00791115" w:rsidP="00791115">
      <w:pPr>
        <w:spacing w:before="100" w:beforeAutospacing="1" w:after="100" w:afterAutospacing="1" w:line="240" w:lineRule="auto"/>
        <w:rPr>
          <w:rFonts w:ascii="Times New Roman" w:eastAsia="Times New Roman" w:hAnsi="Times New Roman" w:cs="Times New Roman"/>
          <w:b/>
          <w:sz w:val="32"/>
          <w:szCs w:val="32"/>
          <w:lang w:eastAsia="ru-RU"/>
        </w:rPr>
      </w:pPr>
      <w:r w:rsidRPr="00791115">
        <w:rPr>
          <w:rFonts w:ascii="Times New Roman" w:eastAsia="Times New Roman" w:hAnsi="Times New Roman" w:cs="Times New Roman"/>
          <w:b/>
          <w:sz w:val="32"/>
          <w:szCs w:val="32"/>
          <w:lang w:eastAsia="ru-RU"/>
        </w:rPr>
        <w:t xml:space="preserve">2.5 Стража города </w:t>
      </w:r>
      <w:proofErr w:type="spellStart"/>
      <w:r w:rsidRPr="00791115">
        <w:rPr>
          <w:rFonts w:ascii="Times New Roman" w:eastAsia="Times New Roman" w:hAnsi="Times New Roman" w:cs="Times New Roman"/>
          <w:b/>
          <w:sz w:val="32"/>
          <w:szCs w:val="32"/>
          <w:lang w:eastAsia="ru-RU"/>
        </w:rPr>
        <w:t>Солитьюда</w:t>
      </w:r>
      <w:proofErr w:type="spellEnd"/>
      <w:r w:rsidRPr="00791115">
        <w:rPr>
          <w:rFonts w:ascii="Times New Roman" w:eastAsia="Times New Roman" w:hAnsi="Times New Roman" w:cs="Times New Roman"/>
          <w:b/>
          <w:sz w:val="32"/>
          <w:szCs w:val="32"/>
          <w:lang w:eastAsia="ru-RU"/>
        </w:rPr>
        <w:t xml:space="preserve"> </w:t>
      </w:r>
    </w:p>
    <w:p w:rsidR="00791115" w:rsidRPr="00791115" w:rsidRDefault="00791115" w:rsidP="00791115">
      <w:pPr>
        <w:spacing w:before="100" w:beforeAutospacing="1" w:after="100" w:afterAutospacing="1" w:line="240" w:lineRule="auto"/>
        <w:rPr>
          <w:rFonts w:ascii="Times New Roman" w:eastAsia="Times New Roman" w:hAnsi="Times New Roman" w:cs="Times New Roman"/>
          <w:sz w:val="24"/>
          <w:szCs w:val="24"/>
          <w:lang w:eastAsia="ru-RU"/>
        </w:rPr>
      </w:pPr>
      <w:r w:rsidRPr="00791115">
        <w:rPr>
          <w:rFonts w:ascii="Times New Roman" w:eastAsia="Times New Roman" w:hAnsi="Times New Roman" w:cs="Times New Roman"/>
          <w:sz w:val="24"/>
          <w:szCs w:val="24"/>
          <w:lang w:eastAsia="ru-RU"/>
        </w:rPr>
        <w:t xml:space="preserve">Стража носит </w:t>
      </w:r>
      <w:proofErr w:type="spellStart"/>
      <w:r w:rsidRPr="00791115">
        <w:rPr>
          <w:rFonts w:ascii="Times New Roman" w:eastAsia="Times New Roman" w:hAnsi="Times New Roman" w:cs="Times New Roman"/>
          <w:sz w:val="24"/>
          <w:szCs w:val="24"/>
          <w:lang w:eastAsia="ru-RU"/>
        </w:rPr>
        <w:t>котту</w:t>
      </w:r>
      <w:proofErr w:type="spellEnd"/>
      <w:r w:rsidRPr="00791115">
        <w:rPr>
          <w:rFonts w:ascii="Times New Roman" w:eastAsia="Times New Roman" w:hAnsi="Times New Roman" w:cs="Times New Roman"/>
          <w:sz w:val="24"/>
          <w:szCs w:val="24"/>
          <w:lang w:eastAsia="ru-RU"/>
        </w:rPr>
        <w:t xml:space="preserve"> красного цвета поверх доспеха. На их щитах должна быть изображена волчья голова на красном фоне.</w:t>
      </w:r>
    </w:p>
    <w:p w:rsidR="00791115" w:rsidRPr="00791115" w:rsidRDefault="00791115" w:rsidP="00791115">
      <w:pPr>
        <w:spacing w:before="100" w:beforeAutospacing="1" w:after="100" w:afterAutospacing="1" w:line="240" w:lineRule="auto"/>
        <w:rPr>
          <w:rFonts w:ascii="Times New Roman" w:eastAsia="Times New Roman" w:hAnsi="Times New Roman" w:cs="Times New Roman"/>
          <w:sz w:val="24"/>
          <w:szCs w:val="24"/>
          <w:lang w:eastAsia="ru-RU"/>
        </w:rPr>
      </w:pPr>
      <w:r w:rsidRPr="00791115">
        <w:rPr>
          <w:rFonts w:ascii="Times New Roman" w:eastAsia="Times New Roman" w:hAnsi="Times New Roman" w:cs="Times New Roman"/>
          <w:b/>
          <w:bCs/>
          <w:sz w:val="24"/>
          <w:szCs w:val="24"/>
          <w:lang w:eastAsia="ru-RU"/>
        </w:rPr>
        <w:t>Кандалы</w:t>
      </w:r>
      <w:r w:rsidRPr="00791115">
        <w:rPr>
          <w:rFonts w:ascii="Times New Roman" w:eastAsia="Times New Roman" w:hAnsi="Times New Roman" w:cs="Times New Roman"/>
          <w:sz w:val="24"/>
          <w:szCs w:val="24"/>
          <w:lang w:eastAsia="ru-RU"/>
        </w:rPr>
        <w:t xml:space="preserve"> – рекомендуется подготовить стражникам, как дополнительный предмет, который даёт </w:t>
      </w:r>
      <w:proofErr w:type="spellStart"/>
      <w:r w:rsidRPr="00791115">
        <w:rPr>
          <w:rFonts w:ascii="Times New Roman" w:eastAsia="Times New Roman" w:hAnsi="Times New Roman" w:cs="Times New Roman"/>
          <w:sz w:val="24"/>
          <w:szCs w:val="24"/>
          <w:lang w:eastAsia="ru-RU"/>
        </w:rPr>
        <w:t>боносы</w:t>
      </w:r>
      <w:proofErr w:type="spellEnd"/>
      <w:r w:rsidRPr="00791115">
        <w:rPr>
          <w:rFonts w:ascii="Times New Roman" w:eastAsia="Times New Roman" w:hAnsi="Times New Roman" w:cs="Times New Roman"/>
          <w:sz w:val="24"/>
          <w:szCs w:val="24"/>
          <w:lang w:eastAsia="ru-RU"/>
        </w:rPr>
        <w:t xml:space="preserve"> в игре. Кандалы должны плотно прилегать к запястьям рук и соединяться цепью. Рекомендуемые материалы: вощеная кожа, ПВХ труба. </w:t>
      </w:r>
    </w:p>
    <w:p w:rsidR="00791115" w:rsidRPr="00791115" w:rsidRDefault="00791115" w:rsidP="00791115">
      <w:pPr>
        <w:spacing w:before="100" w:beforeAutospacing="1" w:after="100" w:afterAutospacing="1" w:line="240" w:lineRule="auto"/>
        <w:rPr>
          <w:rFonts w:ascii="Times New Roman" w:eastAsia="Times New Roman" w:hAnsi="Times New Roman" w:cs="Times New Roman"/>
          <w:b/>
          <w:sz w:val="32"/>
          <w:szCs w:val="32"/>
          <w:lang w:eastAsia="ru-RU"/>
        </w:rPr>
      </w:pPr>
      <w:r w:rsidRPr="00791115">
        <w:rPr>
          <w:rFonts w:ascii="Times New Roman" w:eastAsia="Times New Roman" w:hAnsi="Times New Roman" w:cs="Times New Roman"/>
          <w:b/>
          <w:sz w:val="32"/>
          <w:szCs w:val="32"/>
          <w:lang w:eastAsia="ru-RU"/>
        </w:rPr>
        <w:t>2.6 Кузнец</w:t>
      </w:r>
    </w:p>
    <w:p w:rsidR="00791115" w:rsidRDefault="00791115" w:rsidP="00791115">
      <w:pPr>
        <w:spacing w:before="100" w:beforeAutospacing="1" w:after="100" w:afterAutospacing="1" w:line="240" w:lineRule="auto"/>
        <w:rPr>
          <w:rFonts w:ascii="Times New Roman" w:eastAsia="Times New Roman" w:hAnsi="Times New Roman" w:cs="Times New Roman"/>
          <w:sz w:val="24"/>
          <w:szCs w:val="24"/>
          <w:lang w:eastAsia="ru-RU"/>
        </w:rPr>
      </w:pPr>
      <w:r w:rsidRPr="00791115">
        <w:rPr>
          <w:rFonts w:ascii="Times New Roman" w:eastAsia="Times New Roman" w:hAnsi="Times New Roman" w:cs="Times New Roman"/>
          <w:sz w:val="24"/>
          <w:szCs w:val="24"/>
          <w:lang w:eastAsia="ru-RU"/>
        </w:rPr>
        <w:t xml:space="preserve">Обязательный элемент антуража – рабочий фартук. От кузнеца </w:t>
      </w:r>
      <w:proofErr w:type="spellStart"/>
      <w:r w:rsidRPr="00791115">
        <w:rPr>
          <w:rFonts w:ascii="Times New Roman" w:eastAsia="Times New Roman" w:hAnsi="Times New Roman" w:cs="Times New Roman"/>
          <w:sz w:val="24"/>
          <w:szCs w:val="24"/>
          <w:lang w:eastAsia="ru-RU"/>
        </w:rPr>
        <w:t>трубется</w:t>
      </w:r>
      <w:proofErr w:type="spellEnd"/>
      <w:r w:rsidRPr="00791115">
        <w:rPr>
          <w:rFonts w:ascii="Times New Roman" w:eastAsia="Times New Roman" w:hAnsi="Times New Roman" w:cs="Times New Roman"/>
          <w:sz w:val="24"/>
          <w:szCs w:val="24"/>
          <w:lang w:eastAsia="ru-RU"/>
        </w:rPr>
        <w:t xml:space="preserve"> оборудовать кузницу наковальней и инструментами для кузнечного дела. Если будут сложности обращаться к мастерам. </w:t>
      </w:r>
    </w:p>
    <w:p w:rsidR="00791115" w:rsidRPr="00791115" w:rsidRDefault="00791115" w:rsidP="00791115">
      <w:pPr>
        <w:spacing w:before="100" w:beforeAutospacing="1" w:after="100" w:afterAutospacing="1" w:line="240" w:lineRule="auto"/>
        <w:rPr>
          <w:rFonts w:ascii="Times New Roman" w:eastAsia="Times New Roman" w:hAnsi="Times New Roman" w:cs="Times New Roman"/>
          <w:sz w:val="24"/>
          <w:szCs w:val="24"/>
          <w:lang w:eastAsia="ru-RU"/>
        </w:rPr>
      </w:pPr>
    </w:p>
    <w:p w:rsidR="00791115" w:rsidRPr="00791115" w:rsidRDefault="00791115" w:rsidP="00791115">
      <w:pPr>
        <w:spacing w:before="100" w:beforeAutospacing="1" w:after="100" w:afterAutospacing="1" w:line="240" w:lineRule="auto"/>
        <w:outlineLvl w:val="1"/>
        <w:rPr>
          <w:rFonts w:ascii="Times New Roman" w:eastAsia="Times New Roman" w:hAnsi="Times New Roman" w:cs="Times New Roman"/>
          <w:b/>
          <w:bCs/>
          <w:sz w:val="36"/>
          <w:szCs w:val="36"/>
          <w:lang w:eastAsia="ru-RU"/>
        </w:rPr>
      </w:pPr>
      <w:r w:rsidRPr="00791115">
        <w:rPr>
          <w:rFonts w:ascii="Times New Roman" w:eastAsia="Times New Roman" w:hAnsi="Times New Roman" w:cs="Times New Roman"/>
          <w:b/>
          <w:bCs/>
          <w:sz w:val="36"/>
          <w:szCs w:val="36"/>
          <w:lang w:eastAsia="ru-RU"/>
        </w:rPr>
        <w:t xml:space="preserve"> 3 Основные требования к антуражу различных рас</w:t>
      </w:r>
    </w:p>
    <w:p w:rsidR="00791115" w:rsidRPr="00791115" w:rsidRDefault="00791115" w:rsidP="00791115">
      <w:pPr>
        <w:spacing w:before="100" w:beforeAutospacing="1" w:after="100" w:afterAutospacing="1" w:line="240" w:lineRule="auto"/>
        <w:rPr>
          <w:rFonts w:ascii="Times New Roman" w:eastAsia="Times New Roman" w:hAnsi="Times New Roman" w:cs="Times New Roman"/>
          <w:sz w:val="24"/>
          <w:szCs w:val="24"/>
          <w:lang w:eastAsia="ru-RU"/>
        </w:rPr>
      </w:pPr>
      <w:r w:rsidRPr="00791115">
        <w:rPr>
          <w:rFonts w:ascii="Times New Roman" w:eastAsia="Times New Roman" w:hAnsi="Times New Roman" w:cs="Times New Roman"/>
          <w:sz w:val="24"/>
          <w:szCs w:val="24"/>
          <w:lang w:eastAsia="ru-RU"/>
        </w:rPr>
        <w:t>3.1 Норд</w:t>
      </w:r>
    </w:p>
    <w:p w:rsidR="00791115" w:rsidRPr="00791115" w:rsidRDefault="00791115" w:rsidP="00791115">
      <w:pPr>
        <w:spacing w:before="100" w:beforeAutospacing="1" w:after="100" w:afterAutospacing="1" w:line="240" w:lineRule="auto"/>
        <w:rPr>
          <w:rFonts w:ascii="Times New Roman" w:eastAsia="Times New Roman" w:hAnsi="Times New Roman" w:cs="Times New Roman"/>
          <w:sz w:val="24"/>
          <w:szCs w:val="24"/>
          <w:lang w:eastAsia="ru-RU"/>
        </w:rPr>
      </w:pPr>
      <w:r w:rsidRPr="00791115">
        <w:rPr>
          <w:rFonts w:ascii="Times New Roman" w:eastAsia="Times New Roman" w:hAnsi="Times New Roman" w:cs="Times New Roman"/>
          <w:sz w:val="24"/>
          <w:szCs w:val="24"/>
          <w:lang w:eastAsia="ru-RU"/>
        </w:rPr>
        <w:t xml:space="preserve">Так как </w:t>
      </w:r>
      <w:proofErr w:type="spellStart"/>
      <w:r w:rsidRPr="00791115">
        <w:rPr>
          <w:rFonts w:ascii="Times New Roman" w:eastAsia="Times New Roman" w:hAnsi="Times New Roman" w:cs="Times New Roman"/>
          <w:sz w:val="24"/>
          <w:szCs w:val="24"/>
          <w:lang w:eastAsia="ru-RU"/>
        </w:rPr>
        <w:t>норды</w:t>
      </w:r>
      <w:proofErr w:type="spellEnd"/>
      <w:r w:rsidRPr="00791115">
        <w:rPr>
          <w:rFonts w:ascii="Times New Roman" w:eastAsia="Times New Roman" w:hAnsi="Times New Roman" w:cs="Times New Roman"/>
          <w:sz w:val="24"/>
          <w:szCs w:val="24"/>
          <w:lang w:eastAsia="ru-RU"/>
        </w:rPr>
        <w:t xml:space="preserve"> отличаются своей варварской культурой, рекомендуется наличие соответствующих аксессуаров в виде черепов/костей животных. Могут носить шкуры диких зверей. Часто встречаются на теле и лице характерных татуировки, в виде рун, лап или морд животных. Мужчины часто носят бороды и заплетают их в косы. </w:t>
      </w:r>
    </w:p>
    <w:p w:rsidR="00791115" w:rsidRPr="00791115" w:rsidRDefault="00791115" w:rsidP="00791115">
      <w:pPr>
        <w:spacing w:before="100" w:beforeAutospacing="1" w:after="100" w:afterAutospacing="1" w:line="240" w:lineRule="auto"/>
        <w:rPr>
          <w:rFonts w:ascii="Times New Roman" w:eastAsia="Times New Roman" w:hAnsi="Times New Roman" w:cs="Times New Roman"/>
          <w:sz w:val="24"/>
          <w:szCs w:val="24"/>
          <w:lang w:eastAsia="ru-RU"/>
        </w:rPr>
      </w:pPr>
      <w:r w:rsidRPr="00791115">
        <w:rPr>
          <w:rFonts w:ascii="Times New Roman" w:eastAsia="Times New Roman" w:hAnsi="Times New Roman" w:cs="Times New Roman"/>
          <w:sz w:val="24"/>
          <w:szCs w:val="24"/>
          <w:lang w:eastAsia="ru-RU"/>
        </w:rPr>
        <w:t xml:space="preserve">3.2 </w:t>
      </w:r>
      <w:proofErr w:type="spellStart"/>
      <w:r w:rsidRPr="00791115">
        <w:rPr>
          <w:rFonts w:ascii="Times New Roman" w:eastAsia="Times New Roman" w:hAnsi="Times New Roman" w:cs="Times New Roman"/>
          <w:sz w:val="24"/>
          <w:szCs w:val="24"/>
          <w:lang w:eastAsia="ru-RU"/>
        </w:rPr>
        <w:t>Каджит</w:t>
      </w:r>
      <w:proofErr w:type="spellEnd"/>
    </w:p>
    <w:p w:rsidR="00791115" w:rsidRPr="00791115" w:rsidRDefault="00791115" w:rsidP="00791115">
      <w:pPr>
        <w:spacing w:before="100" w:beforeAutospacing="1" w:after="100" w:afterAutospacing="1" w:line="240" w:lineRule="auto"/>
        <w:rPr>
          <w:rFonts w:ascii="Times New Roman" w:eastAsia="Times New Roman" w:hAnsi="Times New Roman" w:cs="Times New Roman"/>
          <w:sz w:val="24"/>
          <w:szCs w:val="24"/>
          <w:lang w:eastAsia="ru-RU"/>
        </w:rPr>
      </w:pPr>
      <w:r w:rsidRPr="00791115">
        <w:rPr>
          <w:rFonts w:ascii="Times New Roman" w:eastAsia="Times New Roman" w:hAnsi="Times New Roman" w:cs="Times New Roman"/>
          <w:sz w:val="24"/>
          <w:szCs w:val="24"/>
          <w:lang w:eastAsia="ru-RU"/>
        </w:rPr>
        <w:t xml:space="preserve">Для </w:t>
      </w:r>
      <w:proofErr w:type="spellStart"/>
      <w:r w:rsidRPr="00791115">
        <w:rPr>
          <w:rFonts w:ascii="Times New Roman" w:eastAsia="Times New Roman" w:hAnsi="Times New Roman" w:cs="Times New Roman"/>
          <w:sz w:val="24"/>
          <w:szCs w:val="24"/>
          <w:lang w:eastAsia="ru-RU"/>
        </w:rPr>
        <w:t>каджитов</w:t>
      </w:r>
      <w:proofErr w:type="spellEnd"/>
      <w:r w:rsidRPr="00791115">
        <w:rPr>
          <w:rFonts w:ascii="Times New Roman" w:eastAsia="Times New Roman" w:hAnsi="Times New Roman" w:cs="Times New Roman"/>
          <w:sz w:val="24"/>
          <w:szCs w:val="24"/>
          <w:lang w:eastAsia="ru-RU"/>
        </w:rPr>
        <w:t xml:space="preserve"> характерны сложные прически, </w:t>
      </w:r>
      <w:proofErr w:type="spellStart"/>
      <w:r w:rsidRPr="00791115">
        <w:rPr>
          <w:rFonts w:ascii="Times New Roman" w:eastAsia="Times New Roman" w:hAnsi="Times New Roman" w:cs="Times New Roman"/>
          <w:sz w:val="24"/>
          <w:szCs w:val="24"/>
          <w:lang w:eastAsia="ru-RU"/>
        </w:rPr>
        <w:t>дреды</w:t>
      </w:r>
      <w:proofErr w:type="spellEnd"/>
      <w:r w:rsidRPr="00791115">
        <w:rPr>
          <w:rFonts w:ascii="Times New Roman" w:eastAsia="Times New Roman" w:hAnsi="Times New Roman" w:cs="Times New Roman"/>
          <w:sz w:val="24"/>
          <w:szCs w:val="24"/>
          <w:lang w:eastAsia="ru-RU"/>
        </w:rPr>
        <w:t>, косички, украшения в волосах (резинки, заколки), серьги в ушах (кошачьих). Костюм должен закрывать все участки кожи, на руках должны быть перчатки. Обязательный элемент костюма - кошачьи уши, хвост (не выше колена), кошачья/тигриная маска или грим. На руках могут быть когти. Рекомендуется восточный стиль костюма.</w:t>
      </w:r>
    </w:p>
    <w:p w:rsidR="00791115" w:rsidRPr="00791115" w:rsidRDefault="00791115" w:rsidP="00791115">
      <w:pPr>
        <w:spacing w:before="100" w:beforeAutospacing="1" w:after="100" w:afterAutospacing="1" w:line="240" w:lineRule="auto"/>
        <w:rPr>
          <w:rFonts w:ascii="Times New Roman" w:eastAsia="Times New Roman" w:hAnsi="Times New Roman" w:cs="Times New Roman"/>
          <w:sz w:val="24"/>
          <w:szCs w:val="24"/>
          <w:lang w:eastAsia="ru-RU"/>
        </w:rPr>
      </w:pPr>
      <w:r w:rsidRPr="00791115">
        <w:rPr>
          <w:rFonts w:ascii="Times New Roman" w:eastAsia="Times New Roman" w:hAnsi="Times New Roman" w:cs="Times New Roman"/>
          <w:sz w:val="24"/>
          <w:szCs w:val="24"/>
          <w:lang w:eastAsia="ru-RU"/>
        </w:rPr>
        <w:t>3.3 Орк</w:t>
      </w:r>
    </w:p>
    <w:p w:rsidR="00791115" w:rsidRPr="00791115" w:rsidRDefault="00791115" w:rsidP="00791115">
      <w:pPr>
        <w:spacing w:before="100" w:beforeAutospacing="1" w:after="100" w:afterAutospacing="1" w:line="240" w:lineRule="auto"/>
        <w:rPr>
          <w:rFonts w:ascii="Times New Roman" w:eastAsia="Times New Roman" w:hAnsi="Times New Roman" w:cs="Times New Roman"/>
          <w:sz w:val="24"/>
          <w:szCs w:val="24"/>
          <w:lang w:eastAsia="ru-RU"/>
        </w:rPr>
      </w:pPr>
      <w:r w:rsidRPr="00791115">
        <w:rPr>
          <w:rFonts w:ascii="Times New Roman" w:eastAsia="Times New Roman" w:hAnsi="Times New Roman" w:cs="Times New Roman"/>
          <w:sz w:val="24"/>
          <w:szCs w:val="24"/>
          <w:lang w:eastAsia="ru-RU"/>
        </w:rPr>
        <w:t xml:space="preserve">У орка должна быть серо-зеленая кожа и темные губы – что потребует обязательное использование соответствующего грима на всех открытых частях тела. Обязательно - </w:t>
      </w:r>
      <w:r w:rsidRPr="00791115">
        <w:rPr>
          <w:rFonts w:ascii="Times New Roman" w:eastAsia="Times New Roman" w:hAnsi="Times New Roman" w:cs="Times New Roman"/>
          <w:sz w:val="24"/>
          <w:szCs w:val="24"/>
          <w:lang w:eastAsia="ru-RU"/>
        </w:rPr>
        <w:lastRenderedPageBreak/>
        <w:t xml:space="preserve">острые уши. Рекомендуются клыки на нижней челюсти. Одежда </w:t>
      </w:r>
      <w:proofErr w:type="spellStart"/>
      <w:r w:rsidRPr="00791115">
        <w:rPr>
          <w:rFonts w:ascii="Times New Roman" w:eastAsia="Times New Roman" w:hAnsi="Times New Roman" w:cs="Times New Roman"/>
          <w:sz w:val="24"/>
          <w:szCs w:val="24"/>
          <w:lang w:eastAsia="ru-RU"/>
        </w:rPr>
        <w:t>характрена</w:t>
      </w:r>
      <w:proofErr w:type="spellEnd"/>
      <w:r w:rsidRPr="00791115">
        <w:rPr>
          <w:rFonts w:ascii="Times New Roman" w:eastAsia="Times New Roman" w:hAnsi="Times New Roman" w:cs="Times New Roman"/>
          <w:sz w:val="24"/>
          <w:szCs w:val="24"/>
          <w:lang w:eastAsia="ru-RU"/>
        </w:rPr>
        <w:t xml:space="preserve"> своей простотой и функциональностью. Часто встречается боевой </w:t>
      </w:r>
      <w:proofErr w:type="spellStart"/>
      <w:r w:rsidRPr="00791115">
        <w:rPr>
          <w:rFonts w:ascii="Times New Roman" w:eastAsia="Times New Roman" w:hAnsi="Times New Roman" w:cs="Times New Roman"/>
          <w:sz w:val="24"/>
          <w:szCs w:val="24"/>
          <w:lang w:eastAsia="ru-RU"/>
        </w:rPr>
        <w:t>раскрас</w:t>
      </w:r>
      <w:proofErr w:type="spellEnd"/>
      <w:r w:rsidRPr="00791115">
        <w:rPr>
          <w:rFonts w:ascii="Times New Roman" w:eastAsia="Times New Roman" w:hAnsi="Times New Roman" w:cs="Times New Roman"/>
          <w:sz w:val="24"/>
          <w:szCs w:val="24"/>
          <w:lang w:eastAsia="ru-RU"/>
        </w:rPr>
        <w:t xml:space="preserve"> на лице. </w:t>
      </w:r>
    </w:p>
    <w:p w:rsidR="00791115" w:rsidRPr="00791115" w:rsidRDefault="00791115" w:rsidP="00791115">
      <w:pPr>
        <w:spacing w:before="100" w:beforeAutospacing="1" w:after="100" w:afterAutospacing="1" w:line="240" w:lineRule="auto"/>
        <w:rPr>
          <w:rFonts w:ascii="Times New Roman" w:eastAsia="Times New Roman" w:hAnsi="Times New Roman" w:cs="Times New Roman"/>
          <w:sz w:val="24"/>
          <w:szCs w:val="24"/>
          <w:lang w:eastAsia="ru-RU"/>
        </w:rPr>
      </w:pPr>
      <w:r w:rsidRPr="00791115">
        <w:rPr>
          <w:rFonts w:ascii="Times New Roman" w:eastAsia="Times New Roman" w:hAnsi="Times New Roman" w:cs="Times New Roman"/>
          <w:sz w:val="24"/>
          <w:szCs w:val="24"/>
          <w:lang w:eastAsia="ru-RU"/>
        </w:rPr>
        <w:t>3.4 Имперец</w:t>
      </w:r>
    </w:p>
    <w:p w:rsidR="00791115" w:rsidRPr="00791115" w:rsidRDefault="00791115" w:rsidP="00791115">
      <w:pPr>
        <w:spacing w:before="100" w:beforeAutospacing="1" w:after="100" w:afterAutospacing="1" w:line="240" w:lineRule="auto"/>
        <w:rPr>
          <w:rFonts w:ascii="Times New Roman" w:eastAsia="Times New Roman" w:hAnsi="Times New Roman" w:cs="Times New Roman"/>
          <w:sz w:val="24"/>
          <w:szCs w:val="24"/>
          <w:lang w:eastAsia="ru-RU"/>
        </w:rPr>
      </w:pPr>
      <w:r w:rsidRPr="00791115">
        <w:rPr>
          <w:rFonts w:ascii="Times New Roman" w:eastAsia="Times New Roman" w:hAnsi="Times New Roman" w:cs="Times New Roman"/>
          <w:sz w:val="24"/>
          <w:szCs w:val="24"/>
          <w:lang w:eastAsia="ru-RU"/>
        </w:rPr>
        <w:t xml:space="preserve">Внешне схожи с типичными римлянами, а их доспехи и вооружение с образцами римской эпохи. Обязательный элемент костюма - красный плащ с изображением </w:t>
      </w:r>
      <w:proofErr w:type="spellStart"/>
      <w:r w:rsidRPr="00791115">
        <w:rPr>
          <w:rFonts w:ascii="Times New Roman" w:eastAsia="Times New Roman" w:hAnsi="Times New Roman" w:cs="Times New Roman"/>
          <w:sz w:val="24"/>
          <w:szCs w:val="24"/>
          <w:lang w:eastAsia="ru-RU"/>
        </w:rPr>
        <w:t>Акатоша</w:t>
      </w:r>
      <w:proofErr w:type="spellEnd"/>
      <w:r w:rsidRPr="00791115">
        <w:rPr>
          <w:rFonts w:ascii="Times New Roman" w:eastAsia="Times New Roman" w:hAnsi="Times New Roman" w:cs="Times New Roman"/>
          <w:sz w:val="24"/>
          <w:szCs w:val="24"/>
          <w:lang w:eastAsia="ru-RU"/>
        </w:rPr>
        <w:t>. Рекомендуются римские элементы аксессуаров и одежды.</w:t>
      </w:r>
    </w:p>
    <w:p w:rsidR="00791115" w:rsidRPr="00791115" w:rsidRDefault="00791115" w:rsidP="00791115">
      <w:pPr>
        <w:spacing w:before="100" w:beforeAutospacing="1" w:after="100" w:afterAutospacing="1" w:line="240" w:lineRule="auto"/>
        <w:rPr>
          <w:rFonts w:ascii="Times New Roman" w:eastAsia="Times New Roman" w:hAnsi="Times New Roman" w:cs="Times New Roman"/>
          <w:sz w:val="24"/>
          <w:szCs w:val="24"/>
          <w:lang w:eastAsia="ru-RU"/>
        </w:rPr>
      </w:pPr>
      <w:r w:rsidRPr="00791115">
        <w:rPr>
          <w:rFonts w:ascii="Times New Roman" w:eastAsia="Times New Roman" w:hAnsi="Times New Roman" w:cs="Times New Roman"/>
          <w:sz w:val="24"/>
          <w:szCs w:val="24"/>
          <w:lang w:eastAsia="ru-RU"/>
        </w:rPr>
        <w:t xml:space="preserve">3.5 </w:t>
      </w:r>
      <w:proofErr w:type="spellStart"/>
      <w:r w:rsidRPr="00791115">
        <w:rPr>
          <w:rFonts w:ascii="Times New Roman" w:eastAsia="Times New Roman" w:hAnsi="Times New Roman" w:cs="Times New Roman"/>
          <w:sz w:val="24"/>
          <w:szCs w:val="24"/>
          <w:lang w:eastAsia="ru-RU"/>
        </w:rPr>
        <w:t>Редгард</w:t>
      </w:r>
      <w:proofErr w:type="spellEnd"/>
      <w:r w:rsidRPr="00791115">
        <w:rPr>
          <w:rFonts w:ascii="Times New Roman" w:eastAsia="Times New Roman" w:hAnsi="Times New Roman" w:cs="Times New Roman"/>
          <w:sz w:val="24"/>
          <w:szCs w:val="24"/>
          <w:lang w:eastAsia="ru-RU"/>
        </w:rPr>
        <w:t xml:space="preserve"> </w:t>
      </w:r>
    </w:p>
    <w:p w:rsidR="00791115" w:rsidRPr="00791115" w:rsidRDefault="00791115" w:rsidP="00791115">
      <w:pPr>
        <w:spacing w:before="100" w:beforeAutospacing="1" w:after="100" w:afterAutospacing="1" w:line="240" w:lineRule="auto"/>
        <w:rPr>
          <w:rFonts w:ascii="Times New Roman" w:eastAsia="Times New Roman" w:hAnsi="Times New Roman" w:cs="Times New Roman"/>
          <w:sz w:val="24"/>
          <w:szCs w:val="24"/>
          <w:lang w:eastAsia="ru-RU"/>
        </w:rPr>
      </w:pPr>
      <w:r w:rsidRPr="00791115">
        <w:rPr>
          <w:rFonts w:ascii="Times New Roman" w:eastAsia="Times New Roman" w:hAnsi="Times New Roman" w:cs="Times New Roman"/>
          <w:sz w:val="24"/>
          <w:szCs w:val="24"/>
          <w:lang w:eastAsia="ru-RU"/>
        </w:rPr>
        <w:t xml:space="preserve">Образ потребует в обязательном порядке покрыть все открытые участки кожи коричневым гримом (можно использовать крем для </w:t>
      </w:r>
      <w:proofErr w:type="spellStart"/>
      <w:r w:rsidRPr="00791115">
        <w:rPr>
          <w:rFonts w:ascii="Times New Roman" w:eastAsia="Times New Roman" w:hAnsi="Times New Roman" w:cs="Times New Roman"/>
          <w:sz w:val="24"/>
          <w:szCs w:val="24"/>
          <w:lang w:eastAsia="ru-RU"/>
        </w:rPr>
        <w:t>атозагара</w:t>
      </w:r>
      <w:proofErr w:type="spellEnd"/>
      <w:r w:rsidRPr="00791115">
        <w:rPr>
          <w:rFonts w:ascii="Times New Roman" w:eastAsia="Times New Roman" w:hAnsi="Times New Roman" w:cs="Times New Roman"/>
          <w:sz w:val="24"/>
          <w:szCs w:val="24"/>
          <w:lang w:eastAsia="ru-RU"/>
        </w:rPr>
        <w:t>). Обязательно черные волосы. Рекомендуются восточные мотивы в одежде.</w:t>
      </w:r>
    </w:p>
    <w:p w:rsidR="00791115" w:rsidRPr="00791115" w:rsidRDefault="00791115" w:rsidP="00791115">
      <w:pPr>
        <w:spacing w:before="100" w:beforeAutospacing="1" w:after="100" w:afterAutospacing="1" w:line="240" w:lineRule="auto"/>
        <w:rPr>
          <w:rFonts w:ascii="Times New Roman" w:eastAsia="Times New Roman" w:hAnsi="Times New Roman" w:cs="Times New Roman"/>
          <w:sz w:val="24"/>
          <w:szCs w:val="24"/>
          <w:lang w:eastAsia="ru-RU"/>
        </w:rPr>
      </w:pPr>
      <w:r w:rsidRPr="00791115">
        <w:rPr>
          <w:rFonts w:ascii="Times New Roman" w:eastAsia="Times New Roman" w:hAnsi="Times New Roman" w:cs="Times New Roman"/>
          <w:sz w:val="24"/>
          <w:szCs w:val="24"/>
          <w:lang w:eastAsia="ru-RU"/>
        </w:rPr>
        <w:t xml:space="preserve">3.6 </w:t>
      </w:r>
      <w:proofErr w:type="spellStart"/>
      <w:r w:rsidRPr="00791115">
        <w:rPr>
          <w:rFonts w:ascii="Times New Roman" w:eastAsia="Times New Roman" w:hAnsi="Times New Roman" w:cs="Times New Roman"/>
          <w:sz w:val="24"/>
          <w:szCs w:val="24"/>
          <w:lang w:eastAsia="ru-RU"/>
        </w:rPr>
        <w:t>Аргонианин</w:t>
      </w:r>
      <w:proofErr w:type="spellEnd"/>
    </w:p>
    <w:p w:rsidR="00791115" w:rsidRPr="00791115" w:rsidRDefault="00791115" w:rsidP="00791115">
      <w:pPr>
        <w:spacing w:before="100" w:beforeAutospacing="1" w:after="100" w:afterAutospacing="1" w:line="240" w:lineRule="auto"/>
        <w:rPr>
          <w:rFonts w:ascii="Times New Roman" w:eastAsia="Times New Roman" w:hAnsi="Times New Roman" w:cs="Times New Roman"/>
          <w:sz w:val="24"/>
          <w:szCs w:val="24"/>
          <w:lang w:eastAsia="ru-RU"/>
        </w:rPr>
      </w:pPr>
      <w:r w:rsidRPr="00791115">
        <w:rPr>
          <w:rFonts w:ascii="Times New Roman" w:eastAsia="Times New Roman" w:hAnsi="Times New Roman" w:cs="Times New Roman"/>
          <w:sz w:val="24"/>
          <w:szCs w:val="24"/>
          <w:lang w:eastAsia="ru-RU"/>
        </w:rPr>
        <w:t xml:space="preserve">Для создания образа требуется либо пластический грим, либо маска на лицо. </w:t>
      </w:r>
      <w:proofErr w:type="spellStart"/>
      <w:r w:rsidRPr="00791115">
        <w:rPr>
          <w:rFonts w:ascii="Times New Roman" w:eastAsia="Times New Roman" w:hAnsi="Times New Roman" w:cs="Times New Roman"/>
          <w:sz w:val="24"/>
          <w:szCs w:val="24"/>
          <w:lang w:eastAsia="ru-RU"/>
        </w:rPr>
        <w:t>Аргонианин</w:t>
      </w:r>
      <w:proofErr w:type="spellEnd"/>
      <w:r w:rsidRPr="00791115">
        <w:rPr>
          <w:rFonts w:ascii="Times New Roman" w:eastAsia="Times New Roman" w:hAnsi="Times New Roman" w:cs="Times New Roman"/>
          <w:sz w:val="24"/>
          <w:szCs w:val="24"/>
          <w:lang w:eastAsia="ru-RU"/>
        </w:rPr>
        <w:t xml:space="preserve"> должен иметь хвост (ящерицы), рога/шипы на теле. Рекомендуется элементы костюма стилизовать под кожу ящерицы.</w:t>
      </w:r>
    </w:p>
    <w:p w:rsidR="00791115" w:rsidRPr="00791115" w:rsidRDefault="00791115" w:rsidP="00791115">
      <w:pPr>
        <w:spacing w:before="100" w:beforeAutospacing="1" w:after="100" w:afterAutospacing="1" w:line="240" w:lineRule="auto"/>
        <w:rPr>
          <w:rFonts w:ascii="Times New Roman" w:eastAsia="Times New Roman" w:hAnsi="Times New Roman" w:cs="Times New Roman"/>
          <w:sz w:val="24"/>
          <w:szCs w:val="24"/>
          <w:lang w:eastAsia="ru-RU"/>
        </w:rPr>
      </w:pPr>
      <w:r w:rsidRPr="00791115">
        <w:rPr>
          <w:rFonts w:ascii="Times New Roman" w:eastAsia="Times New Roman" w:hAnsi="Times New Roman" w:cs="Times New Roman"/>
          <w:sz w:val="24"/>
          <w:szCs w:val="24"/>
          <w:lang w:eastAsia="ru-RU"/>
        </w:rPr>
        <w:t xml:space="preserve">3.7 Бретонец </w:t>
      </w:r>
    </w:p>
    <w:p w:rsidR="00791115" w:rsidRPr="00791115" w:rsidRDefault="00791115" w:rsidP="00791115">
      <w:pPr>
        <w:spacing w:before="100" w:beforeAutospacing="1" w:after="100" w:afterAutospacing="1" w:line="240" w:lineRule="auto"/>
        <w:rPr>
          <w:rFonts w:ascii="Times New Roman" w:eastAsia="Times New Roman" w:hAnsi="Times New Roman" w:cs="Times New Roman"/>
          <w:sz w:val="24"/>
          <w:szCs w:val="24"/>
          <w:lang w:eastAsia="ru-RU"/>
        </w:rPr>
      </w:pPr>
      <w:r w:rsidRPr="00791115">
        <w:rPr>
          <w:rFonts w:ascii="Times New Roman" w:eastAsia="Times New Roman" w:hAnsi="Times New Roman" w:cs="Times New Roman"/>
          <w:sz w:val="24"/>
          <w:szCs w:val="24"/>
          <w:lang w:eastAsia="ru-RU"/>
        </w:rPr>
        <w:t>Бретонцы обычно невысокие люди с европейской внешностью. Особого антуража, кроме костюма, не требуется.</w:t>
      </w:r>
    </w:p>
    <w:p w:rsidR="00791115" w:rsidRPr="00791115" w:rsidRDefault="00791115" w:rsidP="00791115">
      <w:pPr>
        <w:spacing w:before="100" w:beforeAutospacing="1" w:after="100" w:afterAutospacing="1" w:line="240" w:lineRule="auto"/>
        <w:rPr>
          <w:rFonts w:ascii="Times New Roman" w:eastAsia="Times New Roman" w:hAnsi="Times New Roman" w:cs="Times New Roman"/>
          <w:sz w:val="24"/>
          <w:szCs w:val="24"/>
          <w:lang w:eastAsia="ru-RU"/>
        </w:rPr>
      </w:pPr>
      <w:r w:rsidRPr="00791115">
        <w:rPr>
          <w:rFonts w:ascii="Times New Roman" w:eastAsia="Times New Roman" w:hAnsi="Times New Roman" w:cs="Times New Roman"/>
          <w:sz w:val="24"/>
          <w:szCs w:val="24"/>
          <w:lang w:eastAsia="ru-RU"/>
        </w:rPr>
        <w:t>3.8 Высший Эльф (</w:t>
      </w:r>
      <w:proofErr w:type="spellStart"/>
      <w:r w:rsidRPr="00791115">
        <w:rPr>
          <w:rFonts w:ascii="Times New Roman" w:eastAsia="Times New Roman" w:hAnsi="Times New Roman" w:cs="Times New Roman"/>
          <w:sz w:val="24"/>
          <w:szCs w:val="24"/>
          <w:lang w:eastAsia="ru-RU"/>
        </w:rPr>
        <w:t>Альтмер</w:t>
      </w:r>
      <w:proofErr w:type="spellEnd"/>
      <w:r w:rsidRPr="00791115">
        <w:rPr>
          <w:rFonts w:ascii="Times New Roman" w:eastAsia="Times New Roman" w:hAnsi="Times New Roman" w:cs="Times New Roman"/>
          <w:sz w:val="24"/>
          <w:szCs w:val="24"/>
          <w:lang w:eastAsia="ru-RU"/>
        </w:rPr>
        <w:t xml:space="preserve">) </w:t>
      </w:r>
    </w:p>
    <w:p w:rsidR="00791115" w:rsidRPr="00791115" w:rsidRDefault="00791115" w:rsidP="00791115">
      <w:pPr>
        <w:spacing w:before="100" w:beforeAutospacing="1" w:after="100" w:afterAutospacing="1" w:line="240" w:lineRule="auto"/>
        <w:rPr>
          <w:rFonts w:ascii="Times New Roman" w:eastAsia="Times New Roman" w:hAnsi="Times New Roman" w:cs="Times New Roman"/>
          <w:sz w:val="24"/>
          <w:szCs w:val="24"/>
          <w:lang w:eastAsia="ru-RU"/>
        </w:rPr>
      </w:pPr>
      <w:r w:rsidRPr="00791115">
        <w:rPr>
          <w:rFonts w:ascii="Times New Roman" w:eastAsia="Times New Roman" w:hAnsi="Times New Roman" w:cs="Times New Roman"/>
          <w:sz w:val="24"/>
          <w:szCs w:val="24"/>
          <w:lang w:eastAsia="ru-RU"/>
        </w:rPr>
        <w:t xml:space="preserve">Кожа имеет золотисто-желтый оттенок, что потребует наличие соответствующего грима на всех открытых частях тела. Обязательны эльфийские уши. Рекомендуются желтые или </w:t>
      </w:r>
      <w:proofErr w:type="spellStart"/>
      <w:r w:rsidRPr="00791115">
        <w:rPr>
          <w:rFonts w:ascii="Times New Roman" w:eastAsia="Times New Roman" w:hAnsi="Times New Roman" w:cs="Times New Roman"/>
          <w:sz w:val="24"/>
          <w:szCs w:val="24"/>
          <w:lang w:eastAsia="ru-RU"/>
        </w:rPr>
        <w:t>голобые</w:t>
      </w:r>
      <w:proofErr w:type="spellEnd"/>
      <w:r w:rsidRPr="00791115">
        <w:rPr>
          <w:rFonts w:ascii="Times New Roman" w:eastAsia="Times New Roman" w:hAnsi="Times New Roman" w:cs="Times New Roman"/>
          <w:sz w:val="24"/>
          <w:szCs w:val="24"/>
          <w:lang w:eastAsia="ru-RU"/>
        </w:rPr>
        <w:t xml:space="preserve"> линзы. Костюмы обычно имеют богатую отделку и сложный крой. </w:t>
      </w:r>
    </w:p>
    <w:p w:rsidR="00791115" w:rsidRPr="00791115" w:rsidRDefault="00791115" w:rsidP="00791115">
      <w:pPr>
        <w:spacing w:before="100" w:beforeAutospacing="1" w:after="100" w:afterAutospacing="1" w:line="240" w:lineRule="auto"/>
        <w:rPr>
          <w:rFonts w:ascii="Times New Roman" w:eastAsia="Times New Roman" w:hAnsi="Times New Roman" w:cs="Times New Roman"/>
          <w:sz w:val="24"/>
          <w:szCs w:val="24"/>
          <w:lang w:eastAsia="ru-RU"/>
        </w:rPr>
      </w:pPr>
      <w:r w:rsidRPr="00791115">
        <w:rPr>
          <w:rFonts w:ascii="Times New Roman" w:eastAsia="Times New Roman" w:hAnsi="Times New Roman" w:cs="Times New Roman"/>
          <w:sz w:val="24"/>
          <w:szCs w:val="24"/>
          <w:lang w:eastAsia="ru-RU"/>
        </w:rPr>
        <w:t>3.9 Темный Эльф (</w:t>
      </w:r>
      <w:proofErr w:type="spellStart"/>
      <w:r w:rsidRPr="00791115">
        <w:rPr>
          <w:rFonts w:ascii="Times New Roman" w:eastAsia="Times New Roman" w:hAnsi="Times New Roman" w:cs="Times New Roman"/>
          <w:sz w:val="24"/>
          <w:szCs w:val="24"/>
          <w:lang w:eastAsia="ru-RU"/>
        </w:rPr>
        <w:t>Данмер</w:t>
      </w:r>
      <w:proofErr w:type="spellEnd"/>
      <w:r w:rsidRPr="00791115">
        <w:rPr>
          <w:rFonts w:ascii="Times New Roman" w:eastAsia="Times New Roman" w:hAnsi="Times New Roman" w:cs="Times New Roman"/>
          <w:sz w:val="24"/>
          <w:szCs w:val="24"/>
          <w:lang w:eastAsia="ru-RU"/>
        </w:rPr>
        <w:t>)</w:t>
      </w:r>
    </w:p>
    <w:p w:rsidR="00791115" w:rsidRPr="00791115" w:rsidRDefault="00791115" w:rsidP="00791115">
      <w:pPr>
        <w:spacing w:before="100" w:beforeAutospacing="1" w:after="100" w:afterAutospacing="1" w:line="240" w:lineRule="auto"/>
        <w:rPr>
          <w:rFonts w:ascii="Times New Roman" w:eastAsia="Times New Roman" w:hAnsi="Times New Roman" w:cs="Times New Roman"/>
          <w:sz w:val="24"/>
          <w:szCs w:val="24"/>
          <w:lang w:eastAsia="ru-RU"/>
        </w:rPr>
      </w:pPr>
      <w:r w:rsidRPr="00791115">
        <w:rPr>
          <w:rFonts w:ascii="Times New Roman" w:eastAsia="Times New Roman" w:hAnsi="Times New Roman" w:cs="Times New Roman"/>
          <w:sz w:val="24"/>
          <w:szCs w:val="24"/>
          <w:lang w:eastAsia="ru-RU"/>
        </w:rPr>
        <w:t>Кожа имеет пепельно-серый оттенок, что подразумевает обязательную обработку серым гримом всех открытых участков тела. На лице возможны традиционные татуировки. Обязательно наличие эльфийских ушей. Рекомендуются красных линз.</w:t>
      </w:r>
    </w:p>
    <w:p w:rsidR="00791115" w:rsidRPr="00791115" w:rsidRDefault="00791115" w:rsidP="00791115">
      <w:pPr>
        <w:spacing w:before="100" w:beforeAutospacing="1" w:after="100" w:afterAutospacing="1" w:line="240" w:lineRule="auto"/>
        <w:rPr>
          <w:rFonts w:ascii="Times New Roman" w:eastAsia="Times New Roman" w:hAnsi="Times New Roman" w:cs="Times New Roman"/>
          <w:sz w:val="24"/>
          <w:szCs w:val="24"/>
          <w:lang w:eastAsia="ru-RU"/>
        </w:rPr>
      </w:pPr>
      <w:r w:rsidRPr="00791115">
        <w:rPr>
          <w:rFonts w:ascii="Times New Roman" w:eastAsia="Times New Roman" w:hAnsi="Times New Roman" w:cs="Times New Roman"/>
          <w:sz w:val="24"/>
          <w:szCs w:val="24"/>
          <w:lang w:eastAsia="ru-RU"/>
        </w:rPr>
        <w:t>3.10 Лесной Эльф (</w:t>
      </w:r>
      <w:proofErr w:type="spellStart"/>
      <w:r w:rsidRPr="00791115">
        <w:rPr>
          <w:rFonts w:ascii="Times New Roman" w:eastAsia="Times New Roman" w:hAnsi="Times New Roman" w:cs="Times New Roman"/>
          <w:sz w:val="24"/>
          <w:szCs w:val="24"/>
          <w:lang w:eastAsia="ru-RU"/>
        </w:rPr>
        <w:t>Босмер</w:t>
      </w:r>
      <w:proofErr w:type="spellEnd"/>
      <w:r w:rsidRPr="00791115">
        <w:rPr>
          <w:rFonts w:ascii="Times New Roman" w:eastAsia="Times New Roman" w:hAnsi="Times New Roman" w:cs="Times New Roman"/>
          <w:sz w:val="24"/>
          <w:szCs w:val="24"/>
          <w:lang w:eastAsia="ru-RU"/>
        </w:rPr>
        <w:t>)</w:t>
      </w:r>
    </w:p>
    <w:p w:rsidR="00791115" w:rsidRPr="00791115" w:rsidRDefault="00791115" w:rsidP="00791115">
      <w:pPr>
        <w:spacing w:before="100" w:beforeAutospacing="1" w:after="100" w:afterAutospacing="1" w:line="240" w:lineRule="auto"/>
        <w:rPr>
          <w:rFonts w:ascii="Times New Roman" w:eastAsia="Times New Roman" w:hAnsi="Times New Roman" w:cs="Times New Roman"/>
          <w:sz w:val="24"/>
          <w:szCs w:val="24"/>
          <w:lang w:eastAsia="ru-RU"/>
        </w:rPr>
      </w:pPr>
      <w:r w:rsidRPr="00791115">
        <w:rPr>
          <w:rFonts w:ascii="Times New Roman" w:eastAsia="Times New Roman" w:hAnsi="Times New Roman" w:cs="Times New Roman"/>
          <w:sz w:val="24"/>
          <w:szCs w:val="24"/>
          <w:lang w:eastAsia="ru-RU"/>
        </w:rPr>
        <w:t>Обязательное требование к антуражу - эльфийские уши, светлая кожа, подводка глаз черным гримом. Часто встречается кожа, мех, перья в составе костюма. Лицо и тело, бывает, покрывают племенными рисунками.</w:t>
      </w:r>
    </w:p>
    <w:p w:rsidR="008B79E4" w:rsidRDefault="008B79E4"/>
    <w:sectPr w:rsidR="008B79E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1115"/>
    <w:rsid w:val="00791115"/>
    <w:rsid w:val="008B79E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D810E9"/>
  <w15:chartTrackingRefBased/>
  <w15:docId w15:val="{004B4C9D-E1EA-4397-9704-C09717FE85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link w:val="10"/>
    <w:uiPriority w:val="9"/>
    <w:qFormat/>
    <w:rsid w:val="0079111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791115"/>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91115"/>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791115"/>
    <w:rPr>
      <w:rFonts w:ascii="Times New Roman" w:eastAsia="Times New Roman" w:hAnsi="Times New Roman" w:cs="Times New Roman"/>
      <w:b/>
      <w:bCs/>
      <w:sz w:val="36"/>
      <w:szCs w:val="36"/>
      <w:lang w:eastAsia="ru-RU"/>
    </w:rPr>
  </w:style>
  <w:style w:type="character" w:customStyle="1" w:styleId="articleanchortitle">
    <w:name w:val="article_anchor_title"/>
    <w:basedOn w:val="a0"/>
    <w:rsid w:val="00791115"/>
  </w:style>
  <w:style w:type="character" w:customStyle="1" w:styleId="articleanchorfsymbol">
    <w:name w:val="article_anchor_fsymbol"/>
    <w:basedOn w:val="a0"/>
    <w:rsid w:val="00791115"/>
  </w:style>
  <w:style w:type="paragraph" w:customStyle="1" w:styleId="articledecorationfirst">
    <w:name w:val="article_decoration_first"/>
    <w:basedOn w:val="a"/>
    <w:rsid w:val="0079111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3">
    <w:name w:val="Normal (Web)"/>
    <w:basedOn w:val="a"/>
    <w:uiPriority w:val="99"/>
    <w:semiHidden/>
    <w:unhideWhenUsed/>
    <w:rsid w:val="0079111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Emphasis"/>
    <w:basedOn w:val="a0"/>
    <w:uiPriority w:val="20"/>
    <w:qFormat/>
    <w:rsid w:val="00791115"/>
    <w:rPr>
      <w:i/>
      <w:iCs/>
    </w:rPr>
  </w:style>
  <w:style w:type="character" w:styleId="a5">
    <w:name w:val="Strong"/>
    <w:basedOn w:val="a0"/>
    <w:uiPriority w:val="22"/>
    <w:qFormat/>
    <w:rsid w:val="0079111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6915114">
      <w:bodyDiv w:val="1"/>
      <w:marLeft w:val="0"/>
      <w:marRight w:val="0"/>
      <w:marTop w:val="0"/>
      <w:marBottom w:val="0"/>
      <w:divBdr>
        <w:top w:val="none" w:sz="0" w:space="0" w:color="auto"/>
        <w:left w:val="none" w:sz="0" w:space="0" w:color="auto"/>
        <w:bottom w:val="none" w:sz="0" w:space="0" w:color="auto"/>
        <w:right w:val="none" w:sz="0" w:space="0" w:color="auto"/>
      </w:divBdr>
      <w:divsChild>
        <w:div w:id="389966360">
          <w:marLeft w:val="0"/>
          <w:marRight w:val="0"/>
          <w:marTop w:val="0"/>
          <w:marBottom w:val="0"/>
          <w:divBdr>
            <w:top w:val="none" w:sz="0" w:space="0" w:color="auto"/>
            <w:left w:val="none" w:sz="0" w:space="0" w:color="auto"/>
            <w:bottom w:val="none" w:sz="0" w:space="0" w:color="auto"/>
            <w:right w:val="none" w:sz="0" w:space="0" w:color="auto"/>
          </w:divBdr>
          <w:divsChild>
            <w:div w:id="560991917">
              <w:marLeft w:val="0"/>
              <w:marRight w:val="0"/>
              <w:marTop w:val="0"/>
              <w:marBottom w:val="0"/>
              <w:divBdr>
                <w:top w:val="none" w:sz="0" w:space="0" w:color="auto"/>
                <w:left w:val="none" w:sz="0" w:space="0" w:color="auto"/>
                <w:bottom w:val="none" w:sz="0" w:space="0" w:color="auto"/>
                <w:right w:val="none" w:sz="0" w:space="0" w:color="auto"/>
              </w:divBdr>
              <w:divsChild>
                <w:div w:id="703095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0551511">
          <w:marLeft w:val="0"/>
          <w:marRight w:val="0"/>
          <w:marTop w:val="0"/>
          <w:marBottom w:val="0"/>
          <w:divBdr>
            <w:top w:val="none" w:sz="0" w:space="0" w:color="auto"/>
            <w:left w:val="none" w:sz="0" w:space="0" w:color="auto"/>
            <w:bottom w:val="none" w:sz="0" w:space="0" w:color="auto"/>
            <w:right w:val="none" w:sz="0" w:space="0" w:color="auto"/>
          </w:divBdr>
          <w:divsChild>
            <w:div w:id="1904749837">
              <w:marLeft w:val="0"/>
              <w:marRight w:val="0"/>
              <w:marTop w:val="0"/>
              <w:marBottom w:val="0"/>
              <w:divBdr>
                <w:top w:val="none" w:sz="0" w:space="0" w:color="auto"/>
                <w:left w:val="none" w:sz="0" w:space="0" w:color="auto"/>
                <w:bottom w:val="none" w:sz="0" w:space="0" w:color="auto"/>
                <w:right w:val="none" w:sz="0" w:space="0" w:color="auto"/>
              </w:divBdr>
              <w:divsChild>
                <w:div w:id="799689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4167503">
          <w:marLeft w:val="0"/>
          <w:marRight w:val="0"/>
          <w:marTop w:val="0"/>
          <w:marBottom w:val="0"/>
          <w:divBdr>
            <w:top w:val="none" w:sz="0" w:space="0" w:color="auto"/>
            <w:left w:val="none" w:sz="0" w:space="0" w:color="auto"/>
            <w:bottom w:val="none" w:sz="0" w:space="0" w:color="auto"/>
            <w:right w:val="none" w:sz="0" w:space="0" w:color="auto"/>
          </w:divBdr>
          <w:divsChild>
            <w:div w:id="126172047">
              <w:marLeft w:val="0"/>
              <w:marRight w:val="0"/>
              <w:marTop w:val="0"/>
              <w:marBottom w:val="0"/>
              <w:divBdr>
                <w:top w:val="none" w:sz="0" w:space="0" w:color="auto"/>
                <w:left w:val="none" w:sz="0" w:space="0" w:color="auto"/>
                <w:bottom w:val="none" w:sz="0" w:space="0" w:color="auto"/>
                <w:right w:val="none" w:sz="0" w:space="0" w:color="auto"/>
              </w:divBdr>
              <w:divsChild>
                <w:div w:id="882786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2600124">
          <w:marLeft w:val="0"/>
          <w:marRight w:val="0"/>
          <w:marTop w:val="0"/>
          <w:marBottom w:val="0"/>
          <w:divBdr>
            <w:top w:val="none" w:sz="0" w:space="0" w:color="auto"/>
            <w:left w:val="none" w:sz="0" w:space="0" w:color="auto"/>
            <w:bottom w:val="none" w:sz="0" w:space="0" w:color="auto"/>
            <w:right w:val="none" w:sz="0" w:space="0" w:color="auto"/>
          </w:divBdr>
          <w:divsChild>
            <w:div w:id="766004220">
              <w:marLeft w:val="0"/>
              <w:marRight w:val="0"/>
              <w:marTop w:val="0"/>
              <w:marBottom w:val="0"/>
              <w:divBdr>
                <w:top w:val="none" w:sz="0" w:space="0" w:color="auto"/>
                <w:left w:val="none" w:sz="0" w:space="0" w:color="auto"/>
                <w:bottom w:val="none" w:sz="0" w:space="0" w:color="auto"/>
                <w:right w:val="none" w:sz="0" w:space="0" w:color="auto"/>
              </w:divBdr>
              <w:divsChild>
                <w:div w:id="1932010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7241709">
          <w:marLeft w:val="0"/>
          <w:marRight w:val="0"/>
          <w:marTop w:val="0"/>
          <w:marBottom w:val="0"/>
          <w:divBdr>
            <w:top w:val="none" w:sz="0" w:space="0" w:color="auto"/>
            <w:left w:val="none" w:sz="0" w:space="0" w:color="auto"/>
            <w:bottom w:val="none" w:sz="0" w:space="0" w:color="auto"/>
            <w:right w:val="none" w:sz="0" w:space="0" w:color="auto"/>
          </w:divBdr>
          <w:divsChild>
            <w:div w:id="1164053669">
              <w:marLeft w:val="0"/>
              <w:marRight w:val="0"/>
              <w:marTop w:val="0"/>
              <w:marBottom w:val="0"/>
              <w:divBdr>
                <w:top w:val="none" w:sz="0" w:space="0" w:color="auto"/>
                <w:left w:val="none" w:sz="0" w:space="0" w:color="auto"/>
                <w:bottom w:val="none" w:sz="0" w:space="0" w:color="auto"/>
                <w:right w:val="none" w:sz="0" w:space="0" w:color="auto"/>
              </w:divBdr>
              <w:divsChild>
                <w:div w:id="1196121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8580588">
          <w:marLeft w:val="0"/>
          <w:marRight w:val="0"/>
          <w:marTop w:val="0"/>
          <w:marBottom w:val="0"/>
          <w:divBdr>
            <w:top w:val="none" w:sz="0" w:space="0" w:color="auto"/>
            <w:left w:val="none" w:sz="0" w:space="0" w:color="auto"/>
            <w:bottom w:val="none" w:sz="0" w:space="0" w:color="auto"/>
            <w:right w:val="none" w:sz="0" w:space="0" w:color="auto"/>
          </w:divBdr>
          <w:divsChild>
            <w:div w:id="803888749">
              <w:marLeft w:val="0"/>
              <w:marRight w:val="0"/>
              <w:marTop w:val="0"/>
              <w:marBottom w:val="0"/>
              <w:divBdr>
                <w:top w:val="none" w:sz="0" w:space="0" w:color="auto"/>
                <w:left w:val="none" w:sz="0" w:space="0" w:color="auto"/>
                <w:bottom w:val="none" w:sz="0" w:space="0" w:color="auto"/>
                <w:right w:val="none" w:sz="0" w:space="0" w:color="auto"/>
              </w:divBdr>
              <w:divsChild>
                <w:div w:id="2143958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4</Pages>
  <Words>1237</Words>
  <Characters>7051</Characters>
  <Application>Microsoft Office Word</Application>
  <DocSecurity>0</DocSecurity>
  <Lines>58</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8272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Госпожа</dc:creator>
  <cp:keywords/>
  <dc:description/>
  <cp:lastModifiedBy>Госпожа</cp:lastModifiedBy>
  <cp:revision>1</cp:revision>
  <dcterms:created xsi:type="dcterms:W3CDTF">2019-04-06T18:36:00Z</dcterms:created>
  <dcterms:modified xsi:type="dcterms:W3CDTF">2019-04-06T18:42:00Z</dcterms:modified>
</cp:coreProperties>
</file>