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media/image2.jpeg" ContentType="image/jpeg"/>
  <Override PartName="/word/media/image1.jpeg" ContentType="image/jpeg"/>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2"/>
        <w:spacing w:before="360" w:after="120"/>
        <w:rPr/>
      </w:pPr>
      <w:bookmarkStart w:id="0" w:name="_8400z0mefnqe"/>
      <w:bookmarkEnd w:id="0"/>
      <w:r>
        <w:rPr/>
        <w:t>Правила по оружию и физическим взаимодействиям</w:t>
      </w:r>
    </w:p>
    <w:p>
      <w:pPr>
        <w:pStyle w:val="Heading3"/>
        <w:rPr/>
      </w:pPr>
      <w:bookmarkStart w:id="1" w:name="_yja7zlvem7x0"/>
      <w:bookmarkEnd w:id="1"/>
      <w:r>
        <w:rPr/>
        <w:t>Оружие</w:t>
      </w:r>
    </w:p>
    <w:p>
      <w:pPr>
        <w:pStyle w:val="Normal"/>
        <w:keepNext/>
        <w:keepLines w:val="false"/>
        <w:shd w:fill="FFFFFF" w:val="clear"/>
        <w:spacing w:lineRule="auto" w:line="256" w:before="180" w:after="0"/>
        <w:rPr/>
      </w:pPr>
      <w:r>
        <w:rPr/>
        <w:t>У персонажей во вводной указано, какое оружие они могут при себе иметь, и могут ли вообще. У нас игра не про Дикий Запад, нет нужды обвешиваться как елка.</w:t>
      </w:r>
    </w:p>
    <w:p>
      <w:pPr>
        <w:pStyle w:val="Normal"/>
        <w:keepNext/>
        <w:keepLines w:val="false"/>
        <w:shd w:fill="FFFFFF" w:val="clear"/>
        <w:spacing w:lineRule="auto" w:line="256" w:before="360" w:after="0"/>
        <w:rPr/>
      </w:pPr>
      <w:r>
        <w:rPr/>
        <w:t>Если вы считаете, что у вас все-таки должно быть оружие - согласуйте с мастером.</w:t>
      </w:r>
    </w:p>
    <w:p>
      <w:pPr>
        <w:pStyle w:val="Normal"/>
        <w:keepNext/>
        <w:keepLines w:val="false"/>
        <w:shd w:fill="FFFFFF" w:val="clear"/>
        <w:spacing w:lineRule="auto" w:line="256" w:before="360" w:after="0"/>
        <w:rPr/>
      </w:pPr>
      <w:r>
        <w:rPr>
          <w:i/>
        </w:rPr>
        <w:t>Холодное</w:t>
      </w:r>
      <w:r>
        <w:rPr/>
        <w:t>: только короткое. Ножи, кинжалы, стилеты европейского вида. Ларп, колдстил, резина, дерево со скругленными кромками, текстолит.</w:t>
      </w:r>
    </w:p>
    <w:p>
      <w:pPr>
        <w:pStyle w:val="Normal"/>
        <w:keepNext/>
        <w:keepLines w:val="false"/>
        <w:shd w:fill="FFFFFF" w:val="clear"/>
        <w:spacing w:lineRule="auto" w:line="256" w:before="360" w:after="0"/>
        <w:rPr/>
      </w:pPr>
      <w:r>
        <w:rPr>
          <w:i/>
        </w:rPr>
        <w:t>Огнестрельное</w:t>
      </w:r>
      <w:r>
        <w:rPr/>
        <w:t>: револьверы и пистолеты NERF под стандартный патрон из пены (или любые другие, стреляющие мягкими пено-патронами), подходящие по внешнему виду эпохе. Магазин - до 4 патронов.</w:t>
      </w:r>
    </w:p>
    <w:p>
      <w:pPr>
        <w:pStyle w:val="Heading3"/>
        <w:keepNext/>
        <w:keepLines w:val="false"/>
        <w:shd w:fill="FFFFFF" w:val="clear"/>
        <w:spacing w:lineRule="auto" w:line="333" w:before="600" w:after="0"/>
        <w:ind w:left="-20" w:right="0" w:hanging="0"/>
        <w:rPr>
          <w:b/>
          <w:bCs/>
          <w:sz w:val="22"/>
          <w:szCs w:val="22"/>
        </w:rPr>
      </w:pPr>
      <w:bookmarkStart w:id="2" w:name="_gnmzxoihvms3"/>
      <w:bookmarkEnd w:id="2"/>
      <w:r>
        <w:rPr>
          <w:b/>
          <w:bCs/>
          <w:sz w:val="22"/>
          <w:szCs w:val="22"/>
        </w:rPr>
        <w:t>Состояния здоровья</w:t>
      </w:r>
    </w:p>
    <w:p>
      <w:pPr>
        <w:pStyle w:val="Normal"/>
        <w:keepNext/>
        <w:keepLines w:val="false"/>
        <w:shd w:fill="FFFFFF" w:val="clear"/>
        <w:spacing w:lineRule="auto" w:line="256" w:before="180" w:after="0"/>
        <w:rPr/>
      </w:pPr>
      <w:r>
        <w:rPr/>
        <w:t>Если ваш персонаж как-либо пострадал, то до конца игры восстановить здоровье полностью, до состояния «здоровый человек» невозможно. Раны не затягиваются по мановению волшебной палочки, последствия болезни не проходят.</w:t>
      </w:r>
    </w:p>
    <w:p>
      <w:pPr>
        <w:pStyle w:val="Normal"/>
        <w:keepNext/>
        <w:keepLines w:val="false"/>
        <w:shd w:fill="FFFFFF" w:val="clear"/>
        <w:spacing w:lineRule="auto" w:line="256" w:before="360" w:after="0"/>
        <w:rPr/>
      </w:pPr>
      <w:r>
        <w:rPr/>
        <w:t>1) Здоровый человек.</w:t>
      </w:r>
    </w:p>
    <w:p>
      <w:pPr>
        <w:pStyle w:val="Normal"/>
        <w:keepNext/>
        <w:keepLines w:val="false"/>
        <w:shd w:fill="FFFFFF" w:val="clear"/>
        <w:spacing w:lineRule="auto" w:line="256" w:before="360" w:after="0"/>
        <w:rPr/>
      </w:pPr>
      <w:r>
        <w:rPr/>
        <w:t>2) Легкое ранение/легкое недомогание. В состоянии легкого ранения человек может находиться 30 минут. С трудом использует раненую конечность, в целом же перемещается без ограничений. Если в течение получаса не оказана квалифицированная медицинская помощь, состояние становится средней тяжести. Если оказана минимальная помощь наподобие «наложить самодельный жгут из подручных материалов», то положение стабилизируется еще на 15 минут.</w:t>
      </w:r>
    </w:p>
    <w:p>
      <w:pPr>
        <w:pStyle w:val="Normal"/>
        <w:keepNext/>
        <w:keepLines w:val="false"/>
        <w:shd w:fill="FFFFFF" w:val="clear"/>
        <w:spacing w:lineRule="auto" w:line="256" w:before="360" w:after="0"/>
        <w:rPr/>
      </w:pPr>
      <w:r>
        <w:rPr/>
        <w:t>Если персонаж оказывается в состоянии легкого недомогания после медицинских манипуляций, то оно не ухудшается.</w:t>
      </w:r>
    </w:p>
    <w:p>
      <w:pPr>
        <w:pStyle w:val="Normal"/>
        <w:keepNext/>
        <w:keepLines w:val="false"/>
        <w:shd w:fill="FFFFFF" w:val="clear"/>
        <w:spacing w:lineRule="auto" w:line="256" w:before="360" w:after="0"/>
        <w:rPr/>
      </w:pPr>
      <w:r>
        <w:rPr/>
        <w:t>3) Ранение средней тяжести/состояние средней тяжести. В ранении средней тяжести человек может находиться 30 минут. Не может использовать раненую конечность; если ранение в корпус - не может перемещаться бегом. Потом, если не оказана квалифицированная медицинская помощь, состояние становится тяжелым. Если оказана минимальная помощь наподобие «наложить самодельный жгут из подручных материалов», то положение стабилизируется еще на 15 минут.</w:t>
      </w:r>
    </w:p>
    <w:p>
      <w:pPr>
        <w:pStyle w:val="Normal"/>
        <w:keepNext/>
        <w:keepLines w:val="false"/>
        <w:shd w:fill="FFFFFF" w:val="clear"/>
        <w:spacing w:lineRule="auto" w:line="256" w:before="360" w:after="0"/>
        <w:rPr/>
      </w:pPr>
      <w:r>
        <w:rPr/>
        <w:t>Если персонаж оказывается в состоянии средней тяжести после медицинских манипуляций, то оно не ухудшается.</w:t>
      </w:r>
    </w:p>
    <w:p>
      <w:pPr>
        <w:pStyle w:val="Normal"/>
        <w:shd w:fill="FFFFFF" w:val="clear"/>
        <w:spacing w:lineRule="auto" w:line="256" w:before="360" w:after="0"/>
        <w:rPr/>
      </w:pPr>
      <w:r>
        <w:rPr/>
      </w:r>
    </w:p>
    <w:p>
      <w:pPr>
        <w:pStyle w:val="Normal"/>
        <w:keepNext/>
        <w:keepLines w:val="false"/>
        <w:shd w:fill="FFFFFF" w:val="clear"/>
        <w:spacing w:lineRule="auto" w:line="256" w:before="360" w:after="0"/>
        <w:rPr/>
      </w:pPr>
      <w:r>
        <w:rPr/>
        <w:t>4) Тяжелое ранение/тяжелое состояние. В состоянии тяжелого ранения человек может находиться 15 минут. Сражаться не может, может лежать, сидеть, ползать, стонать (кричать от боли тоже может), говорить. В вертикальном положении перемещаться может только с помощью двух человек. Если в эти 15 минут не оказана квалифицированная медицинская помощь, состояние становится критическим. Если оказана минимальная помощь наподобие «наложить самодельный жгут из подручных материалов», то положение стабилизируется еще на 15 минут.</w:t>
      </w:r>
    </w:p>
    <w:p>
      <w:pPr>
        <w:pStyle w:val="Normal"/>
        <w:keepNext/>
        <w:keepLines w:val="false"/>
        <w:shd w:fill="FFFFFF" w:val="clear"/>
        <w:spacing w:lineRule="auto" w:line="256" w:before="360" w:after="0"/>
        <w:rPr/>
      </w:pPr>
      <w:r>
        <w:rPr/>
        <w:t>5) Критическое состояние. Человек без сознания, не реагирует на внешние воздействия. Состояние крита – 15 минут. Без оказания хоть какой-либо помощи умирает. Если оказана минимальная помощь наподобие «наложить самодельный жгут из подручных материалов», то положение стабилизируется еще на 15 минут. Требуется квалифицированная медицинская помощь.</w:t>
      </w:r>
    </w:p>
    <w:p>
      <w:pPr>
        <w:pStyle w:val="Heading3"/>
        <w:keepNext/>
        <w:keepLines w:val="false"/>
        <w:shd w:fill="FFFFFF" w:val="clear"/>
        <w:spacing w:lineRule="auto" w:line="333" w:before="600" w:after="0"/>
        <w:ind w:left="-20" w:right="0" w:hanging="0"/>
        <w:rPr>
          <w:sz w:val="22"/>
          <w:szCs w:val="22"/>
        </w:rPr>
      </w:pPr>
      <w:bookmarkStart w:id="3" w:name="_u61hjh7ezfjf"/>
      <w:bookmarkEnd w:id="3"/>
      <w:r>
        <w:rPr>
          <w:sz w:val="22"/>
          <w:szCs w:val="22"/>
        </w:rPr>
        <w:t>Сила</w:t>
      </w:r>
    </w:p>
    <w:p>
      <w:pPr>
        <w:pStyle w:val="Normal"/>
        <w:keepNext/>
        <w:keepLines w:val="false"/>
        <w:shd w:fill="FFFFFF" w:val="clear"/>
        <w:spacing w:lineRule="auto" w:line="256" w:before="180" w:after="0"/>
        <w:rPr/>
      </w:pPr>
      <w:r>
        <w:rPr/>
        <w:t>У каждого персонажа в аусвайсе указан параметр «сила». Он не меняется на протяжении игры. Нужен для драки на кулаках, удержания, удушения, также может пригодиться в мирной жизни.</w:t>
      </w:r>
    </w:p>
    <w:p>
      <w:pPr>
        <w:pStyle w:val="Normal"/>
        <w:shd w:fill="FFFFFF" w:val="clear"/>
        <w:spacing w:lineRule="auto" w:line="256" w:before="180" w:after="0"/>
        <w:rPr/>
      </w:pPr>
      <w:r>
        <w:rPr/>
      </w:r>
    </w:p>
    <w:p>
      <w:pPr>
        <w:pStyle w:val="Heading3"/>
        <w:rPr/>
      </w:pPr>
      <w:bookmarkStart w:id="4" w:name="_z1a60nekkb6s"/>
      <w:bookmarkEnd w:id="4"/>
      <w:r>
        <w:rPr/>
        <w:t>Боевка</w:t>
      </w:r>
    </w:p>
    <w:p>
      <w:pPr>
        <w:pStyle w:val="Normal"/>
        <w:keepNext/>
        <w:keepLines w:val="false"/>
        <w:shd w:fill="FFFFFF" w:val="clear"/>
        <w:spacing w:lineRule="auto" w:line="256" w:before="180" w:after="0"/>
        <w:rPr/>
      </w:pPr>
      <w:r>
        <w:rPr/>
        <w:t>Бесхитовая. Любой бой - один на один. Если желающих больше, разбиваются на пары. Оставшийся одиночка ждет окончания боя и, при желании и возможности, вступает в бой с победителем.</w:t>
      </w:r>
    </w:p>
    <w:p>
      <w:pPr>
        <w:pStyle w:val="Normal"/>
        <w:keepNext/>
        <w:keepLines w:val="false"/>
        <w:shd w:fill="FFFFFF" w:val="clear"/>
        <w:spacing w:lineRule="auto" w:line="256" w:before="360" w:after="0"/>
        <w:rPr/>
      </w:pPr>
      <w:r>
        <w:rPr/>
        <w:t>Зона поражения – кроме головы, шеи, кистей, стоп и паха.</w:t>
      </w:r>
    </w:p>
    <w:p>
      <w:pPr>
        <w:pStyle w:val="Normal"/>
        <w:keepNext/>
        <w:keepLines w:val="false"/>
        <w:shd w:fill="FFFFFF" w:val="clear"/>
        <w:spacing w:lineRule="auto" w:line="256" w:before="360" w:after="0"/>
        <w:rPr/>
      </w:pPr>
      <w:r>
        <w:rPr>
          <w:b/>
        </w:rPr>
        <w:t>На холодном или огнестрельном оружии</w:t>
      </w:r>
      <w:r>
        <w:rPr/>
        <w:t>.</w:t>
      </w:r>
    </w:p>
    <w:p>
      <w:pPr>
        <w:pStyle w:val="Normal"/>
        <w:keepNext/>
        <w:keepLines w:val="false"/>
        <w:shd w:fill="FFFFFF" w:val="clear"/>
        <w:spacing w:lineRule="auto" w:line="256" w:before="360" w:after="0"/>
        <w:rPr/>
      </w:pPr>
      <w:r>
        <w:rPr/>
        <w:t>Одно попадание в конечность – легкое ранение. Два или три попадания по конечностям (не обязательно по одной и той же) – средней тяжести. Четыре и более – тяжран.</w:t>
      </w:r>
    </w:p>
    <w:p>
      <w:pPr>
        <w:pStyle w:val="Normal"/>
        <w:keepNext/>
        <w:keepLines w:val="false"/>
        <w:shd w:fill="FFFFFF" w:val="clear"/>
        <w:spacing w:lineRule="auto" w:line="256" w:before="360" w:after="0"/>
        <w:rPr/>
      </w:pPr>
      <w:r>
        <w:rPr/>
        <w:t>Одно попадание в корпус – ранение средней тяжести, два или три – тяжран. Четыре попадания и более – критическое.</w:t>
      </w:r>
    </w:p>
    <w:p>
      <w:pPr>
        <w:pStyle w:val="Normal"/>
        <w:keepNext/>
        <w:keepLines w:val="false"/>
        <w:shd w:fill="FFFFFF" w:val="clear"/>
        <w:spacing w:lineRule="auto" w:line="256" w:before="360" w:after="0"/>
        <w:rPr/>
      </w:pPr>
      <w:r>
        <w:rPr/>
        <w:t>Удары холодным оружием должны быть четкие, акцентированные. «Швейная машинка» (серия быстрых ударов в одну область) засчитывается за один удар.</w:t>
      </w:r>
    </w:p>
    <w:p>
      <w:pPr>
        <w:pStyle w:val="Normal"/>
        <w:keepNext/>
        <w:keepLines w:val="false"/>
        <w:shd w:fill="FFFFFF" w:val="clear"/>
        <w:spacing w:lineRule="auto" w:line="256" w:before="360" w:after="0"/>
        <w:rPr>
          <w:b/>
          <w:bCs/>
        </w:rPr>
      </w:pPr>
      <w:r>
        <w:rPr>
          <w:b/>
          <w:bCs/>
        </w:rPr>
        <w:t>Драка на кулаках, она же бокс</w:t>
      </w:r>
    </w:p>
    <w:p>
      <w:pPr>
        <w:pStyle w:val="Normal"/>
        <w:keepNext/>
        <w:keepLines w:val="false"/>
        <w:shd w:fill="FFFFFF" w:val="clear"/>
        <w:spacing w:lineRule="auto" w:line="256" w:before="360" w:after="0"/>
        <w:rPr/>
      </w:pPr>
      <w:r>
        <w:rPr/>
        <w:t xml:space="preserve">В драке могут участвовать лишь персонажи, разница между параметрами силы которых не больше 1 (2 и 2, 3 и 4, 2 и 1 и т.п.). Игроки на камень-ножницы-бумага выясняют, кто победил (3 броска), и потом отыгрывают результат. </w:t>
        <w:br/>
        <w:t>Победитель остается в том же уровне здоровья, в котором был до драки, если был здоров - отделывается синяками. У проигравшего уровень здоровья снижается на один.</w:t>
        <w:br/>
        <w:t>В случае ничьей у обоих участников уровень здоровья снижается на один.</w:t>
      </w:r>
    </w:p>
    <w:p>
      <w:pPr>
        <w:pStyle w:val="Normal"/>
        <w:keepNext/>
        <w:keepLines w:val="false"/>
        <w:shd w:fill="FFFFFF" w:val="clear"/>
        <w:spacing w:lineRule="auto" w:line="256" w:before="360" w:after="0"/>
        <w:rPr/>
      </w:pPr>
      <w:r>
        <w:rPr/>
        <w:t>Если разница в параметре силы больше 1 - слабый противник считается оглушенным на 1 минуту, боя как такового не происходит.</w:t>
      </w:r>
    </w:p>
    <w:p>
      <w:pPr>
        <w:pStyle w:val="Normal"/>
        <w:keepNext/>
        <w:keepLines w:val="false"/>
        <w:shd w:fill="FFFFFF" w:val="clear"/>
        <w:spacing w:lineRule="auto" w:line="256" w:before="360" w:after="0"/>
        <w:rPr/>
      </w:pPr>
      <w:r>
        <w:rPr/>
        <w:t>Удар кулаком моделируется “</w:t>
      </w:r>
      <w:r>
        <w:rPr>
          <w:b/>
        </w:rPr>
        <w:t>осаливанием</w:t>
      </w:r>
      <w:r>
        <w:rPr/>
        <w:t>” противника в поражаемую зону. Т.е., контакт ладонью, а не кулаком.</w:t>
      </w:r>
    </w:p>
    <w:p>
      <w:pPr>
        <w:pStyle w:val="Normal"/>
        <w:keepNext/>
        <w:keepLines w:val="false"/>
        <w:shd w:fill="FFFFFF" w:val="clear"/>
        <w:spacing w:lineRule="auto" w:line="256" w:before="360" w:after="0"/>
        <w:rPr/>
      </w:pPr>
      <w:r>
        <w:rPr>
          <w:b/>
          <w:i/>
        </w:rPr>
        <w:t>Запрещены</w:t>
        <w:br/>
      </w:r>
      <w:r>
        <w:rPr/>
        <w:t>Любые приемы рукопашного боя: подсечки, захваты, болевые, броски и т.п.</w:t>
        <w:br/>
        <w:t>Прыжки, перекаты и прочая "боевая акробатика".</w:t>
        <w:br/>
        <w:t>Удары иными, нежели ладонями, частями тела (например, ногами, головой).</w:t>
      </w:r>
    </w:p>
    <w:p>
      <w:pPr>
        <w:pStyle w:val="Heading3"/>
        <w:keepNext/>
        <w:keepLines w:val="false"/>
        <w:shd w:fill="FFFFFF" w:val="clear"/>
        <w:spacing w:lineRule="auto" w:line="333" w:before="600" w:after="0"/>
        <w:ind w:left="-20" w:right="0" w:hanging="0"/>
        <w:rPr>
          <w:b/>
          <w:bCs/>
          <w:sz w:val="22"/>
          <w:szCs w:val="22"/>
        </w:rPr>
      </w:pPr>
      <w:bookmarkStart w:id="5" w:name="_szqjsz9ff2gw"/>
      <w:bookmarkEnd w:id="5"/>
      <w:r>
        <w:rPr>
          <w:b/>
          <w:bCs/>
          <w:sz w:val="22"/>
          <w:szCs w:val="22"/>
        </w:rPr>
        <w:t>Добивание</w:t>
      </w:r>
    </w:p>
    <w:p>
      <w:pPr>
        <w:pStyle w:val="Normal"/>
        <w:keepNext/>
        <w:keepLines w:val="false"/>
        <w:shd w:fill="FFFFFF" w:val="clear"/>
        <w:spacing w:lineRule="auto" w:line="256" w:before="180" w:after="0"/>
        <w:rPr/>
      </w:pPr>
      <w:r>
        <w:rPr/>
        <w:t>Неспособного к сопротивлению персонажа (оглушенного, связанного, просто несопротивляющегося) можно добить одним ударом холодного оружия в корпус или выстрелом из стрелкового оружия. Сопровождается словом "добиваю".</w:t>
      </w:r>
    </w:p>
    <w:p>
      <w:pPr>
        <w:pStyle w:val="Heading3"/>
        <w:keepNext/>
        <w:keepLines w:val="false"/>
        <w:shd w:fill="FFFFFF" w:val="clear"/>
        <w:spacing w:lineRule="auto" w:line="333" w:before="600" w:after="0"/>
        <w:ind w:left="-20" w:right="0" w:hanging="0"/>
        <w:rPr>
          <w:b/>
          <w:bCs/>
          <w:sz w:val="22"/>
          <w:szCs w:val="22"/>
        </w:rPr>
      </w:pPr>
      <w:bookmarkStart w:id="6" w:name="_ct7gx329foym"/>
      <w:bookmarkEnd w:id="6"/>
      <w:r>
        <w:rPr>
          <w:b/>
          <w:bCs/>
          <w:sz w:val="22"/>
          <w:szCs w:val="22"/>
        </w:rPr>
        <w:t>Кулуарное убийство</w:t>
      </w:r>
    </w:p>
    <w:p>
      <w:pPr>
        <w:pStyle w:val="Normal"/>
        <w:keepNext/>
        <w:keepLines w:val="false"/>
        <w:shd w:fill="FFFFFF" w:val="clear"/>
        <w:spacing w:lineRule="auto" w:line="256" w:before="180" w:after="0"/>
        <w:rPr/>
      </w:pPr>
      <w:r>
        <w:rPr/>
        <w:t>Отсутствует.</w:t>
      </w:r>
    </w:p>
    <w:p>
      <w:pPr>
        <w:pStyle w:val="Heading3"/>
        <w:keepNext/>
        <w:keepLines w:val="false"/>
        <w:shd w:fill="FFFFFF" w:val="clear"/>
        <w:spacing w:lineRule="auto" w:line="333" w:before="600" w:after="0"/>
        <w:ind w:left="-20" w:right="0" w:hanging="0"/>
        <w:rPr>
          <w:b/>
          <w:bCs/>
          <w:sz w:val="22"/>
          <w:szCs w:val="22"/>
        </w:rPr>
      </w:pPr>
      <w:bookmarkStart w:id="7" w:name="_su27yzfllkx5"/>
      <w:bookmarkEnd w:id="7"/>
      <w:r>
        <w:rPr>
          <w:b/>
          <w:bCs/>
          <w:sz w:val="22"/>
          <w:szCs w:val="22"/>
        </w:rPr>
        <w:t>Оглушение</w:t>
      </w:r>
    </w:p>
    <w:p>
      <w:pPr>
        <w:pStyle w:val="Normal"/>
        <w:keepNext/>
        <w:keepLines w:val="false"/>
        <w:shd w:fill="FFFFFF" w:val="clear"/>
        <w:spacing w:lineRule="auto" w:line="256" w:before="180" w:after="0"/>
        <w:rPr/>
      </w:pPr>
      <w:r>
        <w:rPr/>
        <w:t xml:space="preserve">Оглушить можно тяжелым предметом (табуретка, бутылка и т.п.). </w:t>
        <w:br/>
        <w:t xml:space="preserve">Подойти к игроку со спины, коснуться рукой между лопаток, держа в другой руке используемый предмет, сказать “оглушен”. </w:t>
        <w:br/>
        <w:t>Жертва закрывает глаза и без издавания лишних звуков падает на пол. Состояние оглушения длится 5 минут.</w:t>
      </w:r>
    </w:p>
    <w:p>
      <w:pPr>
        <w:pStyle w:val="Heading3"/>
        <w:keepNext/>
        <w:keepLines w:val="false"/>
        <w:shd w:fill="FFFFFF" w:val="clear"/>
        <w:spacing w:lineRule="auto" w:line="333" w:before="600" w:after="0"/>
        <w:ind w:left="-20" w:right="0" w:hanging="0"/>
        <w:rPr>
          <w:b/>
          <w:bCs/>
          <w:sz w:val="22"/>
          <w:szCs w:val="22"/>
        </w:rPr>
      </w:pPr>
      <w:bookmarkStart w:id="8" w:name="_j0twbenmxxyv"/>
      <w:bookmarkEnd w:id="8"/>
      <w:r>
        <w:rPr>
          <w:b/>
          <w:bCs/>
          <w:sz w:val="22"/>
          <w:szCs w:val="22"/>
        </w:rPr>
        <w:t>Обыск</w:t>
      </w:r>
    </w:p>
    <w:p>
      <w:pPr>
        <w:pStyle w:val="Normal"/>
        <w:keepNext/>
        <w:keepLines w:val="false"/>
        <w:shd w:fill="FFFFFF" w:val="clear"/>
        <w:spacing w:lineRule="auto" w:line="256" w:before="180" w:after="0"/>
        <w:rPr/>
      </w:pPr>
      <w:r>
        <w:rPr/>
        <w:t>По жизни или по игре. Выбирает обыскиваемый.</w:t>
        <w:br/>
        <w:t>В нижнее белье и утяжку ничего не прячем и при обыске “по жизни” там не шаримся.</w:t>
      </w:r>
    </w:p>
    <w:p>
      <w:pPr>
        <w:pStyle w:val="Normal"/>
        <w:keepNext/>
        <w:keepLines w:val="false"/>
        <w:shd w:fill="FFFFFF" w:val="clear"/>
        <w:spacing w:lineRule="auto" w:line="256" w:before="360" w:after="0"/>
        <w:rPr/>
      </w:pPr>
      <w:r>
        <w:rPr/>
        <w:t>При обыске «по игре» обыскивающий называет область, где ищет («осматриваю правый карман на пиджаке»), а обыскиваемый честно отдает игровые предметы, которые там есть.</w:t>
      </w:r>
    </w:p>
    <w:p>
      <w:pPr>
        <w:pStyle w:val="Normal"/>
        <w:shd w:fill="FFFFFF" w:val="clear"/>
        <w:spacing w:lineRule="auto" w:line="256" w:before="360" w:after="0"/>
        <w:rPr/>
      </w:pPr>
      <w:r>
        <w:rPr/>
      </w:r>
    </w:p>
    <w:p>
      <w:pPr>
        <w:pStyle w:val="Heading3"/>
        <w:keepNext/>
        <w:keepLines w:val="false"/>
        <w:shd w:fill="FFFFFF" w:val="clear"/>
        <w:spacing w:lineRule="auto" w:line="333" w:before="600" w:after="0"/>
        <w:ind w:left="-20" w:right="0" w:hanging="0"/>
        <w:rPr>
          <w:b/>
          <w:bCs/>
          <w:sz w:val="22"/>
          <w:szCs w:val="22"/>
        </w:rPr>
      </w:pPr>
      <w:bookmarkStart w:id="9" w:name="_dmu3acigbg93"/>
      <w:bookmarkEnd w:id="9"/>
      <w:r>
        <w:rPr>
          <w:b/>
          <w:bCs/>
          <w:sz w:val="22"/>
          <w:szCs w:val="22"/>
        </w:rPr>
        <w:t>Сбрасывание с лестницы</w:t>
      </w:r>
    </w:p>
    <w:p>
      <w:pPr>
        <w:pStyle w:val="Normal"/>
        <w:keepNext/>
        <w:keepLines w:val="false"/>
        <w:shd w:fill="FFFFFF" w:val="clear"/>
        <w:spacing w:lineRule="auto" w:line="256" w:before="180" w:after="0"/>
        <w:rPr/>
      </w:pPr>
      <w:r>
        <w:rPr/>
        <w:t xml:space="preserve">(основа взята из правил КРИ "Все средства хороши" </w:t>
      </w:r>
      <w:hyperlink r:id="rId2">
        <w:r>
          <w:rPr>
            <w:rStyle w:val="InternetLink"/>
            <w:color w:val="1155CC"/>
            <w:u w:val="single"/>
          </w:rPr>
          <w:t>https://vk.com/allmeansgood</w:t>
        </w:r>
      </w:hyperlink>
      <w:r>
        <w:rPr/>
        <w:t>).</w:t>
      </w:r>
    </w:p>
    <w:p>
      <w:pPr>
        <w:pStyle w:val="Normal"/>
        <w:keepNext/>
        <w:keepLines w:val="false"/>
        <w:shd w:fill="FFFFFF" w:val="clear"/>
        <w:spacing w:lineRule="auto" w:line="256" w:before="360" w:after="0"/>
        <w:rPr/>
      </w:pPr>
      <w:r>
        <w:rPr/>
        <w:t>Производится только на лестнице, причем жертва должна стоять на самом ее верху или на верхних 2-х ступеньках. Для игрового сбрасывания с лестницы нужно аккуратно прикоснуться к плечу человека сзади и тихо сказать "падай". Также с лестницы падает персонаж, упавший на ступеньках по любой причине. Жертва может издать односложный вскрик, после чего, громко топая, по возможности быстро сходит вниз по лестнице и ложится на площадке, где для этого достаточно места. Персонаж оглушён. Есть ли переломы и жив ли он - решит ближайший мастер.</w:t>
      </w:r>
    </w:p>
    <w:p>
      <w:pPr>
        <w:pStyle w:val="Normal"/>
        <w:keepNext/>
        <w:keepLines w:val="false"/>
        <w:shd w:fill="FFFFFF" w:val="clear"/>
        <w:spacing w:lineRule="auto" w:line="256" w:before="360" w:after="0"/>
        <w:rPr/>
      </w:pPr>
      <w:r>
        <w:rPr/>
        <w:t>Лестницы в коттедже довольно крутые, поэтому просим игроков быть очень внимательными.</w:t>
      </w:r>
    </w:p>
    <w:p>
      <w:pPr>
        <w:pStyle w:val="Heading3"/>
        <w:shd w:fill="FFFFFF" w:val="clear"/>
        <w:spacing w:lineRule="auto" w:line="333" w:before="600" w:after="80"/>
        <w:ind w:left="-20" w:right="0" w:hanging="0"/>
        <w:rPr>
          <w:b/>
          <w:bCs/>
          <w:sz w:val="22"/>
          <w:szCs w:val="22"/>
        </w:rPr>
      </w:pPr>
      <w:bookmarkStart w:id="10" w:name="_vhdk1cwo1r5s"/>
      <w:bookmarkEnd w:id="10"/>
      <w:r>
        <w:rPr>
          <w:b/>
          <w:bCs/>
          <w:sz w:val="22"/>
          <w:szCs w:val="22"/>
        </w:rPr>
        <w:t>Связывание</w:t>
      </w:r>
    </w:p>
    <w:p>
      <w:pPr>
        <w:pStyle w:val="Normal"/>
        <w:keepNext/>
        <w:keepLines w:val="false"/>
        <w:shd w:fill="FFFFFF" w:val="clear"/>
        <w:spacing w:lineRule="auto" w:line="256" w:before="180" w:after="0"/>
        <w:rPr/>
      </w:pPr>
      <w:r>
        <w:rPr/>
        <w:t>Связать можно несопротивляющегося человека, т.е. либо человек не против, либо без сознания.</w:t>
      </w:r>
    </w:p>
    <w:p>
      <w:pPr>
        <w:pStyle w:val="Normal"/>
        <w:keepNext/>
        <w:keepLines w:val="false"/>
        <w:shd w:fill="FFFFFF" w:val="clear"/>
        <w:spacing w:lineRule="auto" w:line="256" w:before="360" w:after="0"/>
        <w:rPr/>
      </w:pPr>
      <w:r>
        <w:rPr/>
        <w:t>Связывание – по игре. Накидываете легкую петлю (веревка, шарф, etc) на руки, можно и на ноги. Если у вас связаны только руки – можете передвигаться. Если и ноги – в принципе тоже можете, но только как гусеница.</w:t>
      </w:r>
    </w:p>
    <w:p>
      <w:pPr>
        <w:pStyle w:val="Normal"/>
        <w:keepNext/>
        <w:keepLines w:val="false"/>
        <w:shd w:fill="FFFFFF" w:val="clear"/>
        <w:spacing w:lineRule="auto" w:line="256" w:before="360" w:after="0"/>
        <w:rPr/>
      </w:pPr>
      <w:r>
        <w:rPr/>
        <w:t xml:space="preserve">Освободиться можно </w:t>
        <w:br/>
        <w:t xml:space="preserve">1) самому, если есть такой навык; </w:t>
        <w:br/>
        <w:t xml:space="preserve">2) перепиливая веревки ножом или чем-либо подходящим в течение 10 минут. Если связавший вас или тот, кому поручено вас охранять, это видит – вам не удалось развязаться; </w:t>
        <w:br/>
        <w:t>3) вас кто-то развяжет.</w:t>
      </w:r>
    </w:p>
    <w:p>
      <w:pPr>
        <w:pStyle w:val="Heading3"/>
        <w:keepNext/>
        <w:keepLines w:val="false"/>
        <w:shd w:fill="FFFFFF" w:val="clear"/>
        <w:spacing w:lineRule="auto" w:line="333" w:before="600" w:after="0"/>
        <w:ind w:left="-20" w:right="0" w:hanging="0"/>
        <w:rPr>
          <w:b/>
          <w:bCs/>
          <w:sz w:val="22"/>
          <w:szCs w:val="22"/>
        </w:rPr>
      </w:pPr>
      <w:bookmarkStart w:id="11" w:name="_rvxc2iohg4tw"/>
      <w:bookmarkEnd w:id="11"/>
      <w:r>
        <w:rPr>
          <w:b/>
          <w:bCs/>
          <w:sz w:val="22"/>
          <w:szCs w:val="22"/>
        </w:rPr>
        <w:t>Удержание</w:t>
      </w:r>
    </w:p>
    <w:p>
      <w:pPr>
        <w:pStyle w:val="Normal"/>
        <w:keepNext/>
        <w:keepLines w:val="false"/>
        <w:shd w:fill="FFFFFF" w:val="clear"/>
        <w:spacing w:lineRule="auto" w:line="256" w:before="180" w:after="0"/>
        <w:rPr/>
      </w:pPr>
      <w:r>
        <w:rPr/>
        <w:t>Берете за руку выше локтя, словесный маркер “держу”. Удержание возможно, если параметр силы удерживающего (или сумма параметров силы, если удерживающих двое-трое) больше параметра силы жертвы.</w:t>
      </w:r>
    </w:p>
    <w:p>
      <w:pPr>
        <w:pStyle w:val="Normal"/>
        <w:keepNext/>
        <w:keepLines w:val="false"/>
        <w:shd w:fill="FFFFFF" w:val="clear"/>
        <w:spacing w:lineRule="auto" w:line="256" w:before="360" w:after="0"/>
        <w:rPr/>
      </w:pPr>
      <w:r>
        <w:rPr/>
        <w:t xml:space="preserve">Пока руки не убраны, все участники не могут двигаться. Удерживаемый не может сбрасывать руки удерживающих. </w:t>
        <w:br/>
        <w:t>Персонаж не может удерживать одновременно больше одной жертвы.</w:t>
      </w:r>
    </w:p>
    <w:p>
      <w:pPr>
        <w:pStyle w:val="Normal"/>
        <w:shd w:fill="FFFFFF" w:val="clear"/>
        <w:spacing w:lineRule="auto" w:line="256" w:before="360" w:after="0"/>
        <w:rPr/>
      </w:pPr>
      <w:r>
        <w:rPr/>
      </w:r>
    </w:p>
    <w:p>
      <w:pPr>
        <w:pStyle w:val="Normal"/>
        <w:shd w:fill="FFFFFF" w:val="clear"/>
        <w:spacing w:lineRule="auto" w:line="256" w:before="360" w:after="0"/>
        <w:rPr/>
      </w:pPr>
      <w:r>
        <w:rPr/>
      </w:r>
    </w:p>
    <w:p>
      <w:pPr>
        <w:pStyle w:val="Heading3"/>
        <w:keepNext/>
        <w:keepLines w:val="false"/>
        <w:shd w:fill="FFFFFF" w:val="clear"/>
        <w:spacing w:lineRule="auto" w:line="333" w:before="600" w:after="0"/>
        <w:ind w:left="-20" w:right="0" w:hanging="0"/>
        <w:rPr>
          <w:b/>
          <w:bCs/>
          <w:sz w:val="22"/>
          <w:szCs w:val="22"/>
        </w:rPr>
      </w:pPr>
      <w:bookmarkStart w:id="12" w:name="_krtte3ln1f1v"/>
      <w:bookmarkEnd w:id="12"/>
      <w:r>
        <w:rPr>
          <w:b/>
          <w:bCs/>
          <w:sz w:val="22"/>
          <w:szCs w:val="22"/>
        </w:rPr>
        <w:t>Удушение</w:t>
      </w:r>
    </w:p>
    <w:p>
      <w:pPr>
        <w:pStyle w:val="Normal"/>
        <w:keepNext/>
        <w:keepLines w:val="false"/>
        <w:shd w:fill="FFFFFF" w:val="clear"/>
        <w:spacing w:lineRule="auto" w:line="256" w:before="180" w:after="0"/>
        <w:rPr/>
      </w:pPr>
      <w:r>
        <w:rPr/>
        <w:t xml:space="preserve">(основа правила взята из правил КРИ "Все средства хороши" </w:t>
      </w:r>
      <w:hyperlink r:id="rId3">
        <w:r>
          <w:rPr>
            <w:rStyle w:val="InternetLink"/>
            <w:color w:val="1155CC"/>
            <w:u w:val="single"/>
          </w:rPr>
          <w:t>https://vk.com/allmeansgood</w:t>
        </w:r>
      </w:hyperlink>
      <w:r>
        <w:rPr/>
        <w:t>)</w:t>
      </w:r>
    </w:p>
    <w:p>
      <w:pPr>
        <w:pStyle w:val="Normal"/>
        <w:keepNext/>
        <w:keepLines w:val="false"/>
        <w:shd w:fill="FFFFFF" w:val="clear"/>
        <w:spacing w:lineRule="auto" w:line="256" w:before="360" w:after="0"/>
        <w:rPr/>
      </w:pPr>
      <w:r>
        <w:rPr/>
        <w:t>Производится только в небоевой обстановке либо по отношению к несопротивляющемуся персонажу, к персонажу в состоянии тяжрана или крита, к персонажу, удерживаемому в захвате. Один персонаж не может одновременно держать другого в захвате и душить его. Так что персонажа, находящегося в сознании и сопротивляющегося придется убивать вдвоем: один удерживает, второй душит.</w:t>
      </w:r>
    </w:p>
    <w:p>
      <w:pPr>
        <w:pStyle w:val="Normal"/>
        <w:keepNext/>
        <w:keepLines w:val="false"/>
        <w:shd w:fill="FFFFFF" w:val="clear"/>
        <w:spacing w:lineRule="auto" w:line="256" w:before="360" w:after="0"/>
        <w:rPr/>
      </w:pPr>
      <w:r>
        <w:rPr/>
        <w:t>Как и при удержании, параметр силы непосредственного убийцы (или сумма параметров убийц) должно превышать таковой у жертвы. Если силы убийцы недостаточно, удушение не удаётся, и жертва может свободно реагировать на неудачное удушение. Если жертва была оглушена - остается оглушена. Если спала - просыпается.</w:t>
      </w:r>
    </w:p>
    <w:p>
      <w:pPr>
        <w:pStyle w:val="Normal"/>
        <w:keepNext/>
        <w:keepLines w:val="false"/>
        <w:shd w:fill="FFFFFF" w:val="clear"/>
        <w:spacing w:lineRule="auto" w:line="256" w:before="360" w:after="0"/>
        <w:rPr/>
      </w:pPr>
      <w:r>
        <w:rPr/>
        <w:t>Для удушения надо положить руки на плечи жертвы рядом с шеей, тихо сказать "душу" и начать отсчёт. Счёт ведётся медленно, тихим шёпотом, чтобы жертва слышала. До счета 20 жертва может пытаться звать на помощь, но не кричать. После счета 50 жертва не может самостоятельно освободиться и способна только издавать негромкие хрипы и водить перед собой руками, но не вырываться. На счёт 100 жертва теряет сознание (состояние “Оглушен”) и один уровень состояния здоровья (например, из здорового в легкое ранение), и плавно опускается на пол, если стоит. На счёт 200 жертва умирает.</w:t>
      </w:r>
    </w:p>
    <w:p>
      <w:pPr>
        <w:pStyle w:val="Normal"/>
        <w:keepNext/>
        <w:keepLines w:val="false"/>
        <w:shd w:fill="FFFFFF" w:val="clear"/>
        <w:spacing w:lineRule="auto" w:line="256" w:before="360" w:after="0"/>
        <w:rPr/>
      </w:pPr>
      <w:r>
        <w:rPr/>
        <w:t>Если убийца во время счёта что-то говорит, то продолжает счёт он с того же числа, на котором остановился. Если убийца во время счёта убрал хотя бы одну руку, удушение прервано.</w:t>
      </w:r>
    </w:p>
    <w:p>
      <w:pPr>
        <w:pStyle w:val="Normal"/>
        <w:keepNext/>
        <w:keepLines w:val="false"/>
        <w:shd w:fill="FFFFFF" w:val="clear"/>
        <w:spacing w:lineRule="auto" w:line="256" w:before="360" w:after="0"/>
        <w:rPr/>
      </w:pPr>
      <w:r>
        <w:rPr/>
        <w:t>Нападение на убийцу других персонажей прерывает удушение.</w:t>
      </w:r>
    </w:p>
    <w:p>
      <w:pPr>
        <w:pStyle w:val="Normal"/>
        <w:keepNext/>
        <w:keepLines w:val="false"/>
        <w:shd w:fill="FFFFFF" w:val="clear"/>
        <w:spacing w:lineRule="auto" w:line="256" w:before="360" w:after="0"/>
        <w:rPr/>
      </w:pPr>
      <w:r>
        <w:rPr/>
        <w:t>При прерванном удушении жертва остается в том состоянии здоровья, на котором процесс был прерван. Не ухудшается без лечения, через полчаса поднимается на один уровень. На шее рисуем странгуляционную борозду. Говорит жертва с трудом, тихо и хрипло, минимум 2 часа. Дальше - на ваше усмотрение.</w:t>
      </w:r>
    </w:p>
    <w:p>
      <w:pPr>
        <w:pStyle w:val="Heading3"/>
        <w:keepNext/>
        <w:keepLines w:val="false"/>
        <w:shd w:fill="FFFFFF" w:val="clear"/>
        <w:spacing w:lineRule="auto" w:line="256" w:before="0" w:after="0"/>
        <w:ind w:left="-20" w:right="0" w:hanging="0"/>
        <w:rPr>
          <w:sz w:val="22"/>
          <w:szCs w:val="22"/>
        </w:rPr>
      </w:pPr>
      <w:bookmarkStart w:id="13" w:name="_iya8s4of3by5"/>
      <w:bookmarkStart w:id="14" w:name="_iya8s4of3by5"/>
      <w:bookmarkEnd w:id="14"/>
      <w:r>
        <w:rPr>
          <w:sz w:val="22"/>
          <w:szCs w:val="22"/>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2"/>
        <w:rPr/>
      </w:pPr>
      <w:bookmarkStart w:id="15" w:name="_uyi8r2apf4fu"/>
      <w:bookmarkEnd w:id="15"/>
      <w:r>
        <w:rPr/>
        <w:t>Правила по медицине, ядам, смерти и посмертию</w:t>
      </w:r>
    </w:p>
    <w:p>
      <w:pPr>
        <w:pStyle w:val="Heading3"/>
        <w:keepNext/>
        <w:keepLines w:val="false"/>
        <w:shd w:fill="FFFFFF" w:val="clear"/>
        <w:spacing w:lineRule="auto" w:line="268" w:before="600" w:after="0"/>
        <w:ind w:left="-20" w:right="0" w:hanging="0"/>
        <w:rPr>
          <w:b/>
          <w:bCs/>
          <w:sz w:val="22"/>
          <w:szCs w:val="22"/>
        </w:rPr>
      </w:pPr>
      <w:bookmarkStart w:id="16" w:name="_ww0p9ilr1wgc"/>
      <w:bookmarkEnd w:id="16"/>
      <w:r>
        <w:rPr>
          <w:b/>
          <w:bCs/>
          <w:sz w:val="22"/>
          <w:szCs w:val="22"/>
        </w:rPr>
        <w:t>Правила по медицине</w:t>
      </w:r>
    </w:p>
    <w:p>
      <w:pPr>
        <w:pStyle w:val="Normal"/>
        <w:keepNext/>
        <w:keepLines w:val="false"/>
        <w:shd w:fill="FFFFFF" w:val="clear"/>
        <w:spacing w:lineRule="auto" w:line="333" w:before="180" w:after="0"/>
        <w:ind w:left="-20" w:right="0" w:hanging="0"/>
        <w:rPr>
          <w:b/>
        </w:rPr>
      </w:pPr>
      <w:r>
        <w:rPr>
          <w:b/>
        </w:rPr>
        <w:t>Помощь при ранениях</w:t>
      </w:r>
    </w:p>
    <w:p>
      <w:pPr>
        <w:pStyle w:val="Normal"/>
        <w:shd w:fill="FFFFFF" w:val="clear"/>
        <w:spacing w:lineRule="auto" w:line="240" w:before="180" w:after="0"/>
        <w:rPr/>
      </w:pPr>
      <w:r>
        <w:rPr>
          <w:b/>
        </w:rPr>
        <w:t>Первая помощь</w:t>
      </w:r>
      <w:r>
        <w:rPr/>
        <w:t>. Стабилизирует состояние здоровья, не позволяет ему ухудшаться.</w:t>
      </w:r>
    </w:p>
    <w:p>
      <w:pPr>
        <w:pStyle w:val="Normal"/>
        <w:shd w:fill="FFFFFF" w:val="clear"/>
        <w:spacing w:lineRule="auto" w:line="240" w:before="360" w:after="0"/>
        <w:rPr/>
      </w:pPr>
      <w:r>
        <w:rPr/>
        <w:t>Оказать может любой персонаж. Перевязка пострадавшей конечности или части корпуса любым куском ткани. Конечность можно перетянуть шнуром, чтобы остановить кровотечение.</w:t>
      </w:r>
    </w:p>
    <w:p>
      <w:pPr>
        <w:pStyle w:val="Normal"/>
        <w:shd w:fill="FFFFFF" w:val="clear"/>
        <w:spacing w:lineRule="auto" w:line="240" w:before="360" w:after="0"/>
        <w:rPr/>
      </w:pPr>
      <w:r>
        <w:rPr>
          <w:b/>
        </w:rPr>
        <w:t>Лечение при ранениях</w:t>
      </w:r>
      <w:r>
        <w:rPr/>
        <w:t>. Восстанавливает здоровье.</w:t>
      </w:r>
    </w:p>
    <w:p>
      <w:pPr>
        <w:pStyle w:val="Normal"/>
        <w:shd w:fill="FFFFFF" w:val="clear"/>
        <w:spacing w:lineRule="auto" w:line="240" w:before="360" w:after="0"/>
        <w:rPr/>
      </w:pPr>
      <w:r>
        <w:rPr/>
        <w:t>Можно применять после первой помощи, можно вместо. Может оказать лишь персонаж с соответствующим навыком.</w:t>
      </w:r>
    </w:p>
    <w:p>
      <w:pPr>
        <w:pStyle w:val="Normal"/>
        <w:shd w:fill="FFFFFF" w:val="clear"/>
        <w:spacing w:lineRule="auto" w:line="240" w:before="360" w:after="0"/>
        <w:rPr/>
      </w:pPr>
      <w:r>
        <w:rPr/>
        <w:t>Моделируется на усмотрение игрока-врача, занимает некоторое время.</w:t>
      </w:r>
    </w:p>
    <w:p>
      <w:pPr>
        <w:pStyle w:val="Normal"/>
        <w:shd w:fill="FFFFFF" w:val="clear"/>
        <w:spacing w:lineRule="auto" w:line="240" w:before="360" w:after="0"/>
        <w:rPr/>
      </w:pPr>
      <w:r>
        <w:rPr/>
        <w:t xml:space="preserve">Сразу после окончания лечения ран, вызванных боевыми взаимодействиями, уровень здоровья пациента повышается. </w:t>
        <w:br/>
        <w:t xml:space="preserve">Если состояние до лечения было среднее - переходит в легкое недомогание. </w:t>
        <w:br/>
        <w:t>Из критического и тяжелого переходит в среднее. Чтобы улучшить состояние до легкого недомогания, необходимо через час-полтора подойти к доктору на осмотр и перевязку.</w:t>
      </w:r>
    </w:p>
    <w:p>
      <w:pPr>
        <w:pStyle w:val="Normal"/>
        <w:shd w:fill="FFFFFF" w:val="clear"/>
        <w:spacing w:lineRule="auto" w:line="240" w:before="360" w:after="0"/>
        <w:rPr/>
      </w:pPr>
      <w:r>
        <w:rPr/>
        <w:t>До состояния «здоров» вылечиться нельзя. Помните, что любое ранение налагает ограничения на свободу движений.</w:t>
      </w:r>
    </w:p>
    <w:p>
      <w:pPr>
        <w:pStyle w:val="Heading4"/>
        <w:rPr>
          <w:b/>
          <w:bCs/>
          <w:sz w:val="22"/>
          <w:szCs w:val="22"/>
        </w:rPr>
      </w:pPr>
      <w:bookmarkStart w:id="17" w:name="_1fx21ijojrxy"/>
      <w:bookmarkEnd w:id="17"/>
      <w:r>
        <w:rPr>
          <w:b/>
          <w:bCs/>
          <w:sz w:val="22"/>
          <w:szCs w:val="22"/>
        </w:rPr>
        <w:t>Болезни</w:t>
      </w:r>
    </w:p>
    <w:p>
      <w:pPr>
        <w:pStyle w:val="Normal"/>
        <w:shd w:fill="FFFFFF" w:val="clear"/>
        <w:spacing w:lineRule="auto" w:line="240" w:before="180" w:after="0"/>
        <w:rPr/>
      </w:pPr>
      <w:r>
        <w:rPr/>
        <w:t>Персонаж может иметь заболевание на старте, тогда у него в аусвайсе будет указано название заболевания, симптомы, частота и длительность их проявления, назначенное лечение. У такого персонажа при себе будут лекарства, необходимые для поддержания здоровья.</w:t>
      </w:r>
    </w:p>
    <w:p>
      <w:pPr>
        <w:pStyle w:val="Normal"/>
        <w:shd w:fill="FFFFFF" w:val="clear"/>
        <w:spacing w:lineRule="auto" w:line="240" w:before="360" w:after="0"/>
        <w:rPr/>
      </w:pPr>
      <w:r>
        <w:rPr/>
        <w:t>Персонаж может заболеть во время игры. При установлении диагноза доктор сделает в ауйсвайсе соответствующую запись.</w:t>
      </w:r>
    </w:p>
    <w:p>
      <w:pPr>
        <w:pStyle w:val="Normal"/>
        <w:shd w:fill="FFFFFF" w:val="clear"/>
        <w:spacing w:lineRule="auto" w:line="240" w:before="360" w:after="0"/>
        <w:rPr/>
      </w:pPr>
      <w:r>
        <w:rPr/>
        <w:t>К аусвайсу персонажа прилагается ламинированная карточка с обозначенными пунктами жизненной энергии (маркеры, наклеенные в ячейки таблицы). Под этой таблицей находятся заклеенные строчки и время, когда их следует открывать.</w:t>
      </w:r>
    </w:p>
    <w:p>
      <w:pPr>
        <w:pStyle w:val="Normal"/>
        <w:shd w:fill="FFFFFF" w:val="clear"/>
        <w:spacing w:lineRule="auto" w:line="240" w:before="360" w:after="0"/>
        <w:rPr/>
      </w:pPr>
      <w:r>
        <w:rPr/>
        <w:t>Количество пунктов жизненной энергии может быть 3, 6 или 9. При воздействии на персонажа, забирающем жизненную энергию, следует отдать тому, кто воздействовал, 1 маркер, если максимум у вас 3 пункта; 2 маркера, если максимум жизненной силы 6 пунктов; 3 маркера - если максимум 9 пунктов.</w:t>
      </w:r>
    </w:p>
    <w:p>
      <w:pPr>
        <w:pStyle w:val="Normal"/>
        <w:spacing w:lineRule="auto" w:line="240" w:before="460" w:after="460"/>
        <w:rPr/>
      </w:pPr>
      <w:r>
        <w:rPr/>
        <w:drawing>
          <wp:inline distT="114300" distB="114300" distL="114300" distR="114300">
            <wp:extent cx="5731510" cy="914400"/>
            <wp:effectExtent l="0" t="0" r="0" b="0"/>
            <wp:docPr id="0" name="Picture" descr="Примерный вид таблицы на 6 пунктов жизненной энерг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Примерный вид таблицы на 6 пунктов жизненной энергии."/>
                    <pic:cNvPicPr>
                      <a:picLocks noChangeAspect="1" noChangeArrowheads="1"/>
                    </pic:cNvPicPr>
                  </pic:nvPicPr>
                  <pic:blipFill>
                    <a:blip r:embed="rId4"/>
                    <a:stretch>
                      <a:fillRect/>
                    </a:stretch>
                  </pic:blipFill>
                  <pic:spPr bwMode="auto">
                    <a:xfrm>
                      <a:off x="0" y="0"/>
                      <a:ext cx="5731510" cy="914400"/>
                    </a:xfrm>
                    <a:prstGeom prst="rect">
                      <a:avLst/>
                    </a:prstGeom>
                    <a:noFill/>
                    <a:ln w="9525">
                      <a:noFill/>
                      <a:miter lim="800000"/>
                      <a:headEnd/>
                      <a:tailEnd/>
                    </a:ln>
                  </pic:spPr>
                </pic:pic>
              </a:graphicData>
            </a:graphic>
          </wp:inline>
        </w:drawing>
      </w:r>
    </w:p>
    <w:p>
      <w:pPr>
        <w:pStyle w:val="Normal"/>
        <w:jc w:val="center"/>
        <w:rPr>
          <w:i/>
          <w:iCs/>
          <w:highlight w:val="white"/>
        </w:rPr>
      </w:pPr>
      <w:r>
        <w:rPr>
          <w:i/>
          <w:iCs/>
          <w:highlight w:val="white"/>
        </w:rPr>
        <w:t>Примерный вид таблицы на 6 пунктов жизненной энергии</w:t>
      </w:r>
    </w:p>
    <w:p>
      <w:pPr>
        <w:pStyle w:val="Normal"/>
        <w:shd w:fill="FFFFFF" w:val="clear"/>
        <w:spacing w:lineRule="auto" w:line="240" w:before="360" w:after="0"/>
        <w:rPr/>
      </w:pPr>
      <w:r>
        <w:rPr/>
        <w:t>Если в результате воздействий персонаж теряет все пункты энергии, следует открыть первую заклеенную строчку после таблицы и выполнить то, что там написано. Через указанное на карточке время открыть следующую. И так далее.</w:t>
      </w:r>
    </w:p>
    <w:p>
      <w:pPr>
        <w:pStyle w:val="Normal"/>
        <w:shd w:fill="FFFFFF" w:val="clear"/>
        <w:spacing w:lineRule="auto" w:line="240" w:before="360" w:after="0"/>
        <w:rPr/>
      </w:pPr>
      <w:r>
        <w:rPr/>
        <w:t>Во время ночного сна жизненная энергия восстанавливается. Если вы потеряли жизненную энергию в пятницу (всю или частично), то в субботу утром до завтрака дойдите до мастерки и получите новые маркеры на карточку.</w:t>
      </w:r>
    </w:p>
    <w:p>
      <w:pPr>
        <w:pStyle w:val="Heading4"/>
        <w:rPr>
          <w:b/>
          <w:bCs/>
          <w:sz w:val="22"/>
          <w:szCs w:val="22"/>
        </w:rPr>
      </w:pPr>
      <w:bookmarkStart w:id="18" w:name="_cua9fnbcab4f"/>
      <w:bookmarkEnd w:id="18"/>
      <w:r>
        <w:rPr>
          <w:b/>
          <w:bCs/>
          <w:sz w:val="22"/>
          <w:szCs w:val="22"/>
        </w:rPr>
        <w:t>Яды и лекарства</w:t>
      </w:r>
    </w:p>
    <w:p>
      <w:pPr>
        <w:pStyle w:val="Normal"/>
        <w:shd w:fill="FFFFFF" w:val="clear"/>
        <w:spacing w:lineRule="auto" w:line="240" w:before="180" w:after="0"/>
        <w:rPr/>
      </w:pPr>
      <w:r>
        <w:rPr/>
        <w:t>Лекарства моделируются нейтральными веществами: порошки - соль или сахар, настойки - минеральная или простая питьевая вода. На ярлыке лекарства - название и описание его вкуса, чип. Ярлыков может быть несколько, в соответствии с количеством доз самого вещества.</w:t>
      </w:r>
    </w:p>
    <w:p>
      <w:pPr>
        <w:pStyle w:val="Normal"/>
        <w:shd w:fill="FFFFFF" w:val="clear"/>
        <w:spacing w:lineRule="auto" w:line="240" w:before="360" w:after="0"/>
        <w:rPr/>
      </w:pPr>
      <w:r>
        <w:rPr/>
        <w:t>Применение лекарств: берете пузырек или конвертик с порошком, мешаете с водой/чаем/кофе, выпиваете. Можете ни с чем не мешать, а принять так. Отрываете ярлык от пузырька (столько, сколько доз приняли), рвете его, потом выкидываете или отдаете игротеху. Если это был порошок - ярлык/ярлыки так же рвете, потом выкидываете или отдаете игротеху.</w:t>
      </w:r>
    </w:p>
    <w:p>
      <w:pPr>
        <w:pStyle w:val="Normal"/>
        <w:shd w:fill="FFFFFF" w:val="clear"/>
        <w:spacing w:lineRule="auto" w:line="240" w:before="360" w:after="0"/>
        <w:rPr/>
      </w:pPr>
      <w:r>
        <w:rPr/>
        <w:t>Ядов как веществ, предназначенных исключительно для отравления ближнего своего, на игре нет. Но если вы неправильно примените лекарство или примите слишком большую дозу, используете какие-либо другие вещества, то последствия могут быть печальные. Сообщите игротеху, если такое произойдет.</w:t>
      </w:r>
    </w:p>
    <w:p>
      <w:pPr>
        <w:pStyle w:val="Normal"/>
        <w:shd w:fill="FFFFFF" w:val="clear"/>
        <w:spacing w:lineRule="auto" w:line="240" w:before="360" w:after="0"/>
        <w:rPr/>
      </w:pPr>
      <w:r>
        <w:rPr/>
        <w:t>Если же вы хотите кого-то отравить, то берете вещество (порошок или пузырек с жидкостью), переклеиваете чип с ярлыка на емкость, куда добавляете вещество, сообщаете игротеху, что сделали и отдаете ему ярлык/ярлыки с описанием вещества.</w:t>
      </w:r>
    </w:p>
    <w:p>
      <w:pPr>
        <w:pStyle w:val="Normal"/>
        <w:shd w:fill="FFFFFF" w:val="clear"/>
        <w:spacing w:lineRule="auto" w:line="240" w:before="360" w:after="0"/>
        <w:rPr/>
      </w:pPr>
      <w:r>
        <w:rPr/>
        <w:t>Если вы видите на емкости с едой или питьем маркер до того, как выпили/съели - считаем, что вам показался странным запах или что-то еще насторожило, и вы не приняли непонятно что. Можете и выпить, никто не запрещает. О последствиях вам скажет игротех.</w:t>
      </w:r>
    </w:p>
    <w:p>
      <w:pPr>
        <w:pStyle w:val="Normal"/>
        <w:shd w:fill="FFFFFF" w:val="clear"/>
        <w:spacing w:lineRule="auto" w:line="240" w:before="360" w:after="0"/>
        <w:rPr/>
      </w:pPr>
      <w:r>
        <w:rPr/>
        <w:t>Не увидели маркер - о последствиях вам скажет игротех.</w:t>
      </w:r>
    </w:p>
    <w:p>
      <w:pPr>
        <w:pStyle w:val="Normal"/>
        <w:shd w:fill="FFFFFF" w:val="clear"/>
        <w:spacing w:lineRule="auto" w:line="240" w:before="360" w:after="0"/>
        <w:rPr/>
      </w:pPr>
      <w:r>
        <w:rPr/>
        <w:t>В доме Хабордов есть аптечка, в ней есть некоторое количество лекарств, бинтов.</w:t>
      </w:r>
    </w:p>
    <w:p>
      <w:pPr>
        <w:pStyle w:val="Heading3"/>
        <w:keepNext/>
        <w:keepLines w:val="false"/>
        <w:shd w:fill="FFFFFF" w:val="clear"/>
        <w:spacing w:lineRule="auto" w:line="268" w:before="600" w:after="0"/>
        <w:ind w:left="-20" w:right="0" w:hanging="0"/>
        <w:rPr>
          <w:b/>
          <w:bCs/>
          <w:sz w:val="22"/>
          <w:szCs w:val="22"/>
        </w:rPr>
      </w:pPr>
      <w:bookmarkStart w:id="19" w:name="_ugjqnqgnlzwx"/>
      <w:bookmarkEnd w:id="19"/>
      <w:r>
        <w:rPr>
          <w:b/>
          <w:bCs/>
          <w:sz w:val="22"/>
          <w:szCs w:val="22"/>
        </w:rPr>
        <w:t>Правила по смерти и посмертию</w:t>
      </w:r>
    </w:p>
    <w:p>
      <w:pPr>
        <w:pStyle w:val="Normal"/>
        <w:shd w:fill="FFFFFF" w:val="clear"/>
        <w:spacing w:lineRule="auto" w:line="240" w:before="180" w:after="0"/>
        <w:rPr/>
      </w:pPr>
      <w:r>
        <w:rPr/>
        <w:t>После смерти остаётесь на месте 10-15 минут (можете дольше, если хотите поотыгрывать труп и послушать, что будут делать с вашим телом).</w:t>
      </w:r>
    </w:p>
    <w:p>
      <w:pPr>
        <w:pStyle w:val="Normal"/>
        <w:shd w:fill="FFFFFF" w:val="clear"/>
        <w:spacing w:lineRule="auto" w:line="240" w:before="360" w:after="0"/>
        <w:rPr/>
      </w:pPr>
      <w:r>
        <w:rPr/>
        <w:t>Потом, если вас никто не нашел, оставляете на месте предмет одежды, и в белом хайратнике идете на мастерку. Там вам расскажут, что с вами будет дальше.</w:t>
      </w:r>
    </w:p>
    <w:p>
      <w:pPr>
        <w:pStyle w:val="Normal"/>
        <w:rPr/>
      </w:pPr>
      <w:r>
        <w:rPr/>
      </w:r>
    </w:p>
    <w:p>
      <w:pPr>
        <w:pStyle w:val="Normal"/>
        <w:rPr/>
      </w:pPr>
      <w:r>
        <w:rPr/>
      </w:r>
    </w:p>
    <w:p>
      <w:pPr>
        <w:pStyle w:val="Heading3"/>
        <w:keepNext/>
        <w:keepLines w:val="false"/>
        <w:shd w:fill="FFFFFF" w:val="clear"/>
        <w:spacing w:lineRule="auto" w:line="256" w:before="0" w:after="0"/>
        <w:ind w:left="-20" w:right="0" w:hanging="0"/>
        <w:rPr>
          <w:sz w:val="22"/>
          <w:szCs w:val="22"/>
        </w:rPr>
      </w:pPr>
      <w:bookmarkStart w:id="20" w:name="_122y7d7nj486"/>
      <w:bookmarkStart w:id="21" w:name="_122y7d7nj486"/>
      <w:bookmarkEnd w:id="21"/>
      <w:r>
        <w:rPr>
          <w:sz w:val="22"/>
          <w:szCs w:val="22"/>
        </w:rPr>
      </w:r>
    </w:p>
    <w:p>
      <w:pPr>
        <w:pStyle w:val="Heading2"/>
        <w:keepNext/>
        <w:keepLines w:val="false"/>
        <w:shd w:fill="FFFFFF" w:val="clear"/>
        <w:spacing w:lineRule="auto" w:line="256" w:before="0" w:after="0"/>
        <w:ind w:left="-20" w:right="0" w:hanging="0"/>
        <w:rPr>
          <w:b/>
          <w:bCs/>
          <w:sz w:val="22"/>
          <w:szCs w:val="22"/>
        </w:rPr>
      </w:pPr>
      <w:bookmarkStart w:id="22" w:name="_in0qn8vgqh9t"/>
      <w:bookmarkEnd w:id="22"/>
      <w:r>
        <w:rPr>
          <w:b/>
          <w:bCs/>
          <w:sz w:val="22"/>
          <w:szCs w:val="22"/>
        </w:rPr>
        <w:t>Правила по дверям, замкам и ключам</w:t>
      </w:r>
    </w:p>
    <w:p>
      <w:pPr>
        <w:pStyle w:val="Normal"/>
        <w:shd w:fill="FFFFFF" w:val="clear"/>
        <w:spacing w:lineRule="auto" w:line="240" w:before="600" w:after="0"/>
        <w:rPr/>
      </w:pPr>
      <w:r>
        <w:rPr/>
        <w:t>Все двери запираются.</w:t>
      </w:r>
    </w:p>
    <w:p>
      <w:pPr>
        <w:pStyle w:val="Normal"/>
        <w:shd w:fill="FFFFFF" w:val="clear"/>
        <w:spacing w:lineRule="auto" w:line="240" w:before="360" w:after="0"/>
        <w:rPr/>
      </w:pPr>
      <w:r>
        <w:rPr/>
        <w:t>Каждому замку соответствует ключ единственного образца (самих ключей может быть несколько), замок и ключ/ключи к нему имеют одинаковую маркировку.</w:t>
      </w:r>
    </w:p>
    <w:p>
      <w:pPr>
        <w:pStyle w:val="Normal"/>
        <w:shd w:fill="FFFFFF" w:val="clear"/>
        <w:spacing w:lineRule="auto" w:line="240" w:before="360" w:after="0"/>
        <w:rPr/>
      </w:pPr>
      <w:r>
        <w:rPr/>
        <w:t>На дверях будут висеть изображения замка с маркировкой - половиной определенного рисунка. По умолчанию замок открыт. Если у вас есть ключ со второй половиной рисунка, вы можете закрыть дверь с любой стороны.</w:t>
      </w:r>
    </w:p>
    <w:p>
      <w:pPr>
        <w:pStyle w:val="Normal"/>
        <w:shd w:fill="FFFFFF" w:val="clear"/>
        <w:spacing w:lineRule="auto" w:line="240" w:before="360" w:after="0"/>
        <w:rPr/>
      </w:pPr>
      <w:r>
        <w:rPr/>
        <w:t>На ключе приклеены три маркера - два белых и один желтый. Белый - замок заперт, желтый - замок заперт с другой стороны и ключ в замке.</w:t>
      </w:r>
    </w:p>
    <w:p>
      <w:pPr>
        <w:pStyle w:val="Normal"/>
        <w:shd w:fill="FFFFFF" w:val="clear"/>
        <w:spacing w:lineRule="auto" w:line="240" w:before="360" w:after="0"/>
        <w:rPr/>
      </w:pPr>
      <w:r>
        <w:rPr>
          <w:i/>
        </w:rPr>
        <w:t>Пример 0</w:t>
      </w:r>
      <w:r>
        <w:rPr/>
        <w:t>: ваш персонаж, находясь в коридоре, запирает дверь. Вы переклеиваете белый маркер с ключа на замок.</w:t>
      </w:r>
    </w:p>
    <w:p>
      <w:pPr>
        <w:pStyle w:val="Normal"/>
        <w:shd w:fill="FFFFFF" w:val="clear"/>
        <w:spacing w:lineRule="auto" w:line="240" w:before="360" w:after="0"/>
        <w:rPr/>
      </w:pPr>
      <w:r>
        <w:rPr>
          <w:i/>
        </w:rPr>
        <w:t>Пример 1</w:t>
      </w:r>
      <w:r>
        <w:rPr/>
        <w:t>: ваш персонаж заходит в комнату и запирается изнутри, оставляя ключ в замке. Вы как игрок на внешнюю сторону двери на изображение замка переклеиваете с ключа желтый маркер. Выходя из комнаты, снимаете маркер с двери и клеите обратно на ключ.</w:t>
      </w:r>
    </w:p>
    <w:p>
      <w:pPr>
        <w:pStyle w:val="Normal"/>
        <w:shd w:fill="FFFFFF" w:val="clear"/>
        <w:spacing w:lineRule="auto" w:line="240" w:before="360" w:after="0"/>
        <w:rPr/>
      </w:pPr>
      <w:r>
        <w:rPr>
          <w:i/>
        </w:rPr>
        <w:t>Пример 2</w:t>
      </w:r>
      <w:r>
        <w:rPr/>
        <w:t>: ваш персонаж заходит в комнату и запирается изнутри, вынимая ключ из замка. Вы как игрок на внешнюю сторону двери на изображение замка переклеиваете с ключа белый маркер. Выходя из комнаты, снимаете маркер с двери и клеите обратно на ключ.</w:t>
      </w:r>
    </w:p>
    <w:p>
      <w:pPr>
        <w:pStyle w:val="Normal"/>
        <w:shd w:fill="FFFFFF" w:val="clear"/>
        <w:spacing w:lineRule="auto" w:line="240" w:before="360" w:after="0"/>
        <w:rPr/>
      </w:pPr>
      <w:r>
        <w:rPr>
          <w:i/>
        </w:rPr>
        <w:t>Пример 3</w:t>
      </w:r>
      <w:r>
        <w:rPr/>
        <w:t>: вы выходите из комнаты и запираете ее снаружи, а внутри остается человек (допустим, спящий). Тогда вы клеите белые маркеры на обе стороны двери. Таким образом, и персонаж, находящийся в коридоре, и персонаж в комнате увидят запертую дверь. Отпирая замок, переклеиваете маркеры с двери обратно на ключ.</w:t>
      </w:r>
    </w:p>
    <w:p>
      <w:pPr>
        <w:pStyle w:val="Normal"/>
        <w:shd w:fill="FFFFFF" w:val="clear"/>
        <w:spacing w:lineRule="auto" w:line="240" w:before="360" w:after="0"/>
        <w:rPr/>
      </w:pPr>
      <w:r>
        <w:rPr/>
        <w:t>Замок, запертый с одной стороны с оставленным в нем ключом (желтый маркер), открыть с другой стороны другим подходящим ключом нельзя.</w:t>
      </w:r>
    </w:p>
    <w:p>
      <w:pPr>
        <w:pStyle w:val="Normal"/>
        <w:shd w:fill="FFFFFF" w:val="clear"/>
        <w:spacing w:lineRule="auto" w:line="240" w:before="360" w:after="0"/>
        <w:rPr/>
      </w:pPr>
      <w:r>
        <w:rPr/>
        <w:t>Замок, запертый на белый маркер, спокойно открывается подходящим ключом с любой стороны.</w:t>
      </w:r>
    </w:p>
    <w:p>
      <w:pPr>
        <w:pStyle w:val="Normal"/>
        <w:shd w:fill="FFFFFF" w:val="clear"/>
        <w:spacing w:lineRule="auto" w:line="240" w:before="360" w:after="0"/>
        <w:rPr/>
      </w:pPr>
      <w:r>
        <w:rPr/>
        <w:t>Если у вас образовались лишние маркеры - сдайте на мастерку или ближайшему теху (вам они все равно ни к чему).</w:t>
      </w:r>
    </w:p>
    <w:p>
      <w:pPr>
        <w:pStyle w:val="Normal"/>
        <w:shd w:fill="FFFFFF" w:val="clear"/>
        <w:spacing w:lineRule="auto" w:line="240" w:before="360" w:after="0"/>
        <w:rPr/>
      </w:pPr>
      <w:r>
        <w:rPr/>
        <w:t>Если маркер перестал приклеиваться - зайдите на мастерку, обменяйте на новые.</w:t>
      </w:r>
    </w:p>
    <w:p>
      <w:pPr>
        <w:pStyle w:val="Normal"/>
        <w:shd w:fill="FFFFFF" w:val="clear"/>
        <w:spacing w:lineRule="auto" w:line="240" w:before="360" w:after="0"/>
        <w:rPr/>
      </w:pPr>
      <w:r>
        <w:rPr/>
        <w:t>Если у вас потерялись маркеры - ключ поврежден и перестал запирать/отпирать. Если вы потеряли ключ - значит, потеряли. В таких случаях обращайтесь к дворецкому или экономке, чтобы они открыли/закрыли дверь или чтобы сделали дубликат у слесаря (не лишайте себя и других игроков небольших моментов игры), он есть в поместье, но моментально вам его не найдут. Изготовление дубликата тоже занимает некоторое время.</w:t>
      </w:r>
    </w:p>
    <w:p>
      <w:pPr>
        <w:pStyle w:val="Normal"/>
        <w:shd w:fill="FFFFFF" w:val="clear"/>
        <w:spacing w:lineRule="auto" w:line="240" w:before="360" w:after="0"/>
        <w:rPr/>
      </w:pPr>
      <w:r>
        <w:rPr/>
        <w:t>Запертый замок можно взломать (если у вас есть такой навык), можно позвать слесаря, он вскроет.</w:t>
      </w:r>
    </w:p>
    <w:p>
      <w:pPr>
        <w:pStyle w:val="Normal"/>
        <w:shd w:fill="FFFFFF" w:val="clear"/>
        <w:spacing w:lineRule="auto" w:line="240" w:before="360" w:after="0"/>
        <w:rPr/>
      </w:pPr>
      <w:r>
        <w:rPr/>
        <w:t>Дверь можно выбить (если дверь нельзя выбить указанным ниже способом, на ней будет соответствующий маркер. Но вы можете предложить теху иной способ, может и сработать). Для этого двое мужчин изображают выбивание двери: 5 раз с размаху РЯДОМ с реальной дверью в стену прикладываются плечами. С чувством, с толком, с расстановкой. Не надо по жизни выбивать двери. Не надо изображать выбивание двери ногами - стены потом не отмоем. Делайте все аккуратно, пожалейте себя и коттеджное имущество. Обязательно (!) сопровождать выбивание двери хорошо слышными возгласами. Например, «эх!», «а ну еще раз!» и тому подобными.</w:t>
      </w:r>
    </w:p>
    <w:p>
      <w:pPr>
        <w:pStyle w:val="Normal"/>
        <w:shd w:fill="FFFFFF" w:val="clear"/>
        <w:spacing w:lineRule="auto" w:line="240" w:before="360" w:after="0"/>
        <w:rPr/>
      </w:pPr>
      <w:r>
        <w:rPr/>
        <w:t>После выбивания двери замок в ней считается поврежденным и за время игры не подлежит починке, так что запереть дверь больше нельзя.</w:t>
      </w:r>
    </w:p>
    <w:p>
      <w:pPr>
        <w:pStyle w:val="Normal"/>
        <w:shd w:fill="FFFFFF" w:val="clear"/>
        <w:spacing w:lineRule="auto" w:line="240" w:before="360" w:after="0"/>
        <w:rPr/>
      </w:pPr>
      <w:r>
        <w:rPr/>
      </w:r>
    </w:p>
    <w:p>
      <w:pPr>
        <w:pStyle w:val="Heading2"/>
        <w:rPr/>
      </w:pPr>
      <w:bookmarkStart w:id="23" w:name="_9j7z1ne7cuv5"/>
      <w:bookmarkEnd w:id="23"/>
      <w:r>
        <w:rPr/>
        <w:t>Правила по интиму</w:t>
      </w:r>
    </w:p>
    <w:p>
      <w:pPr>
        <w:pStyle w:val="Normal"/>
        <w:shd w:fill="FFFFFF" w:val="clear"/>
        <w:spacing w:lineRule="auto" w:line="240" w:before="600" w:after="0"/>
        <w:rPr/>
      </w:pPr>
      <w:r>
        <w:rPr/>
        <w:t>Основная модель:</w:t>
      </w:r>
    </w:p>
    <w:p>
      <w:pPr>
        <w:pStyle w:val="Normal"/>
        <w:shd w:fill="FFFFFF" w:val="clear"/>
        <w:spacing w:lineRule="auto" w:line="240" w:before="360" w:after="0"/>
        <w:rPr/>
      </w:pPr>
      <w:r>
        <w:rPr/>
        <w:t>желающие заняться сексом размещаются рядом/напротив/один позади другого/… так, чтобы была возможность сплести в замок пальцы одной из рук с рукой партнера.</w:t>
      </w:r>
    </w:p>
    <w:p>
      <w:pPr>
        <w:pStyle w:val="Normal"/>
        <w:shd w:fill="FFFFFF" w:val="clear"/>
        <w:spacing w:lineRule="auto" w:line="240" w:before="460" w:after="460"/>
        <w:rPr/>
      </w:pPr>
      <w:r>
        <w:rPr/>
        <w:drawing>
          <wp:inline distT="114300" distB="114300" distL="114300" distR="114300">
            <wp:extent cx="3338195" cy="1289685"/>
            <wp:effectExtent l="0" t="0" r="0" b="0"/>
            <wp:docPr id="1" name="Picture" descr="Соединяем руки примерно таким образ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Соединяем руки примерно таким образом"/>
                    <pic:cNvPicPr>
                      <a:picLocks noChangeAspect="1" noChangeArrowheads="1"/>
                    </pic:cNvPicPr>
                  </pic:nvPicPr>
                  <pic:blipFill>
                    <a:blip r:embed="rId5"/>
                    <a:stretch>
                      <a:fillRect/>
                    </a:stretch>
                  </pic:blipFill>
                  <pic:spPr bwMode="auto">
                    <a:xfrm>
                      <a:off x="0" y="0"/>
                      <a:ext cx="3338195" cy="1289685"/>
                    </a:xfrm>
                    <a:prstGeom prst="rect">
                      <a:avLst/>
                    </a:prstGeom>
                    <a:noFill/>
                    <a:ln w="9525">
                      <a:noFill/>
                      <a:miter lim="800000"/>
                      <a:headEnd/>
                      <a:tailEnd/>
                    </a:ln>
                  </pic:spPr>
                </pic:pic>
              </a:graphicData>
            </a:graphic>
          </wp:inline>
        </w:drawing>
      </w:r>
    </w:p>
    <w:p>
      <w:pPr>
        <w:pStyle w:val="Normal"/>
        <w:shd w:fill="FFFFFF" w:val="clear"/>
        <w:spacing w:lineRule="auto" w:line="240" w:before="360" w:after="0"/>
        <w:rPr>
          <w:i/>
          <w:iCs/>
          <w:highlight w:val="white"/>
        </w:rPr>
      </w:pPr>
      <w:r>
        <w:rPr>
          <w:i/>
          <w:iCs/>
          <w:highlight w:val="white"/>
        </w:rPr>
        <w:t>Соединяем руки примерно таким образом</w:t>
      </w:r>
    </w:p>
    <w:p>
      <w:pPr>
        <w:pStyle w:val="Normal"/>
        <w:shd w:fill="FFFFFF" w:val="clear"/>
        <w:spacing w:lineRule="auto" w:line="240" w:before="360" w:after="0"/>
        <w:rPr/>
      </w:pPr>
      <w:r>
        <w:rPr/>
        <w:t>Вторые, оставшиеся свободными руки кладут на талию партнера и совершают ими движения вперед и назад вокруг талии. 10 минут.</w:t>
      </w:r>
    </w:p>
    <w:p>
      <w:pPr>
        <w:pStyle w:val="Normal"/>
        <w:shd w:fill="FFFFFF" w:val="clear"/>
        <w:spacing w:lineRule="auto" w:line="240" w:before="360" w:after="0"/>
        <w:rPr/>
      </w:pPr>
      <w:r>
        <w:rPr/>
        <w:t>Если вас больше, чем двое, придется выстроить что-то вроде хоровода. Изворачивайтесь.</w:t>
      </w:r>
    </w:p>
    <w:p>
      <w:pPr>
        <w:pStyle w:val="Normal"/>
        <w:shd w:fill="FFFFFF" w:val="clear"/>
        <w:spacing w:lineRule="auto" w:line="240" w:before="360" w:after="0"/>
        <w:rPr/>
      </w:pPr>
      <w:r>
        <w:rPr/>
        <w:t>Звуковое сопровождение - на ваше усмотрение.</w:t>
      </w:r>
    </w:p>
    <w:p>
      <w:pPr>
        <w:pStyle w:val="Normal"/>
        <w:shd w:fill="FFFFFF" w:val="clear"/>
        <w:spacing w:lineRule="auto" w:line="240" w:before="360" w:after="0"/>
        <w:rPr/>
      </w:pPr>
      <w:r>
        <w:rPr/>
        <w:t>Если лишь один из партнеров совершает движения рукой по талии второго участника, значит этот второй был весьма пассивен, изображал в постели бревно (и думал об Англии).</w:t>
      </w:r>
    </w:p>
    <w:p>
      <w:pPr>
        <w:pStyle w:val="Normal"/>
        <w:shd w:fill="FFFFFF" w:val="clear"/>
        <w:spacing w:lineRule="auto" w:line="240" w:before="360" w:after="0"/>
        <w:rPr/>
      </w:pPr>
      <w:r>
        <w:rPr/>
        <w:t>После окончания моделирования задержитесь еще ненамного вместе, помогите друг другу привести одежду в порядок.</w:t>
      </w:r>
    </w:p>
    <w:p>
      <w:pPr>
        <w:pStyle w:val="Normal"/>
        <w:rPr/>
      </w:pPr>
      <w:r>
        <w:rPr/>
      </w:r>
    </w:p>
    <w:p>
      <w:pPr>
        <w:pStyle w:val="Heading2"/>
        <w:rPr/>
      </w:pPr>
      <w:bookmarkStart w:id="24" w:name="_mo0dwennphbs"/>
      <w:bookmarkEnd w:id="24"/>
      <w:r>
        <w:rPr/>
        <w:t>Игротехи, маркеры и прочие условности</w:t>
      </w:r>
    </w:p>
    <w:p>
      <w:pPr>
        <w:pStyle w:val="Normal"/>
        <w:shd w:fill="FFFFFF" w:val="clear"/>
        <w:spacing w:lineRule="auto" w:line="240" w:before="600" w:after="0"/>
        <w:rPr/>
      </w:pPr>
      <w:r>
        <w:rPr/>
        <w:t>Мастер или игротех в черном - условный слуга в доме. Обращаться можно по имени (слуги-женщины - Мэгги, слуги-мужчины - Майкл) или «любезный/любезная», или еще как-либо нейтрально.</w:t>
      </w:r>
    </w:p>
    <w:p>
      <w:pPr>
        <w:pStyle w:val="Normal"/>
        <w:shd w:fill="FFFFFF" w:val="clear"/>
        <w:spacing w:lineRule="auto" w:line="240" w:before="360" w:after="0"/>
        <w:rPr/>
      </w:pPr>
      <w:r>
        <w:rPr/>
        <w:t>Фотографа по игровым вопросам не трогаем, он все равно не сможет вам помочь :) Если у вас что-то планируется интересное и вы хотите, чтобы это отсняли - скажите об этом фотографу.</w:t>
      </w:r>
    </w:p>
    <w:p>
      <w:pPr>
        <w:pStyle w:val="Normal"/>
        <w:shd w:fill="FFFFFF" w:val="clear"/>
        <w:spacing w:lineRule="auto" w:line="240" w:before="360" w:after="0"/>
        <w:rPr/>
      </w:pPr>
      <w:r>
        <w:rPr/>
        <w:t>Мастер или игротех может выйти в некой роли - живым персонажем или призраком. Тогда в его костюме будут присутствовать соответствующие детали.</w:t>
      </w:r>
    </w:p>
    <w:p>
      <w:pPr>
        <w:pStyle w:val="Heading3"/>
        <w:rPr>
          <w:sz w:val="22"/>
          <w:szCs w:val="22"/>
        </w:rPr>
      </w:pPr>
      <w:bookmarkStart w:id="25" w:name="_19c7c2pvi986"/>
      <w:bookmarkEnd w:id="25"/>
      <w:r>
        <w:rPr>
          <w:sz w:val="22"/>
          <w:szCs w:val="22"/>
        </w:rPr>
        <w:t>Маркеры</w:t>
      </w:r>
    </w:p>
    <w:p>
      <w:pPr>
        <w:pStyle w:val="Normal"/>
        <w:shd w:fill="FFFFFF" w:val="clear"/>
        <w:spacing w:lineRule="auto" w:line="240" w:before="180" w:after="0"/>
        <w:rPr/>
      </w:pPr>
      <w:r>
        <w:rPr>
          <w:b/>
        </w:rPr>
        <w:t>Белая</w:t>
      </w:r>
      <w:r>
        <w:rPr/>
        <w:t xml:space="preserve"> </w:t>
      </w:r>
      <w:r>
        <w:rPr>
          <w:b/>
        </w:rPr>
        <w:t>органза</w:t>
      </w:r>
      <w:r>
        <w:rPr/>
        <w:t xml:space="preserve"> на человеке - призрак. Виден общий размытый силуэт.</w:t>
        <w:br/>
      </w:r>
      <w:r>
        <w:rPr>
          <w:b/>
        </w:rPr>
        <w:t>Черная органза</w:t>
      </w:r>
      <w:r>
        <w:rPr/>
        <w:t xml:space="preserve"> на человеке - невидимая, неощутимая сущность.</w:t>
      </w:r>
    </w:p>
    <w:p>
      <w:pPr>
        <w:pStyle w:val="Normal"/>
        <w:shd w:fill="FFFFFF" w:val="clear"/>
        <w:spacing w:lineRule="auto" w:line="240" w:before="360" w:after="0"/>
        <w:rPr/>
      </w:pPr>
      <w:r>
        <w:rPr>
          <w:b/>
        </w:rPr>
        <w:t>Белый хайратник</w:t>
      </w:r>
      <w:r>
        <w:rPr/>
        <w:t xml:space="preserve"> - человек вне игры. Пожалуйста, используйте его по минимуму. Старайтесь все действия производить по игре. Идти утром в душ на этаже можно в хайратнике (если в вашей комнате нет санузла). А вот днем в туалет, курить, что там еще может быть, делайте по игре.</w:t>
      </w:r>
    </w:p>
    <w:p>
      <w:pPr>
        <w:pStyle w:val="Normal"/>
        <w:shd w:fill="FFFFFF" w:val="clear"/>
        <w:spacing w:lineRule="auto" w:line="240" w:before="360" w:after="0"/>
        <w:rPr/>
      </w:pPr>
      <w:r>
        <w:rPr>
          <w:b/>
        </w:rPr>
        <w:t>Красный маркер</w:t>
      </w:r>
      <w:r>
        <w:rPr/>
        <w:t xml:space="preserve"> - вещь в игре, но обращаться с ней следует аккуратно.</w:t>
        <w:br/>
      </w:r>
      <w:r>
        <w:rPr>
          <w:b/>
        </w:rPr>
        <w:t>Зеленый маркер</w:t>
      </w:r>
      <w:r>
        <w:rPr/>
        <w:t xml:space="preserve"> - вещь в игре, можно ломать, разбирать на части и всё прочее.</w:t>
        <w:br/>
      </w:r>
      <w:r>
        <w:rPr>
          <w:b/>
        </w:rPr>
        <w:t>Синий маркер</w:t>
      </w:r>
      <w:r>
        <w:rPr/>
        <w:t xml:space="preserve"> - оружие допущено.</w:t>
      </w:r>
    </w:p>
    <w:p>
      <w:pPr>
        <w:pStyle w:val="Normal"/>
        <w:shd w:fill="FFFFFF" w:val="clear"/>
        <w:spacing w:lineRule="auto" w:line="240" w:before="360" w:after="0"/>
        <w:rPr/>
      </w:pPr>
      <w:r>
        <w:rPr/>
        <w:t>Маркеры могут быть пустые. Или же на них могут быть нанесены определенные символы (в большинстве это обозначение цены вещи). Если у вас в аусвайсе есть пояснение, что такой символ означает, то вы можете определить стоимость вещи в некоторых пределах (не обязательно это честно озвучивать). Если вам зачем-то нужно определить стоимость вещи с пустым маркером - обратитесь к игротеху.</w:t>
      </w:r>
    </w:p>
    <w:p>
      <w:pPr>
        <w:pStyle w:val="Normal"/>
        <w:shd w:fill="FFFFFF" w:val="clear"/>
        <w:spacing w:lineRule="auto" w:line="240" w:before="360" w:after="0"/>
        <w:rPr/>
      </w:pPr>
      <w:r>
        <w:rPr>
          <w:b/>
        </w:rPr>
        <w:t xml:space="preserve">Белый маркер </w:t>
      </w:r>
      <w:r>
        <w:rPr/>
        <w:t xml:space="preserve">в виде </w:t>
      </w:r>
      <w:r>
        <w:rPr>
          <w:b/>
        </w:rPr>
        <w:t>ромба</w:t>
      </w:r>
      <w:r>
        <w:rPr/>
        <w:t xml:space="preserve"> с числом внутри - обозначение силы, которая необходима для успешного взаимодействия с объектом.</w:t>
      </w:r>
    </w:p>
    <w:p>
      <w:pPr>
        <w:pStyle w:val="Normal"/>
        <w:shd w:fill="FFFFFF" w:val="clear"/>
        <w:spacing w:lineRule="auto" w:line="240" w:before="360" w:after="0"/>
        <w:rPr/>
      </w:pPr>
      <w:r>
        <w:rPr>
          <w:b/>
        </w:rPr>
        <w:t>Серая атласная лента</w:t>
      </w:r>
      <w:r>
        <w:rPr/>
        <w:t xml:space="preserve"> - вещь видно, но коснуться её нет возможности (руки проходят сквозь/ натыкаетесь не невидимый барьер/ вас разворачивает в сторону и т.п.).</w:t>
      </w:r>
    </w:p>
    <w:p>
      <w:pPr>
        <w:pStyle w:val="Normal"/>
        <w:shd w:fill="FFFFFF" w:val="clear"/>
        <w:spacing w:lineRule="auto" w:line="240" w:before="360" w:after="0"/>
        <w:rPr/>
      </w:pPr>
      <w:r>
        <w:rPr>
          <w:b/>
        </w:rPr>
        <w:t>Бант</w:t>
      </w:r>
      <w:r>
        <w:rPr/>
        <w:t xml:space="preserve"> из </w:t>
      </w:r>
      <w:r>
        <w:rPr>
          <w:b/>
        </w:rPr>
        <w:t>серой</w:t>
      </w:r>
      <w:r>
        <w:rPr/>
        <w:t xml:space="preserve"> органзовой ленты и бант из </w:t>
      </w:r>
      <w:r>
        <w:rPr>
          <w:b/>
        </w:rPr>
        <w:t>золотистой</w:t>
      </w:r>
      <w:r>
        <w:rPr/>
        <w:t xml:space="preserve"> органзовой ленты - маркеры неких воздействий. Кто знает, те знают. Основная масса персонажей их не видят.</w:t>
      </w:r>
    </w:p>
    <w:p>
      <w:pPr>
        <w:pStyle w:val="Normal"/>
        <w:rPr/>
      </w:pPr>
      <w:r>
        <w:rPr/>
      </w:r>
    </w:p>
    <w:p>
      <w:pPr>
        <w:pStyle w:val="Normal"/>
        <w:rPr/>
      </w:pPr>
      <w:r>
        <w:rPr/>
      </w:r>
    </w:p>
    <w:p>
      <w:pPr>
        <w:pStyle w:val="Heading2"/>
        <w:rPr/>
      </w:pPr>
      <w:bookmarkStart w:id="26" w:name="_aehenm6mm6xp"/>
      <w:bookmarkEnd w:id="26"/>
      <w:r>
        <w:rPr/>
        <w:t>Про обращения друг к другу</w:t>
      </w:r>
    </w:p>
    <w:p>
      <w:pPr>
        <w:pStyle w:val="Normal"/>
        <w:rPr/>
      </w:pPr>
      <w:r>
        <w:rPr/>
      </w:r>
    </w:p>
    <w:p>
      <w:pPr>
        <w:pStyle w:val="Normal"/>
        <w:rPr/>
      </w:pPr>
      <w:r>
        <w:rPr/>
        <w:t>Это скорее рекомендация, чем правило.</w:t>
      </w:r>
    </w:p>
    <w:p>
      <w:pPr>
        <w:pStyle w:val="Normal"/>
        <w:rPr>
          <w:highlight w:val="white"/>
        </w:rPr>
      </w:pPr>
      <w:r>
        <w:rPr/>
        <w:t>​​</w:t>
      </w:r>
      <w:r>
        <w:rPr>
          <w:highlight w:val="white"/>
        </w:rPr>
        <w:t xml:space="preserve">В сетке ролей указано, как к кому следует обращаться на людях, если вы прилично воспитаны. </w:t>
      </w:r>
    </w:p>
    <w:p>
      <w:pPr>
        <w:pStyle w:val="Normal"/>
        <w:rPr>
          <w:highlight w:val="white"/>
        </w:rPr>
      </w:pPr>
      <w:r>
        <w:rPr>
          <w:highlight w:val="white"/>
        </w:rPr>
        <w:t>Мастерам будет приятно, если вы запомните эту информацию и будете ее применять во время игры.</w:t>
      </w:r>
    </w:p>
    <w:p>
      <w:pPr>
        <w:pStyle w:val="Normal"/>
        <w:rPr/>
      </w:pPr>
      <w:r>
        <w:rPr/>
      </w:r>
    </w:p>
    <w:p>
      <w:pPr>
        <w:pStyle w:val="Normal"/>
        <w:rPr>
          <w:highlight w:val="white"/>
        </w:rPr>
      </w:pPr>
      <w:r>
        <w:rPr>
          <w:highlight w:val="white"/>
        </w:rPr>
        <w:t xml:space="preserve">Учитывайте, что на людях по имени могут обращаться родители к детям, братья и сестры между собой, супруги (и то далеко не всегда). </w:t>
      </w:r>
    </w:p>
    <w:p>
      <w:pPr>
        <w:pStyle w:val="Normal"/>
        <w:rPr/>
      </w:pPr>
      <w:r>
        <w:rPr/>
      </w:r>
    </w:p>
    <w:p>
      <w:pPr>
        <w:pStyle w:val="Normal"/>
        <w:rPr>
          <w:highlight w:val="white"/>
        </w:rPr>
      </w:pPr>
      <w:r>
        <w:rPr>
          <w:highlight w:val="white"/>
        </w:rPr>
        <w:t xml:space="preserve">Если вы называете по имени человека, не входящего в эти категории, то тем самым даете окружающим повод заподозрить вас в близких интимных отношениях с названной персоной. </w:t>
      </w:r>
    </w:p>
    <w:p>
      <w:pPr>
        <w:pStyle w:val="Normal"/>
        <w:rPr/>
      </w:pPr>
      <w:r>
        <w:rPr/>
      </w:r>
    </w:p>
    <w:p>
      <w:pPr>
        <w:pStyle w:val="Normal"/>
        <w:rPr>
          <w:highlight w:val="white"/>
        </w:rPr>
      </w:pPr>
      <w:r>
        <w:rPr>
          <w:highlight w:val="white"/>
        </w:rPr>
        <w:t>Дамы могут обращаться друг к другу по имени, но учитывайте возраст, общественное положение и степень дружеского отношения (например, юная девушка не может обратиться к старшей даме по имени).</w:t>
      </w:r>
    </w:p>
    <w:p>
      <w:pPr>
        <w:pStyle w:val="Normal"/>
        <w:rPr/>
      </w:pPr>
      <w:r>
        <w:rPr/>
      </w:r>
    </w:p>
    <w:p>
      <w:pPr>
        <w:pStyle w:val="Normal"/>
        <w:rPr>
          <w:highlight w:val="white"/>
        </w:rPr>
      </w:pPr>
      <w:r>
        <w:rPr>
          <w:highlight w:val="white"/>
        </w:rPr>
        <w:t>Джентльмены, являющиеся друзьями, могут называть друг друга по фамилии, это норма.</w:t>
      </w:r>
    </w:p>
    <w:sectPr>
      <w:type w:val="nextPage"/>
      <w:pgSz w:w="11906" w:h="16838"/>
      <w:pgMar w:left="1440" w:right="1440" w:header="0" w:top="1440" w:footer="0" w:bottom="1440" w:gutter="0"/>
      <w:pgNumType w:start="1"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80"/>
  <w:defaultTabStop w:val="720"/>
</w:settings>
</file>

<file path=word/styles.xml><?xml version="1.0" encoding="utf-8"?>
<w:styles xmlns:w="http://schemas.openxmlformats.org/wordprocessingml/2006/main">
  <w:docDefaults>
    <w:rPrDefault>
      <w:rPr>
        <w:rFonts w:ascii="Arial" w:hAnsi="Arial" w:eastAsia="Arial" w:cs="Arial"/>
        <w:sz w:val="22"/>
        <w:szCs w:val="22"/>
        <w:lang w:val="ru" w:eastAsia="zh-CN" w:bidi="hi-IN"/>
      </w:rPr>
    </w:rPrDefault>
    <w:pPrDefault>
      <w:pPr>
        <w:spacing w:lineRule="auto" w:line="276"/>
      </w:pPr>
    </w:pPrDefault>
  </w:docDefaults>
  <w:style w:type="paragraph" w:styleId="Normal">
    <w:name w:val="Normal"/>
    <w:pPr>
      <w:widowControl w:val="false"/>
      <w:suppressAutoHyphens w:val="true"/>
      <w:spacing w:lineRule="auto" w:line="276"/>
    </w:pPr>
    <w:rPr>
      <w:rFonts w:ascii="Arial" w:hAnsi="Arial" w:eastAsia="Arial" w:cs="Arial"/>
      <w:color w:val="auto"/>
      <w:sz w:val="22"/>
      <w:szCs w:val="22"/>
      <w:lang w:val="ru" w:eastAsia="zh-CN" w:bidi="hi-IN"/>
    </w:rPr>
  </w:style>
  <w:style w:type="paragraph" w:styleId="Heading1">
    <w:name w:val="Heading 1"/>
    <w:basedOn w:val="Normal1"/>
    <w:next w:val="Normal"/>
    <w:pPr>
      <w:keepNext/>
      <w:keepLines/>
      <w:spacing w:lineRule="auto" w:line="240" w:before="400" w:after="120"/>
    </w:pPr>
    <w:rPr>
      <w:sz w:val="40"/>
      <w:szCs w:val="40"/>
    </w:rPr>
  </w:style>
  <w:style w:type="paragraph" w:styleId="Heading2">
    <w:name w:val="Heading 2"/>
    <w:basedOn w:val="Normal1"/>
    <w:next w:val="Normal"/>
    <w:pPr>
      <w:keepNext/>
      <w:keepLines/>
      <w:spacing w:lineRule="auto" w:line="240" w:before="360" w:after="120"/>
    </w:pPr>
    <w:rPr>
      <w:b w:val="false"/>
      <w:sz w:val="32"/>
      <w:szCs w:val="32"/>
    </w:rPr>
  </w:style>
  <w:style w:type="paragraph" w:styleId="Heading3">
    <w:name w:val="Heading 3"/>
    <w:basedOn w:val="Normal1"/>
    <w:next w:val="Normal"/>
    <w:pPr>
      <w:keepNext/>
      <w:keepLines/>
      <w:spacing w:lineRule="auto" w:line="240" w:before="320" w:after="80"/>
    </w:pPr>
    <w:rPr>
      <w:b w:val="false"/>
      <w:color w:val="434343"/>
      <w:sz w:val="28"/>
      <w:szCs w:val="28"/>
    </w:rPr>
  </w:style>
  <w:style w:type="paragraph" w:styleId="Heading4">
    <w:name w:val="Heading 4"/>
    <w:basedOn w:val="Normal1"/>
    <w:next w:val="Normal"/>
    <w:pPr>
      <w:keepNext/>
      <w:keepLines/>
      <w:spacing w:lineRule="auto" w:line="240" w:before="280" w:after="80"/>
    </w:pPr>
    <w:rPr>
      <w:color w:val="666666"/>
      <w:sz w:val="24"/>
      <w:szCs w:val="24"/>
    </w:rPr>
  </w:style>
  <w:style w:type="paragraph" w:styleId="Heading5">
    <w:name w:val="Heading 5"/>
    <w:basedOn w:val="Normal1"/>
    <w:next w:val="Normal"/>
    <w:pPr>
      <w:keepNext/>
      <w:keepLines/>
      <w:spacing w:lineRule="auto" w:line="240" w:before="240" w:after="80"/>
    </w:pPr>
    <w:rPr>
      <w:color w:val="666666"/>
      <w:sz w:val="22"/>
      <w:szCs w:val="22"/>
    </w:rPr>
  </w:style>
  <w:style w:type="paragraph" w:styleId="Heading6">
    <w:name w:val="Heading 6"/>
    <w:basedOn w:val="Normal1"/>
    <w:next w:val="Normal"/>
    <w:pPr>
      <w:keepNext/>
      <w:keepLines/>
      <w:spacing w:lineRule="auto" w:line="240" w:before="240" w:after="80"/>
    </w:pPr>
    <w:rPr>
      <w:i/>
      <w:color w:val="666666"/>
      <w:sz w:val="22"/>
      <w:szCs w:val="22"/>
    </w:rPr>
  </w:style>
  <w:style w:type="character" w:styleId="InternetLink">
    <w:name w:val="Internet Link"/>
    <w:rPr>
      <w:color w:val="000080"/>
      <w:u w:val="single"/>
      <w:lang w:val="zxx" w:eastAsia="zxx" w:bidi="zxx"/>
    </w:rPr>
  </w:style>
  <w:style w:type="paragraph" w:styleId="Heading">
    <w:name w:val="Heading"/>
    <w:basedOn w:val="Normal"/>
    <w:next w:val="TextBody"/>
    <w:pPr>
      <w:keepNext/>
      <w:spacing w:before="240" w:after="120"/>
    </w:pPr>
    <w:rPr>
      <w:rFonts w:ascii="Liberation Sans" w:hAnsi="Liberation Sans" w:eastAsia="Arial Unicode MS" w:cs="Arial Unicode MS"/>
      <w:sz w:val="28"/>
      <w:szCs w:val="28"/>
    </w:rPr>
  </w:style>
  <w:style w:type="paragraph" w:styleId="TextBody">
    <w:name w:val="Text Body"/>
    <w:basedOn w:val="Normal"/>
    <w:pPr>
      <w:spacing w:lineRule="auto" w:line="288" w:before="0" w:after="140"/>
    </w:pPr>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Normal1" w:default="1">
    <w:name w:val="LO-normal"/>
    <w:pPr>
      <w:widowControl/>
      <w:suppressAutoHyphens w:val="true"/>
      <w:bidi w:val="0"/>
      <w:spacing w:lineRule="auto" w:line="276"/>
      <w:jc w:val="left"/>
    </w:pPr>
    <w:rPr>
      <w:rFonts w:ascii="Arial" w:hAnsi="Arial" w:eastAsia="Arial" w:cs="Arial"/>
      <w:color w:val="auto"/>
      <w:sz w:val="22"/>
      <w:szCs w:val="22"/>
      <w:lang w:val="ru" w:eastAsia="zh-CN" w:bidi="hi-IN"/>
    </w:rPr>
  </w:style>
  <w:style w:type="paragraph" w:styleId="Title">
    <w:name w:val="Title"/>
    <w:basedOn w:val="Normal1"/>
    <w:next w:val="Normal"/>
    <w:pPr>
      <w:keepNext/>
      <w:keepLines/>
      <w:spacing w:lineRule="auto" w:line="240" w:before="0" w:after="60"/>
      <w:jc w:val="left"/>
    </w:pPr>
    <w:rPr>
      <w:sz w:val="52"/>
      <w:szCs w:val="52"/>
    </w:rPr>
  </w:style>
  <w:style w:type="paragraph" w:styleId="Subtitle">
    <w:name w:val="Subtitle"/>
    <w:basedOn w:val="Normal1"/>
    <w:next w:val="Normal"/>
    <w:pPr>
      <w:keepNext/>
      <w:keepLines/>
      <w:spacing w:lineRule="auto" w:line="240" w:before="0" w:after="320"/>
      <w:jc w:val="left"/>
    </w:pPr>
    <w:rPr>
      <w:rFonts w:ascii="Arial" w:hAnsi="Arial" w:eastAsia="Arial" w:cs="Arial"/>
      <w:i w:val="false"/>
      <w:color w:val="666666"/>
      <w:sz w:val="30"/>
      <w:szCs w:val="30"/>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llmeansgood" TargetMode="External"/><Relationship Id="rId3" Type="http://schemas.openxmlformats.org/officeDocument/2006/relationships/hyperlink" Target="https://vk.com/allmeansgood"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language>ru-RU</dc:language>
  <cp:revision>0</cp:revision>
</cp:coreProperties>
</file>