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DD" w:rsidRPr="003E21D5" w:rsidRDefault="00B76CDD" w:rsidP="00573E9F">
      <w:pPr>
        <w:pStyle w:val="a5"/>
        <w:tabs>
          <w:tab w:val="left" w:pos="9780"/>
        </w:tabs>
        <w:ind w:left="0"/>
        <w:outlineLvl w:val="0"/>
        <w:rPr>
          <w:sz w:val="28"/>
          <w:szCs w:val="28"/>
        </w:rPr>
      </w:pPr>
      <w:r w:rsidRPr="003E21D5">
        <w:rPr>
          <w:sz w:val="28"/>
          <w:szCs w:val="28"/>
        </w:rPr>
        <w:t>РАЙЛЕНХОР 2014.</w:t>
      </w:r>
    </w:p>
    <w:p w:rsidR="00691CC0" w:rsidRPr="00392233" w:rsidRDefault="00B76CDD" w:rsidP="00691CC0">
      <w:pPr>
        <w:pStyle w:val="a3"/>
      </w:pPr>
      <w:r>
        <w:t>«Законы игры действуют вне норм разума, долга и истины…»</w:t>
      </w:r>
      <w:r>
        <w:br/>
        <w:t xml:space="preserve">Йохан </w:t>
      </w:r>
      <w:proofErr w:type="spellStart"/>
      <w:r>
        <w:t>Х</w:t>
      </w:r>
      <w:r w:rsidR="00842006">
        <w:t>е</w:t>
      </w:r>
      <w:r>
        <w:t>йзинга</w:t>
      </w:r>
      <w:proofErr w:type="spellEnd"/>
    </w:p>
    <w:p w:rsidR="00D46D6E" w:rsidRPr="00392233" w:rsidRDefault="00D46D6E" w:rsidP="00691CC0">
      <w:pPr>
        <w:pStyle w:val="a3"/>
        <w:rPr>
          <w:color w:val="548DD4" w:themeColor="text2" w:themeTint="99"/>
        </w:rPr>
      </w:pPr>
    </w:p>
    <w:p w:rsidR="00D46D6E" w:rsidRDefault="00D46D6E" w:rsidP="0023532B">
      <w:pPr>
        <w:pStyle w:val="a3"/>
        <w:rPr>
          <w:rFonts w:asciiTheme="majorHAnsi" w:hAnsiTheme="majorHAnsi"/>
          <w:b/>
          <w:color w:val="548DD4" w:themeColor="text2" w:themeTint="99"/>
          <w:sz w:val="26"/>
          <w:szCs w:val="26"/>
        </w:rPr>
      </w:pPr>
      <w:r w:rsidRPr="00D46D6E">
        <w:rPr>
          <w:rFonts w:asciiTheme="majorHAnsi" w:hAnsiTheme="majorHAnsi"/>
          <w:b/>
          <w:color w:val="548DD4" w:themeColor="text2" w:themeTint="99"/>
          <w:sz w:val="26"/>
          <w:szCs w:val="26"/>
        </w:rPr>
        <w:t>Содержание</w:t>
      </w:r>
      <w:r>
        <w:rPr>
          <w:rFonts w:asciiTheme="majorHAnsi" w:hAnsiTheme="majorHAnsi"/>
          <w:b/>
          <w:color w:val="548DD4" w:themeColor="text2" w:themeTint="99"/>
          <w:sz w:val="26"/>
          <w:szCs w:val="26"/>
        </w:rPr>
        <w:t>.</w:t>
      </w:r>
      <w:r w:rsidR="00462D7A">
        <w:rPr>
          <w:rFonts w:asciiTheme="majorHAnsi" w:hAnsiTheme="majorHAnsi"/>
          <w:b/>
          <w:color w:val="548DD4" w:themeColor="text2" w:themeTint="99"/>
          <w:sz w:val="26"/>
          <w:szCs w:val="26"/>
        </w:rPr>
        <w:tab/>
      </w:r>
      <w:r w:rsidR="00462D7A">
        <w:rPr>
          <w:rFonts w:asciiTheme="majorHAnsi" w:hAnsiTheme="majorHAnsi"/>
          <w:b/>
          <w:color w:val="548DD4" w:themeColor="text2" w:themeTint="99"/>
          <w:sz w:val="26"/>
          <w:szCs w:val="26"/>
        </w:rPr>
        <w:tab/>
      </w:r>
      <w:r w:rsidR="00462D7A">
        <w:rPr>
          <w:rFonts w:asciiTheme="majorHAnsi" w:hAnsiTheme="majorHAnsi"/>
          <w:b/>
          <w:color w:val="548DD4" w:themeColor="text2" w:themeTint="99"/>
          <w:sz w:val="26"/>
          <w:szCs w:val="26"/>
        </w:rPr>
        <w:tab/>
      </w:r>
      <w:r w:rsidR="00462D7A">
        <w:rPr>
          <w:rFonts w:asciiTheme="majorHAnsi" w:hAnsiTheme="majorHAnsi"/>
          <w:b/>
          <w:color w:val="548DD4" w:themeColor="text2" w:themeTint="99"/>
          <w:sz w:val="26"/>
          <w:szCs w:val="26"/>
        </w:rPr>
        <w:tab/>
        <w:t xml:space="preserve">  </w:t>
      </w:r>
      <w:r w:rsidR="00462D7A">
        <w:rPr>
          <w:rFonts w:asciiTheme="majorHAnsi" w:hAnsiTheme="majorHAnsi"/>
          <w:b/>
          <w:color w:val="548DD4" w:themeColor="text2" w:themeTint="99"/>
          <w:sz w:val="26"/>
          <w:szCs w:val="26"/>
        </w:rPr>
        <w:tab/>
      </w:r>
      <w:r w:rsidR="00462D7A">
        <w:rPr>
          <w:rFonts w:asciiTheme="majorHAnsi" w:hAnsiTheme="majorHAnsi"/>
          <w:b/>
          <w:color w:val="548DD4" w:themeColor="text2" w:themeTint="99"/>
          <w:sz w:val="26"/>
          <w:szCs w:val="26"/>
        </w:rPr>
        <w:tab/>
      </w:r>
      <w:r w:rsidR="00A82909">
        <w:rPr>
          <w:rFonts w:asciiTheme="majorHAnsi" w:hAnsiTheme="majorHAnsi"/>
          <w:b/>
          <w:color w:val="548DD4" w:themeColor="text2" w:themeTint="99"/>
          <w:sz w:val="26"/>
          <w:szCs w:val="26"/>
        </w:rPr>
        <w:tab/>
      </w:r>
      <w:r w:rsidR="00A82909">
        <w:rPr>
          <w:rFonts w:asciiTheme="majorHAnsi" w:hAnsiTheme="majorHAnsi"/>
          <w:b/>
          <w:color w:val="548DD4" w:themeColor="text2" w:themeTint="99"/>
          <w:sz w:val="26"/>
          <w:szCs w:val="26"/>
        </w:rPr>
        <w:tab/>
      </w:r>
      <w:r w:rsidR="0023532B">
        <w:rPr>
          <w:rFonts w:asciiTheme="majorHAnsi" w:hAnsiTheme="majorHAnsi"/>
          <w:b/>
          <w:color w:val="548DD4" w:themeColor="text2" w:themeTint="99"/>
          <w:sz w:val="26"/>
          <w:szCs w:val="26"/>
        </w:rPr>
        <w:t xml:space="preserve">                                        </w:t>
      </w:r>
      <w:r w:rsidR="00462D7A">
        <w:rPr>
          <w:rFonts w:asciiTheme="majorHAnsi" w:hAnsiTheme="majorHAnsi"/>
          <w:b/>
          <w:color w:val="548DD4" w:themeColor="text2" w:themeTint="99"/>
          <w:sz w:val="26"/>
          <w:szCs w:val="26"/>
        </w:rPr>
        <w:t>Стр.</w:t>
      </w:r>
    </w:p>
    <w:p w:rsidR="00D46D6E" w:rsidRDefault="00D46D6E" w:rsidP="0023532B">
      <w:pPr>
        <w:pStyle w:val="a3"/>
        <w:rPr>
          <w:rFonts w:asciiTheme="majorHAnsi" w:hAnsiTheme="majorHAnsi"/>
          <w:b/>
          <w:color w:val="548DD4" w:themeColor="text2" w:themeTint="99"/>
          <w:sz w:val="26"/>
          <w:szCs w:val="26"/>
        </w:rPr>
      </w:pPr>
    </w:p>
    <w:p w:rsidR="00D46D6E" w:rsidRPr="00F77BC4" w:rsidRDefault="00D46D6E" w:rsidP="0023532B">
      <w:pPr>
        <w:pStyle w:val="a3"/>
        <w:rPr>
          <w:rFonts w:cstheme="minorHAnsi"/>
          <w:color w:val="000000" w:themeColor="text1"/>
        </w:rPr>
      </w:pPr>
      <w:r w:rsidRPr="00F77BC4">
        <w:rPr>
          <w:rFonts w:cstheme="minorHAnsi"/>
          <w:color w:val="000000" w:themeColor="text1"/>
        </w:rPr>
        <w:t>1.Содержание</w:t>
      </w:r>
      <w:r w:rsidR="00462D7A" w:rsidRPr="00F77BC4">
        <w:rPr>
          <w:rFonts w:cstheme="minorHAnsi"/>
          <w:color w:val="000000" w:themeColor="text1"/>
        </w:rPr>
        <w:t>.</w:t>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F77BC4" w:rsidRPr="00F77BC4">
        <w:rPr>
          <w:rFonts w:cstheme="minorHAnsi"/>
          <w:color w:val="000000" w:themeColor="text1"/>
        </w:rPr>
        <w:tab/>
      </w:r>
      <w:r w:rsidR="00A82909" w:rsidRPr="00F77BC4">
        <w:rPr>
          <w:rFonts w:cstheme="minorHAnsi"/>
          <w:color w:val="000000" w:themeColor="text1"/>
        </w:rPr>
        <w:tab/>
      </w:r>
      <w:r w:rsidR="00F77BC4">
        <w:rPr>
          <w:rFonts w:cstheme="minorHAnsi"/>
          <w:color w:val="000000" w:themeColor="text1"/>
        </w:rPr>
        <w:tab/>
      </w:r>
      <w:r w:rsidR="00A82909" w:rsidRPr="00F77BC4">
        <w:rPr>
          <w:rFonts w:cstheme="minorHAnsi"/>
          <w:color w:val="000000" w:themeColor="text1"/>
        </w:rPr>
        <w:tab/>
      </w:r>
      <w:r w:rsidR="0023532B">
        <w:rPr>
          <w:rFonts w:cstheme="minorHAnsi"/>
          <w:color w:val="000000" w:themeColor="text1"/>
        </w:rPr>
        <w:t xml:space="preserve">                                                  </w:t>
      </w:r>
      <w:r w:rsidR="00462D7A" w:rsidRPr="00F77BC4">
        <w:rPr>
          <w:rFonts w:cstheme="minorHAnsi"/>
          <w:color w:val="000000" w:themeColor="text1"/>
        </w:rPr>
        <w:t>1.</w:t>
      </w:r>
    </w:p>
    <w:p w:rsidR="00D46D6E" w:rsidRPr="00F77BC4" w:rsidRDefault="00D46D6E" w:rsidP="0023532B">
      <w:pPr>
        <w:pStyle w:val="a3"/>
        <w:rPr>
          <w:rFonts w:cstheme="minorHAnsi"/>
          <w:color w:val="000000" w:themeColor="text1"/>
        </w:rPr>
      </w:pPr>
      <w:r w:rsidRPr="00F77BC4">
        <w:rPr>
          <w:rFonts w:cstheme="minorHAnsi"/>
          <w:color w:val="000000" w:themeColor="text1"/>
        </w:rPr>
        <w:t>2.Общие положения.</w:t>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462D7A" w:rsidRPr="00F77BC4">
        <w:rPr>
          <w:rFonts w:cstheme="minorHAnsi"/>
          <w:color w:val="000000" w:themeColor="text1"/>
        </w:rPr>
        <w:tab/>
      </w:r>
      <w:r w:rsidR="00A82909" w:rsidRPr="00F77BC4">
        <w:rPr>
          <w:rFonts w:cstheme="minorHAnsi"/>
          <w:color w:val="000000" w:themeColor="text1"/>
        </w:rPr>
        <w:tab/>
      </w:r>
      <w:r w:rsidR="00A82909" w:rsidRPr="00F77BC4">
        <w:rPr>
          <w:rFonts w:cstheme="minorHAnsi"/>
          <w:color w:val="000000" w:themeColor="text1"/>
        </w:rPr>
        <w:tab/>
      </w:r>
      <w:r w:rsidR="0023532B">
        <w:rPr>
          <w:rFonts w:cstheme="minorHAnsi"/>
          <w:color w:val="000000" w:themeColor="text1"/>
        </w:rPr>
        <w:t xml:space="preserve">                                       </w:t>
      </w:r>
      <w:r w:rsidR="00462D7A" w:rsidRPr="00F77BC4">
        <w:rPr>
          <w:rFonts w:cstheme="minorHAnsi"/>
          <w:color w:val="000000" w:themeColor="text1"/>
        </w:rPr>
        <w:t>1.</w:t>
      </w:r>
    </w:p>
    <w:p w:rsidR="00462D7A" w:rsidRPr="00F77BC4" w:rsidRDefault="00462D7A" w:rsidP="0023532B">
      <w:pPr>
        <w:pStyle w:val="a3"/>
        <w:rPr>
          <w:rFonts w:cstheme="minorHAnsi"/>
          <w:color w:val="000000" w:themeColor="text1"/>
        </w:rPr>
      </w:pPr>
      <w:r w:rsidRPr="00F77BC4">
        <w:rPr>
          <w:rFonts w:cstheme="minorHAnsi"/>
          <w:color w:val="000000" w:themeColor="text1"/>
        </w:rPr>
        <w:t>3.Игровая вводная.</w:t>
      </w:r>
      <w:r w:rsidRPr="00F77BC4">
        <w:rPr>
          <w:rFonts w:cstheme="minorHAnsi"/>
          <w:color w:val="000000" w:themeColor="text1"/>
        </w:rPr>
        <w:tab/>
      </w:r>
      <w:r w:rsidRPr="00F77BC4">
        <w:rPr>
          <w:rFonts w:cstheme="minorHAnsi"/>
          <w:color w:val="000000" w:themeColor="text1"/>
        </w:rPr>
        <w:tab/>
      </w:r>
      <w:r w:rsidRPr="00F77BC4">
        <w:rPr>
          <w:rFonts w:cstheme="minorHAnsi"/>
          <w:color w:val="000000" w:themeColor="text1"/>
        </w:rPr>
        <w:tab/>
      </w:r>
      <w:r w:rsidRPr="00F77BC4">
        <w:rPr>
          <w:rFonts w:cstheme="minorHAnsi"/>
          <w:color w:val="000000" w:themeColor="text1"/>
        </w:rPr>
        <w:tab/>
      </w:r>
      <w:r w:rsidRPr="00F77BC4">
        <w:rPr>
          <w:rFonts w:cstheme="minorHAnsi"/>
          <w:color w:val="000000" w:themeColor="text1"/>
        </w:rPr>
        <w:tab/>
      </w:r>
      <w:r w:rsidR="00A82909" w:rsidRPr="00F77BC4">
        <w:rPr>
          <w:rFonts w:cstheme="minorHAnsi"/>
          <w:color w:val="000000" w:themeColor="text1"/>
        </w:rPr>
        <w:tab/>
      </w:r>
      <w:r w:rsidR="00A82909" w:rsidRPr="00F77BC4">
        <w:rPr>
          <w:rFonts w:cstheme="minorHAnsi"/>
          <w:color w:val="000000" w:themeColor="text1"/>
        </w:rPr>
        <w:tab/>
      </w:r>
      <w:r w:rsidRPr="00F77BC4">
        <w:rPr>
          <w:rFonts w:cstheme="minorHAnsi"/>
          <w:color w:val="000000" w:themeColor="text1"/>
        </w:rPr>
        <w:tab/>
      </w:r>
      <w:r w:rsidR="0023532B">
        <w:rPr>
          <w:rFonts w:cstheme="minorHAnsi"/>
          <w:color w:val="000000" w:themeColor="text1"/>
        </w:rPr>
        <w:t xml:space="preserve">                                             </w:t>
      </w:r>
      <w:r w:rsidR="001844F0" w:rsidRPr="00974147">
        <w:rPr>
          <w:rFonts w:cstheme="minorHAnsi"/>
          <w:color w:val="000000" w:themeColor="text1"/>
        </w:rPr>
        <w:t>3</w:t>
      </w:r>
      <w:r w:rsidRPr="00F77BC4">
        <w:rPr>
          <w:rFonts w:cstheme="minorHAnsi"/>
          <w:color w:val="000000" w:themeColor="text1"/>
        </w:rPr>
        <w:t>.</w:t>
      </w:r>
    </w:p>
    <w:p w:rsidR="00462D7A" w:rsidRPr="00F77BC4" w:rsidRDefault="00462D7A" w:rsidP="0023532B">
      <w:pPr>
        <w:pStyle w:val="2"/>
        <w:spacing w:before="0" w:line="240" w:lineRule="auto"/>
        <w:rPr>
          <w:rFonts w:asciiTheme="minorHAnsi" w:hAnsiTheme="minorHAnsi" w:cstheme="minorHAnsi"/>
          <w:b w:val="0"/>
          <w:color w:val="000000" w:themeColor="text1"/>
          <w:sz w:val="22"/>
          <w:szCs w:val="22"/>
        </w:rPr>
      </w:pPr>
      <w:r w:rsidRPr="00F77BC4">
        <w:rPr>
          <w:rFonts w:asciiTheme="minorHAnsi" w:hAnsiTheme="minorHAnsi" w:cstheme="minorHAnsi"/>
          <w:b w:val="0"/>
          <w:color w:val="000000" w:themeColor="text1"/>
          <w:sz w:val="22"/>
          <w:szCs w:val="22"/>
        </w:rPr>
        <w:t xml:space="preserve">4.Рекомендации по </w:t>
      </w:r>
      <w:proofErr w:type="spellStart"/>
      <w:r w:rsidRPr="00F77BC4">
        <w:rPr>
          <w:rFonts w:asciiTheme="minorHAnsi" w:hAnsiTheme="minorHAnsi" w:cstheme="minorHAnsi"/>
          <w:b w:val="0"/>
          <w:color w:val="000000" w:themeColor="text1"/>
          <w:sz w:val="22"/>
          <w:szCs w:val="22"/>
        </w:rPr>
        <w:t>бэку</w:t>
      </w:r>
      <w:proofErr w:type="spellEnd"/>
      <w:r w:rsidRPr="00F77BC4">
        <w:rPr>
          <w:rFonts w:asciiTheme="minorHAnsi" w:hAnsiTheme="minorHAnsi" w:cstheme="minorHAnsi"/>
          <w:b w:val="0"/>
          <w:color w:val="000000" w:themeColor="text1"/>
          <w:sz w:val="22"/>
          <w:szCs w:val="22"/>
        </w:rPr>
        <w:t>.</w:t>
      </w:r>
      <w:r w:rsidRPr="00F77BC4">
        <w:rPr>
          <w:rFonts w:asciiTheme="minorHAnsi" w:hAnsiTheme="minorHAnsi" w:cstheme="minorHAnsi"/>
          <w:b w:val="0"/>
          <w:color w:val="000000" w:themeColor="text1"/>
          <w:sz w:val="22"/>
          <w:szCs w:val="22"/>
        </w:rPr>
        <w:tab/>
      </w:r>
      <w:r w:rsidRPr="00F77BC4">
        <w:rPr>
          <w:rFonts w:asciiTheme="minorHAnsi" w:hAnsiTheme="minorHAnsi" w:cstheme="minorHAnsi"/>
          <w:b w:val="0"/>
          <w:color w:val="000000" w:themeColor="text1"/>
          <w:sz w:val="22"/>
          <w:szCs w:val="22"/>
        </w:rPr>
        <w:tab/>
      </w:r>
      <w:r w:rsidRPr="00F77BC4">
        <w:rPr>
          <w:rFonts w:asciiTheme="minorHAnsi" w:hAnsiTheme="minorHAnsi" w:cstheme="minorHAnsi"/>
          <w:b w:val="0"/>
          <w:color w:val="000000" w:themeColor="text1"/>
          <w:sz w:val="22"/>
          <w:szCs w:val="22"/>
        </w:rPr>
        <w:tab/>
      </w:r>
      <w:r w:rsidRPr="00F77BC4">
        <w:rPr>
          <w:rFonts w:asciiTheme="minorHAnsi" w:hAnsiTheme="minorHAnsi" w:cstheme="minorHAnsi"/>
          <w:b w:val="0"/>
          <w:color w:val="000000" w:themeColor="text1"/>
          <w:sz w:val="22"/>
          <w:szCs w:val="22"/>
        </w:rPr>
        <w:tab/>
      </w:r>
      <w:r w:rsidRPr="00F77BC4">
        <w:rPr>
          <w:rFonts w:asciiTheme="minorHAnsi" w:hAnsiTheme="minorHAnsi" w:cstheme="minorHAnsi"/>
          <w:b w:val="0"/>
          <w:color w:val="000000" w:themeColor="text1"/>
          <w:sz w:val="22"/>
          <w:szCs w:val="22"/>
        </w:rPr>
        <w:tab/>
      </w:r>
      <w:r w:rsidR="00A82909" w:rsidRPr="00F77BC4">
        <w:rPr>
          <w:rFonts w:asciiTheme="minorHAnsi" w:hAnsiTheme="minorHAnsi" w:cstheme="minorHAnsi"/>
          <w:b w:val="0"/>
          <w:color w:val="000000" w:themeColor="text1"/>
          <w:sz w:val="22"/>
          <w:szCs w:val="22"/>
        </w:rPr>
        <w:tab/>
      </w:r>
      <w:r w:rsidR="00A82909" w:rsidRPr="00F77BC4">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1844F0" w:rsidRPr="00974147">
        <w:rPr>
          <w:rFonts w:asciiTheme="minorHAnsi" w:hAnsiTheme="minorHAnsi" w:cstheme="minorHAnsi"/>
          <w:b w:val="0"/>
          <w:color w:val="000000" w:themeColor="text1"/>
          <w:sz w:val="22"/>
          <w:szCs w:val="22"/>
        </w:rPr>
        <w:t>3</w:t>
      </w:r>
      <w:r w:rsidRPr="00F77BC4">
        <w:rPr>
          <w:rFonts w:asciiTheme="minorHAnsi" w:hAnsiTheme="minorHAnsi" w:cstheme="minorHAnsi"/>
          <w:b w:val="0"/>
          <w:color w:val="000000" w:themeColor="text1"/>
          <w:sz w:val="22"/>
          <w:szCs w:val="22"/>
        </w:rPr>
        <w:t>.</w:t>
      </w:r>
    </w:p>
    <w:p w:rsidR="00B04841" w:rsidRPr="00F77BC4" w:rsidRDefault="00B04841" w:rsidP="0023532B">
      <w:pPr>
        <w:pStyle w:val="2"/>
        <w:spacing w:before="0" w:line="240" w:lineRule="auto"/>
        <w:rPr>
          <w:rFonts w:asciiTheme="minorHAnsi" w:hAnsiTheme="minorHAnsi" w:cstheme="minorHAnsi"/>
          <w:b w:val="0"/>
          <w:color w:val="000000" w:themeColor="text1"/>
          <w:sz w:val="22"/>
          <w:szCs w:val="22"/>
        </w:rPr>
      </w:pPr>
      <w:r w:rsidRPr="00F77BC4">
        <w:rPr>
          <w:rFonts w:asciiTheme="minorHAnsi" w:hAnsiTheme="minorHAnsi" w:cstheme="minorHAnsi"/>
          <w:b w:val="0"/>
          <w:color w:val="000000" w:themeColor="text1"/>
          <w:sz w:val="22"/>
          <w:szCs w:val="22"/>
        </w:rPr>
        <w:t>5.Астрономия Райленхора</w:t>
      </w:r>
      <w:r w:rsidR="00A82909" w:rsidRPr="00F77BC4">
        <w:rPr>
          <w:rFonts w:asciiTheme="minorHAnsi" w:hAnsiTheme="minorHAnsi" w:cstheme="minorHAnsi"/>
          <w:b w:val="0"/>
          <w:color w:val="000000" w:themeColor="text1"/>
          <w:sz w:val="22"/>
          <w:szCs w:val="22"/>
        </w:rPr>
        <w:t xml:space="preserve"> в Эпоху Кракена.</w:t>
      </w:r>
      <w:r w:rsidR="00FD1FF1" w:rsidRPr="00F77BC4">
        <w:rPr>
          <w:rFonts w:asciiTheme="minorHAnsi" w:hAnsiTheme="minorHAnsi" w:cstheme="minorHAnsi"/>
          <w:b w:val="0"/>
          <w:color w:val="000000" w:themeColor="text1"/>
          <w:sz w:val="22"/>
          <w:szCs w:val="22"/>
        </w:rPr>
        <w:tab/>
      </w:r>
      <w:r w:rsidR="00FD1FF1" w:rsidRPr="00F77BC4">
        <w:rPr>
          <w:rFonts w:asciiTheme="minorHAnsi" w:hAnsiTheme="minorHAnsi" w:cstheme="minorHAnsi"/>
          <w:b w:val="0"/>
          <w:color w:val="000000" w:themeColor="text1"/>
          <w:sz w:val="22"/>
          <w:szCs w:val="22"/>
        </w:rPr>
        <w:tab/>
      </w:r>
      <w:r w:rsidR="00FD1FF1" w:rsidRPr="00F77BC4">
        <w:rPr>
          <w:rFonts w:asciiTheme="minorHAnsi" w:hAnsiTheme="minorHAnsi" w:cstheme="minorHAnsi"/>
          <w:b w:val="0"/>
          <w:color w:val="000000" w:themeColor="text1"/>
          <w:sz w:val="22"/>
          <w:szCs w:val="22"/>
        </w:rPr>
        <w:tab/>
      </w:r>
      <w:r w:rsidR="00FD1FF1" w:rsidRPr="00F77BC4">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FD1FF1" w:rsidRPr="00F77BC4">
        <w:rPr>
          <w:rFonts w:asciiTheme="minorHAnsi" w:hAnsiTheme="minorHAnsi" w:cstheme="minorHAnsi"/>
          <w:b w:val="0"/>
          <w:color w:val="000000" w:themeColor="text1"/>
          <w:sz w:val="22"/>
          <w:szCs w:val="22"/>
        </w:rPr>
        <w:t>4.</w:t>
      </w:r>
    </w:p>
    <w:p w:rsidR="00A82909" w:rsidRPr="00F77BC4" w:rsidRDefault="00B04841" w:rsidP="0023532B">
      <w:pPr>
        <w:spacing w:after="0" w:line="240" w:lineRule="auto"/>
        <w:rPr>
          <w:rFonts w:cstheme="minorHAnsi"/>
          <w:color w:val="000000" w:themeColor="text1"/>
        </w:rPr>
      </w:pPr>
      <w:r w:rsidRPr="00F77BC4">
        <w:rPr>
          <w:rFonts w:cstheme="minorHAnsi"/>
          <w:color w:val="000000" w:themeColor="text1"/>
        </w:rPr>
        <w:t>6.</w:t>
      </w:r>
      <w:r w:rsidR="00A82909" w:rsidRPr="00F77BC4">
        <w:rPr>
          <w:rFonts w:cstheme="minorHAnsi"/>
          <w:color w:val="000000" w:themeColor="text1"/>
        </w:rPr>
        <w:t>Книга Вечности.</w:t>
      </w:r>
      <w:r w:rsidR="001E2379">
        <w:rPr>
          <w:rFonts w:cstheme="minorHAnsi"/>
          <w:color w:val="000000" w:themeColor="text1"/>
        </w:rPr>
        <w:t xml:space="preserve"> Часть первая.</w:t>
      </w:r>
      <w:r w:rsidR="00A82909" w:rsidRPr="00F77BC4">
        <w:rPr>
          <w:rFonts w:cstheme="minorHAnsi"/>
          <w:color w:val="000000" w:themeColor="text1"/>
        </w:rPr>
        <w:tab/>
      </w:r>
      <w:r w:rsidR="00F77BC4">
        <w:rPr>
          <w:rFonts w:cstheme="minorHAnsi"/>
          <w:color w:val="000000" w:themeColor="text1"/>
        </w:rPr>
        <w:tab/>
      </w:r>
      <w:r w:rsidR="00F77BC4">
        <w:rPr>
          <w:rFonts w:cstheme="minorHAnsi"/>
          <w:color w:val="000000" w:themeColor="text1"/>
        </w:rPr>
        <w:tab/>
      </w:r>
      <w:r w:rsidR="00F77BC4">
        <w:rPr>
          <w:rFonts w:cstheme="minorHAnsi"/>
          <w:color w:val="000000" w:themeColor="text1"/>
        </w:rPr>
        <w:tab/>
      </w:r>
      <w:r w:rsidR="00F77BC4">
        <w:rPr>
          <w:rFonts w:cstheme="minorHAnsi"/>
          <w:color w:val="000000" w:themeColor="text1"/>
        </w:rPr>
        <w:tab/>
      </w:r>
      <w:r w:rsidR="00F77BC4">
        <w:rPr>
          <w:rFonts w:cstheme="minorHAnsi"/>
          <w:color w:val="000000" w:themeColor="text1"/>
        </w:rPr>
        <w:tab/>
      </w:r>
      <w:r w:rsidR="0023532B">
        <w:rPr>
          <w:rFonts w:cstheme="minorHAnsi"/>
          <w:color w:val="000000" w:themeColor="text1"/>
        </w:rPr>
        <w:t xml:space="preserve">                                  </w:t>
      </w:r>
      <w:r w:rsidR="00F77BC4">
        <w:rPr>
          <w:rFonts w:cstheme="minorHAnsi"/>
          <w:color w:val="000000" w:themeColor="text1"/>
        </w:rPr>
        <w:t>5.</w:t>
      </w:r>
    </w:p>
    <w:p w:rsidR="00A82909" w:rsidRPr="00F77BC4" w:rsidRDefault="00A82909" w:rsidP="0023532B">
      <w:pPr>
        <w:pStyle w:val="2"/>
        <w:spacing w:before="0" w:line="240" w:lineRule="auto"/>
        <w:rPr>
          <w:rFonts w:asciiTheme="minorHAnsi" w:hAnsiTheme="minorHAnsi" w:cstheme="minorHAnsi"/>
          <w:b w:val="0"/>
          <w:color w:val="000000" w:themeColor="text1"/>
          <w:sz w:val="22"/>
          <w:szCs w:val="22"/>
        </w:rPr>
      </w:pPr>
      <w:r w:rsidRPr="00F77BC4">
        <w:rPr>
          <w:rFonts w:asciiTheme="minorHAnsi" w:hAnsiTheme="minorHAnsi" w:cstheme="minorHAnsi"/>
          <w:b w:val="0"/>
          <w:color w:val="000000" w:themeColor="text1"/>
          <w:sz w:val="22"/>
          <w:szCs w:val="22"/>
        </w:rPr>
        <w:t>7.Правила по боевым взаимодействиям</w:t>
      </w:r>
      <w:r w:rsidR="00F51CF9" w:rsidRPr="00F77BC4">
        <w:rPr>
          <w:rFonts w:asciiTheme="minorHAnsi" w:hAnsiTheme="minorHAnsi" w:cstheme="minorHAnsi"/>
          <w:b w:val="0"/>
          <w:color w:val="000000" w:themeColor="text1"/>
          <w:sz w:val="22"/>
          <w:szCs w:val="22"/>
        </w:rPr>
        <w:t>, требования ЛАРП.</w:t>
      </w:r>
      <w:r w:rsidR="00F77BC4">
        <w:rPr>
          <w:rFonts w:asciiTheme="minorHAnsi" w:hAnsiTheme="minorHAnsi" w:cstheme="minorHAnsi"/>
          <w:b w:val="0"/>
          <w:color w:val="000000" w:themeColor="text1"/>
          <w:sz w:val="22"/>
          <w:szCs w:val="22"/>
        </w:rPr>
        <w:tab/>
      </w:r>
      <w:r w:rsidR="00F77BC4">
        <w:rPr>
          <w:rFonts w:asciiTheme="minorHAnsi" w:hAnsiTheme="minorHAnsi" w:cstheme="minorHAnsi"/>
          <w:b w:val="0"/>
          <w:color w:val="000000" w:themeColor="text1"/>
          <w:sz w:val="22"/>
          <w:szCs w:val="22"/>
        </w:rPr>
        <w:tab/>
      </w:r>
      <w:r w:rsidR="00F77BC4">
        <w:rPr>
          <w:rFonts w:asciiTheme="minorHAnsi" w:hAnsiTheme="minorHAnsi" w:cstheme="minorHAnsi"/>
          <w:b w:val="0"/>
          <w:color w:val="000000" w:themeColor="text1"/>
          <w:sz w:val="22"/>
          <w:szCs w:val="22"/>
        </w:rPr>
        <w:tab/>
        <w:t>9.</w:t>
      </w:r>
    </w:p>
    <w:p w:rsidR="00A82909" w:rsidRPr="00F77BC4" w:rsidRDefault="00A82909" w:rsidP="0023532B">
      <w:pPr>
        <w:pStyle w:val="2"/>
        <w:spacing w:before="0" w:line="240" w:lineRule="auto"/>
        <w:rPr>
          <w:rFonts w:asciiTheme="minorHAnsi" w:hAnsiTheme="minorHAnsi" w:cstheme="minorHAnsi"/>
          <w:b w:val="0"/>
          <w:color w:val="000000" w:themeColor="text1"/>
          <w:sz w:val="22"/>
          <w:szCs w:val="22"/>
        </w:rPr>
      </w:pPr>
      <w:r w:rsidRPr="00F77BC4">
        <w:rPr>
          <w:rFonts w:asciiTheme="minorHAnsi" w:hAnsiTheme="minorHAnsi" w:cstheme="minorHAnsi"/>
          <w:b w:val="0"/>
          <w:color w:val="000000" w:themeColor="text1"/>
          <w:sz w:val="22"/>
          <w:szCs w:val="22"/>
        </w:rPr>
        <w:t>8.</w:t>
      </w:r>
      <w:r w:rsidR="0023108D">
        <w:rPr>
          <w:rFonts w:asciiTheme="minorHAnsi" w:hAnsiTheme="minorHAnsi" w:cstheme="minorHAnsi"/>
          <w:b w:val="0"/>
          <w:color w:val="000000" w:themeColor="text1"/>
          <w:sz w:val="22"/>
          <w:szCs w:val="22"/>
        </w:rPr>
        <w:t>Положения о м</w:t>
      </w:r>
      <w:r w:rsidR="00524846">
        <w:rPr>
          <w:rFonts w:asciiTheme="minorHAnsi" w:hAnsiTheme="minorHAnsi" w:cstheme="minorHAnsi"/>
          <w:b w:val="0"/>
          <w:color w:val="000000" w:themeColor="text1"/>
          <w:sz w:val="22"/>
          <w:szCs w:val="22"/>
        </w:rPr>
        <w:t>ертвятник</w:t>
      </w:r>
      <w:r w:rsidR="0023108D">
        <w:rPr>
          <w:rFonts w:asciiTheme="minorHAnsi" w:hAnsiTheme="minorHAnsi" w:cstheme="minorHAnsi"/>
          <w:b w:val="0"/>
          <w:color w:val="000000" w:themeColor="text1"/>
          <w:sz w:val="22"/>
          <w:szCs w:val="22"/>
        </w:rPr>
        <w:t>е</w:t>
      </w:r>
      <w:r w:rsidR="00524846">
        <w:rPr>
          <w:rFonts w:asciiTheme="minorHAnsi" w:hAnsiTheme="minorHAnsi" w:cstheme="minorHAnsi"/>
          <w:b w:val="0"/>
          <w:color w:val="000000" w:themeColor="text1"/>
          <w:sz w:val="22"/>
          <w:szCs w:val="22"/>
        </w:rPr>
        <w:t>.</w:t>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476DA6">
        <w:rPr>
          <w:rFonts w:asciiTheme="minorHAnsi" w:hAnsiTheme="minorHAnsi" w:cstheme="minorHAnsi"/>
          <w:b w:val="0"/>
          <w:color w:val="000000" w:themeColor="text1"/>
          <w:sz w:val="22"/>
          <w:szCs w:val="22"/>
        </w:rPr>
        <w:t>1</w:t>
      </w:r>
      <w:r w:rsidR="00552AB3">
        <w:rPr>
          <w:rFonts w:asciiTheme="minorHAnsi" w:hAnsiTheme="minorHAnsi" w:cstheme="minorHAnsi"/>
          <w:b w:val="0"/>
          <w:color w:val="000000" w:themeColor="text1"/>
          <w:sz w:val="22"/>
          <w:szCs w:val="22"/>
        </w:rPr>
        <w:t>7</w:t>
      </w:r>
      <w:r w:rsidR="0023532B">
        <w:rPr>
          <w:rFonts w:asciiTheme="minorHAnsi" w:hAnsiTheme="minorHAnsi" w:cstheme="minorHAnsi"/>
          <w:b w:val="0"/>
          <w:color w:val="000000" w:themeColor="text1"/>
          <w:sz w:val="22"/>
          <w:szCs w:val="22"/>
        </w:rPr>
        <w:t>.</w:t>
      </w:r>
    </w:p>
    <w:p w:rsidR="00A82909" w:rsidRPr="00F77BC4" w:rsidRDefault="00A82909" w:rsidP="0023532B">
      <w:pPr>
        <w:pStyle w:val="2"/>
        <w:spacing w:before="0" w:line="240" w:lineRule="auto"/>
        <w:rPr>
          <w:rFonts w:asciiTheme="minorHAnsi" w:hAnsiTheme="minorHAnsi" w:cstheme="minorHAnsi"/>
          <w:b w:val="0"/>
          <w:color w:val="000000" w:themeColor="text1"/>
          <w:sz w:val="22"/>
          <w:szCs w:val="22"/>
        </w:rPr>
      </w:pPr>
      <w:r w:rsidRPr="00F77BC4">
        <w:rPr>
          <w:rFonts w:asciiTheme="minorHAnsi" w:hAnsiTheme="minorHAnsi" w:cstheme="minorHAnsi"/>
          <w:b w:val="0"/>
          <w:color w:val="000000" w:themeColor="text1"/>
          <w:sz w:val="22"/>
          <w:szCs w:val="22"/>
        </w:rPr>
        <w:t>9.</w:t>
      </w:r>
      <w:r w:rsidR="00524846" w:rsidRPr="00524846">
        <w:rPr>
          <w:rFonts w:asciiTheme="minorHAnsi" w:hAnsiTheme="minorHAnsi" w:cstheme="minorHAnsi"/>
          <w:b w:val="0"/>
          <w:color w:val="000000" w:themeColor="text1"/>
          <w:sz w:val="22"/>
          <w:szCs w:val="22"/>
        </w:rPr>
        <w:t xml:space="preserve"> </w:t>
      </w:r>
      <w:r w:rsidR="00524846" w:rsidRPr="00F77BC4">
        <w:rPr>
          <w:rFonts w:asciiTheme="minorHAnsi" w:hAnsiTheme="minorHAnsi" w:cstheme="minorHAnsi"/>
          <w:b w:val="0"/>
          <w:color w:val="000000" w:themeColor="text1"/>
          <w:sz w:val="22"/>
          <w:szCs w:val="22"/>
        </w:rPr>
        <w:t>Экономика.</w:t>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476DA6">
        <w:rPr>
          <w:rFonts w:asciiTheme="minorHAnsi" w:hAnsiTheme="minorHAnsi" w:cstheme="minorHAnsi"/>
          <w:b w:val="0"/>
          <w:color w:val="000000" w:themeColor="text1"/>
          <w:sz w:val="22"/>
          <w:szCs w:val="22"/>
        </w:rPr>
        <w:t>18</w:t>
      </w:r>
      <w:r w:rsidR="00524846">
        <w:rPr>
          <w:rFonts w:asciiTheme="minorHAnsi" w:hAnsiTheme="minorHAnsi" w:cstheme="minorHAnsi"/>
          <w:b w:val="0"/>
          <w:color w:val="000000" w:themeColor="text1"/>
          <w:sz w:val="22"/>
          <w:szCs w:val="22"/>
        </w:rPr>
        <w:t>.</w:t>
      </w:r>
    </w:p>
    <w:p w:rsidR="00524846" w:rsidRDefault="00A82909" w:rsidP="0023532B">
      <w:pPr>
        <w:pStyle w:val="2"/>
        <w:spacing w:before="0" w:line="240" w:lineRule="auto"/>
        <w:rPr>
          <w:rFonts w:asciiTheme="minorHAnsi" w:hAnsiTheme="minorHAnsi" w:cstheme="minorHAnsi"/>
          <w:b w:val="0"/>
          <w:color w:val="000000" w:themeColor="text1"/>
          <w:sz w:val="22"/>
          <w:szCs w:val="22"/>
        </w:rPr>
      </w:pPr>
      <w:r w:rsidRPr="00F77BC4">
        <w:rPr>
          <w:rFonts w:asciiTheme="minorHAnsi" w:hAnsiTheme="minorHAnsi" w:cstheme="minorHAnsi"/>
          <w:b w:val="0"/>
          <w:color w:val="000000" w:themeColor="text1"/>
          <w:sz w:val="22"/>
          <w:szCs w:val="22"/>
        </w:rPr>
        <w:t>10.</w:t>
      </w:r>
      <w:r w:rsidR="00524846" w:rsidRPr="00524846">
        <w:rPr>
          <w:rFonts w:asciiTheme="minorHAnsi" w:hAnsiTheme="minorHAnsi" w:cstheme="minorHAnsi"/>
          <w:b w:val="0"/>
          <w:color w:val="000000" w:themeColor="text1"/>
          <w:sz w:val="22"/>
          <w:szCs w:val="22"/>
        </w:rPr>
        <w:t xml:space="preserve"> </w:t>
      </w:r>
      <w:r w:rsidR="00524846" w:rsidRPr="00F77BC4">
        <w:rPr>
          <w:rFonts w:asciiTheme="minorHAnsi" w:hAnsiTheme="minorHAnsi" w:cstheme="minorHAnsi"/>
          <w:b w:val="0"/>
          <w:color w:val="000000" w:themeColor="text1"/>
          <w:sz w:val="22"/>
          <w:szCs w:val="22"/>
        </w:rPr>
        <w:t>Ремесленная система.</w:t>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524846">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524846">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A633D4">
        <w:rPr>
          <w:rFonts w:asciiTheme="minorHAnsi" w:hAnsiTheme="minorHAnsi" w:cstheme="minorHAnsi"/>
          <w:b w:val="0"/>
          <w:color w:val="000000" w:themeColor="text1"/>
          <w:sz w:val="22"/>
          <w:szCs w:val="22"/>
        </w:rPr>
        <w:t>19</w:t>
      </w:r>
      <w:r w:rsidR="00524846">
        <w:rPr>
          <w:rFonts w:asciiTheme="minorHAnsi" w:hAnsiTheme="minorHAnsi" w:cstheme="minorHAnsi"/>
          <w:b w:val="0"/>
          <w:color w:val="000000" w:themeColor="text1"/>
          <w:sz w:val="22"/>
          <w:szCs w:val="22"/>
        </w:rPr>
        <w:t>.</w:t>
      </w:r>
    </w:p>
    <w:p w:rsidR="00F77BC4" w:rsidRDefault="00524846" w:rsidP="0023532B">
      <w:pPr>
        <w:pStyle w:val="2"/>
        <w:spacing w:before="0" w:line="240" w:lineRule="auto"/>
        <w:rPr>
          <w:rFonts w:asciiTheme="minorHAnsi" w:hAnsiTheme="minorHAnsi" w:cstheme="minorHAnsi"/>
          <w:b w:val="0"/>
          <w:color w:val="000000" w:themeColor="text1"/>
          <w:sz w:val="22"/>
          <w:szCs w:val="22"/>
        </w:rPr>
      </w:pPr>
      <w:r>
        <w:rPr>
          <w:rFonts w:asciiTheme="minorHAnsi" w:hAnsiTheme="minorHAnsi" w:cstheme="minorHAnsi"/>
          <w:b w:val="0"/>
          <w:color w:val="000000" w:themeColor="text1"/>
          <w:sz w:val="22"/>
          <w:szCs w:val="22"/>
        </w:rPr>
        <w:t>11.</w:t>
      </w:r>
      <w:r w:rsidRPr="00524846">
        <w:rPr>
          <w:rFonts w:asciiTheme="minorHAnsi" w:hAnsiTheme="minorHAnsi" w:cstheme="minorHAnsi"/>
          <w:b w:val="0"/>
          <w:color w:val="000000" w:themeColor="text1"/>
          <w:sz w:val="22"/>
          <w:szCs w:val="22"/>
        </w:rPr>
        <w:t xml:space="preserve"> </w:t>
      </w:r>
      <w:r w:rsidRPr="00F77BC4">
        <w:rPr>
          <w:rFonts w:asciiTheme="minorHAnsi" w:hAnsiTheme="minorHAnsi" w:cstheme="minorHAnsi"/>
          <w:b w:val="0"/>
          <w:color w:val="000000" w:themeColor="text1"/>
          <w:sz w:val="22"/>
          <w:szCs w:val="22"/>
        </w:rPr>
        <w:t>Оккультная и культовая  деятельность.</w:t>
      </w:r>
      <w:r>
        <w:rPr>
          <w:rFonts w:asciiTheme="minorHAnsi" w:hAnsiTheme="minorHAnsi" w:cstheme="minorHAnsi"/>
          <w:b w:val="0"/>
          <w:color w:val="000000" w:themeColor="text1"/>
          <w:sz w:val="22"/>
          <w:szCs w:val="22"/>
        </w:rPr>
        <w:tab/>
      </w:r>
      <w:r>
        <w:rPr>
          <w:rFonts w:asciiTheme="minorHAnsi" w:hAnsiTheme="minorHAnsi" w:cstheme="minorHAnsi"/>
          <w:b w:val="0"/>
          <w:color w:val="000000" w:themeColor="text1"/>
          <w:sz w:val="22"/>
          <w:szCs w:val="22"/>
        </w:rPr>
        <w:tab/>
      </w:r>
      <w:r>
        <w:rPr>
          <w:rFonts w:asciiTheme="minorHAnsi" w:hAnsiTheme="minorHAnsi" w:cstheme="minorHAnsi"/>
          <w:b w:val="0"/>
          <w:color w:val="000000" w:themeColor="text1"/>
          <w:sz w:val="22"/>
          <w:szCs w:val="22"/>
        </w:rPr>
        <w:tab/>
      </w:r>
      <w:r>
        <w:rPr>
          <w:rFonts w:asciiTheme="minorHAnsi" w:hAnsiTheme="minorHAnsi" w:cstheme="minorHAnsi"/>
          <w:b w:val="0"/>
          <w:color w:val="000000" w:themeColor="text1"/>
          <w:sz w:val="22"/>
          <w:szCs w:val="22"/>
        </w:rPr>
        <w:tab/>
      </w:r>
      <w:r>
        <w:rPr>
          <w:rFonts w:asciiTheme="minorHAnsi" w:hAnsiTheme="minorHAnsi" w:cstheme="minorHAnsi"/>
          <w:b w:val="0"/>
          <w:color w:val="000000" w:themeColor="text1"/>
          <w:sz w:val="22"/>
          <w:szCs w:val="22"/>
        </w:rPr>
        <w:tab/>
      </w:r>
      <w:r w:rsidR="0023532B">
        <w:rPr>
          <w:rFonts w:asciiTheme="minorHAnsi" w:hAnsiTheme="minorHAnsi" w:cstheme="minorHAnsi"/>
          <w:b w:val="0"/>
          <w:color w:val="000000" w:themeColor="text1"/>
          <w:sz w:val="22"/>
          <w:szCs w:val="22"/>
        </w:rPr>
        <w:t xml:space="preserve">                     </w:t>
      </w:r>
      <w:r w:rsidR="00A633D4">
        <w:rPr>
          <w:rFonts w:asciiTheme="minorHAnsi" w:hAnsiTheme="minorHAnsi" w:cstheme="minorHAnsi"/>
          <w:b w:val="0"/>
          <w:color w:val="000000" w:themeColor="text1"/>
          <w:sz w:val="22"/>
          <w:szCs w:val="22"/>
        </w:rPr>
        <w:t>2</w:t>
      </w:r>
      <w:r w:rsidR="0023532B">
        <w:rPr>
          <w:rFonts w:asciiTheme="minorHAnsi" w:hAnsiTheme="minorHAnsi" w:cstheme="minorHAnsi"/>
          <w:b w:val="0"/>
          <w:color w:val="000000" w:themeColor="text1"/>
          <w:sz w:val="22"/>
          <w:szCs w:val="22"/>
        </w:rPr>
        <w:t>4</w:t>
      </w:r>
      <w:r>
        <w:rPr>
          <w:rFonts w:asciiTheme="minorHAnsi" w:hAnsiTheme="minorHAnsi" w:cstheme="minorHAnsi"/>
          <w:b w:val="0"/>
          <w:color w:val="000000" w:themeColor="text1"/>
          <w:sz w:val="22"/>
          <w:szCs w:val="22"/>
        </w:rPr>
        <w:t>.</w:t>
      </w:r>
    </w:p>
    <w:p w:rsidR="00F77BC4" w:rsidRDefault="00F77BC4" w:rsidP="00F77BC4">
      <w:pPr>
        <w:pStyle w:val="2"/>
        <w:spacing w:before="0" w:line="240" w:lineRule="auto"/>
        <w:rPr>
          <w:rFonts w:asciiTheme="minorHAnsi" w:hAnsiTheme="minorHAnsi" w:cstheme="minorHAnsi"/>
          <w:b w:val="0"/>
          <w:color w:val="000000" w:themeColor="text1"/>
          <w:sz w:val="22"/>
          <w:szCs w:val="22"/>
        </w:rPr>
      </w:pPr>
    </w:p>
    <w:p w:rsidR="001E01E1" w:rsidRPr="002477CF" w:rsidRDefault="00691CC0" w:rsidP="00F77BC4">
      <w:pPr>
        <w:pStyle w:val="2"/>
        <w:spacing w:before="0" w:line="240" w:lineRule="auto"/>
      </w:pPr>
      <w:r w:rsidRPr="00691CC0">
        <w:t>Общие положения.</w:t>
      </w:r>
    </w:p>
    <w:p w:rsidR="005D4B23" w:rsidRDefault="000409F6" w:rsidP="00691CC0">
      <w:pPr>
        <w:pStyle w:val="a3"/>
      </w:pPr>
      <w:r>
        <w:t xml:space="preserve">1. Райленхор, это </w:t>
      </w:r>
      <w:proofErr w:type="spellStart"/>
      <w:r>
        <w:t>фэ</w:t>
      </w:r>
      <w:r w:rsidR="00B76CDD">
        <w:t>нтезийный</w:t>
      </w:r>
      <w:proofErr w:type="spellEnd"/>
      <w:r w:rsidR="00B76CDD">
        <w:t>, авторский мир, не опирающийся на какие</w:t>
      </w:r>
      <w:r w:rsidR="00EF2EC8">
        <w:t>-</w:t>
      </w:r>
      <w:r w:rsidR="00B76CDD">
        <w:t>либо литературные, кинематографические и прочие источники (всякое совпадение является случайным и незлонамеренным).</w:t>
      </w:r>
      <w:r w:rsidR="00B76CDD">
        <w:br/>
        <w:t>2. Создателями мира Райленхор являются участники данной игры. На игре участники при помощи своих действий не воссоздают, а создают мир, историю, культуру и пр.</w:t>
      </w:r>
      <w:r w:rsidR="00B76CDD">
        <w:br/>
        <w:t>3. Для наиболее полного взаимодействия с выдуманным вами, господа участники, мира, мастера создали несколько «инструментов-систем»</w:t>
      </w:r>
      <w:r w:rsidR="005D4B23">
        <w:t>,</w:t>
      </w:r>
      <w:r w:rsidR="00B76CDD">
        <w:t xml:space="preserve"> которые описаны в правилах и призваны урегулировать фантазии различных индивидов.</w:t>
      </w:r>
      <w:r w:rsidR="00B76CDD">
        <w:br/>
        <w:t>4. Мастера на игре лишь устанавливают соответствие тех или иных игровых моментов, решая</w:t>
      </w:r>
      <w:r w:rsidR="005D4B23">
        <w:t>,</w:t>
      </w:r>
      <w:r w:rsidR="00B76CDD">
        <w:t xml:space="preserve"> таким образом</w:t>
      </w:r>
      <w:r w:rsidR="005D4B23">
        <w:t>,</w:t>
      </w:r>
      <w:r w:rsidR="00B76CDD">
        <w:t xml:space="preserve"> спорные вопросы, а так же отслеживают работу игроков с «системами», будь то «боевка», «алхимия», «магическое ремесло», или какое</w:t>
      </w:r>
      <w:r w:rsidR="005D4B23">
        <w:t>-</w:t>
      </w:r>
      <w:r w:rsidR="00B76CDD">
        <w:t>либо другое занятие игрока.</w:t>
      </w:r>
      <w:r w:rsidR="00B76CDD">
        <w:br/>
        <w:t>5. Мастера допускают, что некоторыми игроками могут предприниматься действия неосвященные правилами данного мероприятия, посему мастера оставляют за собой право на рассмотрение правомочности поступков игроков.</w:t>
      </w:r>
      <w:r w:rsidR="00B76CDD">
        <w:br/>
        <w:t>6. Оспаривание решения мастеров на игре не приветствуется. Ваши замечания вы можете озвучить после игры, как лично, так и письменно.</w:t>
      </w:r>
      <w:r w:rsidR="00B76CDD">
        <w:br/>
        <w:t>7. У каждого мастера есть так называемая «зона ответственности» включающая в себя территорию (лагерь) и</w:t>
      </w:r>
      <w:r w:rsidR="005D4B23">
        <w:t>/или</w:t>
      </w:r>
      <w:r w:rsidR="00B76CDD">
        <w:t xml:space="preserve"> раздел правил (правила по магии, правила по алхимии и т.д.)</w:t>
      </w:r>
      <w:r w:rsidR="00B76CDD">
        <w:br/>
        <w:t>8. Мастер отслеживает степень загрязненности лагеря игроков и вправе наложить игровое взыскание за загрязнение лагеря и полигона, а так же наложить любое другое взыскание за неигровое поведение и нарушение прочих правил вплоть до удаления с игры.</w:t>
      </w:r>
      <w:r w:rsidR="00B76CDD">
        <w:br/>
        <w:t xml:space="preserve">9. Игрокам следует помнить </w:t>
      </w:r>
      <w:r w:rsidR="007A3962">
        <w:t xml:space="preserve">- </w:t>
      </w:r>
      <w:r w:rsidR="00B76CDD">
        <w:t>несмотря на то</w:t>
      </w:r>
      <w:r w:rsidR="007A3962">
        <w:t>,</w:t>
      </w:r>
      <w:r w:rsidR="00B76CDD">
        <w:t xml:space="preserve"> что мастер самый осведомленный в правилах человек на полигоне, </w:t>
      </w:r>
      <w:r w:rsidR="007A3962">
        <w:t xml:space="preserve">он </w:t>
      </w:r>
      <w:r w:rsidR="00B76CDD">
        <w:t>не может знать наизусть все правила</w:t>
      </w:r>
      <w:r w:rsidR="005D4B23">
        <w:t>. П</w:t>
      </w:r>
      <w:r w:rsidR="00B76CDD">
        <w:t xml:space="preserve">оэтому задавая </w:t>
      </w:r>
      <w:r w:rsidR="005D4B23">
        <w:t>вопросы,</w:t>
      </w:r>
      <w:r w:rsidR="00B76CDD">
        <w:t xml:space="preserve"> касаю</w:t>
      </w:r>
      <w:r w:rsidR="005D4B23">
        <w:t>щиеся правил, необходимо:</w:t>
      </w:r>
    </w:p>
    <w:p w:rsidR="005D4B23" w:rsidRDefault="00B76CDD" w:rsidP="00691CC0">
      <w:pPr>
        <w:pStyle w:val="a3"/>
      </w:pPr>
      <w:r>
        <w:t xml:space="preserve"> а) прочитать их самому,</w:t>
      </w:r>
    </w:p>
    <w:p w:rsidR="005D4B23" w:rsidRDefault="00B76CDD" w:rsidP="00691CC0">
      <w:pPr>
        <w:pStyle w:val="a3"/>
      </w:pPr>
      <w:r>
        <w:t>б) задавая вопрос оперировать непосредственно пунктом правил (то есть быть гото</w:t>
      </w:r>
      <w:r w:rsidR="005D4B23">
        <w:t>вым показать место в правилах),</w:t>
      </w:r>
    </w:p>
    <w:p w:rsidR="00B76CDD" w:rsidRDefault="00B76CDD" w:rsidP="00691CC0">
      <w:pPr>
        <w:pStyle w:val="a3"/>
        <w:rPr>
          <w:rStyle w:val="10"/>
          <w:rFonts w:asciiTheme="minorHAnsi" w:eastAsia="Times New Roman" w:hAnsiTheme="minorHAnsi" w:cstheme="minorBidi"/>
          <w:b w:val="0"/>
          <w:bCs w:val="0"/>
          <w:color w:val="auto"/>
          <w:sz w:val="22"/>
          <w:szCs w:val="22"/>
        </w:rPr>
      </w:pPr>
      <w:r>
        <w:t>в) разграничивать свои вопросы по мастерам.</w:t>
      </w:r>
      <w:r>
        <w:br/>
        <w:t>10. Так же необходимо учитывать, что любой творческий подход на игре поощряется, если вы планируете заниматься какой</w:t>
      </w:r>
      <w:r w:rsidR="005D4B23">
        <w:t>-</w:t>
      </w:r>
      <w:r>
        <w:t>либо деятельностью на полигоне, следует заранее озадачиться продумыванием и транспортировкой на игру необходимых вам инструментов и материалов.</w:t>
      </w:r>
    </w:p>
    <w:p w:rsidR="00A664B5" w:rsidRDefault="00A664B5" w:rsidP="00A664B5">
      <w:r>
        <w:t xml:space="preserve">11. Игроки могут </w:t>
      </w:r>
      <w:proofErr w:type="gramStart"/>
      <w:r>
        <w:t>заявиться</w:t>
      </w:r>
      <w:proofErr w:type="gramEnd"/>
      <w:r>
        <w:t xml:space="preserve"> любой расой, в том чи</w:t>
      </w:r>
      <w:r w:rsidR="007A3962">
        <w:t>сле и придуманной самим игроком.  Д</w:t>
      </w:r>
      <w:r>
        <w:t xml:space="preserve">ля </w:t>
      </w:r>
      <w:r w:rsidR="007A3962">
        <w:t xml:space="preserve">регистрации новой расы </w:t>
      </w:r>
      <w:r>
        <w:t>необходимо заранее</w:t>
      </w:r>
      <w:r w:rsidR="007A3962">
        <w:t xml:space="preserve"> создать</w:t>
      </w:r>
      <w:r w:rsidR="004174A2">
        <w:t xml:space="preserve"> ее</w:t>
      </w:r>
      <w:r w:rsidR="007A3962">
        <w:t xml:space="preserve"> описание, которое должно</w:t>
      </w:r>
      <w:r>
        <w:t xml:space="preserve"> содержать </w:t>
      </w:r>
      <w:r w:rsidR="007A3962">
        <w:t xml:space="preserve">в себе </w:t>
      </w:r>
      <w:r>
        <w:t xml:space="preserve">требования к </w:t>
      </w:r>
      <w:r>
        <w:lastRenderedPageBreak/>
        <w:t xml:space="preserve">внешнему виду, </w:t>
      </w:r>
      <w:r w:rsidR="004174A2">
        <w:t>отличия</w:t>
      </w:r>
      <w:r>
        <w:t xml:space="preserve"> от остальных рас, расовые предпочтения и конфликты, а так же краткую хронику событий </w:t>
      </w:r>
      <w:r w:rsidR="007A3962">
        <w:t>до появления народа в мире Райленхора</w:t>
      </w:r>
      <w:r w:rsidR="004174A2">
        <w:t>,</w:t>
      </w:r>
      <w:r>
        <w:t xml:space="preserve"> описание культуры расы, обоснование и наличие особых свойств, тотем покровитель.</w:t>
      </w:r>
      <w:r w:rsidR="00796CF6">
        <w:t xml:space="preserve"> Описание </w:t>
      </w:r>
      <w:r w:rsidR="007A3962">
        <w:t xml:space="preserve">уже имеющихся </w:t>
      </w:r>
      <w:r w:rsidR="00796CF6">
        <w:t>рас, их культур</w:t>
      </w:r>
      <w:r w:rsidR="004174A2">
        <w:t>ы</w:t>
      </w:r>
      <w:r w:rsidR="00796CF6">
        <w:t>, обыча</w:t>
      </w:r>
      <w:r w:rsidR="004174A2">
        <w:t>ев</w:t>
      </w:r>
      <w:r w:rsidR="00796CF6">
        <w:t>, религиозны</w:t>
      </w:r>
      <w:r w:rsidR="004174A2">
        <w:t>х</w:t>
      </w:r>
      <w:r w:rsidR="00796CF6">
        <w:t xml:space="preserve"> воззрени</w:t>
      </w:r>
      <w:r w:rsidR="004174A2">
        <w:t>й</w:t>
      </w:r>
      <w:r w:rsidR="00796CF6">
        <w:t>, а также краткую историю мира Райленхор за три прошедшие эпохи вы можете найти в «Сборной летописи Райленхора».</w:t>
      </w:r>
      <w:r w:rsidR="00434E73">
        <w:t xml:space="preserve">   </w:t>
      </w:r>
      <w:hyperlink r:id="rId7" w:history="1">
        <w:r w:rsidR="00434E73" w:rsidRPr="004A6F75">
          <w:rPr>
            <w:rStyle w:val="ae"/>
          </w:rPr>
          <w:t>http://vk.com/doc-26414870_265328763</w:t>
        </w:r>
      </w:hyperlink>
      <w:r w:rsidR="00434E73">
        <w:t xml:space="preserve"> </w:t>
      </w:r>
    </w:p>
    <w:p w:rsidR="00A664B5" w:rsidRDefault="00A664B5" w:rsidP="00A664B5">
      <w:r>
        <w:t xml:space="preserve">12. В целях повышения качества игрового процесса, мастерской командой было принято решение о введении </w:t>
      </w:r>
      <w:proofErr w:type="spellStart"/>
      <w:r>
        <w:t>бэк-контроля</w:t>
      </w:r>
      <w:proofErr w:type="spellEnd"/>
      <w:r>
        <w:t>. Для регистрации в игре необходимо:</w:t>
      </w:r>
    </w:p>
    <w:p w:rsidR="00A664B5" w:rsidRDefault="00A664B5" w:rsidP="00A664B5">
      <w:pPr>
        <w:pStyle w:val="ad"/>
        <w:numPr>
          <w:ilvl w:val="0"/>
          <w:numId w:val="1"/>
        </w:numPr>
      </w:pPr>
      <w:proofErr w:type="spellStart"/>
      <w:r>
        <w:rPr>
          <w:b/>
          <w:bCs/>
        </w:rPr>
        <w:t>Квента</w:t>
      </w:r>
      <w:proofErr w:type="spellEnd"/>
      <w:r>
        <w:t xml:space="preserve"> — текстовое описание </w:t>
      </w:r>
      <w:hyperlink r:id="rId8" w:tooltip="Персонаж" w:history="1">
        <w:r>
          <w:rPr>
            <w:rStyle w:val="ae"/>
          </w:rPr>
          <w:t>персонажа</w:t>
        </w:r>
      </w:hyperlink>
      <w:r>
        <w:t xml:space="preserve">, включающее в себя информацию о его жизни, личности, целях и устремлениях. Более подробную информацию об этом Вы можете найти здесь </w:t>
      </w:r>
      <w:hyperlink r:id="rId9" w:history="1">
        <w:r w:rsidRPr="00B12E4B">
          <w:rPr>
            <w:rStyle w:val="ae"/>
          </w:rPr>
          <w:t>http://vk.com/doc-26414870_183697386?dl=aa5cae637e537f21d8</w:t>
        </w:r>
      </w:hyperlink>
      <w:r>
        <w:t xml:space="preserve"> </w:t>
      </w:r>
    </w:p>
    <w:p w:rsidR="00A664B5" w:rsidRPr="00376F2E" w:rsidRDefault="00A664B5" w:rsidP="00A664B5">
      <w:pPr>
        <w:pStyle w:val="ad"/>
        <w:numPr>
          <w:ilvl w:val="0"/>
          <w:numId w:val="1"/>
        </w:numPr>
      </w:pPr>
      <w:r>
        <w:rPr>
          <w:b/>
          <w:bCs/>
        </w:rPr>
        <w:t xml:space="preserve">Две фотографии </w:t>
      </w:r>
      <w:r>
        <w:rPr>
          <w:bCs/>
        </w:rPr>
        <w:t xml:space="preserve">в антураже – «повседневного» ношения и утеплено-непогодный вариант.  Образцы для возможного подражания персонажа вы можете </w:t>
      </w:r>
      <w:proofErr w:type="gramStart"/>
      <w:r>
        <w:rPr>
          <w:bCs/>
        </w:rPr>
        <w:t>лицезреть</w:t>
      </w:r>
      <w:proofErr w:type="gramEnd"/>
      <w:r>
        <w:rPr>
          <w:bCs/>
        </w:rPr>
        <w:t xml:space="preserve"> здесь </w:t>
      </w:r>
      <w:hyperlink r:id="rId10" w:history="1">
        <w:r w:rsidRPr="00B12E4B">
          <w:rPr>
            <w:rStyle w:val="ae"/>
            <w:bCs/>
          </w:rPr>
          <w:t>http://vk.com/albums-26414870</w:t>
        </w:r>
      </w:hyperlink>
      <w:r>
        <w:rPr>
          <w:bCs/>
        </w:rPr>
        <w:t xml:space="preserve"> </w:t>
      </w:r>
    </w:p>
    <w:p w:rsidR="00A664B5" w:rsidRDefault="00A664B5" w:rsidP="00A664B5">
      <w:pPr>
        <w:pStyle w:val="ad"/>
        <w:numPr>
          <w:ilvl w:val="0"/>
          <w:numId w:val="1"/>
        </w:numPr>
      </w:pPr>
      <w:r>
        <w:rPr>
          <w:b/>
          <w:bCs/>
        </w:rPr>
        <w:t>Заявк</w:t>
      </w:r>
      <w:r w:rsidR="002A0F2C">
        <w:rPr>
          <w:b/>
          <w:bCs/>
        </w:rPr>
        <w:t>а</w:t>
      </w:r>
      <w:r w:rsidRPr="00376F2E">
        <w:t>.</w:t>
      </w:r>
      <w:r>
        <w:t xml:space="preserve"> Форма написания заявки здесь </w:t>
      </w:r>
      <w:hyperlink r:id="rId11" w:history="1">
        <w:r w:rsidRPr="00B12E4B">
          <w:rPr>
            <w:rStyle w:val="ae"/>
          </w:rPr>
          <w:t>http://vk.com/topic-26414870_24533895</w:t>
        </w:r>
      </w:hyperlink>
      <w:r>
        <w:t xml:space="preserve"> </w:t>
      </w:r>
    </w:p>
    <w:p w:rsidR="004A7933" w:rsidRDefault="00A664B5" w:rsidP="004A7933">
      <w:r>
        <w:t xml:space="preserve">Мастерская группа оставляет за собой право корректировать </w:t>
      </w:r>
      <w:proofErr w:type="spellStart"/>
      <w:r>
        <w:t>квенту</w:t>
      </w:r>
      <w:proofErr w:type="spellEnd"/>
      <w:r>
        <w:t xml:space="preserve">, рекомендовать </w:t>
      </w:r>
      <w:proofErr w:type="gramStart"/>
      <w:r>
        <w:t>изменения</w:t>
      </w:r>
      <w:proofErr w:type="gramEnd"/>
      <w:r>
        <w:t xml:space="preserve"> в антураже исходя из выбранной роли, допускать или не допускать игрока к игре, без пояснений мотивации отказа. </w:t>
      </w:r>
    </w:p>
    <w:p w:rsidR="00B76CDD" w:rsidRDefault="00A664B5" w:rsidP="004A7933">
      <w:r>
        <w:rPr>
          <w:rStyle w:val="10"/>
          <w:rFonts w:asciiTheme="minorHAnsi" w:eastAsia="Times New Roman" w:hAnsiTheme="minorHAnsi" w:cstheme="minorBidi"/>
          <w:b w:val="0"/>
          <w:bCs w:val="0"/>
          <w:color w:val="auto"/>
          <w:sz w:val="22"/>
          <w:szCs w:val="22"/>
        </w:rPr>
        <w:t>13</w:t>
      </w:r>
      <w:r w:rsidR="00B76CDD">
        <w:rPr>
          <w:rStyle w:val="10"/>
          <w:rFonts w:asciiTheme="minorHAnsi" w:eastAsia="Times New Roman" w:hAnsiTheme="minorHAnsi" w:cstheme="minorBidi"/>
          <w:b w:val="0"/>
          <w:bCs w:val="0"/>
          <w:color w:val="auto"/>
          <w:sz w:val="22"/>
          <w:szCs w:val="22"/>
        </w:rPr>
        <w:t xml:space="preserve">. Универсальной ценностью на Игре, а так же носителем и овеществлением магической энергии, манны является </w:t>
      </w:r>
      <w:r w:rsidR="00B76CDD">
        <w:t xml:space="preserve">Амбер. Амбер представляет собой  4 </w:t>
      </w:r>
      <w:proofErr w:type="gramStart"/>
      <w:r w:rsidR="00B76CDD">
        <w:t>разных</w:t>
      </w:r>
      <w:proofErr w:type="gramEnd"/>
      <w:r w:rsidR="00B76CDD">
        <w:t xml:space="preserve"> дара,  соединенных между собой в форме тетраэдра.</w:t>
      </w:r>
    </w:p>
    <w:p w:rsidR="006E0984" w:rsidRDefault="00A664B5" w:rsidP="006E0984">
      <w:pPr>
        <w:pStyle w:val="a3"/>
      </w:pPr>
      <w:r>
        <w:rPr>
          <w:rStyle w:val="10"/>
          <w:rFonts w:asciiTheme="minorHAnsi" w:eastAsia="Times New Roman" w:hAnsiTheme="minorHAnsi" w:cstheme="minorBidi"/>
          <w:b w:val="0"/>
          <w:bCs w:val="0"/>
          <w:color w:val="auto"/>
          <w:sz w:val="22"/>
          <w:szCs w:val="22"/>
        </w:rPr>
        <w:t>14</w:t>
      </w:r>
      <w:r w:rsidR="00B76CDD">
        <w:rPr>
          <w:rStyle w:val="10"/>
          <w:rFonts w:asciiTheme="minorHAnsi" w:eastAsia="Times New Roman" w:hAnsiTheme="minorHAnsi" w:cstheme="minorBidi"/>
          <w:b w:val="0"/>
          <w:bCs w:val="0"/>
          <w:color w:val="auto"/>
          <w:sz w:val="22"/>
          <w:szCs w:val="22"/>
        </w:rPr>
        <w:t xml:space="preserve">. </w:t>
      </w:r>
      <w:r w:rsidR="00B76CDD">
        <w:t xml:space="preserve">Реальные сутки на Райленхоре соответствуют двенадцати игровым часам – игровой час равен двум часам по реалу. </w:t>
      </w:r>
      <w:r w:rsidR="00B76CDD">
        <w:br/>
        <w:t>Соотношение циклов:</w:t>
      </w:r>
      <w:r w:rsidR="00B76CDD">
        <w:br/>
        <w:t>Годовой цикл = 1 реал сутк</w:t>
      </w:r>
      <w:r w:rsidR="002A0F2C">
        <w:t>и</w:t>
      </w:r>
      <w:r w:rsidR="00B76CDD">
        <w:t xml:space="preserve"> = 24 реал часа = 12 сезонных циклов = 360 дневных цикл</w:t>
      </w:r>
      <w:r w:rsidR="002A0F2C">
        <w:t>ов</w:t>
      </w:r>
      <w:r w:rsidR="00B76CDD">
        <w:t>.</w:t>
      </w:r>
      <w:r w:rsidR="00B76CDD">
        <w:br/>
        <w:t>Сезонный цикл/игровой месяц/ = 2 реал часа = 30 дневных циклов = 360 часовых циклов.</w:t>
      </w:r>
      <w:r w:rsidR="00B76CDD">
        <w:br/>
        <w:t>Дневной цикл = 12 игровых часов/часовых циклов = 24 реал часа.</w:t>
      </w:r>
      <w:r w:rsidR="00B76CDD">
        <w:br/>
        <w:t>Часовой цикл = 2 часа реал времени.</w:t>
      </w:r>
      <w:r w:rsidR="00B76CDD">
        <w:br/>
        <w:t>Информация по астрологическим и ритуальным циклам доступна после получения соответствующей специализации.</w:t>
      </w:r>
    </w:p>
    <w:p w:rsidR="006E0984" w:rsidRDefault="006E0984" w:rsidP="006E0984">
      <w:pPr>
        <w:pStyle w:val="a3"/>
      </w:pPr>
    </w:p>
    <w:p w:rsidR="00B063C1" w:rsidRDefault="00A664B5" w:rsidP="00B063C1">
      <w:r>
        <w:t>15</w:t>
      </w:r>
      <w:r w:rsidR="00B063C1">
        <w:t xml:space="preserve">. В целях оптимизации процесса отслеживания прохождения игровых циклов, мастерская группа рекомендует установку в поселениях на видном месте – предположительно на флагштоке со знаменем -  </w:t>
      </w:r>
      <w:proofErr w:type="spellStart"/>
      <w:r w:rsidR="00B063C1">
        <w:t>обантураженных</w:t>
      </w:r>
      <w:proofErr w:type="spellEnd"/>
      <w:r w:rsidR="00B063C1">
        <w:t xml:space="preserve"> часов. В том числе данная мера улучшит эффект погружения в игру, сделав не актуальным ношение с собой не </w:t>
      </w:r>
      <w:proofErr w:type="spellStart"/>
      <w:r w:rsidR="00B063C1">
        <w:t>антуражных</w:t>
      </w:r>
      <w:proofErr w:type="spellEnd"/>
      <w:r w:rsidR="00B063C1">
        <w:t xml:space="preserve"> и не аутентичных предметов – наручных часов, мобильников и прочих устройств. И, разумеется, улучшит игровую атмосферу поселений.</w:t>
      </w:r>
    </w:p>
    <w:p w:rsidR="00127DC0" w:rsidRDefault="00A664B5" w:rsidP="004E3BFC">
      <w:r>
        <w:t>16.</w:t>
      </w:r>
      <w:r w:rsidRPr="00A664B5">
        <w:t xml:space="preserve"> </w:t>
      </w:r>
      <w:r>
        <w:t>В целях сохранения игровой атмо</w:t>
      </w:r>
      <w:r w:rsidR="00CA5DD3">
        <w:t xml:space="preserve">сферы в поселениях и вне их, </w:t>
      </w:r>
      <w:r w:rsidR="0073541F">
        <w:t xml:space="preserve">на игре ЗАПРЕЩЕНО использование налобников и других </w:t>
      </w:r>
      <w:proofErr w:type="spellStart"/>
      <w:r w:rsidR="0073541F">
        <w:t>неантуражных</w:t>
      </w:r>
      <w:proofErr w:type="spellEnd"/>
      <w:r w:rsidR="0073541F">
        <w:t xml:space="preserve"> источников света. Мастерской группой, в целях соблюдения игровой атмосферы, рекомендуется переходить на </w:t>
      </w:r>
      <w:proofErr w:type="spellStart"/>
      <w:r w:rsidR="0073541F">
        <w:t>обантураженные</w:t>
      </w:r>
      <w:proofErr w:type="spellEnd"/>
      <w:r w:rsidR="0073541F">
        <w:t xml:space="preserve"> аутентичные фонарики, светильники и другие источники света, дающие рассеянный свет. Владельцы явно </w:t>
      </w:r>
      <w:proofErr w:type="gramStart"/>
      <w:r w:rsidR="0073541F">
        <w:t>техногенных</w:t>
      </w:r>
      <w:proofErr w:type="gramEnd"/>
      <w:r w:rsidR="0073541F">
        <w:t xml:space="preserve"> </w:t>
      </w:r>
      <w:proofErr w:type="spellStart"/>
      <w:r w:rsidR="0073541F">
        <w:t>светоточек</w:t>
      </w:r>
      <w:proofErr w:type="spellEnd"/>
      <w:r w:rsidR="0073541F">
        <w:t xml:space="preserve"> будут подвержены штрафным игровым санкциям.</w:t>
      </w:r>
    </w:p>
    <w:p w:rsidR="00273E7C" w:rsidRDefault="00273E7C" w:rsidP="00273E7C">
      <w:r>
        <w:t xml:space="preserve">17. На начало игры каждому поселению будет присвоено определенное количество экономических баллов (См. </w:t>
      </w:r>
      <w:r w:rsidR="0073541F">
        <w:t>пункт «Экономика»</w:t>
      </w:r>
      <w:r>
        <w:t>). Экономические баллы – основа для игрового статуса поселения. Действия каждого, отдельно взятого игрока будут отражаться на статусе всего поселения -</w:t>
      </w:r>
      <w:r w:rsidRPr="00273E7C">
        <w:t xml:space="preserve"> </w:t>
      </w:r>
      <w:r>
        <w:t xml:space="preserve">снижать или повышать экономические показатели, влиять на виртуальные климатические условия в регионе, отражаться на доступных «природных» ресурсах, и других показателях и возможностях. Таким </w:t>
      </w:r>
      <w:r>
        <w:lastRenderedPageBreak/>
        <w:t>образом «плюсы» и «минусы» каждого игрока будут влиять на общий командный зачет. Скорей всего, данные показатели будут зримо и наглядно отображаться в каждом поселении.</w:t>
      </w:r>
      <w:r w:rsidR="00A677D5">
        <w:t xml:space="preserve"> Например, пьянство отдельно взятого игрока, отражаясь на игровом статусе всего поселения, может спровоцировать чуму или мор, заморозки или засуху, набег нежити или внезапное ржавле</w:t>
      </w:r>
      <w:r w:rsidR="00C056D8">
        <w:t>ние всего оружия в арсенале.</w:t>
      </w:r>
    </w:p>
    <w:p w:rsidR="001E01E1" w:rsidRDefault="001E01E1" w:rsidP="001E01E1">
      <w:pPr>
        <w:pStyle w:val="2"/>
      </w:pPr>
      <w:r>
        <w:t>Игровая вводная.</w:t>
      </w:r>
    </w:p>
    <w:p w:rsidR="001E01E1" w:rsidRPr="001E01E1" w:rsidRDefault="00904BC2" w:rsidP="001F6FFB">
      <w:r>
        <w:t>Четвертая игра в цикле Райленхор посвящена Эпохе Кракена. Эпоха Кракена – мрачное и суровое время выживания. В мире царит атмосфера страха, ужаса</w:t>
      </w:r>
      <w:r w:rsidR="0027535B">
        <w:t>, т</w:t>
      </w:r>
      <w:r>
        <w:t>айн и обреченности.</w:t>
      </w:r>
      <w:r w:rsidR="00E62CC1" w:rsidRPr="00E62CC1">
        <w:t xml:space="preserve"> В игре появляются новые силы, тайные племена и культы посмели показаться на глаза исконным обитателям, чудовища выхо</w:t>
      </w:r>
      <w:r w:rsidR="00832113">
        <w:t>дят из разломов бездны Кракена.</w:t>
      </w:r>
      <w:r w:rsidR="0027535B">
        <w:t xml:space="preserve"> В эпоху Кракена ничто не дается просто, самые необходимые для выживания вещи остаются смельчакам, добивающимся их по</w:t>
      </w:r>
      <w:r w:rsidR="00E62CC1" w:rsidRPr="00E62CC1">
        <w:t xml:space="preserve">том и кровью. </w:t>
      </w:r>
    </w:p>
    <w:p w:rsidR="009A253D" w:rsidRPr="00392233" w:rsidRDefault="009A253D" w:rsidP="00206882">
      <w:pPr>
        <w:pStyle w:val="2"/>
        <w:spacing w:after="120"/>
      </w:pPr>
      <w:r>
        <w:t xml:space="preserve">Рекомендации по </w:t>
      </w:r>
      <w:proofErr w:type="spellStart"/>
      <w:r>
        <w:t>бэку</w:t>
      </w:r>
      <w:proofErr w:type="spellEnd"/>
      <w:r w:rsidR="00E62CC1" w:rsidRPr="00392233">
        <w:t>.</w:t>
      </w:r>
    </w:p>
    <w:p w:rsidR="00EF233B" w:rsidRPr="00EF233B" w:rsidRDefault="00EF233B" w:rsidP="00206882">
      <w:pPr>
        <w:spacing w:after="0"/>
        <w:rPr>
          <w:rFonts w:eastAsia="Calibri" w:cs="Times New Roman"/>
        </w:rPr>
      </w:pPr>
      <w:r w:rsidRPr="00EF233B">
        <w:rPr>
          <w:rFonts w:eastAsia="Calibri" w:cs="Times New Roman"/>
        </w:rPr>
        <w:t>Общая рекомендация</w:t>
      </w:r>
      <w:r>
        <w:rPr>
          <w:rFonts w:eastAsia="Calibri" w:cs="Times New Roman"/>
        </w:rPr>
        <w:t xml:space="preserve"> по локациям</w:t>
      </w:r>
      <w:r w:rsidRPr="00EF233B">
        <w:rPr>
          <w:rFonts w:eastAsia="Calibri" w:cs="Times New Roman"/>
        </w:rPr>
        <w:t>:</w:t>
      </w:r>
    </w:p>
    <w:p w:rsidR="00206882" w:rsidRPr="00EF233B" w:rsidRDefault="00EF233B" w:rsidP="00206882">
      <w:pPr>
        <w:spacing w:after="0"/>
      </w:pPr>
      <w:r w:rsidRPr="00EF233B">
        <w:rPr>
          <w:rFonts w:eastAsia="Calibri" w:cs="Times New Roman"/>
        </w:rPr>
        <w:t>Четкое разграничение игровой и жилой зоны в каждом городе, объекты</w:t>
      </w:r>
      <w:r w:rsidR="0027535B">
        <w:rPr>
          <w:rFonts w:eastAsia="Calibri" w:cs="Times New Roman"/>
        </w:rPr>
        <w:t>,</w:t>
      </w:r>
      <w:r w:rsidRPr="00EF233B">
        <w:rPr>
          <w:rFonts w:eastAsia="Calibri" w:cs="Times New Roman"/>
        </w:rPr>
        <w:t xml:space="preserve"> находящиеся в игровой зоне автоматически считаются участвующими в игре, при условии их допустимости в данном конкретном «</w:t>
      </w:r>
      <w:proofErr w:type="spellStart"/>
      <w:r w:rsidRPr="00EF233B">
        <w:rPr>
          <w:rFonts w:eastAsia="Calibri" w:cs="Times New Roman"/>
        </w:rPr>
        <w:t>бэке</w:t>
      </w:r>
      <w:proofErr w:type="spellEnd"/>
      <w:r w:rsidRPr="00EF233B">
        <w:rPr>
          <w:rFonts w:eastAsia="Calibri" w:cs="Times New Roman"/>
        </w:rPr>
        <w:t>».</w:t>
      </w:r>
      <w:r w:rsidRPr="00EF233B">
        <w:rPr>
          <w:rFonts w:eastAsia="Calibri" w:cs="Times New Roman"/>
          <w:b/>
        </w:rPr>
        <w:t xml:space="preserve"> </w:t>
      </w:r>
      <w:r w:rsidRPr="00EF233B">
        <w:rPr>
          <w:rFonts w:eastAsia="Calibri" w:cs="Times New Roman"/>
        </w:rPr>
        <w:t>Разграничение этих зон помогло бы избежать споров из разряда тайников или простого хранения игровых ценностей в палатках и сумках, т.к. данный тип хранения налагает определенные ограни</w:t>
      </w:r>
      <w:r>
        <w:rPr>
          <w:rFonts w:eastAsia="Calibri" w:cs="Times New Roman"/>
        </w:rPr>
        <w:t>чения игрового взаимодействия (</w:t>
      </w:r>
      <w:r w:rsidRPr="00EF233B">
        <w:rPr>
          <w:rFonts w:eastAsia="Calibri" w:cs="Times New Roman"/>
        </w:rPr>
        <w:t>например</w:t>
      </w:r>
      <w:r w:rsidR="00206882">
        <w:rPr>
          <w:rFonts w:eastAsia="Calibri" w:cs="Times New Roman"/>
        </w:rPr>
        <w:t>,</w:t>
      </w:r>
      <w:r w:rsidRPr="00EF233B">
        <w:rPr>
          <w:rFonts w:eastAsia="Calibri" w:cs="Times New Roman"/>
        </w:rPr>
        <w:t xml:space="preserve"> пресловутое воровство), а также создает криминогенную обстановку</w:t>
      </w:r>
      <w:r w:rsidRPr="00EF233B">
        <w:t>.</w:t>
      </w:r>
    </w:p>
    <w:p w:rsidR="00206882" w:rsidRPr="00206882" w:rsidRDefault="00206882" w:rsidP="00206882">
      <w:pPr>
        <w:spacing w:after="0"/>
        <w:rPr>
          <w:rFonts w:eastAsia="Calibri" w:cs="Times New Roman"/>
          <w:sz w:val="12"/>
          <w:szCs w:val="12"/>
        </w:rPr>
      </w:pPr>
    </w:p>
    <w:p w:rsidR="009A253D" w:rsidRPr="00EF233B" w:rsidRDefault="009A253D" w:rsidP="00206882">
      <w:pPr>
        <w:spacing w:after="0"/>
        <w:rPr>
          <w:rFonts w:eastAsia="Calibri" w:cs="Times New Roman"/>
        </w:rPr>
      </w:pPr>
      <w:r w:rsidRPr="00EF233B">
        <w:rPr>
          <w:rFonts w:eastAsia="Calibri" w:cs="Times New Roman"/>
        </w:rPr>
        <w:t>Общие рекомендации по созданию любого образа:</w:t>
      </w:r>
    </w:p>
    <w:p w:rsidR="00EF233B" w:rsidRDefault="009A253D" w:rsidP="00206882">
      <w:pPr>
        <w:spacing w:after="0"/>
        <w:rPr>
          <w:rFonts w:eastAsia="Calibri" w:cs="Times New Roman"/>
        </w:rPr>
      </w:pPr>
      <w:r w:rsidRPr="00EF233B">
        <w:rPr>
          <w:rFonts w:eastAsia="Calibri" w:cs="Times New Roman"/>
        </w:rPr>
        <w:t xml:space="preserve">Все мы в повседневной жизни носим с собой различные предметы в карманах и сумочках, но на Игре не всегда есть возможность предусматривать карманы на одежде. В связи с чем, игрокам рекомендуется </w:t>
      </w:r>
      <w:r w:rsidR="00206882">
        <w:rPr>
          <w:rFonts w:eastAsia="Calibri" w:cs="Times New Roman"/>
        </w:rPr>
        <w:t xml:space="preserve">заранее </w:t>
      </w:r>
      <w:r w:rsidRPr="00EF233B">
        <w:rPr>
          <w:rFonts w:eastAsia="Calibri" w:cs="Times New Roman"/>
        </w:rPr>
        <w:t>озаботиться</w:t>
      </w:r>
      <w:r w:rsidR="00206882">
        <w:rPr>
          <w:rFonts w:eastAsia="Calibri" w:cs="Times New Roman"/>
        </w:rPr>
        <w:t xml:space="preserve"> </w:t>
      </w:r>
      <w:r w:rsidRPr="00EF233B">
        <w:rPr>
          <w:rFonts w:eastAsia="Calibri" w:cs="Times New Roman"/>
        </w:rPr>
        <w:t xml:space="preserve">созданием </w:t>
      </w:r>
      <w:proofErr w:type="spellStart"/>
      <w:r w:rsidRPr="00EF233B">
        <w:rPr>
          <w:rFonts w:eastAsia="Calibri" w:cs="Times New Roman"/>
        </w:rPr>
        <w:t>антуражной</w:t>
      </w:r>
      <w:proofErr w:type="spellEnd"/>
      <w:r w:rsidRPr="00EF233B">
        <w:rPr>
          <w:rFonts w:eastAsia="Calibri" w:cs="Times New Roman"/>
        </w:rPr>
        <w:t xml:space="preserve"> сумки или любого другого </w:t>
      </w:r>
      <w:r w:rsidR="00EF233B" w:rsidRPr="00EF233B">
        <w:rPr>
          <w:rFonts w:eastAsia="Calibri" w:cs="Times New Roman"/>
        </w:rPr>
        <w:t>предмета,</w:t>
      </w:r>
      <w:r w:rsidR="00EF233B">
        <w:rPr>
          <w:rFonts w:eastAsia="Calibri" w:cs="Times New Roman"/>
        </w:rPr>
        <w:t xml:space="preserve"> в котором можно будет </w:t>
      </w:r>
      <w:r w:rsidRPr="00EF233B">
        <w:rPr>
          <w:rFonts w:eastAsia="Calibri" w:cs="Times New Roman"/>
        </w:rPr>
        <w:t>носить с собой необхо</w:t>
      </w:r>
      <w:r w:rsidR="00EF233B">
        <w:rPr>
          <w:rFonts w:eastAsia="Calibri" w:cs="Times New Roman"/>
        </w:rPr>
        <w:t>димые на полигоне вещи. Сумка (</w:t>
      </w:r>
      <w:proofErr w:type="spellStart"/>
      <w:r w:rsidRPr="00EF233B">
        <w:rPr>
          <w:rFonts w:eastAsia="Calibri" w:cs="Times New Roman"/>
        </w:rPr>
        <w:t>споран</w:t>
      </w:r>
      <w:proofErr w:type="spellEnd"/>
      <w:r w:rsidRPr="00EF233B">
        <w:rPr>
          <w:rFonts w:eastAsia="Calibri" w:cs="Times New Roman"/>
        </w:rPr>
        <w:t>, кошель, мешок, котомка и т. д.) должны о</w:t>
      </w:r>
      <w:r w:rsidR="00206882">
        <w:rPr>
          <w:rFonts w:eastAsia="Calibri" w:cs="Times New Roman"/>
        </w:rPr>
        <w:t xml:space="preserve">твечать лишь 3 требованиям: </w:t>
      </w:r>
      <w:r w:rsidRPr="00EF233B">
        <w:rPr>
          <w:rFonts w:eastAsia="Calibri" w:cs="Times New Roman"/>
        </w:rPr>
        <w:t>вместительно</w:t>
      </w:r>
      <w:r w:rsidR="00206882">
        <w:rPr>
          <w:rFonts w:eastAsia="Calibri" w:cs="Times New Roman"/>
        </w:rPr>
        <w:t>сть</w:t>
      </w:r>
      <w:r w:rsidR="00EF233B">
        <w:rPr>
          <w:rFonts w:eastAsia="Calibri" w:cs="Times New Roman"/>
        </w:rPr>
        <w:t>,</w:t>
      </w:r>
      <w:r w:rsidRPr="00EF233B">
        <w:rPr>
          <w:rFonts w:eastAsia="Calibri" w:cs="Times New Roman"/>
          <w:b/>
        </w:rPr>
        <w:t xml:space="preserve"> </w:t>
      </w:r>
      <w:r w:rsidRPr="00EF233B">
        <w:rPr>
          <w:rFonts w:eastAsia="Calibri" w:cs="Times New Roman"/>
        </w:rPr>
        <w:t>прочно</w:t>
      </w:r>
      <w:r w:rsidR="00206882">
        <w:rPr>
          <w:rFonts w:eastAsia="Calibri" w:cs="Times New Roman"/>
        </w:rPr>
        <w:t>сть</w:t>
      </w:r>
      <w:r w:rsidRPr="00EF233B">
        <w:rPr>
          <w:rFonts w:eastAsia="Calibri" w:cs="Times New Roman"/>
        </w:rPr>
        <w:t xml:space="preserve"> и </w:t>
      </w:r>
      <w:proofErr w:type="spellStart"/>
      <w:r w:rsidR="00EF233B">
        <w:rPr>
          <w:rFonts w:eastAsia="Calibri" w:cs="Times New Roman"/>
        </w:rPr>
        <w:t>антуражно</w:t>
      </w:r>
      <w:r w:rsidR="00206882">
        <w:rPr>
          <w:rFonts w:eastAsia="Calibri" w:cs="Times New Roman"/>
        </w:rPr>
        <w:t>сть</w:t>
      </w:r>
      <w:proofErr w:type="spellEnd"/>
      <w:proofErr w:type="gramStart"/>
      <w:r w:rsidRPr="00EF233B">
        <w:rPr>
          <w:rFonts w:eastAsia="Calibri" w:cs="Times New Roman"/>
        </w:rPr>
        <w:t xml:space="preserve"> </w:t>
      </w:r>
      <w:r w:rsidR="00EF233B">
        <w:rPr>
          <w:rFonts w:eastAsia="Calibri" w:cs="Times New Roman"/>
        </w:rPr>
        <w:t>.</w:t>
      </w:r>
      <w:proofErr w:type="gramEnd"/>
    </w:p>
    <w:p w:rsidR="00206882" w:rsidRPr="00206882" w:rsidRDefault="00206882" w:rsidP="00206882">
      <w:pPr>
        <w:spacing w:after="0"/>
        <w:rPr>
          <w:rFonts w:eastAsia="Calibri" w:cstheme="minorHAnsi"/>
          <w:sz w:val="12"/>
          <w:szCs w:val="12"/>
        </w:rPr>
      </w:pPr>
    </w:p>
    <w:p w:rsidR="009A253D" w:rsidRPr="007F158B" w:rsidRDefault="009A253D" w:rsidP="00206882">
      <w:pPr>
        <w:spacing w:after="0"/>
        <w:rPr>
          <w:rFonts w:eastAsia="Calibri" w:cstheme="minorHAnsi"/>
        </w:rPr>
      </w:pPr>
      <w:r w:rsidRPr="007F158B">
        <w:rPr>
          <w:rFonts w:eastAsia="Calibri" w:cstheme="minorHAnsi"/>
        </w:rPr>
        <w:t>По профессиям:</w:t>
      </w:r>
    </w:p>
    <w:p w:rsidR="009A253D" w:rsidRPr="007F158B" w:rsidRDefault="009A253D" w:rsidP="00206882">
      <w:pPr>
        <w:spacing w:after="0"/>
        <w:rPr>
          <w:rFonts w:eastAsia="Calibri" w:cstheme="minorHAnsi"/>
        </w:rPr>
      </w:pPr>
      <w:r w:rsidRPr="007F158B">
        <w:rPr>
          <w:rFonts w:eastAsia="Calibri" w:cstheme="minorHAnsi"/>
        </w:rPr>
        <w:t>Ремесленники:</w:t>
      </w:r>
    </w:p>
    <w:p w:rsidR="009A253D" w:rsidRPr="00EF233B" w:rsidRDefault="009A253D" w:rsidP="00206882">
      <w:pPr>
        <w:spacing w:after="0"/>
        <w:rPr>
          <w:rFonts w:eastAsia="Calibri" w:cs="Times New Roman"/>
        </w:rPr>
      </w:pPr>
      <w:r w:rsidRPr="00EF233B">
        <w:rPr>
          <w:rFonts w:eastAsia="Calibri" w:cs="Times New Roman"/>
        </w:rPr>
        <w:t>Каждое ремесло им</w:t>
      </w:r>
      <w:r w:rsidR="00206882">
        <w:rPr>
          <w:rFonts w:eastAsia="Calibri" w:cs="Times New Roman"/>
        </w:rPr>
        <w:t xml:space="preserve">еет свой очевидный атрибут, например, </w:t>
      </w:r>
      <w:r w:rsidRPr="00EF233B">
        <w:rPr>
          <w:rFonts w:eastAsia="Calibri" w:cs="Times New Roman"/>
        </w:rPr>
        <w:t>молот и фартук для кузнеца и</w:t>
      </w:r>
      <w:r w:rsidR="00206882">
        <w:rPr>
          <w:rFonts w:eastAsia="Calibri" w:cs="Times New Roman"/>
        </w:rPr>
        <w:t>ли</w:t>
      </w:r>
      <w:r w:rsidRPr="00EF233B">
        <w:rPr>
          <w:rFonts w:eastAsia="Calibri" w:cs="Times New Roman"/>
        </w:rPr>
        <w:t xml:space="preserve"> патронташ из скляночек для алхимика. В связи с </w:t>
      </w:r>
      <w:r w:rsidR="00206882">
        <w:rPr>
          <w:rFonts w:eastAsia="Calibri" w:cs="Times New Roman"/>
        </w:rPr>
        <w:t>этим</w:t>
      </w:r>
      <w:r w:rsidRPr="00EF233B">
        <w:rPr>
          <w:rFonts w:eastAsia="Calibri" w:cs="Times New Roman"/>
        </w:rPr>
        <w:t xml:space="preserve"> игроку необходимо при продумывании своей </w:t>
      </w:r>
      <w:proofErr w:type="spellStart"/>
      <w:r w:rsidRPr="00EF233B">
        <w:rPr>
          <w:rFonts w:eastAsia="Calibri" w:cs="Times New Roman"/>
        </w:rPr>
        <w:t>квенты</w:t>
      </w:r>
      <w:proofErr w:type="spellEnd"/>
      <w:r w:rsidRPr="00EF233B">
        <w:rPr>
          <w:rFonts w:eastAsia="Calibri" w:cs="Times New Roman"/>
        </w:rPr>
        <w:t xml:space="preserve"> и избрании своей изначальной профессии подготовить дополнительные детали костюма, которые бы отражали его принадлежность к той или иной профессии.</w:t>
      </w:r>
      <w:r w:rsidRPr="00EF233B">
        <w:rPr>
          <w:rFonts w:eastAsia="Calibri" w:cs="Times New Roman"/>
          <w:b/>
        </w:rPr>
        <w:t xml:space="preserve"> </w:t>
      </w:r>
      <w:r w:rsidRPr="00EF233B">
        <w:rPr>
          <w:rFonts w:eastAsia="Calibri" w:cs="Times New Roman"/>
        </w:rPr>
        <w:t xml:space="preserve">Если же при «рождении» Игрок не избрал никакую профессию, он может захватить с собой  ряд элементов общего вида для нескольких профессий, так, например, тот же фартук пригодится и алхимику и кузнецу, а набор маленьких </w:t>
      </w:r>
      <w:proofErr w:type="gramStart"/>
      <w:r w:rsidRPr="00EF233B">
        <w:rPr>
          <w:rFonts w:eastAsia="Calibri" w:cs="Times New Roman"/>
        </w:rPr>
        <w:t>инструментов</w:t>
      </w:r>
      <w:proofErr w:type="gramEnd"/>
      <w:r w:rsidRPr="00EF233B">
        <w:rPr>
          <w:rFonts w:eastAsia="Calibri" w:cs="Times New Roman"/>
        </w:rPr>
        <w:t xml:space="preserve"> состоящий из кистей и пинцетов пригодиться еще ювелиру или археологу.</w:t>
      </w:r>
    </w:p>
    <w:p w:rsidR="007F158B" w:rsidRPr="007F158B" w:rsidRDefault="00D76EB0" w:rsidP="00206882">
      <w:pPr>
        <w:spacing w:after="0"/>
        <w:rPr>
          <w:rFonts w:eastAsia="Calibri" w:cs="Times New Roman"/>
        </w:rPr>
      </w:pPr>
      <w:r>
        <w:rPr>
          <w:rFonts w:eastAsia="Calibri" w:cs="Times New Roman"/>
        </w:rPr>
        <w:t>С</w:t>
      </w:r>
      <w:r w:rsidR="007F158B" w:rsidRPr="007F158B">
        <w:rPr>
          <w:rFonts w:eastAsia="Calibri" w:cs="Times New Roman"/>
        </w:rPr>
        <w:t>писок</w:t>
      </w:r>
      <w:r>
        <w:rPr>
          <w:rFonts w:eastAsia="Calibri" w:cs="Times New Roman"/>
        </w:rPr>
        <w:t xml:space="preserve"> </w:t>
      </w:r>
      <w:bookmarkStart w:id="0" w:name="_GoBack"/>
      <w:bookmarkEnd w:id="0"/>
      <w:r w:rsidR="007F158B" w:rsidRPr="007F158B">
        <w:rPr>
          <w:rFonts w:eastAsia="Calibri" w:cs="Times New Roman"/>
        </w:rPr>
        <w:t>утверж</w:t>
      </w:r>
      <w:r w:rsidR="00206882">
        <w:rPr>
          <w:rFonts w:eastAsia="Calibri" w:cs="Times New Roman"/>
        </w:rPr>
        <w:t>денных профессий и рабочих мест:</w:t>
      </w:r>
    </w:p>
    <w:p w:rsidR="007F158B" w:rsidRPr="005C2B05" w:rsidRDefault="007F158B" w:rsidP="00206882">
      <w:pPr>
        <w:spacing w:after="0" w:line="240" w:lineRule="auto"/>
        <w:rPr>
          <w:rFonts w:eastAsia="Calibri" w:cs="Times New Roman"/>
          <w:b/>
        </w:rPr>
      </w:pPr>
      <w:r w:rsidRPr="005C2B05">
        <w:rPr>
          <w:rFonts w:eastAsia="Calibri" w:cs="Times New Roman"/>
          <w:b/>
        </w:rPr>
        <w:t>•Алхимик. Лаборатория.</w:t>
      </w:r>
    </w:p>
    <w:p w:rsidR="007F158B" w:rsidRPr="005C2B05" w:rsidRDefault="007F158B" w:rsidP="00206882">
      <w:pPr>
        <w:spacing w:after="0" w:line="240" w:lineRule="auto"/>
        <w:rPr>
          <w:rFonts w:eastAsia="Calibri" w:cs="Times New Roman"/>
          <w:b/>
        </w:rPr>
      </w:pPr>
      <w:r w:rsidRPr="005C2B05">
        <w:rPr>
          <w:rFonts w:eastAsia="Calibri" w:cs="Times New Roman"/>
          <w:b/>
        </w:rPr>
        <w:t>•Литейщик. Плавильня</w:t>
      </w:r>
    </w:p>
    <w:p w:rsidR="007F158B" w:rsidRPr="005C2B05" w:rsidRDefault="007F158B" w:rsidP="007F158B">
      <w:pPr>
        <w:spacing w:after="0" w:line="240" w:lineRule="auto"/>
        <w:rPr>
          <w:rFonts w:eastAsia="Calibri" w:cs="Times New Roman"/>
          <w:b/>
        </w:rPr>
      </w:pPr>
      <w:r w:rsidRPr="005C2B05">
        <w:rPr>
          <w:rFonts w:eastAsia="Calibri" w:cs="Times New Roman"/>
          <w:b/>
        </w:rPr>
        <w:t>•Ювелир. Ювелирн</w:t>
      </w:r>
      <w:r w:rsidR="00811CF3" w:rsidRPr="005C2B05">
        <w:rPr>
          <w:rFonts w:eastAsia="Calibri" w:cs="Times New Roman"/>
          <w:b/>
        </w:rPr>
        <w:t>ая мастерская</w:t>
      </w:r>
      <w:r w:rsidRPr="005C2B05">
        <w:rPr>
          <w:rFonts w:eastAsia="Calibri" w:cs="Times New Roman"/>
          <w:b/>
        </w:rPr>
        <w:t>.</w:t>
      </w:r>
    </w:p>
    <w:p w:rsidR="007F158B" w:rsidRPr="005C2B05" w:rsidRDefault="007F158B" w:rsidP="007F158B">
      <w:pPr>
        <w:spacing w:after="0" w:line="240" w:lineRule="auto"/>
        <w:rPr>
          <w:rFonts w:eastAsia="Calibri" w:cs="Times New Roman"/>
          <w:b/>
        </w:rPr>
      </w:pPr>
      <w:r w:rsidRPr="005C2B05">
        <w:rPr>
          <w:rFonts w:eastAsia="Calibri" w:cs="Times New Roman"/>
          <w:b/>
        </w:rPr>
        <w:t>•Кузнец. Кузница</w:t>
      </w:r>
    </w:p>
    <w:p w:rsidR="007F158B" w:rsidRPr="005C2B05" w:rsidRDefault="007F158B" w:rsidP="007F158B">
      <w:pPr>
        <w:spacing w:after="0" w:line="240" w:lineRule="auto"/>
        <w:rPr>
          <w:rFonts w:eastAsia="Calibri" w:cs="Times New Roman"/>
          <w:b/>
        </w:rPr>
      </w:pPr>
      <w:r w:rsidRPr="005C2B05">
        <w:rPr>
          <w:rFonts w:eastAsia="Calibri" w:cs="Times New Roman"/>
          <w:b/>
        </w:rPr>
        <w:t>•Лекарь. Лазарет.</w:t>
      </w:r>
    </w:p>
    <w:p w:rsidR="007F158B" w:rsidRPr="005C2B05" w:rsidRDefault="007F158B" w:rsidP="007F158B">
      <w:pPr>
        <w:spacing w:after="0" w:line="240" w:lineRule="auto"/>
        <w:rPr>
          <w:rFonts w:eastAsia="Calibri" w:cs="Times New Roman"/>
          <w:b/>
        </w:rPr>
      </w:pPr>
      <w:r w:rsidRPr="005C2B05">
        <w:rPr>
          <w:rFonts w:eastAsia="Calibri" w:cs="Times New Roman"/>
          <w:b/>
        </w:rPr>
        <w:t>•Дознавател</w:t>
      </w:r>
      <w:proofErr w:type="gramStart"/>
      <w:r w:rsidRPr="005C2B05">
        <w:rPr>
          <w:rFonts w:eastAsia="Calibri" w:cs="Times New Roman"/>
          <w:b/>
        </w:rPr>
        <w:t>ь(</w:t>
      </w:r>
      <w:proofErr w:type="gramEnd"/>
      <w:r w:rsidRPr="005C2B05">
        <w:rPr>
          <w:rFonts w:eastAsia="Calibri" w:cs="Times New Roman"/>
          <w:b/>
        </w:rPr>
        <w:t>Палач). Пыточная.</w:t>
      </w:r>
    </w:p>
    <w:p w:rsidR="007F158B" w:rsidRDefault="007F158B" w:rsidP="007F158B">
      <w:pPr>
        <w:spacing w:after="0" w:line="240" w:lineRule="auto"/>
        <w:rPr>
          <w:rFonts w:eastAsia="Calibri" w:cs="Times New Roman"/>
          <w:b/>
        </w:rPr>
      </w:pPr>
      <w:r w:rsidRPr="005C2B05">
        <w:rPr>
          <w:rFonts w:eastAsia="Calibri" w:cs="Times New Roman"/>
          <w:b/>
        </w:rPr>
        <w:t>•Механик. Мастерская/Цех</w:t>
      </w:r>
    </w:p>
    <w:p w:rsidR="00206882" w:rsidRPr="00206882" w:rsidRDefault="00206882" w:rsidP="007F158B">
      <w:pPr>
        <w:spacing w:after="0" w:line="240" w:lineRule="auto"/>
        <w:rPr>
          <w:rFonts w:eastAsia="Calibri" w:cs="Times New Roman"/>
          <w:b/>
          <w:sz w:val="12"/>
          <w:szCs w:val="12"/>
        </w:rPr>
      </w:pPr>
    </w:p>
    <w:p w:rsidR="009A253D" w:rsidRPr="00206882" w:rsidRDefault="009A253D" w:rsidP="00206882">
      <w:pPr>
        <w:spacing w:after="0"/>
        <w:rPr>
          <w:rFonts w:eastAsia="Calibri" w:cs="Times New Roman"/>
        </w:rPr>
      </w:pPr>
      <w:r w:rsidRPr="00EF233B">
        <w:rPr>
          <w:rFonts w:eastAsia="Calibri" w:cs="Times New Roman"/>
        </w:rPr>
        <w:t xml:space="preserve">Одним из основных атрибутов любой профессии </w:t>
      </w:r>
      <w:r w:rsidR="00EF233B">
        <w:rPr>
          <w:rFonts w:eastAsia="Calibri" w:cs="Times New Roman"/>
        </w:rPr>
        <w:t>является мастерская.</w:t>
      </w:r>
      <w:r w:rsidR="00206882">
        <w:rPr>
          <w:rFonts w:eastAsia="Calibri" w:cs="Times New Roman"/>
        </w:rPr>
        <w:t xml:space="preserve"> </w:t>
      </w:r>
      <w:r w:rsidR="00206882" w:rsidRPr="007F158B">
        <w:rPr>
          <w:rFonts w:eastAsia="Calibri" w:cs="Times New Roman"/>
        </w:rPr>
        <w:t xml:space="preserve">ВНИМАНИЕ! Без </w:t>
      </w:r>
      <w:proofErr w:type="spellStart"/>
      <w:r w:rsidR="00206882" w:rsidRPr="007F158B">
        <w:rPr>
          <w:rFonts w:eastAsia="Calibri" w:cs="Times New Roman"/>
        </w:rPr>
        <w:t>зачипованого</w:t>
      </w:r>
      <w:proofErr w:type="spellEnd"/>
      <w:r w:rsidR="00206882" w:rsidRPr="007F158B">
        <w:rPr>
          <w:rFonts w:eastAsia="Calibri" w:cs="Times New Roman"/>
        </w:rPr>
        <w:t xml:space="preserve"> рабочего места специалист работать не может!</w:t>
      </w:r>
    </w:p>
    <w:p w:rsidR="009A253D" w:rsidRPr="00EF233B" w:rsidRDefault="009A253D" w:rsidP="00206882">
      <w:pPr>
        <w:spacing w:after="0"/>
        <w:rPr>
          <w:rFonts w:eastAsia="Calibri" w:cs="Times New Roman"/>
        </w:rPr>
      </w:pPr>
      <w:r w:rsidRPr="00AF3254">
        <w:rPr>
          <w:rFonts w:eastAsia="Calibri" w:cs="Times New Roman"/>
          <w:b/>
        </w:rPr>
        <w:t>Мастерская</w:t>
      </w:r>
      <w:r w:rsidRPr="00EF233B">
        <w:rPr>
          <w:rFonts w:eastAsia="Calibri" w:cs="Times New Roman"/>
        </w:rPr>
        <w:t xml:space="preserve"> – это стационарный объект, возможно помещение, определенное </w:t>
      </w:r>
      <w:r w:rsidR="00EF233B" w:rsidRPr="00EF233B">
        <w:rPr>
          <w:rFonts w:eastAsia="Calibri" w:cs="Times New Roman"/>
        </w:rPr>
        <w:t>место,</w:t>
      </w:r>
      <w:r w:rsidRPr="00EF233B">
        <w:rPr>
          <w:rFonts w:eastAsia="Calibri" w:cs="Times New Roman"/>
        </w:rPr>
        <w:t xml:space="preserve"> огороженное </w:t>
      </w:r>
      <w:proofErr w:type="spellStart"/>
      <w:r w:rsidRPr="00EF233B">
        <w:rPr>
          <w:rFonts w:eastAsia="Calibri" w:cs="Times New Roman"/>
        </w:rPr>
        <w:t>спанбондом</w:t>
      </w:r>
      <w:proofErr w:type="spellEnd"/>
      <w:r w:rsidRPr="00EF233B">
        <w:rPr>
          <w:rFonts w:eastAsia="Calibri" w:cs="Times New Roman"/>
        </w:rPr>
        <w:t xml:space="preserve"> или досками. Оформление места имеет лишь некоторые строгие критерии:</w:t>
      </w:r>
    </w:p>
    <w:p w:rsidR="009A253D" w:rsidRPr="00EF233B" w:rsidRDefault="009A253D" w:rsidP="009A253D">
      <w:pPr>
        <w:rPr>
          <w:rFonts w:eastAsia="Calibri" w:cs="Times New Roman"/>
          <w:color w:val="FF0000"/>
        </w:rPr>
      </w:pPr>
      <w:r w:rsidRPr="00EF233B">
        <w:rPr>
          <w:rFonts w:eastAsia="Calibri" w:cs="Times New Roman"/>
        </w:rPr>
        <w:lastRenderedPageBreak/>
        <w:t xml:space="preserve">- непосредственно рабочее место </w:t>
      </w:r>
      <w:proofErr w:type="gramStart"/>
      <w:r w:rsidRPr="00EF233B">
        <w:rPr>
          <w:rFonts w:eastAsia="Calibri" w:cs="Times New Roman"/>
        </w:rPr>
        <w:t xml:space="preserve">( </w:t>
      </w:r>
      <w:proofErr w:type="gramEnd"/>
      <w:r w:rsidRPr="00EF233B">
        <w:rPr>
          <w:rFonts w:eastAsia="Calibri" w:cs="Times New Roman"/>
        </w:rPr>
        <w:t>рабочая зона) –</w:t>
      </w:r>
      <w:r w:rsidR="00EF233B">
        <w:rPr>
          <w:rFonts w:eastAsia="Calibri" w:cs="Times New Roman"/>
        </w:rPr>
        <w:t xml:space="preserve"> </w:t>
      </w:r>
      <w:r w:rsidRPr="00EF233B">
        <w:rPr>
          <w:rFonts w:eastAsia="Calibri" w:cs="Times New Roman"/>
        </w:rPr>
        <w:t>стол, на котором будут находиться необходимые для осуществления профессиональной деятельности предметы ( молотки и стамески, склянки, графины, пинцеты, щипцы, рабочие записи и прочая атрибутика)</w:t>
      </w:r>
    </w:p>
    <w:p w:rsidR="009A253D" w:rsidRPr="000A21D1" w:rsidRDefault="009A253D" w:rsidP="009A253D">
      <w:pPr>
        <w:rPr>
          <w:rFonts w:ascii="Times New Roman" w:eastAsia="Calibri" w:hAnsi="Times New Roman" w:cs="Times New Roman"/>
          <w:b/>
          <w:sz w:val="24"/>
        </w:rPr>
      </w:pPr>
      <w:r w:rsidRPr="00EF233B">
        <w:rPr>
          <w:rFonts w:eastAsia="Calibri" w:cs="Times New Roman"/>
          <w:b/>
          <w:color w:val="FF0000"/>
        </w:rPr>
        <w:t xml:space="preserve">Внимание! </w:t>
      </w:r>
      <w:r w:rsidRPr="00EF233B">
        <w:rPr>
          <w:rFonts w:eastAsia="Calibri" w:cs="Times New Roman"/>
          <w:b/>
          <w:i/>
          <w:color w:val="FF0000"/>
        </w:rPr>
        <w:t xml:space="preserve">Возможно использование спиртовок или </w:t>
      </w:r>
      <w:r w:rsidR="007F158B" w:rsidRPr="00EF233B">
        <w:rPr>
          <w:rFonts w:eastAsia="Calibri" w:cs="Times New Roman"/>
          <w:b/>
          <w:i/>
          <w:color w:val="FF0000"/>
        </w:rPr>
        <w:t>портативных</w:t>
      </w:r>
      <w:r w:rsidRPr="00EF233B">
        <w:rPr>
          <w:rFonts w:eastAsia="Calibri" w:cs="Times New Roman"/>
          <w:b/>
          <w:i/>
          <w:color w:val="FF0000"/>
        </w:rPr>
        <w:t xml:space="preserve"> газовых горелок, последние допускаются при обосновании их </w:t>
      </w:r>
      <w:r w:rsidR="00022D0C" w:rsidRPr="00EF233B">
        <w:rPr>
          <w:rFonts w:eastAsia="Calibri" w:cs="Times New Roman"/>
          <w:b/>
          <w:i/>
          <w:color w:val="FF0000"/>
        </w:rPr>
        <w:t>наличия,</w:t>
      </w:r>
      <w:r w:rsidRPr="00EF233B">
        <w:rPr>
          <w:rFonts w:eastAsia="Calibri" w:cs="Times New Roman"/>
          <w:b/>
          <w:i/>
          <w:color w:val="FF0000"/>
        </w:rPr>
        <w:t xml:space="preserve"> как у конкретного  игрок</w:t>
      </w:r>
      <w:r w:rsidR="00022D0C">
        <w:rPr>
          <w:rFonts w:eastAsia="Calibri" w:cs="Times New Roman"/>
          <w:b/>
          <w:i/>
          <w:color w:val="FF0000"/>
        </w:rPr>
        <w:t xml:space="preserve">а, так и непосредственно </w:t>
      </w:r>
      <w:r w:rsidRPr="00EF233B">
        <w:rPr>
          <w:rFonts w:eastAsia="Calibri" w:cs="Times New Roman"/>
          <w:b/>
          <w:i/>
          <w:color w:val="FF0000"/>
        </w:rPr>
        <w:t>в мире. Оба этих предмета или подобные им предметы, в силу их объективной опасности, могут быть использованы игроком, но они же являются дополнительным пунктом проверки пригодности ремесленника, а именно оценивается его РЕАЛЬНАЯ</w:t>
      </w:r>
      <w:r w:rsidRPr="000A21D1">
        <w:rPr>
          <w:rFonts w:ascii="Times New Roman" w:eastAsia="Calibri" w:hAnsi="Times New Roman" w:cs="Times New Roman"/>
          <w:b/>
          <w:i/>
          <w:color w:val="FF0000"/>
          <w:sz w:val="24"/>
        </w:rPr>
        <w:t xml:space="preserve"> </w:t>
      </w:r>
      <w:r w:rsidRPr="00EF233B">
        <w:rPr>
          <w:rFonts w:eastAsia="Calibri" w:cs="Times New Roman"/>
          <w:b/>
          <w:i/>
          <w:color w:val="FF0000"/>
        </w:rPr>
        <w:t>внимательность при работе с опасным оборудованием.</w:t>
      </w:r>
    </w:p>
    <w:p w:rsidR="009A253D" w:rsidRPr="00EF233B" w:rsidRDefault="009A253D" w:rsidP="002350D8">
      <w:pPr>
        <w:spacing w:after="0" w:line="240" w:lineRule="auto"/>
        <w:rPr>
          <w:rFonts w:eastAsia="Calibri" w:cs="Times New Roman"/>
        </w:rPr>
      </w:pPr>
      <w:r w:rsidRPr="00EF233B">
        <w:rPr>
          <w:rFonts w:eastAsia="Calibri" w:cs="Times New Roman"/>
        </w:rPr>
        <w:t xml:space="preserve">- изолированность Мастерской от остальной игровой зоны, а именно стены </w:t>
      </w:r>
      <w:proofErr w:type="gramStart"/>
      <w:r w:rsidRPr="00EF233B">
        <w:rPr>
          <w:rFonts w:eastAsia="Calibri" w:cs="Times New Roman"/>
        </w:rPr>
        <w:t xml:space="preserve">( </w:t>
      </w:r>
      <w:proofErr w:type="gramEnd"/>
      <w:r w:rsidRPr="00EF233B">
        <w:rPr>
          <w:rFonts w:eastAsia="Calibri" w:cs="Times New Roman"/>
        </w:rPr>
        <w:t xml:space="preserve">4, не меньше), дверь. </w:t>
      </w:r>
      <w:proofErr w:type="gramStart"/>
      <w:r w:rsidRPr="00EF233B">
        <w:rPr>
          <w:rFonts w:eastAsia="Calibri" w:cs="Times New Roman"/>
        </w:rPr>
        <w:t>Возможно</w:t>
      </w:r>
      <w:proofErr w:type="gramEnd"/>
      <w:r w:rsidRPr="00EF233B">
        <w:rPr>
          <w:rFonts w:eastAsia="Calibri" w:cs="Times New Roman"/>
        </w:rPr>
        <w:t xml:space="preserve"> сделать их из </w:t>
      </w:r>
      <w:proofErr w:type="spellStart"/>
      <w:r w:rsidRPr="00EF233B">
        <w:rPr>
          <w:rFonts w:eastAsia="Calibri" w:cs="Times New Roman"/>
        </w:rPr>
        <w:t>спанбонда</w:t>
      </w:r>
      <w:proofErr w:type="spellEnd"/>
      <w:r w:rsidRPr="00EF233B">
        <w:rPr>
          <w:rFonts w:eastAsia="Calibri" w:cs="Times New Roman"/>
        </w:rPr>
        <w:t xml:space="preserve"> или устроить в отдаленном месте в перелеске, где деревья и кустарники создают непроходимую преграду для движения.</w:t>
      </w:r>
    </w:p>
    <w:p w:rsidR="009A253D" w:rsidRPr="00EF233B" w:rsidRDefault="009A253D" w:rsidP="002350D8">
      <w:pPr>
        <w:spacing w:after="0" w:line="240" w:lineRule="auto"/>
        <w:rPr>
          <w:rFonts w:eastAsia="Calibri" w:cs="Times New Roman"/>
        </w:rPr>
      </w:pPr>
      <w:r w:rsidRPr="00EF233B">
        <w:rPr>
          <w:rFonts w:eastAsia="Calibri" w:cs="Times New Roman"/>
        </w:rPr>
        <w:t>-часы для определения ремесленных циклов, обязательно подобающего вида.</w:t>
      </w:r>
    </w:p>
    <w:p w:rsidR="00022D0C" w:rsidRDefault="00022D0C" w:rsidP="002350D8">
      <w:pPr>
        <w:spacing w:after="0" w:line="240" w:lineRule="auto"/>
        <w:rPr>
          <w:rFonts w:eastAsia="Calibri" w:cs="Times New Roman"/>
        </w:rPr>
      </w:pPr>
    </w:p>
    <w:p w:rsidR="002350D8" w:rsidRPr="00022D0C" w:rsidRDefault="009A253D" w:rsidP="002350D8">
      <w:pPr>
        <w:spacing w:after="0" w:line="240" w:lineRule="auto"/>
        <w:rPr>
          <w:rFonts w:eastAsia="Calibri" w:cs="Times New Roman"/>
          <w:b/>
        </w:rPr>
      </w:pPr>
      <w:r w:rsidRPr="00022D0C">
        <w:rPr>
          <w:rFonts w:eastAsia="Calibri" w:cs="Times New Roman"/>
          <w:b/>
        </w:rPr>
        <w:t>Жрецы, шаманы, служители культов:</w:t>
      </w:r>
    </w:p>
    <w:p w:rsidR="009A253D" w:rsidRPr="00EF233B" w:rsidRDefault="00EF233B" w:rsidP="002350D8">
      <w:pPr>
        <w:spacing w:after="0" w:line="240" w:lineRule="auto"/>
        <w:rPr>
          <w:rFonts w:eastAsia="Calibri" w:cs="Times New Roman"/>
        </w:rPr>
      </w:pPr>
      <w:r w:rsidRPr="00EF233B">
        <w:rPr>
          <w:rFonts w:eastAsia="Calibri" w:cs="Times New Roman"/>
        </w:rPr>
        <w:t>Одежда,</w:t>
      </w:r>
      <w:r w:rsidR="009A253D" w:rsidRPr="00EF233B">
        <w:rPr>
          <w:rFonts w:eastAsia="Calibri" w:cs="Times New Roman"/>
        </w:rPr>
        <w:t xml:space="preserve"> отражающая суть вашего бога хотя бы в какой-то части, символ бога. </w:t>
      </w:r>
    </w:p>
    <w:p w:rsidR="009A253D" w:rsidRPr="00022D0C" w:rsidRDefault="009A253D" w:rsidP="002350D8">
      <w:pPr>
        <w:spacing w:after="0" w:line="240" w:lineRule="auto"/>
        <w:rPr>
          <w:rFonts w:eastAsia="Calibri" w:cs="Times New Roman"/>
          <w:b/>
        </w:rPr>
      </w:pPr>
      <w:r w:rsidRPr="00022D0C">
        <w:rPr>
          <w:rFonts w:eastAsia="Calibri" w:cs="Times New Roman"/>
          <w:b/>
        </w:rPr>
        <w:t>Маги:</w:t>
      </w:r>
    </w:p>
    <w:p w:rsidR="009A253D" w:rsidRPr="00EF233B" w:rsidRDefault="009A253D" w:rsidP="002350D8">
      <w:pPr>
        <w:spacing w:after="0" w:line="240" w:lineRule="auto"/>
        <w:rPr>
          <w:rFonts w:eastAsia="Calibri" w:cs="Times New Roman"/>
        </w:rPr>
      </w:pPr>
      <w:r w:rsidRPr="00EF233B">
        <w:rPr>
          <w:rFonts w:eastAsia="Calibri" w:cs="Times New Roman"/>
        </w:rPr>
        <w:t xml:space="preserve">Любой вид </w:t>
      </w:r>
      <w:r w:rsidR="00EF233B" w:rsidRPr="00EF233B">
        <w:rPr>
          <w:rFonts w:eastAsia="Calibri" w:cs="Times New Roman"/>
        </w:rPr>
        <w:t>одежды,</w:t>
      </w:r>
      <w:r w:rsidRPr="00EF233B">
        <w:rPr>
          <w:rFonts w:eastAsia="Calibri" w:cs="Times New Roman"/>
        </w:rPr>
        <w:t xml:space="preserve"> позволяющий вам отправлять магические ритуалы</w:t>
      </w:r>
    </w:p>
    <w:p w:rsidR="009A253D" w:rsidRPr="00EF233B" w:rsidRDefault="00EF233B" w:rsidP="002350D8">
      <w:pPr>
        <w:spacing w:after="0" w:line="240" w:lineRule="auto"/>
      </w:pPr>
      <w:r>
        <w:t xml:space="preserve">Расовый антураж описан в специальной теме в группе </w:t>
      </w:r>
      <w:hyperlink r:id="rId12" w:history="1">
        <w:r w:rsidRPr="00661D4A">
          <w:rPr>
            <w:rStyle w:val="ae"/>
          </w:rPr>
          <w:t>http://vk.com/topic-26414870_29935238</w:t>
        </w:r>
      </w:hyperlink>
      <w:r>
        <w:t xml:space="preserve"> </w:t>
      </w:r>
    </w:p>
    <w:p w:rsidR="00273E7C" w:rsidRPr="007C3214" w:rsidRDefault="001E01E1" w:rsidP="00691CC0">
      <w:pPr>
        <w:pStyle w:val="2"/>
      </w:pPr>
      <w:r w:rsidRPr="007C3214">
        <w:t>Астрономия Райленхора</w:t>
      </w:r>
      <w:r w:rsidR="00691CC0" w:rsidRPr="007C3214">
        <w:t>, или особенности игровой механики в эпоху Кракена.</w:t>
      </w:r>
    </w:p>
    <w:p w:rsidR="009440CE" w:rsidRDefault="00691CC0" w:rsidP="009440CE">
      <w:r>
        <w:t>Мир Райленхора построен на сложном взаимодействии сил, именуемых и персонифицированных Тотемами. Тотемов 12, каждый из них несет определенную функциональную нагрузку, и</w:t>
      </w:r>
      <w:r w:rsidR="00761E79">
        <w:t xml:space="preserve">мея несколько уровней проявления - как явного, так и </w:t>
      </w:r>
      <w:r w:rsidR="00C34FD6">
        <w:t>скрытого</w:t>
      </w:r>
      <w:r w:rsidR="00761E79">
        <w:t xml:space="preserve">. </w:t>
      </w:r>
      <w:r>
        <w:t xml:space="preserve"> </w:t>
      </w:r>
      <w:r w:rsidR="00761E79">
        <w:t xml:space="preserve">Даже небо Райленхора, виртуально, разумеется – создать столь </w:t>
      </w:r>
      <w:proofErr w:type="gramStart"/>
      <w:r w:rsidR="00761E79">
        <w:t>мощную</w:t>
      </w:r>
      <w:proofErr w:type="gramEnd"/>
      <w:r w:rsidR="00761E79">
        <w:t xml:space="preserve"> </w:t>
      </w:r>
      <w:proofErr w:type="spellStart"/>
      <w:r w:rsidR="00761E79">
        <w:t>антуражность</w:t>
      </w:r>
      <w:proofErr w:type="spellEnd"/>
      <w:r w:rsidR="00761E79">
        <w:t xml:space="preserve"> не хватает мастерских ресурсов – отличается от привычного нам, Земного. Небо Райленхора не имеет привычных астрономических объектов – Солнца, Луны, созвездий в привычном для нас виде. Над Райленхором сменяются в сложном порядке созвездия-тотемы, увеличивая свою яркость в дневное время, и уменьшая в ночное. Роль дневного или ночного светила играет созвездие-тотем покровительствующий данным сутками</w:t>
      </w:r>
      <w:r w:rsidR="00C34FD6">
        <w:t xml:space="preserve"> </w:t>
      </w:r>
      <w:r w:rsidR="00761E79">
        <w:t xml:space="preserve">– доминион. </w:t>
      </w:r>
      <w:r w:rsidR="00CF2BA0">
        <w:t>Действие его усиливает тотем покровитель цикла, сменяющиеся каждые два часа реального времени. Так что если не приглядываться, разница практически не заметна. Самый мощный доминион – созвездие-тотем покровитель эпохи. Оно властвует на небосклоне около 800 лет Райленхорского летоисчисления. Поэтому говоря о различных эпохах под покровительством того или иного тотема, следует восприн</w:t>
      </w:r>
      <w:r w:rsidR="00487B07">
        <w:t>имать это не как фигуру речи и</w:t>
      </w:r>
      <w:r w:rsidR="00CF2BA0">
        <w:t xml:space="preserve"> не только в метафизическом, отвлеченном</w:t>
      </w:r>
      <w:r w:rsidR="00487B07">
        <w:t>,</w:t>
      </w:r>
      <w:r w:rsidR="00CF2BA0">
        <w:t xml:space="preserve"> смысле, а как данность, в смысле буквальном и астрономическом. Самых </w:t>
      </w:r>
      <w:r w:rsidR="00487B07">
        <w:t>же</w:t>
      </w:r>
      <w:r w:rsidR="00CF2BA0">
        <w:t xml:space="preserve"> </w:t>
      </w:r>
      <w:r w:rsidR="00487B07">
        <w:t>любознательных мы отсылаем к трактатам по этому поводу, собранных в третьей части «Книги Вечности». Исходя же из вышеизложенного, следует каждая эпоха, ознаменованная тем или иным тотемом, несет особенности данного тотема по причине его прямого влияния на реальность Райленхора. Как в физическом, так и в метафизическом смысле. Поэтому, говоря о наступлении Эры Тьмы, мы, опять же, выражаемся не фигурально, а</w:t>
      </w:r>
      <w:r w:rsidR="009B1876">
        <w:t xml:space="preserve"> констатируем факт, соответствующий реальному положению дел. Отсюда же все, непривычные для предыдущих эпох, явления и особенности, с которыми Игроки могут столкнуться в процессе Игры. Так же, следует учитывать, что Игра проходит в период, которому условно соответствует середина эпохи, когда действие тотема-покровителя наиболее ярко, мощно и значимо. Однако это не значит, что результат Игры фатально предрешен, отнюдь нет </w:t>
      </w:r>
      <w:r w:rsidR="009440CE">
        <w:t>–</w:t>
      </w:r>
      <w:r w:rsidR="009B1876">
        <w:t xml:space="preserve"> </w:t>
      </w:r>
      <w:r w:rsidR="009440CE">
        <w:t xml:space="preserve">ход Игры в первую очередь зависит от действий Игроков, их выбора  в каждый конкретный момент времени. Соответственно и результат Игры зависит от того же. А пока Вы можете ознакомиться с основными </w:t>
      </w:r>
      <w:r w:rsidR="009440CE">
        <w:lastRenderedPageBreak/>
        <w:t xml:space="preserve">характеристиками Тотемов. Более подробную информацию по Тотемам и игровым реалиям вы можете найти в материалах группы. </w:t>
      </w:r>
    </w:p>
    <w:p w:rsidR="009440CE" w:rsidRPr="00EF0349" w:rsidRDefault="009440CE" w:rsidP="009A253D">
      <w:pPr>
        <w:pStyle w:val="a3"/>
        <w:outlineLvl w:val="1"/>
        <w:rPr>
          <w:rStyle w:val="30"/>
          <w:color w:val="548DD4" w:themeColor="text2" w:themeTint="99"/>
          <w:sz w:val="28"/>
          <w:szCs w:val="28"/>
        </w:rPr>
      </w:pPr>
      <w:r w:rsidRPr="00EF0349">
        <w:rPr>
          <w:rStyle w:val="30"/>
          <w:color w:val="548DD4" w:themeColor="text2" w:themeTint="99"/>
          <w:sz w:val="28"/>
          <w:szCs w:val="28"/>
        </w:rPr>
        <w:t>Книга вечности. Часть первая.</w:t>
      </w:r>
    </w:p>
    <w:p w:rsidR="009440CE" w:rsidRDefault="009440CE" w:rsidP="009440CE">
      <w:pPr>
        <w:pStyle w:val="a3"/>
        <w:rPr>
          <w:rStyle w:val="10"/>
        </w:rPr>
      </w:pPr>
      <w:r>
        <w:rPr>
          <w:rStyle w:val="af0"/>
          <w:rFonts w:eastAsiaTheme="majorEastAsia"/>
        </w:rPr>
        <w:t>Издание четвертое. Отредактированное</w:t>
      </w:r>
      <w:r w:rsidRPr="002F5426">
        <w:rPr>
          <w:rStyle w:val="10"/>
        </w:rPr>
        <w:t>.</w:t>
      </w:r>
    </w:p>
    <w:p w:rsidR="009440CE" w:rsidRDefault="009440CE" w:rsidP="009440CE">
      <w:pPr>
        <w:pStyle w:val="21"/>
      </w:pPr>
      <w:r>
        <w:t>Фрагменты рукописного сборника, найденного неизвестно кем и незнамо где…</w:t>
      </w:r>
    </w:p>
    <w:p w:rsidR="009440CE" w:rsidRDefault="009440CE" w:rsidP="009440CE">
      <w:r>
        <w:t>Древние легенды гласят – когда то, когда не было даже Времени, некое Единое Многоликое Существо пожелало увидеть Свет. Но свет слишком слепил и утомлял. И появилась Тьма. Однако во тьме было не интересно и Единое Многоликое вновь пожелало…. Именно благодаря причудливым желаниям Многоликого появилось</w:t>
      </w:r>
      <w:proofErr w:type="gramStart"/>
      <w:r>
        <w:t xml:space="preserve"> В</w:t>
      </w:r>
      <w:proofErr w:type="gramEnd"/>
      <w:r>
        <w:t xml:space="preserve">се. </w:t>
      </w:r>
    </w:p>
    <w:p w:rsidR="009440CE" w:rsidRDefault="009440CE" w:rsidP="009440CE">
      <w:pPr>
        <w:pStyle w:val="a3"/>
      </w:pPr>
      <w:r>
        <w:rPr>
          <w:rFonts w:asciiTheme="majorHAnsi" w:eastAsiaTheme="majorEastAsia" w:hAnsiTheme="majorHAnsi" w:cstheme="majorBidi"/>
          <w:b/>
          <w:bCs/>
          <w:noProof/>
          <w:color w:val="365F91" w:themeColor="accent1" w:themeShade="BF"/>
          <w:sz w:val="28"/>
          <w:szCs w:val="28"/>
          <w:lang w:eastAsia="ru-RU"/>
        </w:rPr>
        <w:drawing>
          <wp:anchor distT="0" distB="0" distL="114300" distR="114300" simplePos="0" relativeHeight="251659264" behindDoc="1" locked="0" layoutInCell="1" allowOverlap="1">
            <wp:simplePos x="0" y="0"/>
            <wp:positionH relativeFrom="column">
              <wp:posOffset>52070</wp:posOffset>
            </wp:positionH>
            <wp:positionV relativeFrom="paragraph">
              <wp:posOffset>432435</wp:posOffset>
            </wp:positionV>
            <wp:extent cx="346710" cy="405130"/>
            <wp:effectExtent l="19050" t="0" r="0" b="0"/>
            <wp:wrapTight wrapText="bothSides">
              <wp:wrapPolygon edited="0">
                <wp:start x="-1187" y="0"/>
                <wp:lineTo x="-1187" y="20313"/>
                <wp:lineTo x="21363" y="20313"/>
                <wp:lineTo x="21363" y="0"/>
                <wp:lineTo x="-1187" y="0"/>
              </wp:wrapPolygon>
            </wp:wrapTight>
            <wp:docPr id="7" name="Рисунок 1" descr="Тотем Феник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Тотем Феникса.jpg"/>
                    <pic:cNvPicPr>
                      <a:picLocks noChangeAspect="1" noChangeArrowheads="1"/>
                    </pic:cNvPicPr>
                  </pic:nvPicPr>
                  <pic:blipFill>
                    <a:blip r:embed="rId13" cstate="print"/>
                    <a:srcRect/>
                    <a:stretch>
                      <a:fillRect/>
                    </a:stretch>
                  </pic:blipFill>
                  <pic:spPr bwMode="auto">
                    <a:xfrm>
                      <a:off x="0" y="0"/>
                      <a:ext cx="346710" cy="405130"/>
                    </a:xfrm>
                    <a:prstGeom prst="rect">
                      <a:avLst/>
                    </a:prstGeom>
                    <a:noFill/>
                    <a:ln w="9525">
                      <a:noFill/>
                      <a:miter lim="800000"/>
                      <a:headEnd/>
                      <a:tailEnd/>
                    </a:ln>
                  </pic:spPr>
                </pic:pic>
              </a:graphicData>
            </a:graphic>
          </wp:anchor>
        </w:drawing>
      </w:r>
      <w:r w:rsidRPr="002F5426">
        <w:rPr>
          <w:rStyle w:val="10"/>
        </w:rPr>
        <w:br/>
      </w:r>
      <w:r w:rsidRPr="006C55FD">
        <w:rPr>
          <w:rStyle w:val="af"/>
        </w:rPr>
        <w:t>1. Феникс.</w:t>
      </w:r>
      <w:r w:rsidRPr="00935448">
        <w:rPr>
          <w:noProof/>
          <w:sz w:val="24"/>
          <w:lang w:eastAsia="ru-RU"/>
        </w:rPr>
        <w:t xml:space="preserve"> </w:t>
      </w:r>
      <w:r w:rsidRPr="006C55FD">
        <w:rPr>
          <w:rStyle w:val="af"/>
        </w:rPr>
        <w:br/>
      </w:r>
      <w:r>
        <w:t>Сила Вечного Света Феникса сосуществует с Силой Вечной Тьмы Кракена, образуя Мировое Равновесие. Иногда Кракен пожирает Феникса, иногда огонь Феникса разгоняет вечную тьму пределов Кракена. Но это лишь эпизоды в бесконечной череде циклов, что продлятся вечно.</w:t>
      </w:r>
    </w:p>
    <w:p w:rsidR="009440CE" w:rsidRDefault="009440CE" w:rsidP="009440CE">
      <w:pPr>
        <w:pStyle w:val="a3"/>
      </w:pPr>
      <w:r>
        <w:t xml:space="preserve">Символ вечного обновления, начала начал, удачи. Жизненности, </w:t>
      </w:r>
      <w:proofErr w:type="gramStart"/>
      <w:r>
        <w:t>фарта</w:t>
      </w:r>
      <w:proofErr w:type="gramEnd"/>
      <w:r>
        <w:t>, провидения, счастливой случайности, стойкости, света, витальности, воскрешения.</w:t>
      </w:r>
      <w:r>
        <w:br/>
        <w:t>Небесный Покровитель народа Имситар.</w:t>
      </w:r>
      <w:r>
        <w:br/>
        <w:t>Благоприятствует первооткрывателям, первопроходцам, авантюристам, революционерам, всем занятиям, связанны</w:t>
      </w:r>
      <w:r w:rsidR="004538D5">
        <w:t>м</w:t>
      </w:r>
      <w:r>
        <w:t xml:space="preserve"> с азартом.</w:t>
      </w:r>
    </w:p>
    <w:p w:rsidR="009440CE" w:rsidRDefault="009440CE" w:rsidP="009440CE">
      <w:pPr>
        <w:pStyle w:val="a3"/>
      </w:pPr>
      <w:r>
        <w:t>Атрибуты: усредненный цвет – ярко-алый на белом фоне. Так же возможны оранжевый, карминовый и желтый.</w:t>
      </w:r>
    </w:p>
    <w:p w:rsidR="009440CE" w:rsidRDefault="009440CE" w:rsidP="009440CE">
      <w:pPr>
        <w:pStyle w:val="a3"/>
      </w:pPr>
      <w:r>
        <w:t>Направление – ПолУдень (Юг, Зенит).</w:t>
      </w:r>
    </w:p>
    <w:p w:rsidR="009440CE" w:rsidRDefault="009440CE" w:rsidP="009440CE">
      <w:pPr>
        <w:pStyle w:val="a3"/>
      </w:pPr>
      <w:r>
        <w:t xml:space="preserve">Сезон и время – середина лета, второй летний тридцатидневный цикл – Сезон Феникса. 6й часовой цикл  - полдень - с 12.00 до 13.59 часов реального времени. </w:t>
      </w:r>
    </w:p>
    <w:p w:rsidR="009440CE" w:rsidRDefault="009440CE" w:rsidP="009440CE">
      <w:pPr>
        <w:pStyle w:val="a3"/>
        <w:rPr>
          <w:rStyle w:val="af"/>
        </w:rPr>
      </w:pPr>
      <w:r>
        <w:br/>
      </w:r>
      <w:r w:rsidRPr="006C55FD">
        <w:rPr>
          <w:rStyle w:val="af"/>
        </w:rPr>
        <w:t>2. Грифон.</w:t>
      </w:r>
      <w:r w:rsidRPr="00C629D3">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0288" behindDoc="1" locked="0" layoutInCell="1" allowOverlap="1">
            <wp:simplePos x="0" y="0"/>
            <wp:positionH relativeFrom="column">
              <wp:posOffset>-35560</wp:posOffset>
            </wp:positionH>
            <wp:positionV relativeFrom="paragraph">
              <wp:posOffset>50165</wp:posOffset>
            </wp:positionV>
            <wp:extent cx="346710" cy="317500"/>
            <wp:effectExtent l="19050" t="0" r="0" b="0"/>
            <wp:wrapTight wrapText="bothSides">
              <wp:wrapPolygon edited="0">
                <wp:start x="-1187" y="0"/>
                <wp:lineTo x="-1187" y="20736"/>
                <wp:lineTo x="21363" y="20736"/>
                <wp:lineTo x="21363" y="0"/>
                <wp:lineTo x="-1187" y="0"/>
              </wp:wrapPolygon>
            </wp:wrapTight>
            <wp:docPr id="20" name="Рисунок 2" descr="Тотем Гриф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Тотем Грифона.jpg"/>
                    <pic:cNvPicPr>
                      <a:picLocks noChangeAspect="1" noChangeArrowheads="1"/>
                    </pic:cNvPicPr>
                  </pic:nvPicPr>
                  <pic:blipFill>
                    <a:blip r:embed="rId14" cstate="print"/>
                    <a:srcRect/>
                    <a:stretch>
                      <a:fillRect/>
                    </a:stretch>
                  </pic:blipFill>
                  <pic:spPr bwMode="auto">
                    <a:xfrm>
                      <a:off x="0" y="0"/>
                      <a:ext cx="346710" cy="317500"/>
                    </a:xfrm>
                    <a:prstGeom prst="rect">
                      <a:avLst/>
                    </a:prstGeom>
                    <a:noFill/>
                    <a:ln w="9525">
                      <a:noFill/>
                      <a:miter lim="800000"/>
                      <a:headEnd/>
                      <a:tailEnd/>
                    </a:ln>
                  </pic:spPr>
                </pic:pic>
              </a:graphicData>
            </a:graphic>
          </wp:anchor>
        </w:drawing>
      </w:r>
      <w:r>
        <w:t>Грифон, дитя Феникса, рожденное от соприкосновения Огня и Воздуха. Объединяет в себе качества силы ума и могучей физической силы, благородства и стойкости слова, проницательности и анализа. Там, где важно умение комбинировать из множества составляющих компонентов, анализировать это и синтезировать нечто новое, всегда незримо витает Грифон.</w:t>
      </w:r>
    </w:p>
    <w:p w:rsidR="009440CE" w:rsidRDefault="009440CE" w:rsidP="009440CE">
      <w:pPr>
        <w:pStyle w:val="a3"/>
      </w:pPr>
      <w:r>
        <w:t>Символ благородства, доблести, авторитета. Воинской доблести, стратегического и тактического таланта, силы ума, комбинаторики, интуиции, предвидения.</w:t>
      </w:r>
      <w:r>
        <w:br/>
        <w:t>Покровитель королей, властителей и полководцев.</w:t>
      </w:r>
      <w:r>
        <w:br/>
        <w:t>Атрибуты: усредненные цвета золото и пурпур.</w:t>
      </w:r>
    </w:p>
    <w:p w:rsidR="009440CE" w:rsidRDefault="009440CE" w:rsidP="009440CE">
      <w:pPr>
        <w:pStyle w:val="a3"/>
      </w:pPr>
      <w:r>
        <w:t>Направление – на 30 градусов правее Полудня (юго-запад).</w:t>
      </w:r>
    </w:p>
    <w:p w:rsidR="009440CE" w:rsidRDefault="009440CE" w:rsidP="009440CE">
      <w:pPr>
        <w:pStyle w:val="a3"/>
      </w:pPr>
      <w:r>
        <w:t xml:space="preserve">Сезон и время  – конец лета, третий летний тридцатидневный цикл – Сезон Грифона. 7й часовой цикл – с 14.00 до 15.59 часов реального времени. </w:t>
      </w:r>
    </w:p>
    <w:p w:rsidR="009440CE" w:rsidRDefault="009440CE" w:rsidP="009440CE">
      <w:pPr>
        <w:pStyle w:val="a3"/>
      </w:pPr>
      <w:r>
        <w:t>Присягой Грифона скрепляют свое право на владение Регалией смертные правители с народом своим. Незыблема сия клятва, ибо находит смертных в любом воплощении.</w:t>
      </w:r>
      <w:r>
        <w:br/>
      </w:r>
    </w:p>
    <w:p w:rsidR="009440CE" w:rsidRDefault="009440CE" w:rsidP="009440CE">
      <w:pPr>
        <w:pStyle w:val="a3"/>
        <w:rPr>
          <w:rStyle w:val="af"/>
        </w:rPr>
      </w:pPr>
      <w:r w:rsidRPr="006C55FD">
        <w:rPr>
          <w:rStyle w:val="af"/>
        </w:rPr>
        <w:t>3. Симаргл.</w:t>
      </w:r>
      <w:r w:rsidRPr="006F2853">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1312" behindDoc="1" locked="0" layoutInCell="1" allowOverlap="1">
            <wp:simplePos x="0" y="0"/>
            <wp:positionH relativeFrom="column">
              <wp:posOffset>-10795</wp:posOffset>
            </wp:positionH>
            <wp:positionV relativeFrom="paragraph">
              <wp:posOffset>106045</wp:posOffset>
            </wp:positionV>
            <wp:extent cx="408940" cy="278130"/>
            <wp:effectExtent l="19050" t="0" r="0" b="0"/>
            <wp:wrapTight wrapText="bothSides">
              <wp:wrapPolygon edited="0">
                <wp:start x="-1006" y="0"/>
                <wp:lineTo x="-1006" y="20712"/>
                <wp:lineTo x="21130" y="20712"/>
                <wp:lineTo x="21130" y="0"/>
                <wp:lineTo x="-1006" y="0"/>
              </wp:wrapPolygon>
            </wp:wrapTight>
            <wp:docPr id="21" name="Рисунок 3" descr="Тотем Симарг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Тотем Симаргла.jpg"/>
                    <pic:cNvPicPr>
                      <a:picLocks noChangeAspect="1" noChangeArrowheads="1"/>
                    </pic:cNvPicPr>
                  </pic:nvPicPr>
                  <pic:blipFill>
                    <a:blip r:embed="rId15" cstate="print"/>
                    <a:srcRect/>
                    <a:stretch>
                      <a:fillRect/>
                    </a:stretch>
                  </pic:blipFill>
                  <pic:spPr bwMode="auto">
                    <a:xfrm>
                      <a:off x="0" y="0"/>
                      <a:ext cx="408940" cy="278130"/>
                    </a:xfrm>
                    <a:prstGeom prst="rect">
                      <a:avLst/>
                    </a:prstGeom>
                    <a:noFill/>
                    <a:ln w="9525">
                      <a:noFill/>
                      <a:miter lim="800000"/>
                      <a:headEnd/>
                      <a:tailEnd/>
                    </a:ln>
                  </pic:spPr>
                </pic:pic>
              </a:graphicData>
            </a:graphic>
          </wp:anchor>
        </w:drawing>
      </w:r>
      <w:proofErr w:type="spellStart"/>
      <w:r>
        <w:t>Драконоподобный</w:t>
      </w:r>
      <w:proofErr w:type="spellEnd"/>
      <w:r>
        <w:t xml:space="preserve"> летучий пес, дитя Рух, явленный вспышкой Огня. К Тотему Симаргла взывают те, кто жаждет славы, народного признания, власти над умами и помыслами народных масс. Их речам внимают многочисленные толпы, идя на смерть, или куда угодно, с воодушевлением и радостью, без раздумий. К советникам, что познали мудрость Его, внимательно прислушиваются </w:t>
      </w:r>
      <w:proofErr w:type="spellStart"/>
      <w:r>
        <w:t>властьимущие</w:t>
      </w:r>
      <w:proofErr w:type="spellEnd"/>
      <w:r>
        <w:t xml:space="preserve">, с уважением и почтением относясь к речам их. Своих преданных последователей </w:t>
      </w:r>
      <w:proofErr w:type="spellStart"/>
      <w:r>
        <w:t>Драконоподобный</w:t>
      </w:r>
      <w:proofErr w:type="spellEnd"/>
      <w:r>
        <w:t xml:space="preserve"> одаривает щедро – делясь с ними своими сокровищами, материальными ли, духовными ли.</w:t>
      </w:r>
      <w:r w:rsidRPr="006C55FD">
        <w:rPr>
          <w:rStyle w:val="af"/>
        </w:rPr>
        <w:br/>
      </w:r>
      <w:r>
        <w:t xml:space="preserve">Символ мудрости, величия и преуспевания. А так же богатства, социального статуса, благосостояния, </w:t>
      </w:r>
      <w:r>
        <w:lastRenderedPageBreak/>
        <w:t>славы и власти.</w:t>
      </w:r>
      <w:r>
        <w:br/>
        <w:t>Покровитель магов, советников при власти, ораторов, тайных правителей, олигархов.</w:t>
      </w:r>
    </w:p>
    <w:p w:rsidR="009440CE" w:rsidRDefault="009440CE" w:rsidP="009440CE">
      <w:pPr>
        <w:pStyle w:val="a3"/>
      </w:pPr>
      <w:r>
        <w:t>Небесный Покровитель народа Бесов.</w:t>
      </w:r>
    </w:p>
    <w:p w:rsidR="009440CE" w:rsidRDefault="009440CE" w:rsidP="009440CE">
      <w:pPr>
        <w:pStyle w:val="a3"/>
      </w:pPr>
      <w:r>
        <w:t>Атрибуты: усредненные цвета – зелень и серебро.</w:t>
      </w:r>
    </w:p>
    <w:p w:rsidR="009440CE" w:rsidRDefault="009440CE" w:rsidP="009440CE">
      <w:pPr>
        <w:pStyle w:val="a3"/>
      </w:pPr>
      <w:r>
        <w:t>Направление – 30 градусов левее Заката (юго-юго-запад).</w:t>
      </w:r>
    </w:p>
    <w:p w:rsidR="009440CE" w:rsidRDefault="009440CE" w:rsidP="009440CE">
      <w:pPr>
        <w:pStyle w:val="a3"/>
      </w:pPr>
      <w:r>
        <w:t>Сезон и время – начало осени, первый осенний тридцатидневный цикл – Сезон Симаргла. 8й часовой цикл – с 16.00 до 17.59 часов реального времени.</w:t>
      </w:r>
    </w:p>
    <w:p w:rsidR="009440CE" w:rsidRDefault="009440CE" w:rsidP="009440CE">
      <w:pPr>
        <w:pStyle w:val="a3"/>
      </w:pPr>
    </w:p>
    <w:p w:rsidR="009440CE" w:rsidRDefault="009440CE" w:rsidP="009440CE">
      <w:pPr>
        <w:pStyle w:val="a3"/>
        <w:rPr>
          <w:rStyle w:val="af"/>
        </w:rPr>
      </w:pPr>
      <w:r w:rsidRPr="006C55FD">
        <w:rPr>
          <w:rStyle w:val="af"/>
        </w:rPr>
        <w:t>4. Рух.</w:t>
      </w:r>
      <w:r w:rsidRPr="00E06114">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2336" behindDoc="1" locked="0" layoutInCell="1" allowOverlap="1">
            <wp:simplePos x="0" y="0"/>
            <wp:positionH relativeFrom="column">
              <wp:posOffset>3810</wp:posOffset>
            </wp:positionH>
            <wp:positionV relativeFrom="paragraph">
              <wp:posOffset>93980</wp:posOffset>
            </wp:positionV>
            <wp:extent cx="375920" cy="262255"/>
            <wp:effectExtent l="19050" t="0" r="5080" b="0"/>
            <wp:wrapTight wrapText="bothSides">
              <wp:wrapPolygon edited="0">
                <wp:start x="-1095" y="0"/>
                <wp:lineTo x="-1095" y="20397"/>
                <wp:lineTo x="21892" y="20397"/>
                <wp:lineTo x="21892" y="0"/>
                <wp:lineTo x="-1095" y="0"/>
              </wp:wrapPolygon>
            </wp:wrapTight>
            <wp:docPr id="22" name="Рисунок 4" descr="Тотем Рух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Тотем Руха.jpg"/>
                    <pic:cNvPicPr>
                      <a:picLocks noChangeAspect="1" noChangeArrowheads="1"/>
                    </pic:cNvPicPr>
                  </pic:nvPicPr>
                  <pic:blipFill>
                    <a:blip r:embed="rId16" cstate="print"/>
                    <a:srcRect/>
                    <a:stretch>
                      <a:fillRect/>
                    </a:stretch>
                  </pic:blipFill>
                  <pic:spPr bwMode="auto">
                    <a:xfrm>
                      <a:off x="0" y="0"/>
                      <a:ext cx="375920" cy="262255"/>
                    </a:xfrm>
                    <a:prstGeom prst="rect">
                      <a:avLst/>
                    </a:prstGeom>
                    <a:noFill/>
                    <a:ln w="9525">
                      <a:noFill/>
                      <a:miter lim="800000"/>
                      <a:headEnd/>
                      <a:tailEnd/>
                    </a:ln>
                  </pic:spPr>
                </pic:pic>
              </a:graphicData>
            </a:graphic>
          </wp:anchor>
        </w:drawing>
      </w:r>
      <w:r>
        <w:t xml:space="preserve">Рух – Птица Грома - гигантский Орел, что парит высоко в поднебесье, видит все, оставаясь при этом невидимым снизу. Так и последователи тотема Орла – часто не заметны, но видят многое. В широком смысле это тотем исследователей, искателей, собирателей. Последователей тотема можно встретить практически во всех сословиях и во всех сферах жизни – </w:t>
      </w:r>
      <w:proofErr w:type="gramStart"/>
      <w:r>
        <w:t>от</w:t>
      </w:r>
      <w:proofErr w:type="gramEnd"/>
      <w:r>
        <w:t xml:space="preserve"> сугубо мирной, до чисто военной. А даже полукриминальной. Это от </w:t>
      </w:r>
      <w:proofErr w:type="spellStart"/>
      <w:r>
        <w:t>разведчиков-рейджеров</w:t>
      </w:r>
      <w:proofErr w:type="spellEnd"/>
      <w:r>
        <w:t xml:space="preserve"> до охотников за головами, от </w:t>
      </w:r>
      <w:proofErr w:type="spellStart"/>
      <w:r>
        <w:t>травоискателей</w:t>
      </w:r>
      <w:proofErr w:type="spellEnd"/>
      <w:r>
        <w:t xml:space="preserve"> до </w:t>
      </w:r>
      <w:proofErr w:type="spellStart"/>
      <w:r>
        <w:t>кладокопателей</w:t>
      </w:r>
      <w:proofErr w:type="spellEnd"/>
      <w:r>
        <w:t xml:space="preserve">, от магического поиска до сложнейших научных изысканий. Это тотем раскрытия тайного через целеустремленное познание. Углублённое изучение </w:t>
      </w:r>
      <w:proofErr w:type="gramStart"/>
      <w:r>
        <w:t>сокрытого</w:t>
      </w:r>
      <w:proofErr w:type="gramEnd"/>
      <w:r>
        <w:t xml:space="preserve"> через наблюдение и анализ. Понимание причин и обретение конечной цели – познания. </w:t>
      </w:r>
    </w:p>
    <w:p w:rsidR="009440CE" w:rsidRDefault="009440CE" w:rsidP="009440CE">
      <w:pPr>
        <w:pStyle w:val="a3"/>
      </w:pPr>
      <w:r>
        <w:t>Символ целеустремленности, духа исследования, поиска. А так же зоркости, наблюдательности, анализа.</w:t>
      </w:r>
      <w:r>
        <w:br/>
        <w:t>Небесный Покровитель народа Эклиндора.</w:t>
      </w:r>
      <w:r>
        <w:br/>
        <w:t>Благоприятствует - ученым, алхимикам, исследователям, травникам, лекарям.</w:t>
      </w:r>
    </w:p>
    <w:p w:rsidR="009440CE" w:rsidRDefault="009440CE" w:rsidP="009440CE">
      <w:pPr>
        <w:pStyle w:val="a3"/>
      </w:pPr>
      <w:r>
        <w:t>Атрибуты: усредненные цвета голубой и зеленый.</w:t>
      </w:r>
    </w:p>
    <w:p w:rsidR="009440CE" w:rsidRDefault="009440CE" w:rsidP="009440CE">
      <w:pPr>
        <w:pStyle w:val="a3"/>
      </w:pPr>
      <w:r>
        <w:t>Направление – Закат (запад).</w:t>
      </w:r>
    </w:p>
    <w:p w:rsidR="009440CE" w:rsidRDefault="009440CE" w:rsidP="009440CE">
      <w:pPr>
        <w:pStyle w:val="a3"/>
      </w:pPr>
      <w:r>
        <w:t>Сезон и время – середина осени, бабье лето, второй осенний тридцатидневный цикл – Сезон Рух. 9й часовой цикл – с 18.00 до 19.59 часов реального времени.  Условно закат. Вечер.</w:t>
      </w:r>
    </w:p>
    <w:p w:rsidR="009440CE" w:rsidRDefault="009440CE" w:rsidP="009440CE">
      <w:pPr>
        <w:pStyle w:val="a3"/>
      </w:pPr>
    </w:p>
    <w:p w:rsidR="009440CE" w:rsidRDefault="009440CE" w:rsidP="009440CE">
      <w:pPr>
        <w:pStyle w:val="a3"/>
        <w:rPr>
          <w:rStyle w:val="af"/>
        </w:rPr>
      </w:pPr>
      <w:r w:rsidRPr="006C55FD">
        <w:rPr>
          <w:rStyle w:val="af"/>
        </w:rPr>
        <w:t>5. Лебедь.</w:t>
      </w:r>
      <w:r w:rsidRPr="003C2ED2">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3360" behindDoc="1" locked="0" layoutInCell="1" allowOverlap="1">
            <wp:simplePos x="0" y="0"/>
            <wp:positionH relativeFrom="column">
              <wp:posOffset>3810</wp:posOffset>
            </wp:positionH>
            <wp:positionV relativeFrom="paragraph">
              <wp:posOffset>23495</wp:posOffset>
            </wp:positionV>
            <wp:extent cx="360045" cy="246380"/>
            <wp:effectExtent l="19050" t="0" r="1905" b="0"/>
            <wp:wrapTight wrapText="bothSides">
              <wp:wrapPolygon edited="0">
                <wp:start x="-1143" y="0"/>
                <wp:lineTo x="-1143" y="20041"/>
                <wp:lineTo x="21714" y="20041"/>
                <wp:lineTo x="21714" y="0"/>
                <wp:lineTo x="-1143" y="0"/>
              </wp:wrapPolygon>
            </wp:wrapTight>
            <wp:docPr id="23" name="Рисунок 5" descr="Тотем Лебед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Тотем Лебедя.jpg"/>
                    <pic:cNvPicPr>
                      <a:picLocks noChangeAspect="1" noChangeArrowheads="1"/>
                    </pic:cNvPicPr>
                  </pic:nvPicPr>
                  <pic:blipFill>
                    <a:blip r:embed="rId17" cstate="print"/>
                    <a:srcRect/>
                    <a:stretch>
                      <a:fillRect/>
                    </a:stretch>
                  </pic:blipFill>
                  <pic:spPr bwMode="auto">
                    <a:xfrm>
                      <a:off x="0" y="0"/>
                      <a:ext cx="360045" cy="246380"/>
                    </a:xfrm>
                    <a:prstGeom prst="rect">
                      <a:avLst/>
                    </a:prstGeom>
                    <a:noFill/>
                    <a:ln w="9525">
                      <a:noFill/>
                      <a:miter lim="800000"/>
                      <a:headEnd/>
                      <a:tailEnd/>
                    </a:ln>
                  </pic:spPr>
                </pic:pic>
              </a:graphicData>
            </a:graphic>
          </wp:anchor>
        </w:drawing>
      </w:r>
      <w:r>
        <w:t xml:space="preserve">К тотему Лебедя обращается каждый, кто, так или иначе, применяет магию жеста, звука и цвета. Те, кто пытается выразить эстетику слова, движения и композиции. Это тотем всех тех, кто жаждет эстетического самовыражения и применяет свои таланты в жизни. Час Лебедя собирает многочисленные компании – для веселья, переговоров, любви. Лебедь не приемлет измены и предательства, и поэтому все договоренности, достигнутые под его покровительством, незыблемы, союз – любые – прочны, а переговорщики находятся под надежной опекой. Там, где распростер крылья Лебедь – там всегда мир и согласие. Именно поэтому у народов Райленхора появилась традиция –  час Лебедя проводить в веселии и гуляньях.  Воюющие поселения объявляют перемирие, народы собираются под крылом Лебедя для проведения ярмарок, фестивалей, турниров, празднеств, свадеб. Посягнувший же нарушить перемирие рискует навлечь на себя немилость Вышних и горе тому, кто посмеет нарушить Лебединую Клятву, ибо </w:t>
      </w:r>
      <w:proofErr w:type="spellStart"/>
      <w:r>
        <w:t>Псоглавец</w:t>
      </w:r>
      <w:proofErr w:type="spellEnd"/>
      <w:r>
        <w:t xml:space="preserve"> бодрствует вечно и всегда настигает нарушителя. </w:t>
      </w:r>
    </w:p>
    <w:p w:rsidR="009440CE" w:rsidRDefault="009440CE" w:rsidP="009440CE">
      <w:pPr>
        <w:pStyle w:val="a3"/>
      </w:pPr>
      <w:r>
        <w:t xml:space="preserve">Символ верности, эстетики, партнерства. </w:t>
      </w:r>
      <w:proofErr w:type="gramStart"/>
      <w:r>
        <w:t>А так же творчества, самовыражения, общения, обмена, дипломатии, переговоров, достижения договоренности, перемирия, защиты, опеки, торговли.</w:t>
      </w:r>
      <w:proofErr w:type="gramEnd"/>
      <w:r>
        <w:br/>
        <w:t>Небесный Покровитель народа Инкубов и Суккубов.</w:t>
      </w:r>
      <w:r>
        <w:br/>
        <w:t>Благоприятствует шаманам, жрецам, торговцам, гетерам, танцорам, бардам и менестрелям.</w:t>
      </w:r>
    </w:p>
    <w:p w:rsidR="009440CE" w:rsidRDefault="009440CE" w:rsidP="009440CE">
      <w:pPr>
        <w:pStyle w:val="a3"/>
      </w:pPr>
      <w:r>
        <w:t>Атрибуты: темно-синий цвет.</w:t>
      </w:r>
    </w:p>
    <w:p w:rsidR="009440CE" w:rsidRDefault="009440CE" w:rsidP="009440CE">
      <w:pPr>
        <w:pStyle w:val="a3"/>
      </w:pPr>
      <w:r>
        <w:t>Направление – 30 градусов правее Заката (северо-запад).</w:t>
      </w:r>
    </w:p>
    <w:p w:rsidR="009440CE" w:rsidRDefault="009440CE" w:rsidP="009440CE">
      <w:pPr>
        <w:pStyle w:val="a3"/>
      </w:pPr>
      <w:r>
        <w:t>Сезон и время – поздняя осень, третий осенний тридцатидневный цикл – Сезон Лебедя. 10й часовой цикл с 20.00 до 21.59 часов реального времени.</w:t>
      </w:r>
    </w:p>
    <w:p w:rsidR="003D472A" w:rsidRDefault="003D472A" w:rsidP="009440CE">
      <w:pPr>
        <w:pStyle w:val="a3"/>
      </w:pPr>
    </w:p>
    <w:p w:rsidR="009440CE" w:rsidRDefault="003D472A" w:rsidP="009440CE">
      <w:pPr>
        <w:pStyle w:val="a3"/>
      </w:pPr>
      <w:r>
        <w:rPr>
          <w:rFonts w:cs="Times New Roman"/>
          <w:b/>
          <w:bCs/>
          <w:noProof/>
          <w:lang w:eastAsia="ru-RU"/>
        </w:rPr>
        <w:drawing>
          <wp:anchor distT="0" distB="0" distL="114300" distR="114300" simplePos="0" relativeHeight="251664384" behindDoc="1" locked="0" layoutInCell="1" allowOverlap="1">
            <wp:simplePos x="0" y="0"/>
            <wp:positionH relativeFrom="column">
              <wp:posOffset>27940</wp:posOffset>
            </wp:positionH>
            <wp:positionV relativeFrom="paragraph">
              <wp:posOffset>260350</wp:posOffset>
            </wp:positionV>
            <wp:extent cx="362585" cy="373380"/>
            <wp:effectExtent l="19050" t="0" r="0" b="0"/>
            <wp:wrapTight wrapText="bothSides">
              <wp:wrapPolygon edited="0">
                <wp:start x="-1135" y="0"/>
                <wp:lineTo x="-1135" y="20939"/>
                <wp:lineTo x="21562" y="20939"/>
                <wp:lineTo x="21562" y="0"/>
                <wp:lineTo x="-1135" y="0"/>
              </wp:wrapPolygon>
            </wp:wrapTight>
            <wp:docPr id="24" name="Рисунок 6" descr="Тотем Левиафа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Тотем Левиафана.jpg"/>
                    <pic:cNvPicPr>
                      <a:picLocks noChangeAspect="1" noChangeArrowheads="1"/>
                    </pic:cNvPicPr>
                  </pic:nvPicPr>
                  <pic:blipFill>
                    <a:blip r:embed="rId18" cstate="print"/>
                    <a:srcRect/>
                    <a:stretch>
                      <a:fillRect/>
                    </a:stretch>
                  </pic:blipFill>
                  <pic:spPr bwMode="auto">
                    <a:xfrm>
                      <a:off x="0" y="0"/>
                      <a:ext cx="362585" cy="373380"/>
                    </a:xfrm>
                    <a:prstGeom prst="rect">
                      <a:avLst/>
                    </a:prstGeom>
                    <a:noFill/>
                    <a:ln w="9525">
                      <a:noFill/>
                      <a:miter lim="800000"/>
                      <a:headEnd/>
                      <a:tailEnd/>
                    </a:ln>
                  </pic:spPr>
                </pic:pic>
              </a:graphicData>
            </a:graphic>
          </wp:anchor>
        </w:drawing>
      </w:r>
      <w:r w:rsidR="009440CE" w:rsidRPr="006C55FD">
        <w:rPr>
          <w:rStyle w:val="af"/>
        </w:rPr>
        <w:t>6. Левиафан</w:t>
      </w:r>
      <w:r w:rsidR="009440CE">
        <w:t>.</w:t>
      </w:r>
      <w:r w:rsidR="009440CE" w:rsidRPr="00A43719">
        <w:rPr>
          <w:noProof/>
          <w:sz w:val="24"/>
          <w:lang w:eastAsia="ru-RU"/>
        </w:rPr>
        <w:t xml:space="preserve"> </w:t>
      </w:r>
      <w:r w:rsidR="009440CE">
        <w:br/>
      </w:r>
      <w:r w:rsidR="009440CE" w:rsidRPr="00A43719">
        <w:t xml:space="preserve">Левиафан, дитя Кракена, </w:t>
      </w:r>
      <w:r w:rsidR="009440CE">
        <w:t>явленный из Воды и Воздуха.  З</w:t>
      </w:r>
      <w:r w:rsidR="009440CE" w:rsidRPr="00A43719">
        <w:t xml:space="preserve">мей по своей сути, никогда не ползет и не плывет по прямой к намеченной цели, но при этом всегда ее достигает. Левиафан никогда не играет в </w:t>
      </w:r>
      <w:proofErr w:type="gramStart"/>
      <w:r w:rsidR="009440CE" w:rsidRPr="00A43719">
        <w:t>открытую</w:t>
      </w:r>
      <w:proofErr w:type="gramEnd"/>
      <w:r w:rsidR="009440CE" w:rsidRPr="00A43719">
        <w:t xml:space="preserve"> – в сети его интриг и ловушек запутываются другие, выполняя для него что то, не подозревая об этом. Змей никогда не говорит всей правды, а лишь часть ее, приправляя это такими предположениями, что правда приобретает совершенно парадоксальный оттенок. При этом та крупица истины, что он преподносит под этим соусом, в ворохе шелухи </w:t>
      </w:r>
      <w:proofErr w:type="gramStart"/>
      <w:r w:rsidR="009440CE" w:rsidRPr="00A43719">
        <w:lastRenderedPageBreak/>
        <w:t>домыслов</w:t>
      </w:r>
      <w:proofErr w:type="gramEnd"/>
      <w:r w:rsidR="009440CE" w:rsidRPr="00A43719">
        <w:t xml:space="preserve">, поистине бесценна. Осведомленность Левиафана бывает просто потрясающа – он чувствует вибрации окружающего мира всем своим существом. Поэтому знания приходят к нему совершенно непостижимым образом. Часто он считывает информацию непосредственно из мозга пришедшего к нему, незаметно погружая того в мир грез и иллюзий. Сам же Левиафан очень любит демонстрировать свое обновление – меняясь внешне, сбрасывая кожу, оставаясь тем </w:t>
      </w:r>
      <w:proofErr w:type="gramStart"/>
      <w:r w:rsidR="009440CE" w:rsidRPr="00A43719">
        <w:t>же</w:t>
      </w:r>
      <w:proofErr w:type="gramEnd"/>
      <w:r w:rsidR="009440CE" w:rsidRPr="00A43719">
        <w:t xml:space="preserve"> по сути внутри. Яд Крылатого Змея может убить мгновенно, неугодного ему, а может и</w:t>
      </w:r>
      <w:r w:rsidR="009440CE">
        <w:t xml:space="preserve"> вылечить тех, кто ему для чего-</w:t>
      </w:r>
      <w:r w:rsidR="009440CE" w:rsidRPr="00A43719">
        <w:t>то нужен.</w:t>
      </w:r>
      <w:r w:rsidR="009440CE" w:rsidRPr="00A43719">
        <w:br/>
        <w:t xml:space="preserve">Символ трансформации, </w:t>
      </w:r>
      <w:proofErr w:type="spellStart"/>
      <w:r w:rsidR="009440CE" w:rsidRPr="00A43719">
        <w:t>дуальности</w:t>
      </w:r>
      <w:proofErr w:type="spellEnd"/>
      <w:r w:rsidR="009440CE" w:rsidRPr="00A43719">
        <w:t xml:space="preserve">, иллюзорности. А так же двойственности всего сущего, превращения, омоложения, преображения, транса, гипноза, внушения, </w:t>
      </w:r>
      <w:proofErr w:type="spellStart"/>
      <w:r w:rsidR="009440CE" w:rsidRPr="00A43719">
        <w:t>сенситивности</w:t>
      </w:r>
      <w:proofErr w:type="spellEnd"/>
      <w:r w:rsidR="009440CE" w:rsidRPr="00A43719">
        <w:t>, чувствительности, получения информации, обмана, шпионажа, интриг, сокрытия сути, закулисных манипуляций.</w:t>
      </w:r>
      <w:r w:rsidR="009440CE" w:rsidRPr="00A43719">
        <w:br/>
      </w:r>
      <w:r w:rsidR="009440CE">
        <w:t>Небесный Покровитель народов Болотников, Инкубов и Суккубов.</w:t>
      </w:r>
      <w:r w:rsidR="009440CE">
        <w:br/>
        <w:t>Благоприятствует иллюзионистам, обманщикам, ворам, шпионам, отравителям, алхимикам.</w:t>
      </w:r>
    </w:p>
    <w:p w:rsidR="009440CE" w:rsidRDefault="009440CE" w:rsidP="009440CE">
      <w:pPr>
        <w:pStyle w:val="a3"/>
      </w:pPr>
      <w:r>
        <w:t>Атрибуты: цвета – черный и белый.</w:t>
      </w:r>
    </w:p>
    <w:p w:rsidR="009440CE" w:rsidRDefault="009440CE" w:rsidP="009440CE">
      <w:pPr>
        <w:pStyle w:val="a3"/>
      </w:pPr>
      <w:r>
        <w:t>Направление – 30 градусов правее Полуночи (северо-северо-запад).</w:t>
      </w:r>
    </w:p>
    <w:p w:rsidR="009440CE" w:rsidRDefault="009440CE" w:rsidP="009440CE">
      <w:pPr>
        <w:pStyle w:val="a3"/>
      </w:pPr>
      <w:r>
        <w:t xml:space="preserve">Сезон и время – начало зимы, первый зимний тридцатидневный цикл – Сезон Левиафана. 11й часовой цикл с 22.00 до 23.59 часов реального времени. Начало периода ограничения игровой, боевой, ремесленной, ритуальной активности. Начало ограничения часом Левиафана связано с тем, что «смертный должен подготовиться к обновлению, аки Змий, меняющий кожу, чтоб войти во времена новые, чрез судилище Кракена обновленным и чистым», а так же «каждый смертный </w:t>
      </w:r>
      <w:proofErr w:type="spellStart"/>
      <w:r>
        <w:t>должон</w:t>
      </w:r>
      <w:proofErr w:type="spellEnd"/>
      <w:r>
        <w:t xml:space="preserve"> опасаться быть обманутым Левиафаном, бродящим среди людей или его последователей. Деяния же смертных могут оказаться иллюзией, обманом».</w:t>
      </w:r>
    </w:p>
    <w:p w:rsidR="003D472A" w:rsidRDefault="003D472A" w:rsidP="009440CE">
      <w:pPr>
        <w:pStyle w:val="a3"/>
      </w:pPr>
    </w:p>
    <w:p w:rsidR="009440CE" w:rsidRDefault="009440CE" w:rsidP="009440CE">
      <w:pPr>
        <w:pStyle w:val="a3"/>
        <w:rPr>
          <w:rStyle w:val="af"/>
        </w:rPr>
      </w:pPr>
      <w:r w:rsidRPr="006C55FD">
        <w:rPr>
          <w:rStyle w:val="af"/>
        </w:rPr>
        <w:t>7. Кракен.</w:t>
      </w:r>
      <w:r w:rsidRPr="009D6D23">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5408" behindDoc="1" locked="0" layoutInCell="1" allowOverlap="1">
            <wp:simplePos x="0" y="0"/>
            <wp:positionH relativeFrom="column">
              <wp:posOffset>12065</wp:posOffset>
            </wp:positionH>
            <wp:positionV relativeFrom="paragraph">
              <wp:posOffset>95250</wp:posOffset>
            </wp:positionV>
            <wp:extent cx="346710" cy="405130"/>
            <wp:effectExtent l="19050" t="0" r="0" b="0"/>
            <wp:wrapTight wrapText="bothSides">
              <wp:wrapPolygon edited="0">
                <wp:start x="-1187" y="0"/>
                <wp:lineTo x="-1187" y="20313"/>
                <wp:lineTo x="21363" y="20313"/>
                <wp:lineTo x="21363" y="0"/>
                <wp:lineTo x="-1187" y="0"/>
              </wp:wrapPolygon>
            </wp:wrapTight>
            <wp:docPr id="25" name="Рисунок 7" descr="Тотем Краке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Тотем Кракена.jpg"/>
                    <pic:cNvPicPr>
                      <a:picLocks noChangeAspect="1" noChangeArrowheads="1"/>
                    </pic:cNvPicPr>
                  </pic:nvPicPr>
                  <pic:blipFill>
                    <a:blip r:embed="rId19" cstate="print"/>
                    <a:srcRect/>
                    <a:stretch>
                      <a:fillRect/>
                    </a:stretch>
                  </pic:blipFill>
                  <pic:spPr bwMode="auto">
                    <a:xfrm>
                      <a:off x="0" y="0"/>
                      <a:ext cx="346710" cy="405130"/>
                    </a:xfrm>
                    <a:prstGeom prst="rect">
                      <a:avLst/>
                    </a:prstGeom>
                    <a:noFill/>
                    <a:ln w="9525">
                      <a:noFill/>
                      <a:miter lim="800000"/>
                      <a:headEnd/>
                      <a:tailEnd/>
                    </a:ln>
                  </pic:spPr>
                </pic:pic>
              </a:graphicData>
            </a:graphic>
          </wp:anchor>
        </w:drawing>
      </w:r>
      <w:r w:rsidRPr="00870A75">
        <w:t>Кракен молчалив, скрытен, ревнив и жаден. И он бесконечно терпелив. Он ждет и собирает. Собирает всё, что только возможно – знания, таланты, умения, души, сокровища</w:t>
      </w:r>
      <w:proofErr w:type="gramStart"/>
      <w:r w:rsidR="00F24D52">
        <w:t xml:space="preserve">… </w:t>
      </w:r>
      <w:r w:rsidRPr="00870A75">
        <w:t>Т</w:t>
      </w:r>
      <w:proofErr w:type="gramEnd"/>
      <w:r w:rsidRPr="00870A75">
        <w:t xml:space="preserve">е, немногие, что рискнули воззвать к Нему, остались либо проигнорированными, до поры до времени (Кракен помнит все и всегда), либо стали Его служителями-рабами во веки вечные. Лишь единицы, из тех немногих безумцев, что рискнули бросить Ему вызов и </w:t>
      </w:r>
      <w:proofErr w:type="gramStart"/>
      <w:r w:rsidRPr="00870A75">
        <w:t>урвать</w:t>
      </w:r>
      <w:proofErr w:type="gramEnd"/>
      <w:r w:rsidRPr="00870A75">
        <w:t xml:space="preserve"> крохи из его бесконечных сокровищ, с гордость и содроганием вспоминают, КАК смогли обмануть Великую Тьму. Сам же Кракен хранит по этому поводу – как и по любому другому – величественное молчание, ибо безразличны ему иллюзии смертных – он выше этого. И он знает, что достигнет всего, чего пожелает. Рано, или поздно. Так, или иначе.. Там, где появляется Кракен, Время замирает, прекращается бег планет, и там нет жизни, и смерти там тоже нет.. Кракену неинтересны судьбы смертных и бессмертных, Он с одинаковым безразличием взирает  на народы, империи, планеты, галактики, ибо знает – </w:t>
      </w:r>
      <w:proofErr w:type="gramStart"/>
      <w:r w:rsidRPr="00870A75">
        <w:t>все</w:t>
      </w:r>
      <w:proofErr w:type="gramEnd"/>
      <w:r w:rsidRPr="00870A75">
        <w:t xml:space="preserve"> когда то придут к Нему, как уже не единожды из Него вышли. И только силы Феникса Ему неподвластны. Именно Кракену отдают черные души, проклинаемые многими с надеждой, что не воплотятся они бол</w:t>
      </w:r>
      <w:r>
        <w:t xml:space="preserve">е никогда, отдавая тело в бездонные </w:t>
      </w:r>
      <w:r w:rsidRPr="00870A75">
        <w:t>объятия океана</w:t>
      </w:r>
      <w:r>
        <w:t>, служа Темную Литанию</w:t>
      </w:r>
      <w:r w:rsidRPr="00870A75">
        <w:t xml:space="preserve">. </w:t>
      </w:r>
    </w:p>
    <w:p w:rsidR="003D472A" w:rsidRDefault="009440CE" w:rsidP="009440CE">
      <w:pPr>
        <w:pStyle w:val="a3"/>
      </w:pPr>
      <w:r>
        <w:t xml:space="preserve">Символ непознаваемого, окончания пути, фатальности. А так же алогичности, вечной тьмы и пустоты, наполненности, всего во всем, </w:t>
      </w:r>
      <w:proofErr w:type="spellStart"/>
      <w:r>
        <w:t>непроявленности</w:t>
      </w:r>
      <w:proofErr w:type="spellEnd"/>
      <w:r>
        <w:t>, накопления ради накопления, неудачи, злого рока.</w:t>
      </w:r>
      <w:r>
        <w:br/>
      </w:r>
      <w:r w:rsidR="003D472A">
        <w:t>Небесный Покровитель народа Никту.</w:t>
      </w:r>
    </w:p>
    <w:p w:rsidR="009440CE" w:rsidRDefault="009440CE" w:rsidP="009440CE">
      <w:pPr>
        <w:pStyle w:val="a3"/>
      </w:pPr>
      <w:r>
        <w:t>Его проявления можно встретить в убийцах, фанатиках и безумцах. А так же где Он пожелает.</w:t>
      </w:r>
    </w:p>
    <w:p w:rsidR="009440CE" w:rsidRDefault="009440CE" w:rsidP="009440CE">
      <w:pPr>
        <w:pStyle w:val="a3"/>
      </w:pPr>
      <w:proofErr w:type="gramStart"/>
      <w:r>
        <w:t>Атрибуты: усредненный цвет – черный, глубокие синий, фиолетовый.</w:t>
      </w:r>
      <w:proofErr w:type="gramEnd"/>
      <w:r>
        <w:br/>
        <w:t xml:space="preserve">Направление – </w:t>
      </w:r>
      <w:proofErr w:type="spellStart"/>
      <w:r>
        <w:t>ПолУночь</w:t>
      </w:r>
      <w:proofErr w:type="spellEnd"/>
      <w:r>
        <w:t xml:space="preserve"> (север, Надир).</w:t>
      </w:r>
    </w:p>
    <w:p w:rsidR="009440CE" w:rsidRDefault="009440CE" w:rsidP="009440CE">
      <w:pPr>
        <w:pStyle w:val="a3"/>
      </w:pPr>
      <w:r>
        <w:t xml:space="preserve">Сезон и время – середина зимы, второй зимний тридцатидневный цикл – Сезон Кракена. 12й часовой цикл с 00.00 до 01.59 часов реального времени. Полночь. Все полуночное время принадлежит Кракену и издревле считается </w:t>
      </w:r>
      <w:proofErr w:type="spellStart"/>
      <w:r>
        <w:t>затабуированным</w:t>
      </w:r>
      <w:proofErr w:type="spellEnd"/>
      <w:r>
        <w:t xml:space="preserve"> для живых – «ибо все в час Кракена принадлежит Кракену, всякий же в гордыне своей, представши пред ним, суду его подвержен будет».</w:t>
      </w:r>
    </w:p>
    <w:p w:rsidR="009440CE" w:rsidRDefault="009440CE" w:rsidP="009440CE">
      <w:pPr>
        <w:pStyle w:val="a3"/>
      </w:pPr>
      <w:r>
        <w:br/>
      </w:r>
      <w:r w:rsidRPr="006C55FD">
        <w:rPr>
          <w:rStyle w:val="af"/>
        </w:rPr>
        <w:t>8. Черепаха</w:t>
      </w:r>
      <w:r>
        <w:t>.</w:t>
      </w:r>
      <w:r w:rsidRPr="005F2CBB">
        <w:rPr>
          <w:noProof/>
          <w:lang w:eastAsia="ru-RU"/>
        </w:rPr>
        <w:t xml:space="preserve"> </w:t>
      </w:r>
    </w:p>
    <w:p w:rsidR="009440CE" w:rsidRDefault="009440CE" w:rsidP="009440CE">
      <w:pPr>
        <w:pStyle w:val="a3"/>
      </w:pPr>
      <w:r>
        <w:rPr>
          <w:noProof/>
          <w:lang w:eastAsia="ru-RU"/>
        </w:rPr>
        <w:drawing>
          <wp:anchor distT="0" distB="0" distL="114300" distR="114300" simplePos="0" relativeHeight="251666432" behindDoc="1" locked="0" layoutInCell="1" allowOverlap="1">
            <wp:simplePos x="0" y="0"/>
            <wp:positionH relativeFrom="column">
              <wp:posOffset>59690</wp:posOffset>
            </wp:positionH>
            <wp:positionV relativeFrom="paragraph">
              <wp:posOffset>48895</wp:posOffset>
            </wp:positionV>
            <wp:extent cx="441960" cy="357505"/>
            <wp:effectExtent l="19050" t="0" r="0" b="0"/>
            <wp:wrapTight wrapText="bothSides">
              <wp:wrapPolygon edited="0">
                <wp:start x="-931" y="0"/>
                <wp:lineTo x="-931" y="20718"/>
                <wp:lineTo x="21414" y="20718"/>
                <wp:lineTo x="21414" y="0"/>
                <wp:lineTo x="-931" y="0"/>
              </wp:wrapPolygon>
            </wp:wrapTight>
            <wp:docPr id="26" name="Рисунок 1" descr="E:\РИ\Райленхор\Р13\Резерв копия черепахи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РИ\Райленхор\Р13\Резерв копия черепахи 2.jpg"/>
                    <pic:cNvPicPr>
                      <a:picLocks noChangeAspect="1" noChangeArrowheads="1"/>
                    </pic:cNvPicPr>
                  </pic:nvPicPr>
                  <pic:blipFill>
                    <a:blip r:embed="rId20" cstate="print"/>
                    <a:srcRect/>
                    <a:stretch>
                      <a:fillRect/>
                    </a:stretch>
                  </pic:blipFill>
                  <pic:spPr bwMode="auto">
                    <a:xfrm>
                      <a:off x="0" y="0"/>
                      <a:ext cx="441960" cy="357505"/>
                    </a:xfrm>
                    <a:prstGeom prst="rect">
                      <a:avLst/>
                    </a:prstGeom>
                    <a:noFill/>
                    <a:ln w="9525">
                      <a:noFill/>
                      <a:miter lim="800000"/>
                      <a:headEnd/>
                      <a:tailEnd/>
                    </a:ln>
                  </pic:spPr>
                </pic:pic>
              </a:graphicData>
            </a:graphic>
          </wp:anchor>
        </w:drawing>
      </w:r>
      <w:r>
        <w:t xml:space="preserve">Черепаха, дитя Воды и Земли, нетороплива и основательна, мудра и рассудительна, любит тишину и одиночество. Ей некуда спешить – сама она неподвижна, но дух её может витать в нескольких мирах и временах одновременно. Все её богатство – опыт – всегда с ней, и при любом раскладе только увеличивается и пополняется. Именно поэтому к тотему Черепахи приходят в одиночестве, дабы обдумать, переварить, проанализировать полученный опыт и перевести его в новое знание или умение. </w:t>
      </w:r>
    </w:p>
    <w:p w:rsidR="009440CE" w:rsidRPr="005F2CBB" w:rsidRDefault="009440CE" w:rsidP="009440CE">
      <w:pPr>
        <w:pStyle w:val="a3"/>
      </w:pPr>
      <w:r>
        <w:lastRenderedPageBreak/>
        <w:t xml:space="preserve">Символ стабильности, посредничества, наставничества. А так же стабильности миропорядка и надежности мироустройства, накопления и систематизации знаний, переработки и осмысления </w:t>
      </w:r>
      <w:r w:rsidRPr="005F2CBB">
        <w:t>накопленного опыта, передачи опыта, обучения как такового, трансцендентального восприятия, медиумизма, мистицизм.</w:t>
      </w:r>
    </w:p>
    <w:p w:rsidR="009440CE" w:rsidRPr="005F2CBB" w:rsidRDefault="009440CE" w:rsidP="009440CE">
      <w:pPr>
        <w:pStyle w:val="a3"/>
      </w:pPr>
      <w:r w:rsidRPr="005F2CBB">
        <w:t xml:space="preserve">Небесный Покровитель народа Ящеров. </w:t>
      </w:r>
      <w:r w:rsidRPr="005F2CBB">
        <w:br/>
        <w:t>Покровительствует наставникам, преподавательской деятельности, хранителям знаний – библиотекарям и архивариусам, медиумам и спиритам.</w:t>
      </w:r>
    </w:p>
    <w:p w:rsidR="009440CE" w:rsidRDefault="009440CE" w:rsidP="009440CE">
      <w:pPr>
        <w:pStyle w:val="a3"/>
      </w:pPr>
      <w:r>
        <w:t>Атрибуты: усредненные цвета – зеленый и бежевый, светло-коричневый.</w:t>
      </w:r>
    </w:p>
    <w:p w:rsidR="009440CE" w:rsidRDefault="009440CE" w:rsidP="009440CE">
      <w:pPr>
        <w:pStyle w:val="a3"/>
      </w:pPr>
      <w:r>
        <w:t>Направление – 30 градусов правее Полуночи (северо-восток).</w:t>
      </w:r>
    </w:p>
    <w:p w:rsidR="009440CE" w:rsidRDefault="009440CE" w:rsidP="009440CE">
      <w:pPr>
        <w:pStyle w:val="a3"/>
      </w:pPr>
      <w:r>
        <w:t xml:space="preserve">Сезон и время – окончание зимы, третий зимний тридцатидневный цикл – Сезон Черепахи. С окончанием цикла начинается Новый Год. 1й часовой цикл новых игровых суток с 2.00 до 3.59 часов реального времени. Час Черепахи «служит для осознания полученного опыта и осмысления пришедшей мудрости. Кто же </w:t>
      </w:r>
      <w:proofErr w:type="spellStart"/>
      <w:r>
        <w:t>необновленным</w:t>
      </w:r>
      <w:proofErr w:type="spellEnd"/>
      <w:r>
        <w:t xml:space="preserve"> войдет, да получит </w:t>
      </w:r>
      <w:proofErr w:type="spellStart"/>
      <w:r>
        <w:t>неблаговоление</w:t>
      </w:r>
      <w:proofErr w:type="spellEnd"/>
      <w:r>
        <w:t xml:space="preserve"> Скорпикоры, и помятой будет </w:t>
      </w:r>
      <w:proofErr w:type="gramStart"/>
      <w:r>
        <w:t>рожа</w:t>
      </w:r>
      <w:proofErr w:type="gramEnd"/>
      <w:r>
        <w:t xml:space="preserve"> его».</w:t>
      </w:r>
    </w:p>
    <w:p w:rsidR="009440CE" w:rsidRDefault="009440CE" w:rsidP="009440CE">
      <w:pPr>
        <w:pStyle w:val="a3"/>
      </w:pPr>
    </w:p>
    <w:p w:rsidR="009440CE" w:rsidRDefault="009440CE" w:rsidP="009440CE">
      <w:pPr>
        <w:pStyle w:val="a3"/>
      </w:pPr>
      <w:r w:rsidRPr="006C55FD">
        <w:rPr>
          <w:rStyle w:val="af"/>
        </w:rPr>
        <w:t>9. Муравей</w:t>
      </w:r>
      <w:r>
        <w:t>.</w:t>
      </w:r>
      <w:r w:rsidRPr="00CE4DB8">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7456" behindDoc="1" locked="0" layoutInCell="1" allowOverlap="1">
            <wp:simplePos x="0" y="0"/>
            <wp:positionH relativeFrom="column">
              <wp:posOffset>12065</wp:posOffset>
            </wp:positionH>
            <wp:positionV relativeFrom="paragraph">
              <wp:posOffset>34925</wp:posOffset>
            </wp:positionV>
            <wp:extent cx="313055" cy="309880"/>
            <wp:effectExtent l="19050" t="0" r="0" b="0"/>
            <wp:wrapTight wrapText="bothSides">
              <wp:wrapPolygon edited="0">
                <wp:start x="-1314" y="0"/>
                <wp:lineTo x="-1314" y="19918"/>
                <wp:lineTo x="21030" y="19918"/>
                <wp:lineTo x="21030" y="0"/>
                <wp:lineTo x="-1314" y="0"/>
              </wp:wrapPolygon>
            </wp:wrapTight>
            <wp:docPr id="27" name="Рисунок 9" descr="Тотем Мурав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Тотем Муравья.jpg"/>
                    <pic:cNvPicPr>
                      <a:picLocks noChangeAspect="1" noChangeArrowheads="1"/>
                    </pic:cNvPicPr>
                  </pic:nvPicPr>
                  <pic:blipFill>
                    <a:blip r:embed="rId21" cstate="print"/>
                    <a:srcRect/>
                    <a:stretch>
                      <a:fillRect/>
                    </a:stretch>
                  </pic:blipFill>
                  <pic:spPr bwMode="auto">
                    <a:xfrm>
                      <a:off x="0" y="0"/>
                      <a:ext cx="313055" cy="309880"/>
                    </a:xfrm>
                    <a:prstGeom prst="rect">
                      <a:avLst/>
                    </a:prstGeom>
                    <a:noFill/>
                    <a:ln w="9525">
                      <a:noFill/>
                      <a:miter lim="800000"/>
                      <a:headEnd/>
                      <a:tailEnd/>
                    </a:ln>
                  </pic:spPr>
                </pic:pic>
              </a:graphicData>
            </a:graphic>
          </wp:anchor>
        </w:drawing>
      </w:r>
      <w:r>
        <w:t xml:space="preserve">Муравей, как известно, может передвигать грузы во много-много </w:t>
      </w:r>
      <w:proofErr w:type="gramStart"/>
      <w:r>
        <w:t>раз</w:t>
      </w:r>
      <w:proofErr w:type="gramEnd"/>
      <w:r>
        <w:t xml:space="preserve"> превышающий его собственный вес. И, как это ни странно, но наблюдая именно за такими, казалось бы, малозаметными и незначительными созданиями народы научились возводить строения, приручать и использовать домашних животных. А, вследствие этого, и заниматься земледелием. Поэтому под тотемом Муравья собираются самые различные сословия и народы – кочевники-скотоводы, крестьяне, промышленники, строители, </w:t>
      </w:r>
      <w:proofErr w:type="spellStart"/>
      <w:r>
        <w:t>ученые-естесствоипытатели</w:t>
      </w:r>
      <w:proofErr w:type="spellEnd"/>
      <w:r>
        <w:t xml:space="preserve"> и многие</w:t>
      </w:r>
      <w:r w:rsidR="00F24D52">
        <w:t>-</w:t>
      </w:r>
      <w:r>
        <w:t>многие другие.</w:t>
      </w:r>
      <w:r>
        <w:br/>
        <w:t>Символ иерархичности, трудолюбия, систематизации. А так же практического применения знаний, их систематизации, развитие умений и навыков, изучение и реализация принципов управления и разделения труда.</w:t>
      </w:r>
      <w:r>
        <w:br/>
        <w:t>Небесный Покровитель расы Людей.</w:t>
      </w:r>
      <w:r>
        <w:br/>
        <w:t xml:space="preserve">Благоприятствует строителям, обывателям, а так же </w:t>
      </w:r>
      <w:proofErr w:type="gramStart"/>
      <w:r>
        <w:t>тунеядцам</w:t>
      </w:r>
      <w:proofErr w:type="gramEnd"/>
      <w:r>
        <w:t xml:space="preserve"> и нищим.</w:t>
      </w:r>
    </w:p>
    <w:p w:rsidR="009440CE" w:rsidRDefault="009440CE" w:rsidP="009440CE">
      <w:pPr>
        <w:pStyle w:val="a3"/>
      </w:pPr>
      <w:r>
        <w:t>Атрибуты: коричневый и темно-зеленый цвета, хаки.</w:t>
      </w:r>
    </w:p>
    <w:p w:rsidR="009440CE" w:rsidRDefault="009440CE" w:rsidP="009440CE">
      <w:pPr>
        <w:pStyle w:val="a3"/>
      </w:pPr>
      <w:r>
        <w:t>Направление – 30 градусо</w:t>
      </w:r>
      <w:r w:rsidR="00F24D52">
        <w:t>в левее Восхода (</w:t>
      </w:r>
      <w:proofErr w:type="spellStart"/>
      <w:r w:rsidR="00F24D52">
        <w:t>северо-северо-</w:t>
      </w:r>
      <w:r>
        <w:t>восток</w:t>
      </w:r>
      <w:proofErr w:type="spellEnd"/>
      <w:r>
        <w:t>).</w:t>
      </w:r>
    </w:p>
    <w:p w:rsidR="009440CE" w:rsidRDefault="009440CE" w:rsidP="009440CE">
      <w:pPr>
        <w:pStyle w:val="a3"/>
      </w:pPr>
      <w:r>
        <w:t>Сезон и время – начало весны – первый весенний тридцатидневный цикл – Сезон Муравья. 2й часовой цикл с 4.00 до 5.59 часов реального времени. Час Муравья насыщает активными физическ</w:t>
      </w:r>
      <w:r w:rsidR="00F24D52">
        <w:t xml:space="preserve">ими силами и «кто же Муравью не </w:t>
      </w:r>
      <w:proofErr w:type="gramStart"/>
      <w:r>
        <w:t>потрафит</w:t>
      </w:r>
      <w:proofErr w:type="gramEnd"/>
      <w:r>
        <w:t xml:space="preserve">, слабым будет </w:t>
      </w:r>
      <w:proofErr w:type="spellStart"/>
      <w:r>
        <w:t>аки</w:t>
      </w:r>
      <w:proofErr w:type="spellEnd"/>
      <w:r>
        <w:t xml:space="preserve"> тля».</w:t>
      </w:r>
    </w:p>
    <w:p w:rsidR="009440CE" w:rsidRDefault="009440CE" w:rsidP="009440CE">
      <w:pPr>
        <w:pStyle w:val="a3"/>
      </w:pPr>
      <w:r>
        <w:br/>
      </w:r>
      <w:r w:rsidRPr="006C55FD">
        <w:rPr>
          <w:rStyle w:val="af"/>
        </w:rPr>
        <w:t>10. Скарабей</w:t>
      </w:r>
      <w:r>
        <w:t>.</w:t>
      </w:r>
      <w:r w:rsidRPr="00C51677">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8480" behindDoc="1" locked="0" layoutInCell="1" allowOverlap="1">
            <wp:simplePos x="0" y="0"/>
            <wp:positionH relativeFrom="column">
              <wp:posOffset>59690</wp:posOffset>
            </wp:positionH>
            <wp:positionV relativeFrom="paragraph">
              <wp:posOffset>116840</wp:posOffset>
            </wp:positionV>
            <wp:extent cx="386080" cy="285750"/>
            <wp:effectExtent l="19050" t="0" r="0" b="0"/>
            <wp:wrapTight wrapText="bothSides">
              <wp:wrapPolygon edited="0">
                <wp:start x="-1066" y="0"/>
                <wp:lineTo x="-1066" y="20160"/>
                <wp:lineTo x="21316" y="20160"/>
                <wp:lineTo x="21316" y="0"/>
                <wp:lineTo x="-1066" y="0"/>
              </wp:wrapPolygon>
            </wp:wrapTight>
            <wp:docPr id="28" name="Рисунок 10" descr="Тотем Скарабе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Тотем Скарабея.jpg"/>
                    <pic:cNvPicPr>
                      <a:picLocks noChangeAspect="1" noChangeArrowheads="1"/>
                    </pic:cNvPicPr>
                  </pic:nvPicPr>
                  <pic:blipFill>
                    <a:blip r:embed="rId22" cstate="print"/>
                    <a:srcRect/>
                    <a:stretch>
                      <a:fillRect/>
                    </a:stretch>
                  </pic:blipFill>
                  <pic:spPr bwMode="auto">
                    <a:xfrm>
                      <a:off x="0" y="0"/>
                      <a:ext cx="386080" cy="285750"/>
                    </a:xfrm>
                    <a:prstGeom prst="rect">
                      <a:avLst/>
                    </a:prstGeom>
                    <a:noFill/>
                    <a:ln w="9525">
                      <a:noFill/>
                      <a:miter lim="800000"/>
                      <a:headEnd/>
                      <a:tailEnd/>
                    </a:ln>
                  </pic:spPr>
                </pic:pic>
              </a:graphicData>
            </a:graphic>
          </wp:anchor>
        </w:drawing>
      </w:r>
      <w:r>
        <w:t xml:space="preserve">Скарабей является Хранителем и Проводником Душ в Царстве мертвых. Помимо этого у него есть еще множество полезных и более приземленных занятий. Все, что хранит в себе земля и все то, что из этого можно произвести, находится под его покровительством. </w:t>
      </w:r>
    </w:p>
    <w:p w:rsidR="009440CE" w:rsidRDefault="009440CE" w:rsidP="009440CE">
      <w:pPr>
        <w:pStyle w:val="a3"/>
      </w:pPr>
      <w:r>
        <w:t xml:space="preserve">Символ движения, углубления, обмена. А так же добычи полезных ископаемых и их обработки, ювелирного дела, гончарства, керамики, торговли, путешествий, расширения кругозора, </w:t>
      </w:r>
      <w:proofErr w:type="spellStart"/>
      <w:r>
        <w:t>космодинамики</w:t>
      </w:r>
      <w:proofErr w:type="spellEnd"/>
      <w:r>
        <w:t>.</w:t>
      </w:r>
      <w:r>
        <w:br/>
        <w:t>Небесный Покровитель расы Даяков.</w:t>
      </w:r>
      <w:r>
        <w:br/>
        <w:t>Благоприятствует шахтерам, геологам, рудокопам.</w:t>
      </w:r>
    </w:p>
    <w:p w:rsidR="009440CE" w:rsidRDefault="009440CE" w:rsidP="009440CE">
      <w:pPr>
        <w:pStyle w:val="a3"/>
      </w:pPr>
      <w:r>
        <w:t>Атрибуты: коричневый и желтый цвета.</w:t>
      </w:r>
    </w:p>
    <w:p w:rsidR="009440CE" w:rsidRDefault="009440CE" w:rsidP="009440CE">
      <w:pPr>
        <w:pStyle w:val="a3"/>
      </w:pPr>
      <w:r>
        <w:t>Направление – Восход (восток).</w:t>
      </w:r>
    </w:p>
    <w:p w:rsidR="009440CE" w:rsidRDefault="009440CE" w:rsidP="009440CE">
      <w:pPr>
        <w:pStyle w:val="a3"/>
      </w:pPr>
      <w:r>
        <w:t>Сезон и время – разгар весны</w:t>
      </w:r>
      <w:proofErr w:type="gramStart"/>
      <w:r>
        <w:t xml:space="preserve"> ,</w:t>
      </w:r>
      <w:proofErr w:type="gramEnd"/>
      <w:r>
        <w:t xml:space="preserve"> второй тридцатидневный цикл – Сезон Скарабея. 3й часовой цикл с 6.00 до 7.59 часов реального времени. Условно восход, утро. Час Скарабея означает - «Скарабей ознаменует новый день, поворачивая мир и светлую Квинту, начинают просыпаться насекомые, согретые лучезарным ликом разгорающегося Феникса. И жизнь начинает оживать».</w:t>
      </w:r>
    </w:p>
    <w:p w:rsidR="009440CE" w:rsidRDefault="009440CE" w:rsidP="009440CE">
      <w:pPr>
        <w:pStyle w:val="a3"/>
      </w:pPr>
    </w:p>
    <w:p w:rsidR="009440CE" w:rsidRDefault="009440CE" w:rsidP="009440CE">
      <w:pPr>
        <w:pStyle w:val="a3"/>
      </w:pPr>
      <w:r w:rsidRPr="006C55FD">
        <w:rPr>
          <w:rStyle w:val="af"/>
        </w:rPr>
        <w:t>11. Скорпикора</w:t>
      </w:r>
      <w:r>
        <w:t>.</w:t>
      </w:r>
      <w:r w:rsidRPr="00AF0C37">
        <w:rPr>
          <w:noProof/>
          <w:sz w:val="24"/>
          <w:lang w:eastAsia="ru-RU"/>
        </w:rPr>
        <w:t xml:space="preserve"> </w:t>
      </w:r>
    </w:p>
    <w:p w:rsidR="009440CE" w:rsidRDefault="009440CE" w:rsidP="009440CE">
      <w:pPr>
        <w:pStyle w:val="a3"/>
      </w:pPr>
      <w:r>
        <w:rPr>
          <w:noProof/>
          <w:lang w:eastAsia="ru-RU"/>
        </w:rPr>
        <w:drawing>
          <wp:anchor distT="0" distB="0" distL="114300" distR="114300" simplePos="0" relativeHeight="251669504" behindDoc="1" locked="0" layoutInCell="1" allowOverlap="1">
            <wp:simplePos x="0" y="0"/>
            <wp:positionH relativeFrom="column">
              <wp:posOffset>59690</wp:posOffset>
            </wp:positionH>
            <wp:positionV relativeFrom="paragraph">
              <wp:posOffset>85090</wp:posOffset>
            </wp:positionV>
            <wp:extent cx="356870" cy="254000"/>
            <wp:effectExtent l="19050" t="0" r="5080" b="0"/>
            <wp:wrapTight wrapText="bothSides">
              <wp:wrapPolygon edited="0">
                <wp:start x="-1153" y="0"/>
                <wp:lineTo x="-1153" y="19440"/>
                <wp:lineTo x="21907" y="19440"/>
                <wp:lineTo x="21907" y="0"/>
                <wp:lineTo x="-1153" y="0"/>
              </wp:wrapPolygon>
            </wp:wrapTight>
            <wp:docPr id="29" name="Рисунок 11" descr="Тотем Скорпико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Тотем Скорпикоры.jpg"/>
                    <pic:cNvPicPr>
                      <a:picLocks noChangeAspect="1" noChangeArrowheads="1"/>
                    </pic:cNvPicPr>
                  </pic:nvPicPr>
                  <pic:blipFill>
                    <a:blip r:embed="rId23" cstate="print"/>
                    <a:srcRect/>
                    <a:stretch>
                      <a:fillRect/>
                    </a:stretch>
                  </pic:blipFill>
                  <pic:spPr bwMode="auto">
                    <a:xfrm>
                      <a:off x="0" y="0"/>
                      <a:ext cx="356870" cy="254000"/>
                    </a:xfrm>
                    <a:prstGeom prst="rect">
                      <a:avLst/>
                    </a:prstGeom>
                    <a:noFill/>
                    <a:ln w="9525">
                      <a:noFill/>
                      <a:miter lim="800000"/>
                      <a:headEnd/>
                      <a:tailEnd/>
                    </a:ln>
                  </pic:spPr>
                </pic:pic>
              </a:graphicData>
            </a:graphic>
          </wp:anchor>
        </w:drawing>
      </w:r>
      <w:r w:rsidRPr="00AF0C37">
        <w:t>Скорпик</w:t>
      </w:r>
      <w:r>
        <w:t>ора, Дитя Скарабея и Огня, скорпион</w:t>
      </w:r>
      <w:r w:rsidRPr="00AF0C37">
        <w:t xml:space="preserve"> с головой льва и орлиными крыльями. Именно они считаются покровителями и прародителями оружейного и кузнечного дела, а также науки о ядах, взаимодействия веществ и их воздействие на живые организмы. Наблюдая же за схватками скорпионов и подражая им, народы сформировали собственные школы боевых искусств, что, в свою очередь, внесло огромный вклад в понимании работы организма. Скорпикоры, благодаря особому </w:t>
      </w:r>
      <w:r w:rsidRPr="00AF0C37">
        <w:lastRenderedPageBreak/>
        <w:t>мироощущению и тому, что всегда находятся на грани «между» и выступают посредниками, связующим звеном между этим миром и иными реальностями. Между миром внутренним и миром внешним. Скорпикоры же, вероятно благодаря силе Духа и внутренней дисциплине, дали миру первых пограничников – в самом широком смысле.</w:t>
      </w:r>
      <w:r w:rsidRPr="00AF0C37">
        <w:br/>
        <w:t>Символ стойкости, метафизичности, защиты</w:t>
      </w:r>
      <w:r>
        <w:t xml:space="preserve">. А так же ловкости, выносливости, бойцовского духа, проникновения в суть вещей, интенсивности процессов, регенерации и саморазрушения, </w:t>
      </w:r>
      <w:proofErr w:type="spellStart"/>
      <w:r>
        <w:t>пограничности</w:t>
      </w:r>
      <w:proofErr w:type="spellEnd"/>
      <w:r>
        <w:t>, связующего звена.</w:t>
      </w:r>
      <w:r>
        <w:br/>
        <w:t>Покровительствует кузнецам, ювелирам, ремесленникам.</w:t>
      </w:r>
    </w:p>
    <w:p w:rsidR="009440CE" w:rsidRDefault="009440CE" w:rsidP="009440CE">
      <w:pPr>
        <w:pStyle w:val="a3"/>
      </w:pPr>
      <w:r>
        <w:t>Атрибуты: цвета коричневый и красный.</w:t>
      </w:r>
    </w:p>
    <w:p w:rsidR="009440CE" w:rsidRDefault="009440CE" w:rsidP="009440CE">
      <w:pPr>
        <w:pStyle w:val="a3"/>
      </w:pPr>
      <w:r>
        <w:t>Направление – 30 градусов правее Восхода (юго-восток).</w:t>
      </w:r>
    </w:p>
    <w:p w:rsidR="009440CE" w:rsidRDefault="009440CE" w:rsidP="009440CE">
      <w:pPr>
        <w:pStyle w:val="a3"/>
      </w:pPr>
      <w:r>
        <w:t xml:space="preserve">Сезон и время – конец весны, третий весенний тридцатидневный цикл – Сезон Скорпикоры. 4й часовой цикл с 8.00 до 9.59 часов реального времени. Начало игровой активности, связано с часом Скорпикоры, или часом кузнецов потому что «ибо, как </w:t>
      </w:r>
      <w:proofErr w:type="gramStart"/>
      <w:r>
        <w:t>сказано</w:t>
      </w:r>
      <w:proofErr w:type="gramEnd"/>
      <w:r>
        <w:t xml:space="preserve"> было древними - «кто рано встает, тот много мечей накует».</w:t>
      </w:r>
    </w:p>
    <w:p w:rsidR="003D472A" w:rsidRDefault="009440CE" w:rsidP="009440CE">
      <w:pPr>
        <w:pStyle w:val="a3"/>
      </w:pPr>
      <w:r>
        <w:br/>
      </w:r>
      <w:r w:rsidRPr="006C55FD">
        <w:rPr>
          <w:rStyle w:val="af"/>
        </w:rPr>
        <w:t>12. Цербер</w:t>
      </w:r>
      <w:r>
        <w:t>.</w:t>
      </w:r>
      <w:r w:rsidR="003D472A">
        <w:t xml:space="preserve"> </w:t>
      </w:r>
    </w:p>
    <w:p w:rsidR="009440CE" w:rsidRDefault="003D472A" w:rsidP="009440CE">
      <w:pPr>
        <w:pStyle w:val="a3"/>
      </w:pPr>
      <w:r w:rsidRPr="003D472A">
        <w:rPr>
          <w:noProof/>
          <w:lang w:eastAsia="ru-RU"/>
        </w:rPr>
        <w:drawing>
          <wp:anchor distT="0" distB="0" distL="114300" distR="114300" simplePos="0" relativeHeight="251671552" behindDoc="1" locked="0" layoutInCell="1" allowOverlap="1">
            <wp:simplePos x="0" y="0"/>
            <wp:positionH relativeFrom="column">
              <wp:posOffset>43815</wp:posOffset>
            </wp:positionH>
            <wp:positionV relativeFrom="paragraph">
              <wp:posOffset>67945</wp:posOffset>
            </wp:positionV>
            <wp:extent cx="553085" cy="341630"/>
            <wp:effectExtent l="19050" t="0" r="0" b="0"/>
            <wp:wrapTight wrapText="bothSides">
              <wp:wrapPolygon edited="0">
                <wp:start x="-744" y="0"/>
                <wp:lineTo x="-744" y="20476"/>
                <wp:lineTo x="21575" y="20476"/>
                <wp:lineTo x="21575" y="0"/>
                <wp:lineTo x="-744" y="0"/>
              </wp:wrapPolygon>
            </wp:wrapTight>
            <wp:docPr id="1" name="Рисунок 12" descr="Тотем Цербе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Тотем Цербера.jpg"/>
                    <pic:cNvPicPr>
                      <a:picLocks noChangeAspect="1" noChangeArrowheads="1"/>
                    </pic:cNvPicPr>
                  </pic:nvPicPr>
                  <pic:blipFill>
                    <a:blip r:embed="rId24" cstate="print"/>
                    <a:srcRect/>
                    <a:stretch>
                      <a:fillRect/>
                    </a:stretch>
                  </pic:blipFill>
                  <pic:spPr bwMode="auto">
                    <a:xfrm>
                      <a:off x="0" y="0"/>
                      <a:ext cx="553085" cy="341630"/>
                    </a:xfrm>
                    <a:prstGeom prst="rect">
                      <a:avLst/>
                    </a:prstGeom>
                    <a:noFill/>
                    <a:ln w="9525">
                      <a:noFill/>
                      <a:miter lim="800000"/>
                      <a:headEnd/>
                      <a:tailEnd/>
                    </a:ln>
                  </pic:spPr>
                </pic:pic>
              </a:graphicData>
            </a:graphic>
          </wp:anchor>
        </w:drawing>
      </w:r>
      <w:r w:rsidR="009440CE">
        <w:t xml:space="preserve">Цербер - пес о двух головах, смотрящих в противоположные стороны света. Являясь стражем  мира мертвых, он видит сразу два мира одновременно – мир живых и мир мертвых. Цербер управляет всеми псами-войнами, ибо Он сам Воин и Страж. Огненный Пес, рожденный Лавой  – покровитель всех, что несут Службу и исполняют Долг. Добровольно ли, или по принуждению. За идею или за деньги. За страх или на совесть. Он коварен и своенравен, но истово преследует </w:t>
      </w:r>
      <w:proofErr w:type="gramStart"/>
      <w:r w:rsidR="009440CE">
        <w:t>предавших</w:t>
      </w:r>
      <w:proofErr w:type="gramEnd"/>
      <w:r w:rsidR="009440CE">
        <w:t xml:space="preserve"> свой Долг и свою Присягу. Преследует и  всегда настигает, и нарушители обетов горят от его взгляда и дыхания. Последователи тотема Цербера  славятся своим горячим, </w:t>
      </w:r>
      <w:r w:rsidR="00F24D52">
        <w:t>и даже обжигающим нравом. Воины</w:t>
      </w:r>
      <w:r w:rsidR="009440CE">
        <w:t xml:space="preserve">-Псы мужественны и сильны, но когда впадают в боевой раж, часто сгорают и сами в пламени своей одержимости. То же бывает с последователями тотема магами, чей конек магия разрушения и боевая магия – в конце концов, они сжигают собственную душу гневом и яростью. И чем мощнее чары, тем быстрее адепт становится серой тенью. Именно это обстоятельство подтолкнуло последователей тотема Цербера на исследования средств по восстановлению своей Сути и увеличения своего Жара, а впоследствии и на выведении </w:t>
      </w:r>
      <w:proofErr w:type="spellStart"/>
      <w:r w:rsidR="009440CE">
        <w:t>Сверхсущества</w:t>
      </w:r>
      <w:proofErr w:type="spellEnd"/>
      <w:r w:rsidR="009440CE">
        <w:t xml:space="preserve">. Поскольку последователи Огненного Пса не ограничивали себя ни моральными соображениями, ни соответственно, методами исследования – а экспериментировали они чаще всего на себе – то, при помощи других культов, тотем Цербера стал прародителем не только вивисекции и селекции как метода, евгеники и генной инженерии как науки, но и автором новых видов живых существ. Кроме того, к Церберу приходят те, кто жаждет мести всем своим существом. Сублимат сущности чистого огня внутри, холодный снаружи – Он, как нельзя лучше, иллюстрирует тезис о том, что месть блюдо особенно изыскано в холодном виде. </w:t>
      </w:r>
    </w:p>
    <w:p w:rsidR="009440CE" w:rsidRDefault="009440CE" w:rsidP="009440CE">
      <w:pPr>
        <w:pStyle w:val="a3"/>
      </w:pPr>
      <w:r>
        <w:t xml:space="preserve">Символ разделения, охраны, тайной власти. </w:t>
      </w:r>
      <w:proofErr w:type="gramStart"/>
      <w:r>
        <w:t xml:space="preserve">А так же самопожертвования, фанатизма, мутации, одержимости, мстительности, разрушения, прямолинейности, </w:t>
      </w:r>
      <w:proofErr w:type="spellStart"/>
      <w:r>
        <w:t>берсеркерства</w:t>
      </w:r>
      <w:proofErr w:type="spellEnd"/>
      <w:r>
        <w:t>, максимализма, селекции.</w:t>
      </w:r>
      <w:proofErr w:type="gramEnd"/>
      <w:r>
        <w:br/>
        <w:t>Является Небесным Покровителем народа Шадаров, Оборотней и Вервольфов.</w:t>
      </w:r>
      <w:r>
        <w:br/>
        <w:t>Благоприятствует воинам, стражникам, карателям, палачам (исполнителям приговора).</w:t>
      </w:r>
    </w:p>
    <w:p w:rsidR="009440CE" w:rsidRDefault="009440CE" w:rsidP="009440CE">
      <w:pPr>
        <w:pStyle w:val="a3"/>
      </w:pPr>
      <w:r>
        <w:t>Атрибуты: цвета темно-бурый, коричнево-красный – цвет запёкшейся крови.</w:t>
      </w:r>
    </w:p>
    <w:p w:rsidR="009440CE" w:rsidRDefault="009440CE" w:rsidP="009440CE">
      <w:pPr>
        <w:pStyle w:val="a3"/>
      </w:pPr>
      <w:r>
        <w:t>Направление – 30 градусов левее Полудня (юго-юг</w:t>
      </w:r>
      <w:proofErr w:type="gramStart"/>
      <w:r>
        <w:t>о-</w:t>
      </w:r>
      <w:proofErr w:type="gramEnd"/>
      <w:r>
        <w:t xml:space="preserve"> восток).</w:t>
      </w:r>
    </w:p>
    <w:p w:rsidR="009440CE" w:rsidRDefault="009440CE" w:rsidP="009440CE">
      <w:pPr>
        <w:pStyle w:val="a3"/>
      </w:pPr>
      <w:r>
        <w:t xml:space="preserve">Сезон и время – начало лета, первый летний тридцатидневный цикл – Сезон Цербера.  5й часовой цикл с 10.00 до 11.59 часов реального времени. </w:t>
      </w:r>
    </w:p>
    <w:p w:rsidR="00821C7D" w:rsidRDefault="00821C7D" w:rsidP="007F158B">
      <w:pPr>
        <w:pStyle w:val="2"/>
        <w:spacing w:before="0" w:line="240" w:lineRule="auto"/>
        <w:rPr>
          <w:rFonts w:ascii="Calibri" w:hAnsi="Calibri"/>
          <w:sz w:val="22"/>
          <w:szCs w:val="22"/>
        </w:rPr>
      </w:pPr>
    </w:p>
    <w:p w:rsidR="007F158B" w:rsidRPr="00821C7D" w:rsidRDefault="007F158B" w:rsidP="007F158B">
      <w:pPr>
        <w:pStyle w:val="2"/>
        <w:spacing w:before="0" w:line="240" w:lineRule="auto"/>
        <w:rPr>
          <w:rFonts w:ascii="Calibri" w:hAnsi="Calibri"/>
          <w:sz w:val="28"/>
          <w:szCs w:val="28"/>
        </w:rPr>
      </w:pPr>
      <w:r w:rsidRPr="00821C7D">
        <w:rPr>
          <w:rFonts w:ascii="Calibri" w:hAnsi="Calibri"/>
          <w:sz w:val="28"/>
          <w:szCs w:val="28"/>
        </w:rPr>
        <w:t>Правила по боевым взаимодействиям.</w:t>
      </w:r>
    </w:p>
    <w:p w:rsidR="00821C7D" w:rsidRPr="00842006" w:rsidRDefault="00821C7D" w:rsidP="007F158B">
      <w:pPr>
        <w:spacing w:after="0" w:line="240" w:lineRule="auto"/>
        <w:rPr>
          <w:rFonts w:ascii="Calibri" w:hAnsi="Calibri"/>
          <w:sz w:val="12"/>
          <w:szCs w:val="12"/>
        </w:rPr>
      </w:pPr>
    </w:p>
    <w:p w:rsidR="007F158B" w:rsidRPr="00510234" w:rsidRDefault="007F158B" w:rsidP="007F158B">
      <w:pPr>
        <w:spacing w:after="0" w:line="240" w:lineRule="auto"/>
        <w:rPr>
          <w:rFonts w:ascii="Calibri" w:hAnsi="Calibri"/>
        </w:rPr>
      </w:pPr>
      <w:r w:rsidRPr="00510234">
        <w:rPr>
          <w:rFonts w:ascii="Calibri" w:hAnsi="Calibri"/>
        </w:rPr>
        <w:t>Стоит иметь в виду, что данные правила не отменяют законов РФ.</w:t>
      </w:r>
    </w:p>
    <w:p w:rsidR="00E54F33" w:rsidRPr="00842006" w:rsidRDefault="00E54F33" w:rsidP="007F158B">
      <w:pPr>
        <w:pStyle w:val="3"/>
        <w:spacing w:before="0" w:line="240" w:lineRule="auto"/>
        <w:rPr>
          <w:rStyle w:val="af"/>
          <w:rFonts w:ascii="Calibri" w:hAnsi="Calibri"/>
          <w:b/>
          <w:sz w:val="12"/>
          <w:szCs w:val="12"/>
        </w:rPr>
      </w:pPr>
    </w:p>
    <w:p w:rsidR="007F158B" w:rsidRPr="00510234" w:rsidRDefault="007F158B" w:rsidP="007F158B">
      <w:pPr>
        <w:pStyle w:val="3"/>
        <w:spacing w:before="0" w:line="240" w:lineRule="auto"/>
        <w:rPr>
          <w:rStyle w:val="af"/>
          <w:rFonts w:ascii="Calibri" w:hAnsi="Calibri"/>
          <w:b/>
        </w:rPr>
      </w:pPr>
      <w:r w:rsidRPr="00510234">
        <w:rPr>
          <w:rStyle w:val="af"/>
          <w:rFonts w:ascii="Calibri" w:hAnsi="Calibri"/>
          <w:b/>
        </w:rPr>
        <w:t>1.1 Боевая система.</w:t>
      </w:r>
    </w:p>
    <w:p w:rsidR="006D7AE4" w:rsidRDefault="007F158B" w:rsidP="006D7AE4">
      <w:pPr>
        <w:spacing w:after="0" w:line="240" w:lineRule="auto"/>
        <w:rPr>
          <w:rFonts w:ascii="Calibri" w:hAnsi="Calibri"/>
        </w:rPr>
      </w:pPr>
      <w:r w:rsidRPr="006D7AE4">
        <w:rPr>
          <w:rFonts w:ascii="Calibri" w:hAnsi="Calibri"/>
          <w:b/>
        </w:rPr>
        <w:t>Райленхор 2014 объявляется игрой на протектированном ЛАРП оружии.</w:t>
      </w:r>
    </w:p>
    <w:p w:rsidR="007F158B" w:rsidRPr="00510234" w:rsidRDefault="00F24D52" w:rsidP="006D7AE4">
      <w:pPr>
        <w:spacing w:after="0" w:line="240" w:lineRule="auto"/>
        <w:rPr>
          <w:rFonts w:ascii="Calibri" w:hAnsi="Calibri"/>
        </w:rPr>
      </w:pPr>
      <w:r>
        <w:rPr>
          <w:rFonts w:ascii="Calibri" w:hAnsi="Calibri"/>
        </w:rPr>
        <w:t>В</w:t>
      </w:r>
      <w:r w:rsidR="007F158B" w:rsidRPr="00510234">
        <w:rPr>
          <w:rFonts w:ascii="Calibri" w:hAnsi="Calibri"/>
        </w:rPr>
        <w:t>севозможн</w:t>
      </w:r>
      <w:r>
        <w:rPr>
          <w:rFonts w:ascii="Calibri" w:hAnsi="Calibri"/>
        </w:rPr>
        <w:t>ое оружие из</w:t>
      </w:r>
      <w:r w:rsidR="007F158B" w:rsidRPr="00510234">
        <w:rPr>
          <w:rFonts w:ascii="Calibri" w:hAnsi="Calibri"/>
        </w:rPr>
        <w:t xml:space="preserve"> </w:t>
      </w:r>
      <w:r w:rsidR="006D7AE4" w:rsidRPr="00510234">
        <w:rPr>
          <w:rFonts w:ascii="Calibri" w:hAnsi="Calibri"/>
        </w:rPr>
        <w:t>текстолит</w:t>
      </w:r>
      <w:r w:rsidR="006D7AE4">
        <w:rPr>
          <w:rFonts w:ascii="Calibri" w:hAnsi="Calibri"/>
        </w:rPr>
        <w:t>а</w:t>
      </w:r>
      <w:r>
        <w:rPr>
          <w:rFonts w:ascii="Calibri" w:hAnsi="Calibri"/>
        </w:rPr>
        <w:t>, дюраля и дерева</w:t>
      </w:r>
      <w:r w:rsidR="007F158B" w:rsidRPr="00510234">
        <w:rPr>
          <w:rFonts w:ascii="Calibri" w:hAnsi="Calibri"/>
        </w:rPr>
        <w:t>, а так же топоры из толстой твердой резины к игре не допускаются!</w:t>
      </w:r>
    </w:p>
    <w:p w:rsidR="007F158B" w:rsidRDefault="007F158B" w:rsidP="006D7AE4">
      <w:pPr>
        <w:spacing w:after="0" w:line="240" w:lineRule="auto"/>
        <w:rPr>
          <w:rFonts w:ascii="Calibri" w:hAnsi="Calibri"/>
        </w:rPr>
      </w:pPr>
      <w:r w:rsidRPr="00510234">
        <w:rPr>
          <w:rFonts w:ascii="Calibri" w:hAnsi="Calibri"/>
        </w:rPr>
        <w:t xml:space="preserve">Разрешено только ЛАРП </w:t>
      </w:r>
      <w:r w:rsidR="006D7AE4" w:rsidRPr="00510234">
        <w:rPr>
          <w:rFonts w:ascii="Calibri" w:hAnsi="Calibri"/>
        </w:rPr>
        <w:t>оружие</w:t>
      </w:r>
      <w:r w:rsidR="006D7AE4">
        <w:rPr>
          <w:rFonts w:ascii="Calibri" w:hAnsi="Calibri"/>
        </w:rPr>
        <w:t xml:space="preserve"> любого производства при условии</w:t>
      </w:r>
      <w:r w:rsidRPr="00510234">
        <w:rPr>
          <w:rFonts w:ascii="Calibri" w:hAnsi="Calibri"/>
        </w:rPr>
        <w:t>,</w:t>
      </w:r>
      <w:r w:rsidR="006D7AE4">
        <w:rPr>
          <w:rFonts w:ascii="Calibri" w:hAnsi="Calibri"/>
        </w:rPr>
        <w:t xml:space="preserve"> что</w:t>
      </w:r>
      <w:r w:rsidRPr="00510234">
        <w:rPr>
          <w:rFonts w:ascii="Calibri" w:hAnsi="Calibri"/>
        </w:rPr>
        <w:t xml:space="preserve"> оно удовлетворяет параметрам качества и безопасности.</w:t>
      </w:r>
    </w:p>
    <w:p w:rsidR="007F158B" w:rsidRPr="00510234" w:rsidRDefault="007F158B" w:rsidP="006D7AE4">
      <w:pPr>
        <w:spacing w:after="0" w:line="240" w:lineRule="auto"/>
        <w:rPr>
          <w:rFonts w:ascii="Calibri" w:hAnsi="Calibri"/>
        </w:rPr>
      </w:pPr>
      <w:r w:rsidRPr="002112FE">
        <w:rPr>
          <w:rFonts w:ascii="Calibri" w:hAnsi="Calibri"/>
        </w:rPr>
        <w:lastRenderedPageBreak/>
        <w:t>На любом участке боевых частей оружия твёрдые детали внутреннего каркаса не должны ч</w:t>
      </w:r>
      <w:r w:rsidR="00F24D52">
        <w:rPr>
          <w:rFonts w:ascii="Calibri" w:hAnsi="Calibri"/>
        </w:rPr>
        <w:t>е</w:t>
      </w:r>
      <w:r w:rsidRPr="002112FE">
        <w:rPr>
          <w:rFonts w:ascii="Calibri" w:hAnsi="Calibri"/>
        </w:rPr>
        <w:t>тко прощупыват</w:t>
      </w:r>
      <w:r>
        <w:rPr>
          <w:rFonts w:ascii="Calibri" w:hAnsi="Calibri"/>
        </w:rPr>
        <w:t xml:space="preserve">ься при нажатии на поверхность </w:t>
      </w:r>
      <w:proofErr w:type="spellStart"/>
      <w:r>
        <w:rPr>
          <w:rFonts w:ascii="Calibri" w:hAnsi="Calibri"/>
        </w:rPr>
        <w:t>протектирующего</w:t>
      </w:r>
      <w:proofErr w:type="spellEnd"/>
      <w:r>
        <w:rPr>
          <w:rFonts w:ascii="Calibri" w:hAnsi="Calibri"/>
        </w:rPr>
        <w:t xml:space="preserve"> слоя. </w:t>
      </w:r>
      <w:r w:rsidRPr="002112FE">
        <w:rPr>
          <w:rFonts w:ascii="Calibri" w:hAnsi="Calibri"/>
        </w:rPr>
        <w:t xml:space="preserve">Вес оружия не должен превышать </w:t>
      </w:r>
      <w:smartTag w:uri="urn:schemas-microsoft-com:office:smarttags" w:element="metricconverter">
        <w:smartTagPr>
          <w:attr w:name="ProductID" w:val="800 грамм"/>
        </w:smartTagPr>
        <w:r w:rsidRPr="002112FE">
          <w:rPr>
            <w:rFonts w:ascii="Calibri" w:hAnsi="Calibri"/>
          </w:rPr>
          <w:t>800 грамм</w:t>
        </w:r>
      </w:smartTag>
      <w:r w:rsidRPr="002112FE">
        <w:rPr>
          <w:rFonts w:ascii="Calibri" w:hAnsi="Calibri"/>
        </w:rPr>
        <w:t xml:space="preserve"> на метр длины.</w:t>
      </w:r>
      <w:r>
        <w:rPr>
          <w:rFonts w:ascii="Calibri" w:hAnsi="Calibri"/>
        </w:rPr>
        <w:t xml:space="preserve"> </w:t>
      </w:r>
      <w:r w:rsidRPr="002112FE">
        <w:rPr>
          <w:rFonts w:ascii="Calibri" w:hAnsi="Calibri"/>
        </w:rPr>
        <w:t xml:space="preserve">Общий вес оружия не должен превышать </w:t>
      </w:r>
      <w:smartTag w:uri="urn:schemas-microsoft-com:office:smarttags" w:element="metricconverter">
        <w:smartTagPr>
          <w:attr w:name="ProductID" w:val="2000 грамм"/>
        </w:smartTagPr>
        <w:r w:rsidRPr="002112FE">
          <w:rPr>
            <w:rFonts w:ascii="Calibri" w:hAnsi="Calibri"/>
          </w:rPr>
          <w:t>2000 грамм</w:t>
        </w:r>
      </w:smartTag>
      <w:r w:rsidRPr="002112FE">
        <w:rPr>
          <w:rFonts w:ascii="Calibri" w:hAnsi="Calibri"/>
        </w:rPr>
        <w:t>.</w:t>
      </w:r>
    </w:p>
    <w:p w:rsidR="007F158B" w:rsidRPr="00510234" w:rsidRDefault="007F158B" w:rsidP="006D7AE4">
      <w:pPr>
        <w:spacing w:after="0" w:line="240" w:lineRule="auto"/>
        <w:rPr>
          <w:rFonts w:ascii="Calibri" w:hAnsi="Calibri"/>
        </w:rPr>
      </w:pPr>
      <w:r w:rsidRPr="00510234">
        <w:rPr>
          <w:rFonts w:ascii="Calibri" w:hAnsi="Calibri"/>
        </w:rPr>
        <w:t xml:space="preserve">К игре допускаются луки и арбалеты с натяжением тетивы не более </w:t>
      </w:r>
      <w:smartTag w:uri="urn:schemas-microsoft-com:office:smarttags" w:element="metricconverter">
        <w:smartTagPr>
          <w:attr w:name="ProductID" w:val="15 кг"/>
        </w:smartTagPr>
        <w:r w:rsidRPr="00510234">
          <w:rPr>
            <w:rFonts w:ascii="Calibri" w:hAnsi="Calibri"/>
          </w:rPr>
          <w:t>15 кг</w:t>
        </w:r>
      </w:smartTag>
      <w:r w:rsidRPr="00510234">
        <w:rPr>
          <w:rFonts w:ascii="Calibri" w:hAnsi="Calibri"/>
        </w:rPr>
        <w:t>.</w:t>
      </w:r>
      <w:r w:rsidRPr="00510234">
        <w:rPr>
          <w:rFonts w:ascii="Calibri" w:hAnsi="Calibri"/>
        </w:rPr>
        <w:br/>
        <w:t>Во избежание спорных моментов мастерской группой было принято решение не допускать к использованию</w:t>
      </w:r>
      <w:r w:rsidR="006D7AE4">
        <w:rPr>
          <w:rFonts w:ascii="Calibri" w:hAnsi="Calibri"/>
        </w:rPr>
        <w:t>: м</w:t>
      </w:r>
      <w:r w:rsidRPr="00510234">
        <w:rPr>
          <w:rFonts w:ascii="Calibri" w:hAnsi="Calibri"/>
        </w:rPr>
        <w:t>етательные ножи, сюрикены, бумеранги, дротики и тому подобн</w:t>
      </w:r>
      <w:r w:rsidR="006D7AE4">
        <w:rPr>
          <w:rFonts w:ascii="Calibri" w:hAnsi="Calibri"/>
        </w:rPr>
        <w:t>ое.</w:t>
      </w:r>
    </w:p>
    <w:p w:rsidR="007F158B" w:rsidRPr="00510234" w:rsidRDefault="007F158B" w:rsidP="006D7AE4">
      <w:pPr>
        <w:spacing w:after="0" w:line="240" w:lineRule="auto"/>
        <w:rPr>
          <w:rFonts w:ascii="Calibri" w:hAnsi="Calibri"/>
        </w:rPr>
      </w:pPr>
      <w:r w:rsidRPr="00510234">
        <w:rPr>
          <w:rFonts w:ascii="Calibri" w:hAnsi="Calibri"/>
        </w:rPr>
        <w:t xml:space="preserve">Все оружие подлежит </w:t>
      </w:r>
      <w:proofErr w:type="gramStart"/>
      <w:r w:rsidRPr="00510234">
        <w:rPr>
          <w:rFonts w:ascii="Calibri" w:hAnsi="Calibri"/>
        </w:rPr>
        <w:t>обязательной</w:t>
      </w:r>
      <w:proofErr w:type="gramEnd"/>
      <w:r w:rsidRPr="00510234">
        <w:rPr>
          <w:rFonts w:ascii="Calibri" w:hAnsi="Calibri"/>
        </w:rPr>
        <w:t xml:space="preserve"> чиповке у мастера. Мастер же прои</w:t>
      </w:r>
      <w:r>
        <w:rPr>
          <w:rFonts w:ascii="Calibri" w:hAnsi="Calibri"/>
        </w:rPr>
        <w:t>зв</w:t>
      </w:r>
      <w:r w:rsidRPr="00510234">
        <w:rPr>
          <w:rFonts w:ascii="Calibri" w:hAnsi="Calibri"/>
        </w:rPr>
        <w:t>одит допуск и</w:t>
      </w:r>
      <w:r>
        <w:rPr>
          <w:rFonts w:ascii="Calibri" w:hAnsi="Calibri"/>
        </w:rPr>
        <w:t>ли не допуск оружия к игре на основе субъективного мнения.</w:t>
      </w:r>
    </w:p>
    <w:p w:rsidR="006D7AE4" w:rsidRDefault="007F158B" w:rsidP="006D7AE4">
      <w:pPr>
        <w:spacing w:after="0" w:line="240" w:lineRule="auto"/>
        <w:rPr>
          <w:rFonts w:ascii="Calibri" w:hAnsi="Calibri"/>
        </w:rPr>
      </w:pPr>
      <w:r w:rsidRPr="00510234">
        <w:rPr>
          <w:rFonts w:ascii="Calibri" w:hAnsi="Calibri"/>
        </w:rPr>
        <w:t>Оружием без чипа пользоваться нельзя</w:t>
      </w:r>
      <w:r>
        <w:rPr>
          <w:rFonts w:ascii="Calibri" w:hAnsi="Calibri"/>
        </w:rPr>
        <w:t>, даже как палкой,</w:t>
      </w:r>
      <w:r w:rsidRPr="00510234">
        <w:rPr>
          <w:rFonts w:ascii="Calibri" w:hAnsi="Calibri"/>
        </w:rPr>
        <w:t xml:space="preserve"> и хитов оно не снимает. Чипы можно сдирать, тем самым, </w:t>
      </w:r>
      <w:proofErr w:type="gramStart"/>
      <w:r w:rsidRPr="00510234">
        <w:rPr>
          <w:rFonts w:ascii="Calibri" w:hAnsi="Calibri"/>
        </w:rPr>
        <w:t>разрушая</w:t>
      </w:r>
      <w:proofErr w:type="gramEnd"/>
      <w:r w:rsidRPr="00510234">
        <w:rPr>
          <w:rFonts w:ascii="Calibri" w:hAnsi="Calibri"/>
        </w:rPr>
        <w:t>/отбирая оружие. Чип так же можно продать</w:t>
      </w:r>
      <w:r w:rsidR="006D7AE4">
        <w:rPr>
          <w:rFonts w:ascii="Calibri" w:hAnsi="Calibri"/>
        </w:rPr>
        <w:t>, если он снят без повреждений.</w:t>
      </w:r>
    </w:p>
    <w:p w:rsidR="007F158B" w:rsidRPr="00510234" w:rsidRDefault="007F158B" w:rsidP="006D7AE4">
      <w:pPr>
        <w:spacing w:after="0" w:line="240" w:lineRule="auto"/>
        <w:rPr>
          <w:rFonts w:ascii="Calibri" w:hAnsi="Calibri"/>
        </w:rPr>
      </w:pPr>
      <w:r w:rsidRPr="00510234">
        <w:rPr>
          <w:rFonts w:ascii="Calibri" w:hAnsi="Calibri"/>
        </w:rPr>
        <w:t xml:space="preserve">Допуск оружия в игру ограничен только соображениями безопасности и гуманности, «чудность» оружия критерием допуска не является. Травмирующее оружие изымается до конца игры. </w:t>
      </w:r>
    </w:p>
    <w:p w:rsidR="007F158B" w:rsidRDefault="007F158B" w:rsidP="006D7AE4">
      <w:pPr>
        <w:spacing w:after="0" w:line="240" w:lineRule="auto"/>
        <w:rPr>
          <w:rFonts w:ascii="Calibri" w:hAnsi="Calibri"/>
        </w:rPr>
      </w:pPr>
      <w:r w:rsidRPr="00510234">
        <w:rPr>
          <w:rFonts w:ascii="Calibri" w:hAnsi="Calibri"/>
        </w:rPr>
        <w:t xml:space="preserve">Все оружие, как и доспехи, имеет цветовое разделение на уровень качества. О взаимодействии оружия и доспехов по цветам, а так же пробой - не пробой смотрите в таблице ниже. </w:t>
      </w:r>
    </w:p>
    <w:p w:rsidR="007F158B" w:rsidRPr="008D2590" w:rsidRDefault="007F158B" w:rsidP="006D7AE4">
      <w:pPr>
        <w:spacing w:after="0" w:line="240" w:lineRule="auto"/>
        <w:rPr>
          <w:rFonts w:ascii="Calibri" w:hAnsi="Calibri"/>
          <w:color w:val="FF0000"/>
        </w:rPr>
      </w:pPr>
      <w:r w:rsidRPr="008D2590">
        <w:rPr>
          <w:rFonts w:ascii="Calibri" w:hAnsi="Calibri"/>
          <w:color w:val="FF0000"/>
        </w:rPr>
        <w:t>Заломы, броски, подсечки, удары ногами и невооруженными руками строго запрещены!</w:t>
      </w:r>
      <w:r>
        <w:rPr>
          <w:rFonts w:ascii="Calibri" w:hAnsi="Calibri"/>
          <w:color w:val="FF0000"/>
        </w:rPr>
        <w:t xml:space="preserve"> Уличенный в этом нарушении игрок будет наказан вплоть до удаления с игры.</w:t>
      </w:r>
    </w:p>
    <w:p w:rsidR="007F158B" w:rsidRDefault="007F158B" w:rsidP="007F158B">
      <w:pPr>
        <w:pStyle w:val="3"/>
        <w:spacing w:before="0" w:line="240" w:lineRule="auto"/>
        <w:rPr>
          <w:rFonts w:ascii="Calibri" w:hAnsi="Calibri"/>
        </w:rPr>
      </w:pPr>
      <w:r w:rsidRPr="00510234">
        <w:rPr>
          <w:rFonts w:ascii="Calibri" w:hAnsi="Calibri"/>
        </w:rPr>
        <w:br/>
        <w:t>1.2 Требования по ЛАРП оружию.</w:t>
      </w:r>
    </w:p>
    <w:p w:rsidR="007F158B" w:rsidRPr="00E30C76" w:rsidRDefault="007F158B" w:rsidP="006D7AE4">
      <w:pPr>
        <w:spacing w:after="0" w:line="240" w:lineRule="auto"/>
      </w:pPr>
      <w:r>
        <w:t>Клинковое</w:t>
      </w:r>
      <w:r w:rsidR="00842006">
        <w:t>:</w:t>
      </w:r>
    </w:p>
    <w:p w:rsidR="007F158B" w:rsidRPr="00510234" w:rsidRDefault="007F158B" w:rsidP="00842006">
      <w:pPr>
        <w:pStyle w:val="a3"/>
        <w:numPr>
          <w:ilvl w:val="0"/>
          <w:numId w:val="18"/>
        </w:numPr>
        <w:tabs>
          <w:tab w:val="left" w:pos="142"/>
        </w:tabs>
        <w:ind w:left="0" w:firstLine="0"/>
      </w:pPr>
      <w:r w:rsidRPr="00510234">
        <w:t>Толщина пенки от кромки до стержня - 1,5см\2см</w:t>
      </w:r>
      <w:proofErr w:type="gramStart"/>
      <w:r w:rsidRPr="00510234">
        <w:t>,т</w:t>
      </w:r>
      <w:proofErr w:type="gramEnd"/>
      <w:r w:rsidRPr="00510234">
        <w:t>аким образом</w:t>
      </w:r>
      <w:r w:rsidR="00842006">
        <w:t>,</w:t>
      </w:r>
      <w:r w:rsidRPr="00510234">
        <w:t xml:space="preserve"> минимальная ширина клинка должна быть около 4-</w:t>
      </w:r>
      <w:smartTag w:uri="urn:schemas-microsoft-com:office:smarttags" w:element="metricconverter">
        <w:smartTagPr>
          <w:attr w:name="ProductID" w:val="5 см"/>
        </w:smartTagPr>
        <w:r w:rsidRPr="00510234">
          <w:t>5 см</w:t>
        </w:r>
      </w:smartTag>
      <w:r w:rsidRPr="00510234">
        <w:t xml:space="preserve"> (1,5см\2см*2 + 1см стержень).</w:t>
      </w:r>
    </w:p>
    <w:p w:rsidR="007F158B" w:rsidRPr="00510234" w:rsidRDefault="007F158B" w:rsidP="00842006">
      <w:pPr>
        <w:pStyle w:val="a3"/>
        <w:numPr>
          <w:ilvl w:val="0"/>
          <w:numId w:val="18"/>
        </w:numPr>
        <w:tabs>
          <w:tab w:val="left" w:pos="142"/>
        </w:tabs>
        <w:ind w:left="0" w:firstLine="0"/>
      </w:pPr>
      <w:r w:rsidRPr="00510234">
        <w:t xml:space="preserve">Небоевая (т.е. </w:t>
      </w:r>
      <w:proofErr w:type="spellStart"/>
      <w:r w:rsidRPr="00510234">
        <w:t>тыльная</w:t>
      </w:r>
      <w:r w:rsidRPr="00BE4082">
        <w:t>\</w:t>
      </w:r>
      <w:proofErr w:type="spellEnd"/>
      <w:r w:rsidRPr="00510234">
        <w:t xml:space="preserve">"незаточенная") сторона </w:t>
      </w:r>
      <w:r>
        <w:t xml:space="preserve">/ часть </w:t>
      </w:r>
      <w:r w:rsidRPr="00510234">
        <w:t>клинка  может быть покрыта более тонким слоем пенки.</w:t>
      </w:r>
    </w:p>
    <w:p w:rsidR="007F158B" w:rsidRPr="00510234" w:rsidRDefault="007F158B" w:rsidP="00842006">
      <w:pPr>
        <w:pStyle w:val="a3"/>
        <w:numPr>
          <w:ilvl w:val="0"/>
          <w:numId w:val="18"/>
        </w:numPr>
        <w:tabs>
          <w:tab w:val="left" w:pos="142"/>
        </w:tabs>
        <w:ind w:left="0" w:firstLine="0"/>
      </w:pPr>
      <w:r w:rsidRPr="00510234">
        <w:t xml:space="preserve">При легком (!) нажатии двумя пальцами на поверхность клинка, стержень не должен четко прощупываться. </w:t>
      </w:r>
    </w:p>
    <w:p w:rsidR="007F158B" w:rsidRPr="00510234" w:rsidRDefault="007F158B" w:rsidP="00842006">
      <w:pPr>
        <w:pStyle w:val="a3"/>
        <w:numPr>
          <w:ilvl w:val="0"/>
          <w:numId w:val="18"/>
        </w:numPr>
        <w:tabs>
          <w:tab w:val="left" w:pos="142"/>
        </w:tabs>
        <w:ind w:left="0" w:firstLine="0"/>
      </w:pPr>
      <w:r w:rsidRPr="00510234">
        <w:t xml:space="preserve">Чтобы проверить, как </w:t>
      </w:r>
      <w:proofErr w:type="gramStart"/>
      <w:r w:rsidRPr="00510234">
        <w:t>проклеены</w:t>
      </w:r>
      <w:proofErr w:type="gramEnd"/>
      <w:r w:rsidRPr="00510234">
        <w:t xml:space="preserve"> слои пенки, необходимо прощупать клинок по режущей кромке через каждые 2-</w:t>
      </w:r>
      <w:smartTag w:uri="urn:schemas-microsoft-com:office:smarttags" w:element="metricconverter">
        <w:smartTagPr>
          <w:attr w:name="ProductID" w:val="3 см"/>
        </w:smartTagPr>
        <w:r w:rsidRPr="00510234">
          <w:t>3 см</w:t>
        </w:r>
      </w:smartTag>
      <w:r w:rsidRPr="00510234">
        <w:t>. Если слои видны\ощутимы, значит склеено плохо - хорошее оружие должно казаться цельным.</w:t>
      </w:r>
    </w:p>
    <w:p w:rsidR="007F158B" w:rsidRPr="00510234" w:rsidRDefault="007F158B" w:rsidP="00842006">
      <w:pPr>
        <w:pStyle w:val="a3"/>
        <w:numPr>
          <w:ilvl w:val="0"/>
          <w:numId w:val="18"/>
        </w:numPr>
        <w:tabs>
          <w:tab w:val="left" w:pos="142"/>
        </w:tabs>
        <w:ind w:left="0" w:firstLine="0"/>
      </w:pPr>
      <w:r w:rsidRPr="00E30C76">
        <w:t xml:space="preserve">Кончик смягчения клинка – максимально массивный,  с большим радиусом </w:t>
      </w:r>
      <w:proofErr w:type="spellStart"/>
      <w:r w:rsidRPr="00E30C76">
        <w:t>скругления</w:t>
      </w:r>
      <w:proofErr w:type="spellEnd"/>
      <w:r w:rsidRPr="00E30C76">
        <w:t>, не “заостряющийся”: выдерживающий акцентированные уколы этим мечом</w:t>
      </w:r>
    </w:p>
    <w:p w:rsidR="007F158B" w:rsidRDefault="007F158B" w:rsidP="00842006">
      <w:pPr>
        <w:pStyle w:val="a3"/>
        <w:numPr>
          <w:ilvl w:val="0"/>
          <w:numId w:val="18"/>
        </w:numPr>
        <w:tabs>
          <w:tab w:val="left" w:pos="142"/>
        </w:tabs>
        <w:ind w:left="0" w:firstLine="0"/>
      </w:pPr>
      <w:r w:rsidRPr="00510234">
        <w:t xml:space="preserve">Для кулуарки\оглушения допускается </w:t>
      </w:r>
      <w:r>
        <w:t>гибкое оружие</w:t>
      </w:r>
      <w:r w:rsidRPr="00510234">
        <w:t xml:space="preserve"> </w:t>
      </w:r>
      <w:r>
        <w:t>без жесткого стержня.</w:t>
      </w:r>
    </w:p>
    <w:p w:rsidR="00842006" w:rsidRPr="00842006" w:rsidRDefault="00842006" w:rsidP="00842006">
      <w:pPr>
        <w:pStyle w:val="a3"/>
        <w:tabs>
          <w:tab w:val="left" w:pos="142"/>
        </w:tabs>
        <w:rPr>
          <w:sz w:val="12"/>
          <w:szCs w:val="12"/>
        </w:rPr>
      </w:pPr>
    </w:p>
    <w:p w:rsidR="007F158B" w:rsidRDefault="007F158B" w:rsidP="007F158B">
      <w:pPr>
        <w:spacing w:after="0" w:line="240" w:lineRule="auto"/>
      </w:pPr>
      <w:r>
        <w:t>Древковое</w:t>
      </w:r>
      <w:r w:rsidR="00842006">
        <w:t>:</w:t>
      </w:r>
    </w:p>
    <w:p w:rsidR="007F158B" w:rsidRDefault="007F158B" w:rsidP="007F158B">
      <w:pPr>
        <w:spacing w:after="0" w:line="240" w:lineRule="auto"/>
      </w:pPr>
      <w:r>
        <w:t>Древковое рубящее/дробящее:</w:t>
      </w:r>
    </w:p>
    <w:p w:rsidR="007F158B" w:rsidRPr="00D32797" w:rsidRDefault="007F158B" w:rsidP="00842006">
      <w:pPr>
        <w:numPr>
          <w:ilvl w:val="0"/>
          <w:numId w:val="16"/>
        </w:numPr>
        <w:shd w:val="clear" w:color="auto" w:fill="FFFFFF"/>
        <w:tabs>
          <w:tab w:val="clear" w:pos="720"/>
          <w:tab w:val="num" w:pos="284"/>
        </w:tabs>
        <w:spacing w:after="0" w:line="240" w:lineRule="auto"/>
        <w:ind w:left="0" w:firstLine="0"/>
        <w:jc w:val="both"/>
        <w:rPr>
          <w:rFonts w:ascii="Calibri" w:hAnsi="Calibri"/>
          <w:szCs w:val="16"/>
        </w:rPr>
      </w:pPr>
      <w:r w:rsidRPr="00D32797">
        <w:rPr>
          <w:rFonts w:ascii="Calibri" w:hAnsi="Calibri" w:cs="Arial"/>
          <w:szCs w:val="16"/>
        </w:rPr>
        <w:t xml:space="preserve">Древко </w:t>
      </w:r>
      <w:r>
        <w:rPr>
          <w:rFonts w:ascii="Calibri" w:hAnsi="Calibri" w:cs="Arial"/>
          <w:szCs w:val="16"/>
        </w:rPr>
        <w:t>–</w:t>
      </w:r>
      <w:r w:rsidRPr="00D32797">
        <w:rPr>
          <w:rFonts w:ascii="Calibri" w:hAnsi="Calibri" w:cs="Arial"/>
          <w:szCs w:val="16"/>
        </w:rPr>
        <w:t xml:space="preserve"> </w:t>
      </w:r>
      <w:r>
        <w:rPr>
          <w:rFonts w:ascii="Calibri" w:hAnsi="Calibri" w:cs="Arial"/>
          <w:szCs w:val="16"/>
        </w:rPr>
        <w:t>пластик или дерево</w:t>
      </w:r>
      <w:r w:rsidRPr="00D32797">
        <w:rPr>
          <w:rFonts w:ascii="Calibri" w:hAnsi="Calibri" w:cs="Arial"/>
          <w:szCs w:val="16"/>
        </w:rPr>
        <w:t xml:space="preserve">, диаметр от </w:t>
      </w:r>
      <w:smartTag w:uri="urn:schemas-microsoft-com:office:smarttags" w:element="metricconverter">
        <w:smartTagPr>
          <w:attr w:name="ProductID" w:val="3 см"/>
        </w:smartTagPr>
        <w:r w:rsidRPr="00D32797">
          <w:rPr>
            <w:rFonts w:ascii="Calibri" w:hAnsi="Calibri" w:cs="Arial"/>
            <w:szCs w:val="16"/>
          </w:rPr>
          <w:t>3 см</w:t>
        </w:r>
      </w:smartTag>
      <w:r>
        <w:rPr>
          <w:rFonts w:ascii="Calibri" w:hAnsi="Calibri" w:cs="Arial"/>
          <w:szCs w:val="16"/>
        </w:rPr>
        <w:t>.</w:t>
      </w:r>
    </w:p>
    <w:p w:rsidR="007F158B" w:rsidRPr="00FC19A8" w:rsidRDefault="007F158B" w:rsidP="00842006">
      <w:pPr>
        <w:numPr>
          <w:ilvl w:val="0"/>
          <w:numId w:val="16"/>
        </w:numPr>
        <w:shd w:val="clear" w:color="auto" w:fill="FFFFFF"/>
        <w:tabs>
          <w:tab w:val="clear" w:pos="720"/>
          <w:tab w:val="num" w:pos="284"/>
        </w:tabs>
        <w:spacing w:after="0" w:line="240" w:lineRule="auto"/>
        <w:ind w:left="0" w:firstLine="0"/>
        <w:jc w:val="both"/>
        <w:rPr>
          <w:rFonts w:ascii="Calibri" w:hAnsi="Calibri"/>
          <w:szCs w:val="16"/>
        </w:rPr>
      </w:pPr>
      <w:r w:rsidRPr="00D32797">
        <w:rPr>
          <w:rFonts w:ascii="Calibri" w:hAnsi="Calibri" w:cs="Arial"/>
          <w:szCs w:val="16"/>
        </w:rPr>
        <w:t xml:space="preserve">Длина до </w:t>
      </w:r>
      <w:smartTag w:uri="urn:schemas-microsoft-com:office:smarttags" w:element="metricconverter">
        <w:smartTagPr>
          <w:attr w:name="ProductID" w:val="2,5 м"/>
        </w:smartTagPr>
        <w:r w:rsidRPr="00D32797">
          <w:rPr>
            <w:rFonts w:ascii="Calibri" w:hAnsi="Calibri" w:cs="Arial"/>
            <w:szCs w:val="16"/>
          </w:rPr>
          <w:t>2,5 м</w:t>
        </w:r>
      </w:smartTag>
    </w:p>
    <w:p w:rsidR="007F158B" w:rsidRPr="00FC19A8" w:rsidRDefault="007F158B" w:rsidP="00842006">
      <w:pPr>
        <w:numPr>
          <w:ilvl w:val="0"/>
          <w:numId w:val="16"/>
        </w:numPr>
        <w:shd w:val="clear" w:color="auto" w:fill="FFFFFF"/>
        <w:tabs>
          <w:tab w:val="clear" w:pos="720"/>
          <w:tab w:val="num" w:pos="284"/>
        </w:tabs>
        <w:spacing w:after="0" w:line="240" w:lineRule="auto"/>
        <w:ind w:left="0" w:firstLine="0"/>
        <w:jc w:val="both"/>
        <w:rPr>
          <w:rFonts w:ascii="Calibri" w:hAnsi="Calibri"/>
          <w:szCs w:val="16"/>
        </w:rPr>
      </w:pPr>
      <w:r w:rsidRPr="00FC19A8">
        <w:rPr>
          <w:rFonts w:ascii="Calibri" w:hAnsi="Calibri"/>
        </w:rPr>
        <w:t xml:space="preserve">Кожух из ЭП на ударных частях инерционного оружия (рубящих кромках топоров, ударных частях дубинок и т.д.) должен быть не менее </w:t>
      </w:r>
      <w:smartTag w:uri="urn:schemas-microsoft-com:office:smarttags" w:element="metricconverter">
        <w:smartTagPr>
          <w:attr w:name="ProductID" w:val="20 мм"/>
        </w:smartTagPr>
        <w:r w:rsidRPr="00FC19A8">
          <w:rPr>
            <w:rFonts w:ascii="Calibri" w:hAnsi="Calibri"/>
          </w:rPr>
          <w:t>20 мм</w:t>
        </w:r>
      </w:smartTag>
      <w:r w:rsidRPr="00FC19A8">
        <w:rPr>
          <w:rFonts w:ascii="Calibri" w:hAnsi="Calibri"/>
        </w:rPr>
        <w:t xml:space="preserve"> толщиной. На не предназначенных для удара боевых частях оружия (плоскость лезвия топоров и т.д.) слой ЭП должен быть не менее </w:t>
      </w:r>
      <w:smartTag w:uri="urn:schemas-microsoft-com:office:smarttags" w:element="metricconverter">
        <w:smartTagPr>
          <w:attr w:name="ProductID" w:val="5 мм"/>
        </w:smartTagPr>
        <w:r w:rsidRPr="00FC19A8">
          <w:rPr>
            <w:rFonts w:ascii="Calibri" w:hAnsi="Calibri"/>
          </w:rPr>
          <w:t>5 мм</w:t>
        </w:r>
      </w:smartTag>
      <w:r w:rsidRPr="00FC19A8">
        <w:rPr>
          <w:rFonts w:ascii="Calibri" w:hAnsi="Calibri"/>
        </w:rPr>
        <w:t>.</w:t>
      </w:r>
    </w:p>
    <w:p w:rsidR="007F158B" w:rsidRDefault="007F158B" w:rsidP="00842006">
      <w:pPr>
        <w:numPr>
          <w:ilvl w:val="0"/>
          <w:numId w:val="16"/>
        </w:numPr>
        <w:tabs>
          <w:tab w:val="clear" w:pos="720"/>
          <w:tab w:val="num" w:pos="284"/>
        </w:tabs>
        <w:spacing w:after="0" w:line="240" w:lineRule="auto"/>
        <w:ind w:left="0" w:firstLine="0"/>
        <w:rPr>
          <w:rFonts w:ascii="Calibri" w:hAnsi="Calibri"/>
        </w:rPr>
      </w:pPr>
      <w:r w:rsidRPr="00FC19A8">
        <w:rPr>
          <w:rFonts w:ascii="Calibri" w:hAnsi="Calibri"/>
        </w:rPr>
        <w:t xml:space="preserve">Толщина </w:t>
      </w:r>
      <w:proofErr w:type="spellStart"/>
      <w:r w:rsidRPr="00FC19A8">
        <w:rPr>
          <w:rFonts w:ascii="Calibri" w:hAnsi="Calibri"/>
        </w:rPr>
        <w:t>протектирующего</w:t>
      </w:r>
      <w:proofErr w:type="spellEnd"/>
      <w:r w:rsidRPr="00FC19A8">
        <w:rPr>
          <w:rFonts w:ascii="Calibri" w:hAnsi="Calibri"/>
        </w:rPr>
        <w:t xml:space="preserve"> слоя на древках топоров, алебард и прочего ударного и рубящего древкового оружия не должна быть меньше </w:t>
      </w:r>
      <w:smartTag w:uri="urn:schemas-microsoft-com:office:smarttags" w:element="metricconverter">
        <w:smartTagPr>
          <w:attr w:name="ProductID" w:val="10 мм"/>
        </w:smartTagPr>
        <w:r w:rsidRPr="00FC19A8">
          <w:rPr>
            <w:rFonts w:ascii="Calibri" w:hAnsi="Calibri"/>
          </w:rPr>
          <w:t>10 мм</w:t>
        </w:r>
      </w:smartTag>
      <w:r w:rsidRPr="00FC19A8">
        <w:rPr>
          <w:rFonts w:ascii="Calibri" w:hAnsi="Calibri"/>
        </w:rPr>
        <w:t xml:space="preserve">. Твёрдый каркас древка не должен прощупываться через </w:t>
      </w:r>
      <w:proofErr w:type="spellStart"/>
      <w:r w:rsidRPr="00FC19A8">
        <w:rPr>
          <w:rFonts w:ascii="Calibri" w:hAnsi="Calibri"/>
        </w:rPr>
        <w:t>протектирующий</w:t>
      </w:r>
      <w:proofErr w:type="spellEnd"/>
      <w:r w:rsidRPr="00FC19A8">
        <w:rPr>
          <w:rFonts w:ascii="Calibri" w:hAnsi="Calibri"/>
        </w:rPr>
        <w:t xml:space="preserve"> слой</w:t>
      </w:r>
    </w:p>
    <w:p w:rsidR="007F158B" w:rsidRDefault="007F158B" w:rsidP="00842006">
      <w:pPr>
        <w:numPr>
          <w:ilvl w:val="0"/>
          <w:numId w:val="16"/>
        </w:numPr>
        <w:tabs>
          <w:tab w:val="clear" w:pos="720"/>
          <w:tab w:val="num" w:pos="284"/>
        </w:tabs>
        <w:spacing w:after="0" w:line="240" w:lineRule="auto"/>
        <w:ind w:left="0" w:firstLine="0"/>
        <w:rPr>
          <w:rFonts w:ascii="Calibri" w:hAnsi="Calibri"/>
        </w:rPr>
      </w:pPr>
      <w:r w:rsidRPr="00FC19A8">
        <w:rPr>
          <w:rFonts w:ascii="Calibri" w:hAnsi="Calibri"/>
        </w:rPr>
        <w:t xml:space="preserve">Общая длина древкового рубящего оружия не должна превышать </w:t>
      </w:r>
      <w:smartTag w:uri="urn:schemas-microsoft-com:office:smarttags" w:element="metricconverter">
        <w:smartTagPr>
          <w:attr w:name="ProductID" w:val="2,5 метра"/>
        </w:smartTagPr>
        <w:r w:rsidRPr="00FC19A8">
          <w:rPr>
            <w:rFonts w:ascii="Calibri" w:hAnsi="Calibri"/>
          </w:rPr>
          <w:t>2,5 метра</w:t>
        </w:r>
      </w:smartTag>
      <w:r w:rsidRPr="00FC19A8">
        <w:rPr>
          <w:rFonts w:ascii="Calibri" w:hAnsi="Calibri"/>
        </w:rPr>
        <w:t>.</w:t>
      </w:r>
    </w:p>
    <w:p w:rsidR="007F158B" w:rsidRDefault="007F158B" w:rsidP="00842006">
      <w:pPr>
        <w:numPr>
          <w:ilvl w:val="0"/>
          <w:numId w:val="16"/>
        </w:numPr>
        <w:tabs>
          <w:tab w:val="clear" w:pos="720"/>
          <w:tab w:val="num" w:pos="284"/>
        </w:tabs>
        <w:spacing w:after="0" w:line="240" w:lineRule="auto"/>
        <w:ind w:left="0" w:firstLine="0"/>
        <w:rPr>
          <w:rFonts w:ascii="Calibri" w:hAnsi="Calibri"/>
        </w:rPr>
      </w:pPr>
      <w:r w:rsidRPr="00FC19A8">
        <w:rPr>
          <w:rFonts w:ascii="Calibri" w:hAnsi="Calibri"/>
        </w:rPr>
        <w:t>Ударные части инерционного оружия не должны прокручиваться или ёрзать на стержне.</w:t>
      </w:r>
    </w:p>
    <w:p w:rsidR="007F158B" w:rsidRPr="00842006" w:rsidRDefault="007F158B" w:rsidP="007F158B">
      <w:pPr>
        <w:spacing w:after="0" w:line="240" w:lineRule="auto"/>
        <w:rPr>
          <w:sz w:val="12"/>
          <w:szCs w:val="12"/>
        </w:rPr>
      </w:pPr>
    </w:p>
    <w:p w:rsidR="007F158B" w:rsidRDefault="007F158B" w:rsidP="007F158B">
      <w:pPr>
        <w:spacing w:after="0" w:line="240" w:lineRule="auto"/>
      </w:pPr>
      <w:r>
        <w:t>Пики/Копья:</w:t>
      </w:r>
    </w:p>
    <w:p w:rsidR="007F158B" w:rsidRDefault="007F158B" w:rsidP="00842006">
      <w:pPr>
        <w:numPr>
          <w:ilvl w:val="1"/>
          <w:numId w:val="16"/>
        </w:numPr>
        <w:tabs>
          <w:tab w:val="clear" w:pos="1440"/>
          <w:tab w:val="num" w:pos="284"/>
        </w:tabs>
        <w:spacing w:after="0" w:line="240" w:lineRule="auto"/>
        <w:ind w:left="0" w:firstLine="0"/>
        <w:rPr>
          <w:rFonts w:ascii="Calibri" w:hAnsi="Calibri"/>
        </w:rPr>
      </w:pPr>
      <w:proofErr w:type="gramStart"/>
      <w:r w:rsidRPr="00FC19A8">
        <w:rPr>
          <w:rFonts w:ascii="Calibri" w:hAnsi="Calibri"/>
        </w:rPr>
        <w:t xml:space="preserve">Диаметр кончика наконечника пики/копья должен быть не менее </w:t>
      </w:r>
      <w:smartTag w:uri="urn:schemas-microsoft-com:office:smarttags" w:element="metricconverter">
        <w:smartTagPr>
          <w:attr w:name="ProductID" w:val="5 см"/>
        </w:smartTagPr>
        <w:r w:rsidRPr="00FC19A8">
          <w:rPr>
            <w:rFonts w:ascii="Calibri" w:hAnsi="Calibri"/>
          </w:rPr>
          <w:t>5 см</w:t>
        </w:r>
      </w:smartTag>
      <w:r w:rsidRPr="00FC19A8">
        <w:rPr>
          <w:rFonts w:ascii="Calibri" w:hAnsi="Calibri"/>
        </w:rPr>
        <w:t xml:space="preserve">. Толщина ЭП на кончике должна быть тоже не менее </w:t>
      </w:r>
      <w:smartTag w:uri="urn:schemas-microsoft-com:office:smarttags" w:element="metricconverter">
        <w:smartTagPr>
          <w:attr w:name="ProductID" w:val="3 см"/>
        </w:smartTagPr>
        <w:r w:rsidRPr="00FC19A8">
          <w:rPr>
            <w:rFonts w:ascii="Calibri" w:hAnsi="Calibri"/>
          </w:rPr>
          <w:t>3 см</w:t>
        </w:r>
      </w:smartTag>
      <w:r w:rsidRPr="00FC19A8">
        <w:rPr>
          <w:rFonts w:ascii="Calibri" w:hAnsi="Calibri"/>
        </w:rPr>
        <w:t>.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proofErr w:type="gramEnd"/>
    </w:p>
    <w:p w:rsidR="007F158B" w:rsidRDefault="007F158B" w:rsidP="00842006">
      <w:pPr>
        <w:numPr>
          <w:ilvl w:val="1"/>
          <w:numId w:val="16"/>
        </w:numPr>
        <w:tabs>
          <w:tab w:val="clear" w:pos="1440"/>
          <w:tab w:val="num" w:pos="284"/>
        </w:tabs>
        <w:spacing w:after="0" w:line="240" w:lineRule="auto"/>
        <w:ind w:left="0" w:firstLine="0"/>
        <w:rPr>
          <w:rFonts w:ascii="Calibri" w:hAnsi="Calibri"/>
        </w:rPr>
      </w:pPr>
      <w:r w:rsidRPr="00FC19A8">
        <w:rPr>
          <w:rFonts w:ascii="Calibri" w:hAnsi="Calibri"/>
        </w:rPr>
        <w:t>Древко пики</w:t>
      </w:r>
      <w:r>
        <w:rPr>
          <w:rFonts w:ascii="Calibri" w:hAnsi="Calibri"/>
        </w:rPr>
        <w:t>/копья - строго дерево,</w:t>
      </w:r>
      <w:r w:rsidRPr="00FC19A8">
        <w:rPr>
          <w:rFonts w:ascii="Calibri" w:hAnsi="Calibri"/>
        </w:rPr>
        <w:t xml:space="preserve"> должно быть покрыто ЭП толщиной не менее </w:t>
      </w:r>
      <w:smartTag w:uri="urn:schemas-microsoft-com:office:smarttags" w:element="metricconverter">
        <w:smartTagPr>
          <w:attr w:name="ProductID" w:val="5 мм"/>
        </w:smartTagPr>
        <w:r w:rsidRPr="00FC19A8">
          <w:rPr>
            <w:rFonts w:ascii="Calibri" w:hAnsi="Calibri"/>
          </w:rPr>
          <w:t>5 мм</w:t>
        </w:r>
      </w:smartTag>
      <w:r w:rsidRPr="00FC19A8">
        <w:rPr>
          <w:rFonts w:ascii="Calibri" w:hAnsi="Calibri"/>
        </w:rPr>
        <w:t xml:space="preserve"> минимум на </w:t>
      </w:r>
      <w:smartTag w:uri="urn:schemas-microsoft-com:office:smarttags" w:element="metricconverter">
        <w:smartTagPr>
          <w:attr w:name="ProductID" w:val="100 см"/>
        </w:smartTagPr>
        <w:r w:rsidRPr="00FC19A8">
          <w:rPr>
            <w:rFonts w:ascii="Calibri" w:hAnsi="Calibri"/>
          </w:rPr>
          <w:t>100 см</w:t>
        </w:r>
      </w:smartTag>
      <w:r w:rsidRPr="00FC19A8">
        <w:rPr>
          <w:rFonts w:ascii="Calibri" w:hAnsi="Calibri"/>
        </w:rPr>
        <w:t>, считая длину наконечника.</w:t>
      </w:r>
    </w:p>
    <w:p w:rsidR="007F158B" w:rsidRDefault="007F158B" w:rsidP="00842006">
      <w:pPr>
        <w:numPr>
          <w:ilvl w:val="1"/>
          <w:numId w:val="16"/>
        </w:numPr>
        <w:tabs>
          <w:tab w:val="clear" w:pos="1440"/>
          <w:tab w:val="num" w:pos="284"/>
        </w:tabs>
        <w:spacing w:after="0" w:line="240" w:lineRule="auto"/>
        <w:ind w:left="0" w:firstLine="0"/>
        <w:rPr>
          <w:rFonts w:ascii="Calibri" w:hAnsi="Calibri"/>
        </w:rPr>
      </w:pPr>
      <w:r w:rsidRPr="00FC19A8">
        <w:rPr>
          <w:rFonts w:ascii="Calibri" w:hAnsi="Calibri"/>
        </w:rPr>
        <w:t xml:space="preserve">Общая длина пики не должна превышать </w:t>
      </w:r>
      <w:smartTag w:uri="urn:schemas-microsoft-com:office:smarttags" w:element="metricconverter">
        <w:smartTagPr>
          <w:attr w:name="ProductID" w:val="3,5 м"/>
        </w:smartTagPr>
        <w:r w:rsidRPr="00FC19A8">
          <w:rPr>
            <w:rFonts w:ascii="Calibri" w:hAnsi="Calibri"/>
          </w:rPr>
          <w:t>3,5 м</w:t>
        </w:r>
      </w:smartTag>
      <w:r w:rsidRPr="00FC19A8">
        <w:rPr>
          <w:rFonts w:ascii="Calibri" w:hAnsi="Calibri"/>
        </w:rPr>
        <w:t>.</w:t>
      </w:r>
    </w:p>
    <w:p w:rsidR="007F158B" w:rsidRDefault="007F158B" w:rsidP="00842006">
      <w:pPr>
        <w:numPr>
          <w:ilvl w:val="1"/>
          <w:numId w:val="16"/>
        </w:numPr>
        <w:tabs>
          <w:tab w:val="clear" w:pos="1440"/>
          <w:tab w:val="num" w:pos="284"/>
        </w:tabs>
        <w:spacing w:after="0" w:line="240" w:lineRule="auto"/>
        <w:ind w:left="0" w:firstLine="0"/>
        <w:rPr>
          <w:rFonts w:ascii="Calibri" w:hAnsi="Calibri"/>
        </w:rPr>
      </w:pPr>
      <w:r w:rsidRPr="00FC19A8">
        <w:rPr>
          <w:rFonts w:ascii="Calibri" w:hAnsi="Calibri"/>
        </w:rPr>
        <w:t>Древко пики не должно сильно изгибаться под собственной тяжестью и тяжестью наконечника.</w:t>
      </w:r>
    </w:p>
    <w:p w:rsidR="007F158B" w:rsidRPr="00842006" w:rsidRDefault="007F158B" w:rsidP="007F158B">
      <w:pPr>
        <w:spacing w:after="0" w:line="240" w:lineRule="auto"/>
        <w:ind w:left="1080"/>
        <w:rPr>
          <w:rFonts w:ascii="Calibri" w:hAnsi="Calibri"/>
          <w:sz w:val="12"/>
          <w:szCs w:val="12"/>
        </w:rPr>
      </w:pPr>
    </w:p>
    <w:p w:rsidR="007F158B" w:rsidRDefault="007F158B" w:rsidP="007F158B">
      <w:pPr>
        <w:spacing w:after="0" w:line="240" w:lineRule="auto"/>
      </w:pPr>
      <w:r>
        <w:t>Щиты:</w:t>
      </w:r>
    </w:p>
    <w:p w:rsidR="007F158B" w:rsidRDefault="007F158B" w:rsidP="00842006">
      <w:pPr>
        <w:numPr>
          <w:ilvl w:val="0"/>
          <w:numId w:val="17"/>
        </w:numPr>
        <w:tabs>
          <w:tab w:val="clear" w:pos="720"/>
          <w:tab w:val="num" w:pos="284"/>
        </w:tabs>
        <w:spacing w:after="0" w:line="240" w:lineRule="auto"/>
        <w:ind w:left="0" w:firstLine="0"/>
        <w:rPr>
          <w:rFonts w:ascii="Calibri" w:hAnsi="Calibri"/>
        </w:rPr>
      </w:pPr>
      <w:r w:rsidRPr="00696873">
        <w:rPr>
          <w:rFonts w:ascii="Calibri" w:hAnsi="Calibri"/>
        </w:rPr>
        <w:lastRenderedPageBreak/>
        <w:t>Щиты должны быть л</w:t>
      </w:r>
      <w:r w:rsidR="00842006">
        <w:rPr>
          <w:rFonts w:ascii="Calibri" w:hAnsi="Calibri"/>
        </w:rPr>
        <w:t>е</w:t>
      </w:r>
      <w:r w:rsidRPr="00696873">
        <w:rPr>
          <w:rFonts w:ascii="Calibri" w:hAnsi="Calibri"/>
        </w:rPr>
        <w:t xml:space="preserve">гкими и прочными – твёрдая основа для щитов изготавливается из фанеры (до </w:t>
      </w:r>
      <w:smartTag w:uri="urn:schemas-microsoft-com:office:smarttags" w:element="metricconverter">
        <w:smartTagPr>
          <w:attr w:name="ProductID" w:val="8 мм"/>
        </w:smartTagPr>
        <w:r w:rsidRPr="00696873">
          <w:rPr>
            <w:rFonts w:ascii="Calibri" w:hAnsi="Calibri"/>
          </w:rPr>
          <w:t>8 мм</w:t>
        </w:r>
      </w:smartTag>
      <w:r w:rsidRPr="00696873">
        <w:rPr>
          <w:rFonts w:ascii="Calibri" w:hAnsi="Calibri"/>
        </w:rPr>
        <w:t xml:space="preserve"> толщиной)</w:t>
      </w:r>
      <w:r>
        <w:rPr>
          <w:rFonts w:ascii="Calibri" w:hAnsi="Calibri"/>
        </w:rPr>
        <w:t>,</w:t>
      </w:r>
      <w:r w:rsidRPr="00696873">
        <w:rPr>
          <w:rFonts w:ascii="Calibri" w:hAnsi="Calibri"/>
        </w:rPr>
        <w:t xml:space="preserve"> пластика</w:t>
      </w:r>
      <w:r>
        <w:rPr>
          <w:rFonts w:ascii="Calibri" w:hAnsi="Calibri"/>
        </w:rPr>
        <w:t xml:space="preserve"> или плотного картона</w:t>
      </w:r>
      <w:r w:rsidRPr="00696873">
        <w:rPr>
          <w:rFonts w:ascii="Calibri" w:hAnsi="Calibri"/>
        </w:rPr>
        <w:t xml:space="preserve">. На тыльной стороне щита не должно быть торчащих болтов, шурупов и прочих деталей крепежа, </w:t>
      </w:r>
      <w:r>
        <w:rPr>
          <w:rFonts w:ascii="Calibri" w:hAnsi="Calibri"/>
        </w:rPr>
        <w:t xml:space="preserve">способных привести к </w:t>
      </w:r>
      <w:r w:rsidRPr="00696873">
        <w:rPr>
          <w:rFonts w:ascii="Calibri" w:hAnsi="Calibri"/>
        </w:rPr>
        <w:t xml:space="preserve"> травм</w:t>
      </w:r>
      <w:r>
        <w:rPr>
          <w:rFonts w:ascii="Calibri" w:hAnsi="Calibri"/>
        </w:rPr>
        <w:t>е</w:t>
      </w:r>
      <w:r w:rsidRPr="00696873">
        <w:rPr>
          <w:rFonts w:ascii="Calibri" w:hAnsi="Calibri"/>
        </w:rPr>
        <w:t xml:space="preserve"> или повре</w:t>
      </w:r>
      <w:r>
        <w:rPr>
          <w:rFonts w:ascii="Calibri" w:hAnsi="Calibri"/>
        </w:rPr>
        <w:t>ждению</w:t>
      </w:r>
      <w:r w:rsidRPr="00696873">
        <w:rPr>
          <w:rFonts w:ascii="Calibri" w:hAnsi="Calibri"/>
        </w:rPr>
        <w:t xml:space="preserve"> оружи</w:t>
      </w:r>
      <w:r>
        <w:rPr>
          <w:rFonts w:ascii="Calibri" w:hAnsi="Calibri"/>
        </w:rPr>
        <w:t>я</w:t>
      </w:r>
    </w:p>
    <w:p w:rsidR="007F158B" w:rsidRDefault="007F158B" w:rsidP="00842006">
      <w:pPr>
        <w:numPr>
          <w:ilvl w:val="0"/>
          <w:numId w:val="17"/>
        </w:numPr>
        <w:tabs>
          <w:tab w:val="clear" w:pos="720"/>
          <w:tab w:val="num" w:pos="284"/>
        </w:tabs>
        <w:spacing w:after="0" w:line="240" w:lineRule="auto"/>
        <w:ind w:left="0" w:firstLine="0"/>
        <w:rPr>
          <w:rFonts w:ascii="Calibri" w:hAnsi="Calibri"/>
        </w:rPr>
      </w:pPr>
      <w:r w:rsidRPr="00696873">
        <w:rPr>
          <w:rFonts w:ascii="Calibri" w:hAnsi="Calibri"/>
        </w:rPr>
        <w:t xml:space="preserve">К игре допускаются только щиты, </w:t>
      </w:r>
      <w:proofErr w:type="spellStart"/>
      <w:r w:rsidRPr="00696873">
        <w:rPr>
          <w:rFonts w:ascii="Calibri" w:hAnsi="Calibri"/>
        </w:rPr>
        <w:t>протектированные</w:t>
      </w:r>
      <w:proofErr w:type="spellEnd"/>
      <w:r w:rsidRPr="00696873">
        <w:rPr>
          <w:rFonts w:ascii="Calibri" w:hAnsi="Calibri"/>
        </w:rPr>
        <w:t xml:space="preserve"> полностью – плоскость, кромки и </w:t>
      </w:r>
      <w:proofErr w:type="spellStart"/>
      <w:r w:rsidRPr="00696873">
        <w:rPr>
          <w:rFonts w:ascii="Calibri" w:hAnsi="Calibri"/>
        </w:rPr>
        <w:t>умбон</w:t>
      </w:r>
      <w:proofErr w:type="spellEnd"/>
      <w:r w:rsidRPr="00696873">
        <w:rPr>
          <w:rFonts w:ascii="Calibri" w:hAnsi="Calibri"/>
        </w:rPr>
        <w:t xml:space="preserve"> (если он есть). Внутренняя сторон</w:t>
      </w:r>
      <w:r>
        <w:rPr>
          <w:rFonts w:ascii="Calibri" w:hAnsi="Calibri"/>
        </w:rPr>
        <w:t>а щита может</w:t>
      </w:r>
      <w:r w:rsidRPr="00696873">
        <w:rPr>
          <w:rFonts w:ascii="Calibri" w:hAnsi="Calibri"/>
        </w:rPr>
        <w:t xml:space="preserve"> быть не </w:t>
      </w:r>
      <w:proofErr w:type="spellStart"/>
      <w:r w:rsidRPr="00696873">
        <w:rPr>
          <w:rFonts w:ascii="Calibri" w:hAnsi="Calibri"/>
        </w:rPr>
        <w:t>протектированной</w:t>
      </w:r>
      <w:proofErr w:type="spellEnd"/>
      <w:r w:rsidRPr="00696873">
        <w:rPr>
          <w:rFonts w:ascii="Calibri" w:hAnsi="Calibri"/>
        </w:rPr>
        <w:t>.</w:t>
      </w:r>
    </w:p>
    <w:p w:rsidR="007F158B" w:rsidRDefault="007F158B" w:rsidP="00842006">
      <w:pPr>
        <w:numPr>
          <w:ilvl w:val="0"/>
          <w:numId w:val="17"/>
        </w:numPr>
        <w:tabs>
          <w:tab w:val="clear" w:pos="720"/>
          <w:tab w:val="num" w:pos="284"/>
        </w:tabs>
        <w:spacing w:after="0" w:line="240" w:lineRule="auto"/>
        <w:ind w:left="0" w:firstLine="0"/>
        <w:rPr>
          <w:rFonts w:ascii="Calibri" w:hAnsi="Calibri"/>
        </w:rPr>
      </w:pPr>
      <w:r w:rsidRPr="00696873">
        <w:rPr>
          <w:rFonts w:ascii="Calibri" w:hAnsi="Calibri"/>
        </w:rPr>
        <w:t xml:space="preserve">Толщина </w:t>
      </w:r>
      <w:proofErr w:type="spellStart"/>
      <w:r w:rsidRPr="00696873">
        <w:rPr>
          <w:rFonts w:ascii="Calibri" w:hAnsi="Calibri"/>
        </w:rPr>
        <w:t>протектирующего</w:t>
      </w:r>
      <w:proofErr w:type="spellEnd"/>
      <w:r w:rsidRPr="00696873">
        <w:rPr>
          <w:rFonts w:ascii="Calibri" w:hAnsi="Calibri"/>
        </w:rPr>
        <w:t xml:space="preserve"> слоя на кромках щита должна быть не менее </w:t>
      </w:r>
      <w:smartTag w:uri="urn:schemas-microsoft-com:office:smarttags" w:element="metricconverter">
        <w:smartTagPr>
          <w:attr w:name="ProductID" w:val="2,5 см"/>
        </w:smartTagPr>
        <w:r>
          <w:rPr>
            <w:rFonts w:ascii="Calibri" w:hAnsi="Calibri"/>
          </w:rPr>
          <w:t>2,5</w:t>
        </w:r>
        <w:r w:rsidRPr="00696873">
          <w:rPr>
            <w:rFonts w:ascii="Calibri" w:hAnsi="Calibri"/>
          </w:rPr>
          <w:t xml:space="preserve"> см</w:t>
        </w:r>
      </w:smartTag>
      <w:proofErr w:type="gramStart"/>
      <w:r w:rsidRPr="00696873">
        <w:rPr>
          <w:rFonts w:ascii="Calibri" w:hAnsi="Calibri"/>
        </w:rPr>
        <w:br/>
        <w:t>П</w:t>
      </w:r>
      <w:proofErr w:type="gramEnd"/>
      <w:r w:rsidRPr="00696873">
        <w:rPr>
          <w:rFonts w:ascii="Calibri" w:hAnsi="Calibri"/>
        </w:rPr>
        <w:t xml:space="preserve">ри этом даже при СИЛЬНОМ нажатии пальцем на </w:t>
      </w:r>
      <w:proofErr w:type="spellStart"/>
      <w:r w:rsidRPr="00696873">
        <w:rPr>
          <w:rFonts w:ascii="Calibri" w:hAnsi="Calibri"/>
        </w:rPr>
        <w:t>протектирующий</w:t>
      </w:r>
      <w:proofErr w:type="spellEnd"/>
      <w:r w:rsidRPr="00696873">
        <w:rPr>
          <w:rFonts w:ascii="Calibri" w:hAnsi="Calibri"/>
        </w:rPr>
        <w:t xml:space="preserve"> слой кромки щита твёрдый внутренний каркас щита не должен прощупываться.</w:t>
      </w:r>
    </w:p>
    <w:p w:rsidR="007F158B" w:rsidRDefault="007F158B" w:rsidP="00842006">
      <w:pPr>
        <w:numPr>
          <w:ilvl w:val="0"/>
          <w:numId w:val="17"/>
        </w:numPr>
        <w:tabs>
          <w:tab w:val="clear" w:pos="720"/>
          <w:tab w:val="num" w:pos="284"/>
        </w:tabs>
        <w:spacing w:after="0" w:line="240" w:lineRule="auto"/>
        <w:ind w:left="0" w:firstLine="0"/>
        <w:rPr>
          <w:rFonts w:ascii="Calibri" w:hAnsi="Calibri"/>
        </w:rPr>
      </w:pPr>
      <w:r w:rsidRPr="00696873">
        <w:rPr>
          <w:rFonts w:ascii="Calibri" w:hAnsi="Calibri"/>
        </w:rPr>
        <w:t xml:space="preserve">Толщина </w:t>
      </w:r>
      <w:proofErr w:type="spellStart"/>
      <w:r w:rsidRPr="00696873">
        <w:rPr>
          <w:rFonts w:ascii="Calibri" w:hAnsi="Calibri"/>
        </w:rPr>
        <w:t>протектирующего</w:t>
      </w:r>
      <w:proofErr w:type="spellEnd"/>
      <w:r w:rsidRPr="00696873">
        <w:rPr>
          <w:rFonts w:ascii="Calibri" w:hAnsi="Calibri"/>
        </w:rPr>
        <w:t xml:space="preserve"> слоя на плоскости щита должна быть не менее </w:t>
      </w:r>
      <w:smartTag w:uri="urn:schemas-microsoft-com:office:smarttags" w:element="metricconverter">
        <w:smartTagPr>
          <w:attr w:name="ProductID" w:val="8 мм"/>
        </w:smartTagPr>
        <w:r w:rsidRPr="00696873">
          <w:rPr>
            <w:rFonts w:ascii="Calibri" w:hAnsi="Calibri"/>
          </w:rPr>
          <w:t>8 мм</w:t>
        </w:r>
      </w:smartTag>
      <w:r w:rsidRPr="00696873">
        <w:rPr>
          <w:rFonts w:ascii="Calibri" w:hAnsi="Calibri"/>
        </w:rPr>
        <w:t>.</w:t>
      </w:r>
    </w:p>
    <w:p w:rsidR="007F158B" w:rsidRDefault="007F158B" w:rsidP="00842006">
      <w:pPr>
        <w:numPr>
          <w:ilvl w:val="0"/>
          <w:numId w:val="17"/>
        </w:numPr>
        <w:tabs>
          <w:tab w:val="clear" w:pos="720"/>
          <w:tab w:val="num" w:pos="284"/>
        </w:tabs>
        <w:spacing w:after="0" w:line="240" w:lineRule="auto"/>
        <w:ind w:left="0" w:firstLine="0"/>
        <w:rPr>
          <w:rFonts w:ascii="Calibri" w:hAnsi="Calibri"/>
        </w:rPr>
      </w:pPr>
      <w:proofErr w:type="spellStart"/>
      <w:r w:rsidRPr="00696873">
        <w:rPr>
          <w:rFonts w:ascii="Calibri" w:hAnsi="Calibri"/>
        </w:rPr>
        <w:t>Умбон</w:t>
      </w:r>
      <w:proofErr w:type="spellEnd"/>
      <w:r w:rsidRPr="00696873">
        <w:rPr>
          <w:rFonts w:ascii="Calibri" w:hAnsi="Calibri"/>
        </w:rPr>
        <w:t xml:space="preserve"> должен быть мягким полностью – изготовленным из </w:t>
      </w:r>
      <w:r>
        <w:rPr>
          <w:rFonts w:ascii="Calibri" w:hAnsi="Calibri"/>
        </w:rPr>
        <w:t>пенки</w:t>
      </w:r>
      <w:r w:rsidRPr="00696873">
        <w:rPr>
          <w:rFonts w:ascii="Calibri" w:hAnsi="Calibri"/>
        </w:rPr>
        <w:t xml:space="preserve"> или пустотелым из мягкой резины.</w:t>
      </w:r>
    </w:p>
    <w:p w:rsidR="007F158B" w:rsidRDefault="007F158B" w:rsidP="00842006">
      <w:pPr>
        <w:numPr>
          <w:ilvl w:val="0"/>
          <w:numId w:val="17"/>
        </w:numPr>
        <w:tabs>
          <w:tab w:val="clear" w:pos="720"/>
          <w:tab w:val="num" w:pos="284"/>
        </w:tabs>
        <w:spacing w:after="0" w:line="240" w:lineRule="auto"/>
        <w:ind w:left="0" w:firstLine="0"/>
        <w:rPr>
          <w:rFonts w:ascii="Calibri" w:hAnsi="Calibri"/>
        </w:rPr>
      </w:pPr>
      <w:r w:rsidRPr="00696873">
        <w:rPr>
          <w:rFonts w:ascii="Calibri" w:hAnsi="Calibri"/>
        </w:rPr>
        <w:t xml:space="preserve">Масса щита не должна превышать </w:t>
      </w:r>
      <w:smartTag w:uri="urn:schemas-microsoft-com:office:smarttags" w:element="metricconverter">
        <w:smartTagPr>
          <w:attr w:name="ProductID" w:val="6 кг"/>
        </w:smartTagPr>
        <w:r w:rsidRPr="00696873">
          <w:rPr>
            <w:rFonts w:ascii="Calibri" w:hAnsi="Calibri"/>
          </w:rPr>
          <w:t>6 кг</w:t>
        </w:r>
      </w:smartTag>
      <w:r w:rsidRPr="00696873">
        <w:rPr>
          <w:rFonts w:ascii="Calibri" w:hAnsi="Calibri"/>
        </w:rPr>
        <w:t xml:space="preserve"> на </w:t>
      </w:r>
      <w:smartTag w:uri="urn:schemas-microsoft-com:office:smarttags" w:element="metricconverter">
        <w:smartTagPr>
          <w:attr w:name="ProductID" w:val="1 м2"/>
        </w:smartTagPr>
        <w:r w:rsidRPr="00696873">
          <w:rPr>
            <w:rFonts w:ascii="Calibri" w:hAnsi="Calibri"/>
          </w:rPr>
          <w:t>1 м</w:t>
        </w:r>
        <w:proofErr w:type="gramStart"/>
        <w:r w:rsidRPr="00696873">
          <w:rPr>
            <w:rFonts w:ascii="Calibri" w:hAnsi="Calibri"/>
          </w:rPr>
          <w:t>2</w:t>
        </w:r>
      </w:smartTag>
      <w:proofErr w:type="gramEnd"/>
      <w:r w:rsidRPr="00696873">
        <w:rPr>
          <w:rFonts w:ascii="Calibri" w:hAnsi="Calibri"/>
        </w:rPr>
        <w:t xml:space="preserve"> защитной поверхности щита.</w:t>
      </w:r>
    </w:p>
    <w:p w:rsidR="007F158B" w:rsidRDefault="007F158B" w:rsidP="00842006">
      <w:pPr>
        <w:tabs>
          <w:tab w:val="num" w:pos="284"/>
        </w:tabs>
        <w:spacing w:after="0" w:line="240" w:lineRule="auto"/>
      </w:pPr>
    </w:p>
    <w:p w:rsidR="007F158B" w:rsidRDefault="007F158B" w:rsidP="00842006">
      <w:pPr>
        <w:tabs>
          <w:tab w:val="num" w:pos="284"/>
        </w:tabs>
        <w:spacing w:after="0" w:line="240" w:lineRule="auto"/>
      </w:pPr>
      <w:r>
        <w:t>Стрелковое оружие:</w:t>
      </w:r>
    </w:p>
    <w:p w:rsidR="007F158B" w:rsidRDefault="007F158B" w:rsidP="00842006">
      <w:pPr>
        <w:numPr>
          <w:ilvl w:val="1"/>
          <w:numId w:val="17"/>
        </w:numPr>
        <w:tabs>
          <w:tab w:val="clear" w:pos="1440"/>
          <w:tab w:val="num" w:pos="284"/>
        </w:tabs>
        <w:spacing w:after="0" w:line="240" w:lineRule="auto"/>
        <w:ind w:left="0" w:firstLine="0"/>
        <w:rPr>
          <w:rFonts w:ascii="Calibri" w:hAnsi="Calibri"/>
        </w:rPr>
      </w:pPr>
      <w:r w:rsidRPr="00696873">
        <w:rPr>
          <w:rFonts w:ascii="Calibri" w:hAnsi="Calibri"/>
        </w:rPr>
        <w:t xml:space="preserve">На игру допускаются луки с натяжением до </w:t>
      </w:r>
      <w:smartTag w:uri="urn:schemas-microsoft-com:office:smarttags" w:element="metricconverter">
        <w:smartTagPr>
          <w:attr w:name="ProductID" w:val="15 кг"/>
        </w:smartTagPr>
        <w:r w:rsidRPr="00696873">
          <w:rPr>
            <w:rFonts w:ascii="Calibri" w:hAnsi="Calibri"/>
          </w:rPr>
          <w:t>15 кг</w:t>
        </w:r>
      </w:smartTag>
      <w:r w:rsidRPr="00696873">
        <w:rPr>
          <w:rFonts w:ascii="Calibri" w:hAnsi="Calibri"/>
        </w:rPr>
        <w:t xml:space="preserve"> и скоростью полета с</w:t>
      </w:r>
      <w:r>
        <w:rPr>
          <w:rFonts w:ascii="Calibri" w:hAnsi="Calibri"/>
        </w:rPr>
        <w:t>трелы не более 33 м/</w:t>
      </w:r>
      <w:proofErr w:type="gramStart"/>
      <w:r>
        <w:rPr>
          <w:rFonts w:ascii="Calibri" w:hAnsi="Calibri"/>
        </w:rPr>
        <w:t>с</w:t>
      </w:r>
      <w:proofErr w:type="gramEnd"/>
      <w:r w:rsidRPr="00696873">
        <w:rPr>
          <w:rFonts w:ascii="Calibri" w:hAnsi="Calibri"/>
        </w:rPr>
        <w:t>.</w:t>
      </w:r>
      <w:r>
        <w:rPr>
          <w:rFonts w:ascii="Calibri" w:hAnsi="Calibri"/>
        </w:rPr>
        <w:t xml:space="preserve"> </w:t>
      </w:r>
      <w:proofErr w:type="gramStart"/>
      <w:r w:rsidRPr="00696873">
        <w:rPr>
          <w:rFonts w:ascii="Calibri" w:hAnsi="Calibri"/>
        </w:rPr>
        <w:t>При</w:t>
      </w:r>
      <w:proofErr w:type="gramEnd"/>
      <w:r w:rsidRPr="00696873">
        <w:rPr>
          <w:rFonts w:ascii="Calibri" w:hAnsi="Calibri"/>
        </w:rPr>
        <w:t xml:space="preserve"> допуске лук будет натягиваться на всю длину стрелы, до </w:t>
      </w:r>
      <w:proofErr w:type="spellStart"/>
      <w:r w:rsidRPr="00696873">
        <w:rPr>
          <w:rFonts w:ascii="Calibri" w:hAnsi="Calibri"/>
        </w:rPr>
        <w:t>гуманизатора</w:t>
      </w:r>
      <w:proofErr w:type="spellEnd"/>
      <w:r w:rsidRPr="00696873">
        <w:rPr>
          <w:rFonts w:ascii="Calibri" w:hAnsi="Calibri"/>
        </w:rPr>
        <w:t>. Ограничители хода тетивы при замерах не учитываются. Изменение длинны тетивы не допускается.</w:t>
      </w:r>
    </w:p>
    <w:p w:rsidR="007F158B" w:rsidRDefault="007F158B" w:rsidP="00842006">
      <w:pPr>
        <w:numPr>
          <w:ilvl w:val="1"/>
          <w:numId w:val="17"/>
        </w:numPr>
        <w:tabs>
          <w:tab w:val="clear" w:pos="1440"/>
          <w:tab w:val="num" w:pos="284"/>
        </w:tabs>
        <w:spacing w:after="0" w:line="240" w:lineRule="auto"/>
        <w:ind w:left="0" w:firstLine="0"/>
        <w:rPr>
          <w:rFonts w:ascii="Calibri" w:hAnsi="Calibri"/>
        </w:rPr>
      </w:pPr>
      <w:r w:rsidRPr="00903885">
        <w:rPr>
          <w:rFonts w:ascii="Calibri" w:hAnsi="Calibri"/>
        </w:rPr>
        <w:t xml:space="preserve"> На игру допускаются арбалеты с натяжение до </w:t>
      </w:r>
      <w:smartTag w:uri="urn:schemas-microsoft-com:office:smarttags" w:element="metricconverter">
        <w:smartTagPr>
          <w:attr w:name="ProductID" w:val="18 кг"/>
        </w:smartTagPr>
        <w:r w:rsidRPr="00903885">
          <w:rPr>
            <w:rFonts w:ascii="Calibri" w:hAnsi="Calibri"/>
          </w:rPr>
          <w:t>18 кг</w:t>
        </w:r>
      </w:smartTag>
      <w:r w:rsidRPr="00903885">
        <w:rPr>
          <w:rFonts w:ascii="Calibri" w:hAnsi="Calibri"/>
        </w:rPr>
        <w:t xml:space="preserve"> при ходе тетивы не более </w:t>
      </w:r>
      <w:smartTag w:uri="urn:schemas-microsoft-com:office:smarttags" w:element="metricconverter">
        <w:smartTagPr>
          <w:attr w:name="ProductID" w:val="25 см"/>
        </w:smartTagPr>
        <w:r w:rsidRPr="00903885">
          <w:rPr>
            <w:rFonts w:ascii="Calibri" w:hAnsi="Calibri"/>
          </w:rPr>
          <w:t>25 см</w:t>
        </w:r>
      </w:smartTag>
      <w:r w:rsidRPr="00903885">
        <w:rPr>
          <w:rFonts w:ascii="Calibri" w:hAnsi="Calibri"/>
        </w:rPr>
        <w:t xml:space="preserve"> и скоростью полета</w:t>
      </w:r>
      <w:r>
        <w:rPr>
          <w:rFonts w:ascii="Calibri" w:hAnsi="Calibri"/>
        </w:rPr>
        <w:t xml:space="preserve"> болта не более не более 33 м/</w:t>
      </w:r>
      <w:proofErr w:type="gramStart"/>
      <w:r>
        <w:rPr>
          <w:rFonts w:ascii="Calibri" w:hAnsi="Calibri"/>
        </w:rPr>
        <w:t>с</w:t>
      </w:r>
      <w:proofErr w:type="gramEnd"/>
      <w:r w:rsidRPr="00903885">
        <w:rPr>
          <w:rFonts w:ascii="Calibri" w:hAnsi="Calibri"/>
        </w:rPr>
        <w:t>.</w:t>
      </w:r>
    </w:p>
    <w:p w:rsidR="007F158B" w:rsidRDefault="007F158B" w:rsidP="00842006">
      <w:pPr>
        <w:numPr>
          <w:ilvl w:val="1"/>
          <w:numId w:val="17"/>
        </w:numPr>
        <w:tabs>
          <w:tab w:val="clear" w:pos="1440"/>
          <w:tab w:val="num" w:pos="284"/>
        </w:tabs>
        <w:spacing w:after="0" w:line="240" w:lineRule="auto"/>
        <w:ind w:left="0" w:firstLine="0"/>
        <w:rPr>
          <w:rFonts w:ascii="Calibri" w:hAnsi="Calibri"/>
        </w:rPr>
      </w:pPr>
      <w:r w:rsidRPr="00903885">
        <w:rPr>
          <w:rFonts w:ascii="Calibri" w:hAnsi="Calibri"/>
        </w:rPr>
        <w:t xml:space="preserve">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w:t>
      </w:r>
      <w:proofErr w:type="spellStart"/>
      <w:r w:rsidRPr="00903885">
        <w:rPr>
          <w:rFonts w:ascii="Calibri" w:hAnsi="Calibri"/>
        </w:rPr>
        <w:t>фибергласовые</w:t>
      </w:r>
      <w:proofErr w:type="spellEnd"/>
      <w:r w:rsidRPr="00903885">
        <w:rPr>
          <w:rFonts w:ascii="Calibri" w:hAnsi="Calibri"/>
        </w:rPr>
        <w:t xml:space="preserve"> не тоньше 6,7мм. Игровые стрелы и болты должны быть с эстетичным и прочным "оперением" без режущих кромок (т.е. стрелы с оперениями из обрезков пластиковых бу</w:t>
      </w:r>
      <w:r>
        <w:rPr>
          <w:rFonts w:ascii="Calibri" w:hAnsi="Calibri"/>
        </w:rPr>
        <w:t>тылок и т.п. допущены не будут).</w:t>
      </w:r>
      <w:r w:rsidRPr="00903885">
        <w:rPr>
          <w:rFonts w:ascii="Calibri" w:hAnsi="Calibri"/>
        </w:rPr>
        <w:t xml:space="preserve"> </w:t>
      </w:r>
    </w:p>
    <w:p w:rsidR="007F158B" w:rsidRPr="00FC19A8" w:rsidRDefault="007F158B" w:rsidP="00842006">
      <w:pPr>
        <w:numPr>
          <w:ilvl w:val="1"/>
          <w:numId w:val="17"/>
        </w:numPr>
        <w:tabs>
          <w:tab w:val="clear" w:pos="1440"/>
          <w:tab w:val="num" w:pos="284"/>
        </w:tabs>
        <w:spacing w:after="0" w:line="240" w:lineRule="auto"/>
        <w:ind w:left="0" w:firstLine="0"/>
        <w:rPr>
          <w:rFonts w:ascii="Calibri" w:hAnsi="Calibri"/>
        </w:rPr>
      </w:pPr>
      <w:r w:rsidRPr="00C82B90">
        <w:rPr>
          <w:rFonts w:ascii="Calibri" w:hAnsi="Calibri"/>
        </w:rPr>
        <w:t>Наконечники игровых стрел и болтов должны иметь диаметр мягкой боевой части из ЭП не менее 5</w:t>
      </w:r>
      <w:r w:rsidR="00842006">
        <w:rPr>
          <w:rFonts w:ascii="Calibri" w:hAnsi="Calibri"/>
        </w:rPr>
        <w:t>0 мм</w:t>
      </w:r>
      <w:r w:rsidRPr="00C82B90">
        <w:rPr>
          <w:rFonts w:ascii="Calibri" w:hAnsi="Calibri"/>
        </w:rPr>
        <w:t xml:space="preserve">, диаметром закладного элемента на торце древка не менее 25мм (5 рублей), толщиной амортизирующих слоев над закладным элементом не менее </w:t>
      </w:r>
      <w:smartTag w:uri="urn:schemas-microsoft-com:office:smarttags" w:element="metricconverter">
        <w:smartTagPr>
          <w:attr w:name="ProductID" w:val="30 мм"/>
        </w:smartTagPr>
        <w:r w:rsidRPr="00C82B90">
          <w:rPr>
            <w:rFonts w:ascii="Calibri" w:hAnsi="Calibri"/>
          </w:rPr>
          <w:t>30</w:t>
        </w:r>
        <w:r>
          <w:rPr>
            <w:rFonts w:ascii="Calibri" w:hAnsi="Calibri"/>
          </w:rPr>
          <w:t xml:space="preserve"> </w:t>
        </w:r>
        <w:r w:rsidRPr="00C82B90">
          <w:rPr>
            <w:rFonts w:ascii="Calibri" w:hAnsi="Calibri"/>
          </w:rPr>
          <w:t>мм</w:t>
        </w:r>
      </w:smartTag>
      <w:r w:rsidRPr="00C82B90">
        <w:rPr>
          <w:rFonts w:ascii="Calibri" w:hAnsi="Calibri"/>
        </w:rPr>
        <w:t>. Даже при сильном давлении на головную часть</w:t>
      </w:r>
      <w:r>
        <w:rPr>
          <w:rFonts w:ascii="Calibri" w:hAnsi="Calibri"/>
        </w:rPr>
        <w:t xml:space="preserve"> -</w:t>
      </w:r>
      <w:r w:rsidRPr="00C82B90">
        <w:rPr>
          <w:rFonts w:ascii="Calibri" w:hAnsi="Calibri"/>
        </w:rPr>
        <w:t xml:space="preserve"> древко или сердечник не должно прощупываться. При сомнении в прочности древка или боевой части игровых болтов и стрел может производиться тестовый отстрел. </w:t>
      </w:r>
      <w:proofErr w:type="gramStart"/>
      <w:r w:rsidRPr="00C82B90">
        <w:rPr>
          <w:rFonts w:ascii="Calibri" w:hAnsi="Calibri"/>
        </w:rPr>
        <w:t>Также стрела или болт могут быть разобраны для ознакомления с ее конструкцией.</w:t>
      </w:r>
      <w:proofErr w:type="gramEnd"/>
    </w:p>
    <w:p w:rsidR="007F158B" w:rsidRPr="00510234" w:rsidRDefault="007F158B" w:rsidP="007F158B">
      <w:pPr>
        <w:pStyle w:val="a3"/>
        <w:ind w:left="360"/>
      </w:pPr>
    </w:p>
    <w:p w:rsidR="007F158B" w:rsidRPr="00510234" w:rsidRDefault="007F158B" w:rsidP="007F158B">
      <w:pPr>
        <w:pStyle w:val="a3"/>
      </w:pPr>
      <w:r w:rsidRPr="00510234">
        <w:t>Итоговое решение о допуске игрового снаряжения принадлежит мастеру.</w:t>
      </w:r>
      <w:r>
        <w:t xml:space="preserve">  Мастер имеет право не допустить образец, формально проходящий по критериям на свое усмотрение.</w:t>
      </w:r>
      <w:r w:rsidRPr="00510234">
        <w:br/>
      </w:r>
    </w:p>
    <w:p w:rsidR="007F158B" w:rsidRPr="00510234" w:rsidRDefault="007F158B" w:rsidP="007F158B">
      <w:pPr>
        <w:pStyle w:val="3"/>
        <w:spacing w:before="0" w:line="240" w:lineRule="auto"/>
        <w:rPr>
          <w:rFonts w:ascii="Calibri" w:hAnsi="Calibri"/>
        </w:rPr>
      </w:pPr>
      <w:r w:rsidRPr="00510234">
        <w:rPr>
          <w:rFonts w:ascii="Calibri" w:hAnsi="Calibri"/>
        </w:rPr>
        <w:t>2.1 Боевое взаимоде</w:t>
      </w:r>
      <w:r>
        <w:rPr>
          <w:rFonts w:ascii="Calibri" w:hAnsi="Calibri"/>
        </w:rPr>
        <w:t xml:space="preserve">йствие. </w:t>
      </w:r>
      <w:r w:rsidRPr="00510234">
        <w:rPr>
          <w:rStyle w:val="af"/>
          <w:b/>
        </w:rPr>
        <w:t>Снятие и восстановление хитов.</w:t>
      </w:r>
    </w:p>
    <w:p w:rsidR="007F158B" w:rsidRPr="00510234" w:rsidRDefault="007F158B" w:rsidP="007F158B">
      <w:pPr>
        <w:spacing w:after="0" w:line="240" w:lineRule="auto"/>
        <w:rPr>
          <w:rFonts w:ascii="Calibri" w:hAnsi="Calibri"/>
        </w:rPr>
      </w:pPr>
      <w:r w:rsidRPr="00510234">
        <w:rPr>
          <w:rFonts w:ascii="Calibri" w:hAnsi="Calibri"/>
        </w:rPr>
        <w:t>Система съема (отсчета) очков здоровья в бою и повреждений представляет собой комбинацию анатомической боевой системы «Чемоданки» и, так называемой, «Скандинавки».</w:t>
      </w:r>
    </w:p>
    <w:p w:rsidR="007F158B" w:rsidRDefault="007F158B" w:rsidP="00E06C66">
      <w:pPr>
        <w:numPr>
          <w:ilvl w:val="0"/>
          <w:numId w:val="9"/>
        </w:numPr>
        <w:tabs>
          <w:tab w:val="clear" w:pos="720"/>
          <w:tab w:val="num" w:pos="567"/>
        </w:tabs>
        <w:spacing w:after="0" w:line="240" w:lineRule="auto"/>
        <w:ind w:left="284" w:firstLine="0"/>
        <w:rPr>
          <w:rFonts w:ascii="Calibri" w:hAnsi="Calibri"/>
        </w:rPr>
      </w:pPr>
      <w:proofErr w:type="gramStart"/>
      <w:r w:rsidRPr="00D55ADD">
        <w:rPr>
          <w:rFonts w:ascii="Calibri" w:hAnsi="Calibri"/>
        </w:rPr>
        <w:t>Анатомическая</w:t>
      </w:r>
      <w:proofErr w:type="gramEnd"/>
      <w:r w:rsidRPr="00D55ADD">
        <w:rPr>
          <w:rFonts w:ascii="Calibri" w:hAnsi="Calibri"/>
        </w:rPr>
        <w:t xml:space="preserve"> (т. н. «</w:t>
      </w:r>
      <w:proofErr w:type="spellStart"/>
      <w:r w:rsidRPr="00D55ADD">
        <w:rPr>
          <w:rFonts w:ascii="Calibri" w:hAnsi="Calibri"/>
        </w:rPr>
        <w:t>Чемоданка</w:t>
      </w:r>
      <w:proofErr w:type="spellEnd"/>
      <w:r w:rsidRPr="00D55ADD">
        <w:rPr>
          <w:rFonts w:ascii="Calibri" w:hAnsi="Calibri"/>
        </w:rPr>
        <w:t xml:space="preserve">», «Анатомический чемодан»). Тело разделяется на 2 части, «Корпус» и «Конечности». Понятие «Хита» отсутствует, его заменяет «лёгкая» и «тяжёлая» рана. Сила ранения зависит от уровня доспеха, и уровня оружия которым наносится удар. Оружие и доспехи делятся на классы, в зависимости от уровня пробивания, и уровня защиты. 2 лёгких ранения = 1 </w:t>
      </w:r>
      <w:proofErr w:type="gramStart"/>
      <w:r w:rsidRPr="00D55ADD">
        <w:rPr>
          <w:rFonts w:ascii="Calibri" w:hAnsi="Calibri"/>
        </w:rPr>
        <w:t>тяжёлому</w:t>
      </w:r>
      <w:proofErr w:type="gramEnd"/>
      <w:r w:rsidRPr="00D55ADD">
        <w:rPr>
          <w:rFonts w:ascii="Calibri" w:hAnsi="Calibri"/>
        </w:rPr>
        <w:t xml:space="preserve">. При тяжёлом ранении персонаж теряет сознание (не может сражаться, передвигаться, в некоторых вариантах правил не имеет права разговаривать), </w:t>
      </w:r>
      <w:proofErr w:type="gramStart"/>
      <w:r w:rsidRPr="00D55ADD">
        <w:rPr>
          <w:rFonts w:ascii="Calibri" w:hAnsi="Calibri"/>
        </w:rPr>
        <w:t>по</w:t>
      </w:r>
      <w:proofErr w:type="gramEnd"/>
      <w:r w:rsidRPr="00D55ADD">
        <w:rPr>
          <w:rFonts w:ascii="Calibri" w:hAnsi="Calibri"/>
        </w:rPr>
        <w:t xml:space="preserve"> </w:t>
      </w:r>
      <w:proofErr w:type="gramStart"/>
      <w:r w:rsidRPr="00D55ADD">
        <w:rPr>
          <w:rFonts w:ascii="Calibri" w:hAnsi="Calibri"/>
        </w:rPr>
        <w:t>прошествии</w:t>
      </w:r>
      <w:proofErr w:type="gramEnd"/>
      <w:r w:rsidRPr="00D55ADD">
        <w:rPr>
          <w:rFonts w:ascii="Calibri" w:hAnsi="Calibri"/>
        </w:rPr>
        <w:t xml:space="preserve"> определённого времени, при отсутствии «лечения» наступает смерть персонажа. </w:t>
      </w:r>
    </w:p>
    <w:p w:rsidR="007F158B" w:rsidRPr="00510234" w:rsidRDefault="007F158B" w:rsidP="00E06C66">
      <w:pPr>
        <w:numPr>
          <w:ilvl w:val="0"/>
          <w:numId w:val="9"/>
        </w:numPr>
        <w:tabs>
          <w:tab w:val="clear" w:pos="720"/>
          <w:tab w:val="num" w:pos="567"/>
        </w:tabs>
        <w:spacing w:after="0" w:line="240" w:lineRule="auto"/>
        <w:ind w:left="284" w:firstLine="0"/>
        <w:rPr>
          <w:rFonts w:ascii="Calibri" w:hAnsi="Calibri"/>
        </w:rPr>
      </w:pPr>
      <w:r w:rsidRPr="00D55ADD">
        <w:rPr>
          <w:rFonts w:ascii="Calibri" w:hAnsi="Calibri"/>
        </w:rPr>
        <w:t>«Скандинавка</w:t>
      </w:r>
      <w:proofErr w:type="gramStart"/>
      <w:r w:rsidRPr="00D55ADD">
        <w:rPr>
          <w:rFonts w:ascii="Calibri" w:hAnsi="Calibri"/>
        </w:rPr>
        <w:t>»-</w:t>
      </w:r>
      <w:proofErr w:type="gramEnd"/>
      <w:r w:rsidRPr="00D55ADD">
        <w:rPr>
          <w:rFonts w:ascii="Calibri" w:hAnsi="Calibri"/>
        </w:rPr>
        <w:t>частичное моделирование реальной раны, то есть после попадания в руку, рука в бою не используется. Соответственно попадание в живот</w:t>
      </w:r>
      <w:r>
        <w:rPr>
          <w:rFonts w:ascii="Calibri" w:hAnsi="Calibri"/>
        </w:rPr>
        <w:t xml:space="preserve"> </w:t>
      </w:r>
      <w:r w:rsidRPr="00D55ADD">
        <w:rPr>
          <w:rFonts w:ascii="Calibri" w:hAnsi="Calibri"/>
        </w:rPr>
        <w:t>-</w:t>
      </w:r>
      <w:r>
        <w:rPr>
          <w:rFonts w:ascii="Calibri" w:hAnsi="Calibri"/>
        </w:rPr>
        <w:t xml:space="preserve"> </w:t>
      </w:r>
      <w:r w:rsidRPr="00D55ADD">
        <w:rPr>
          <w:rFonts w:ascii="Calibri" w:hAnsi="Calibri"/>
        </w:rPr>
        <w:t>тяжёлая рана, бой не продолжается.</w:t>
      </w:r>
    </w:p>
    <w:p w:rsidR="00E06C66" w:rsidRPr="00E06C66" w:rsidRDefault="00E06C66" w:rsidP="007F158B">
      <w:pPr>
        <w:spacing w:after="0" w:line="240" w:lineRule="auto"/>
        <w:rPr>
          <w:rFonts w:eastAsia="Times New Roman"/>
          <w:b/>
          <w:sz w:val="12"/>
          <w:szCs w:val="12"/>
        </w:rPr>
      </w:pPr>
    </w:p>
    <w:p w:rsidR="007F158B" w:rsidRDefault="00E06C66" w:rsidP="007F158B">
      <w:pPr>
        <w:spacing w:after="0" w:line="240" w:lineRule="auto"/>
        <w:rPr>
          <w:rFonts w:ascii="Calibri" w:hAnsi="Calibri"/>
          <w:b/>
        </w:rPr>
      </w:pPr>
      <w:r>
        <w:rPr>
          <w:rFonts w:ascii="Calibri" w:hAnsi="Calibri"/>
          <w:b/>
        </w:rPr>
        <w:t>Важно</w:t>
      </w:r>
      <w:r w:rsidR="000409F6">
        <w:rPr>
          <w:rFonts w:ascii="Calibri" w:hAnsi="Calibri"/>
          <w:b/>
        </w:rPr>
        <w:t xml:space="preserve"> </w:t>
      </w:r>
      <w:r>
        <w:rPr>
          <w:rFonts w:ascii="Calibri" w:hAnsi="Calibri"/>
          <w:b/>
        </w:rPr>
        <w:t>помнить,</w:t>
      </w:r>
      <w:r w:rsidR="003C7625">
        <w:rPr>
          <w:rFonts w:ascii="Calibri" w:hAnsi="Calibri"/>
          <w:b/>
        </w:rPr>
        <w:t xml:space="preserve"> что мы ИГ</w:t>
      </w:r>
      <w:r w:rsidR="007F158B" w:rsidRPr="0047450D">
        <w:rPr>
          <w:rFonts w:ascii="Calibri" w:hAnsi="Calibri"/>
          <w:b/>
        </w:rPr>
        <w:t>Р</w:t>
      </w:r>
      <w:r w:rsidR="003C7625">
        <w:rPr>
          <w:rFonts w:ascii="Calibri" w:hAnsi="Calibri"/>
          <w:b/>
        </w:rPr>
        <w:t>А</w:t>
      </w:r>
      <w:r w:rsidR="007F158B" w:rsidRPr="0047450D">
        <w:rPr>
          <w:rFonts w:ascii="Calibri" w:hAnsi="Calibri"/>
          <w:b/>
        </w:rPr>
        <w:t>ЕМ в ролевую игру.</w:t>
      </w:r>
    </w:p>
    <w:p w:rsidR="007F158B" w:rsidRDefault="007F158B" w:rsidP="007F158B">
      <w:pPr>
        <w:spacing w:after="0" w:line="240" w:lineRule="auto"/>
        <w:rPr>
          <w:rFonts w:ascii="Calibri" w:hAnsi="Calibri"/>
        </w:rPr>
      </w:pPr>
      <w:r>
        <w:rPr>
          <w:rFonts w:ascii="Calibri" w:hAnsi="Calibri"/>
        </w:rPr>
        <w:t xml:space="preserve">По этой причине имеют место быть некоторые условности.  Так игрок получивший легкое ранение в руку фактически не имеет жизненно опасного повреждения, но отыграть данную травму должен </w:t>
      </w:r>
      <w:r w:rsidRPr="00510234">
        <w:rPr>
          <w:rFonts w:ascii="Calibri" w:hAnsi="Calibri"/>
        </w:rPr>
        <w:t>в контексте совершенного над ним действия</w:t>
      </w:r>
      <w:r>
        <w:rPr>
          <w:rFonts w:ascii="Calibri" w:hAnsi="Calibri"/>
        </w:rPr>
        <w:t>.</w:t>
      </w:r>
    </w:p>
    <w:p w:rsidR="007F158B" w:rsidRDefault="007F158B" w:rsidP="007F158B">
      <w:pPr>
        <w:spacing w:after="0" w:line="240" w:lineRule="auto"/>
        <w:rPr>
          <w:rFonts w:ascii="Calibri" w:hAnsi="Calibri"/>
        </w:rPr>
      </w:pPr>
      <w:r>
        <w:rPr>
          <w:rFonts w:ascii="Calibri" w:hAnsi="Calibri"/>
        </w:rPr>
        <w:t>Два легких ранения = одно тяжелое. При тяжелом ранении игрок отыгрывает болезненное состояние, не может бегать, прыгать, таскать тяжести. Производить активные игровые действия</w:t>
      </w:r>
      <w:proofErr w:type="gramStart"/>
      <w:r>
        <w:rPr>
          <w:rFonts w:ascii="Calibri" w:hAnsi="Calibri"/>
        </w:rPr>
        <w:t>.</w:t>
      </w:r>
      <w:proofErr w:type="gramEnd"/>
      <w:r>
        <w:rPr>
          <w:rFonts w:ascii="Calibri" w:hAnsi="Calibri"/>
        </w:rPr>
        <w:t xml:space="preserve"> (</w:t>
      </w:r>
      <w:proofErr w:type="gramStart"/>
      <w:r>
        <w:rPr>
          <w:rFonts w:ascii="Calibri" w:hAnsi="Calibri"/>
        </w:rPr>
        <w:t>р</w:t>
      </w:r>
      <w:proofErr w:type="gramEnd"/>
      <w:r>
        <w:rPr>
          <w:rFonts w:ascii="Calibri" w:hAnsi="Calibri"/>
        </w:rPr>
        <w:t>азличные ритуалы, магические преобразования, атакующие и оборонительные действия)</w:t>
      </w:r>
    </w:p>
    <w:p w:rsidR="007F158B" w:rsidRPr="00510234" w:rsidRDefault="007F158B" w:rsidP="007F158B">
      <w:pPr>
        <w:spacing w:after="0" w:line="240" w:lineRule="auto"/>
        <w:rPr>
          <w:rFonts w:ascii="Calibri" w:hAnsi="Calibri"/>
        </w:rPr>
      </w:pPr>
      <w:r>
        <w:rPr>
          <w:rFonts w:ascii="Calibri" w:hAnsi="Calibri"/>
        </w:rPr>
        <w:lastRenderedPageBreak/>
        <w:t xml:space="preserve"> Если заявлено, чт</w:t>
      </w:r>
      <w:r w:rsidR="00E06C66">
        <w:rPr>
          <w:rFonts w:ascii="Calibri" w:hAnsi="Calibri"/>
        </w:rPr>
        <w:t>о раненый игрок теряет сознание,</w:t>
      </w:r>
      <w:r>
        <w:rPr>
          <w:rFonts w:ascii="Calibri" w:hAnsi="Calibri"/>
        </w:rPr>
        <w:t xml:space="preserve"> </w:t>
      </w:r>
      <w:proofErr w:type="gramStart"/>
      <w:r>
        <w:rPr>
          <w:rFonts w:ascii="Calibri" w:hAnsi="Calibri"/>
        </w:rPr>
        <w:t>значит</w:t>
      </w:r>
      <w:proofErr w:type="gramEnd"/>
      <w:r>
        <w:rPr>
          <w:rFonts w:ascii="Calibri" w:hAnsi="Calibri"/>
        </w:rPr>
        <w:t xml:space="preserve"> он</w:t>
      </w:r>
      <w:r w:rsidRPr="00510234">
        <w:rPr>
          <w:rFonts w:ascii="Calibri" w:hAnsi="Calibri"/>
        </w:rPr>
        <w:t xml:space="preserve"> не может двигаться, у него наблюдаются признаки сумеречного сознания - персонаж выпадает из активного</w:t>
      </w:r>
      <w:r w:rsidR="00E06C66">
        <w:rPr>
          <w:rFonts w:ascii="Calibri" w:hAnsi="Calibri"/>
        </w:rPr>
        <w:t xml:space="preserve"> игрового взаимодействия</w:t>
      </w:r>
      <w:r w:rsidRPr="00510234">
        <w:rPr>
          <w:rFonts w:ascii="Calibri" w:hAnsi="Calibri"/>
        </w:rPr>
        <w:t xml:space="preserve">. Совсем. Абсолютно. Даже ползать персонаж не может. Любое физическое действие вызывает дикие мучения. Не говоря уже о том, что не возможно в таком состоянии активно помогать товарищам, выкрикивая распоряжения, а так же прочую игровую информацию. </w:t>
      </w:r>
    </w:p>
    <w:p w:rsidR="007F158B" w:rsidRDefault="007F158B" w:rsidP="007F158B">
      <w:pPr>
        <w:spacing w:after="0" w:line="240" w:lineRule="auto"/>
        <w:rPr>
          <w:rFonts w:ascii="Calibri" w:hAnsi="Calibri"/>
        </w:rPr>
      </w:pPr>
      <w:r>
        <w:rPr>
          <w:rFonts w:ascii="Calibri" w:hAnsi="Calibri"/>
        </w:rPr>
        <w:t>Здоровье персонажа</w:t>
      </w:r>
      <w:r w:rsidRPr="00510234">
        <w:rPr>
          <w:rFonts w:ascii="Calibri" w:hAnsi="Calibri"/>
        </w:rPr>
        <w:t xml:space="preserve"> </w:t>
      </w:r>
      <w:r>
        <w:rPr>
          <w:rFonts w:ascii="Calibri" w:hAnsi="Calibri"/>
        </w:rPr>
        <w:t>само</w:t>
      </w:r>
      <w:r w:rsidRPr="00510234">
        <w:rPr>
          <w:rFonts w:ascii="Calibri" w:hAnsi="Calibri"/>
        </w:rPr>
        <w:t xml:space="preserve"> по себе не восстанавлива</w:t>
      </w:r>
      <w:r>
        <w:rPr>
          <w:rFonts w:ascii="Calibri" w:hAnsi="Calibri"/>
        </w:rPr>
        <w:t>е</w:t>
      </w:r>
      <w:r w:rsidRPr="00510234">
        <w:rPr>
          <w:rFonts w:ascii="Calibri" w:hAnsi="Calibri"/>
        </w:rPr>
        <w:t>тся. Дл</w:t>
      </w:r>
      <w:r>
        <w:rPr>
          <w:rFonts w:ascii="Calibri" w:hAnsi="Calibri"/>
        </w:rPr>
        <w:t>я его восстановления</w:t>
      </w:r>
      <w:r w:rsidRPr="00510234">
        <w:rPr>
          <w:rFonts w:ascii="Calibri" w:hAnsi="Calibri"/>
        </w:rPr>
        <w:t xml:space="preserve"> необходимо лечение.</w:t>
      </w:r>
      <w:r>
        <w:rPr>
          <w:rFonts w:ascii="Calibri" w:hAnsi="Calibri"/>
        </w:rPr>
        <w:t xml:space="preserve"> Лечение представляет собой отыгрыш лекарского</w:t>
      </w:r>
      <w:r w:rsidR="00E06C66">
        <w:rPr>
          <w:rFonts w:ascii="Calibri" w:hAnsi="Calibri"/>
        </w:rPr>
        <w:t xml:space="preserve"> или медицинского</w:t>
      </w:r>
      <w:r>
        <w:rPr>
          <w:rFonts w:ascii="Calibri" w:hAnsi="Calibri"/>
        </w:rPr>
        <w:t xml:space="preserve"> ритуала. Вмешательства (операции при тяжелом ранении, отрубании конечности или перевязывании бинтом при легком)</w:t>
      </w:r>
      <w:r w:rsidR="00E06C66">
        <w:rPr>
          <w:rFonts w:ascii="Calibri" w:hAnsi="Calibri"/>
        </w:rPr>
        <w:t>.</w:t>
      </w:r>
    </w:p>
    <w:p w:rsidR="007F158B" w:rsidRDefault="007F158B" w:rsidP="007F158B">
      <w:pPr>
        <w:spacing w:after="0" w:line="240" w:lineRule="auto"/>
        <w:rPr>
          <w:rFonts w:ascii="Calibri" w:hAnsi="Calibri"/>
        </w:rPr>
      </w:pPr>
      <w:r>
        <w:rPr>
          <w:rFonts w:ascii="Calibri" w:hAnsi="Calibri"/>
        </w:rPr>
        <w:t xml:space="preserve">После данных действий хиты восстанавливаются </w:t>
      </w:r>
      <w:proofErr w:type="gramStart"/>
      <w:r>
        <w:rPr>
          <w:rFonts w:ascii="Calibri" w:hAnsi="Calibri"/>
        </w:rPr>
        <w:t>по</w:t>
      </w:r>
      <w:proofErr w:type="gramEnd"/>
      <w:r>
        <w:rPr>
          <w:rFonts w:ascii="Calibri" w:hAnsi="Calibri"/>
        </w:rPr>
        <w:t xml:space="preserve"> </w:t>
      </w:r>
      <w:proofErr w:type="gramStart"/>
      <w:r>
        <w:rPr>
          <w:rFonts w:ascii="Calibri" w:hAnsi="Calibri"/>
        </w:rPr>
        <w:t>прошествии</w:t>
      </w:r>
      <w:proofErr w:type="gramEnd"/>
      <w:r>
        <w:rPr>
          <w:rFonts w:ascii="Calibri" w:hAnsi="Calibri"/>
        </w:rPr>
        <w:t xml:space="preserve"> 10 минут (отдых больного)</w:t>
      </w:r>
      <w:r w:rsidR="00E06C66">
        <w:rPr>
          <w:rFonts w:ascii="Calibri" w:hAnsi="Calibri"/>
        </w:rPr>
        <w:t>.</w:t>
      </w:r>
    </w:p>
    <w:p w:rsidR="007F158B" w:rsidRPr="00510234" w:rsidRDefault="007F158B" w:rsidP="007F158B">
      <w:pPr>
        <w:spacing w:after="0" w:line="240" w:lineRule="auto"/>
        <w:rPr>
          <w:rFonts w:ascii="Calibri" w:hAnsi="Calibri"/>
        </w:rPr>
      </w:pPr>
      <w:r w:rsidRPr="00510234">
        <w:rPr>
          <w:rFonts w:ascii="Calibri" w:hAnsi="Calibri"/>
        </w:rPr>
        <w:t xml:space="preserve">Во время боевой обстановки лечиться можно альтернативным образом – лекарство, магия, артефакты, алхимия и т.д. </w:t>
      </w:r>
    </w:p>
    <w:p w:rsidR="007F158B" w:rsidRDefault="007F158B" w:rsidP="007F158B">
      <w:pPr>
        <w:spacing w:after="0" w:line="240" w:lineRule="auto"/>
        <w:rPr>
          <w:rFonts w:ascii="Calibri" w:hAnsi="Calibri"/>
        </w:rPr>
      </w:pPr>
      <w:r w:rsidRPr="00510234">
        <w:rPr>
          <w:rFonts w:ascii="Calibri" w:hAnsi="Calibri"/>
        </w:rPr>
        <w:t xml:space="preserve"> При </w:t>
      </w:r>
      <w:r>
        <w:rPr>
          <w:rFonts w:ascii="Calibri" w:hAnsi="Calibri"/>
        </w:rPr>
        <w:t>тяжелом ранении</w:t>
      </w:r>
      <w:r w:rsidRPr="00510234">
        <w:rPr>
          <w:rFonts w:ascii="Calibri" w:hAnsi="Calibri"/>
        </w:rPr>
        <w:t xml:space="preserve"> без оказания помощи персонаж умирает через 15 минут. </w:t>
      </w:r>
      <w:r>
        <w:rPr>
          <w:rFonts w:ascii="Calibri" w:hAnsi="Calibri"/>
        </w:rPr>
        <w:t xml:space="preserve"> Так же перевест</w:t>
      </w:r>
      <w:r w:rsidR="00E06C66">
        <w:rPr>
          <w:rFonts w:ascii="Calibri" w:hAnsi="Calibri"/>
        </w:rPr>
        <w:t xml:space="preserve">и персонажа из состояния </w:t>
      </w:r>
      <w:proofErr w:type="spellStart"/>
      <w:r w:rsidR="00E06C66">
        <w:rPr>
          <w:rFonts w:ascii="Calibri" w:hAnsi="Calibri"/>
        </w:rPr>
        <w:t>тяжело</w:t>
      </w:r>
      <w:r>
        <w:rPr>
          <w:rFonts w:ascii="Calibri" w:hAnsi="Calibri"/>
        </w:rPr>
        <w:t>раненного</w:t>
      </w:r>
      <w:proofErr w:type="spellEnd"/>
      <w:r>
        <w:rPr>
          <w:rFonts w:ascii="Calibri" w:hAnsi="Calibri"/>
        </w:rPr>
        <w:t xml:space="preserve"> в состояние </w:t>
      </w:r>
      <w:r w:rsidR="00E06C66">
        <w:rPr>
          <w:rFonts w:ascii="Calibri" w:hAnsi="Calibri"/>
        </w:rPr>
        <w:t>«</w:t>
      </w:r>
      <w:r>
        <w:rPr>
          <w:rFonts w:ascii="Calibri" w:hAnsi="Calibri"/>
        </w:rPr>
        <w:t>мертв</w:t>
      </w:r>
      <w:r w:rsidR="00E06C66">
        <w:rPr>
          <w:rFonts w:ascii="Calibri" w:hAnsi="Calibri"/>
        </w:rPr>
        <w:t>»</w:t>
      </w:r>
      <w:r>
        <w:rPr>
          <w:rFonts w:ascii="Calibri" w:hAnsi="Calibri"/>
        </w:rPr>
        <w:t xml:space="preserve"> можно</w:t>
      </w:r>
      <w:r w:rsidR="00E06C66">
        <w:rPr>
          <w:rFonts w:ascii="Calibri" w:hAnsi="Calibri"/>
        </w:rPr>
        <w:t>,</w:t>
      </w:r>
      <w:r>
        <w:rPr>
          <w:rFonts w:ascii="Calibri" w:hAnsi="Calibri"/>
        </w:rPr>
        <w:t xml:space="preserve"> нанеся </w:t>
      </w:r>
      <w:proofErr w:type="gramStart"/>
      <w:r>
        <w:rPr>
          <w:rFonts w:ascii="Calibri" w:hAnsi="Calibri"/>
        </w:rPr>
        <w:t>ему</w:t>
      </w:r>
      <w:proofErr w:type="gramEnd"/>
      <w:r>
        <w:rPr>
          <w:rFonts w:ascii="Calibri" w:hAnsi="Calibri"/>
        </w:rPr>
        <w:t xml:space="preserve"> удар сопровождающийся пояснением – «добиваю» либо дополнительными повреждениями.</w:t>
      </w:r>
    </w:p>
    <w:p w:rsidR="007F158B" w:rsidRPr="00510234" w:rsidRDefault="007F158B" w:rsidP="007F158B">
      <w:pPr>
        <w:spacing w:after="0" w:line="240" w:lineRule="auto"/>
        <w:rPr>
          <w:rFonts w:ascii="Calibri" w:hAnsi="Calibri"/>
        </w:rPr>
      </w:pPr>
    </w:p>
    <w:p w:rsidR="007F158B" w:rsidRPr="00510234" w:rsidRDefault="007F158B" w:rsidP="007F158B">
      <w:pPr>
        <w:pStyle w:val="4"/>
        <w:spacing w:before="0" w:after="0"/>
        <w:rPr>
          <w:sz w:val="22"/>
          <w:szCs w:val="22"/>
        </w:rPr>
      </w:pPr>
      <w:r w:rsidRPr="00510234">
        <w:rPr>
          <w:sz w:val="22"/>
          <w:szCs w:val="22"/>
        </w:rPr>
        <w:t>2.3 Поражаемые зоны.</w:t>
      </w:r>
    </w:p>
    <w:p w:rsidR="007F158B" w:rsidRPr="00510234" w:rsidRDefault="007F158B" w:rsidP="007F158B">
      <w:pPr>
        <w:spacing w:after="0" w:line="240" w:lineRule="auto"/>
        <w:rPr>
          <w:rFonts w:ascii="Calibri" w:hAnsi="Calibri"/>
        </w:rPr>
      </w:pPr>
      <w:r w:rsidRPr="00510234">
        <w:rPr>
          <w:rFonts w:ascii="Calibri" w:hAnsi="Calibri"/>
        </w:rPr>
        <w:t xml:space="preserve"> </w:t>
      </w:r>
      <w:r w:rsidR="0018189E" w:rsidRPr="00510234">
        <w:rPr>
          <w:rFonts w:ascii="Calibri" w:hAnsi="Calibri"/>
        </w:rPr>
        <w:t>Кисти рук, а так же голеностоп</w:t>
      </w:r>
      <w:r w:rsidR="0018189E">
        <w:rPr>
          <w:rFonts w:ascii="Calibri" w:hAnsi="Calibri"/>
        </w:rPr>
        <w:t>, голова и пах</w:t>
      </w:r>
      <w:r w:rsidR="0018189E" w:rsidRPr="00510234">
        <w:rPr>
          <w:rFonts w:ascii="Calibri" w:hAnsi="Calibri"/>
        </w:rPr>
        <w:t xml:space="preserve"> являются не поражаемой зоной</w:t>
      </w:r>
      <w:r w:rsidRPr="00510234">
        <w:rPr>
          <w:rFonts w:ascii="Calibri" w:hAnsi="Calibri"/>
        </w:rPr>
        <w:t>. ЗАПРЕЩАЕТСЯ хвататься за лезвие или блокировать клинковое оружие кистью!!! Подобный прием означает по</w:t>
      </w:r>
      <w:r>
        <w:rPr>
          <w:rFonts w:ascii="Calibri" w:hAnsi="Calibri"/>
        </w:rPr>
        <w:t>т</w:t>
      </w:r>
      <w:r w:rsidRPr="00510234">
        <w:rPr>
          <w:rFonts w:ascii="Calibri" w:hAnsi="Calibri"/>
        </w:rPr>
        <w:t>ерю конечности.</w:t>
      </w:r>
    </w:p>
    <w:p w:rsidR="007F158B" w:rsidRDefault="007F158B" w:rsidP="007F158B">
      <w:pPr>
        <w:spacing w:after="0" w:line="240" w:lineRule="auto"/>
        <w:rPr>
          <w:rFonts w:ascii="Calibri" w:hAnsi="Calibri"/>
        </w:rPr>
      </w:pPr>
      <w:r>
        <w:rPr>
          <w:rFonts w:ascii="Calibri" w:hAnsi="Calibri"/>
        </w:rPr>
        <w:t>Швейная машинка</w:t>
      </w:r>
    </w:p>
    <w:p w:rsidR="007F158B" w:rsidRDefault="007F158B" w:rsidP="007F158B">
      <w:pPr>
        <w:spacing w:after="0" w:line="240" w:lineRule="auto"/>
        <w:rPr>
          <w:rFonts w:ascii="Calibri" w:hAnsi="Calibri"/>
        </w:rPr>
      </w:pPr>
      <w:r>
        <w:rPr>
          <w:rFonts w:ascii="Calibri" w:hAnsi="Calibri"/>
        </w:rPr>
        <w:t xml:space="preserve"> (</w:t>
      </w:r>
      <w:r w:rsidRPr="001C4B37">
        <w:rPr>
          <w:rFonts w:ascii="Calibri" w:hAnsi="Calibri" w:cs="Tahoma"/>
          <w:color w:val="000000"/>
          <w:shd w:val="clear" w:color="auto" w:fill="FFFFFF"/>
        </w:rPr>
        <w:t>«Швейная машинка» - серия быстрых кистевых ударов, количество которых сложно посчитать)</w:t>
      </w:r>
      <w:r w:rsidRPr="001C4B37">
        <w:rPr>
          <w:rFonts w:ascii="Calibri" w:hAnsi="Calibri"/>
        </w:rPr>
        <w:t xml:space="preserve"> </w:t>
      </w:r>
      <w:r>
        <w:rPr>
          <w:rFonts w:ascii="Calibri" w:hAnsi="Calibri"/>
        </w:rPr>
        <w:t>не наносит урон. СОВСЕМ! Исключение может составлять первый удар «серии» если он нанесен с должной амплитудой.</w:t>
      </w:r>
      <w:r w:rsidRPr="00510234">
        <w:rPr>
          <w:rFonts w:ascii="Calibri" w:hAnsi="Calibri"/>
        </w:rPr>
        <w:t xml:space="preserve"> </w:t>
      </w:r>
    </w:p>
    <w:p w:rsidR="007F158B" w:rsidRPr="00510234" w:rsidRDefault="007F158B" w:rsidP="007F158B">
      <w:pPr>
        <w:spacing w:after="0" w:line="240" w:lineRule="auto"/>
        <w:rPr>
          <w:rFonts w:ascii="Calibri" w:hAnsi="Calibri"/>
        </w:rPr>
      </w:pPr>
      <w:r>
        <w:rPr>
          <w:rFonts w:ascii="Calibri" w:hAnsi="Calibri"/>
        </w:rPr>
        <w:t xml:space="preserve">Участок тела или конечности не покрытый </w:t>
      </w:r>
      <w:proofErr w:type="gramStart"/>
      <w:r>
        <w:rPr>
          <w:rFonts w:ascii="Calibri" w:hAnsi="Calibri"/>
        </w:rPr>
        <w:t>доспехом</w:t>
      </w:r>
      <w:proofErr w:type="gramEnd"/>
      <w:r>
        <w:rPr>
          <w:rFonts w:ascii="Calibri" w:hAnsi="Calibri"/>
        </w:rPr>
        <w:t xml:space="preserve"> защищенным не считается.</w:t>
      </w:r>
    </w:p>
    <w:p w:rsidR="007F158B" w:rsidRPr="00510234" w:rsidRDefault="007F158B" w:rsidP="007F158B">
      <w:pPr>
        <w:spacing w:after="0" w:line="240" w:lineRule="auto"/>
        <w:rPr>
          <w:rFonts w:ascii="Calibri" w:hAnsi="Calibri"/>
        </w:rPr>
      </w:pPr>
      <w:r w:rsidRPr="00510234">
        <w:rPr>
          <w:rFonts w:ascii="Calibri" w:hAnsi="Calibri"/>
        </w:rPr>
        <w:t>Теперь баталии могут быть красочнее и интереснее, так что</w:t>
      </w:r>
      <w:r>
        <w:rPr>
          <w:rFonts w:ascii="Calibri" w:hAnsi="Calibri"/>
        </w:rPr>
        <w:t xml:space="preserve"> считаться будут</w:t>
      </w:r>
      <w:r w:rsidRPr="00510234">
        <w:rPr>
          <w:rFonts w:ascii="Calibri" w:hAnsi="Calibri"/>
        </w:rPr>
        <w:t xml:space="preserve"> акцентированные удары с х</w:t>
      </w:r>
      <w:r>
        <w:rPr>
          <w:rFonts w:ascii="Calibri" w:hAnsi="Calibri"/>
        </w:rPr>
        <w:t>орошим замахом и четкие кистевые.</w:t>
      </w:r>
      <w:r w:rsidRPr="00510234">
        <w:rPr>
          <w:rFonts w:ascii="Calibri" w:hAnsi="Calibri"/>
        </w:rPr>
        <w:t xml:space="preserve"> </w:t>
      </w:r>
    </w:p>
    <w:p w:rsidR="007168F1" w:rsidRDefault="007168F1" w:rsidP="007F158B">
      <w:pPr>
        <w:pStyle w:val="4"/>
        <w:spacing w:before="0" w:after="0"/>
        <w:rPr>
          <w:sz w:val="22"/>
          <w:szCs w:val="22"/>
        </w:rPr>
      </w:pPr>
    </w:p>
    <w:p w:rsidR="007F158B" w:rsidRPr="00510234" w:rsidRDefault="007F158B" w:rsidP="007F158B">
      <w:pPr>
        <w:pStyle w:val="4"/>
        <w:spacing w:before="0" w:after="0"/>
        <w:rPr>
          <w:sz w:val="22"/>
          <w:szCs w:val="22"/>
        </w:rPr>
      </w:pPr>
      <w:r w:rsidRPr="00510234">
        <w:rPr>
          <w:sz w:val="22"/>
          <w:szCs w:val="22"/>
        </w:rPr>
        <w:t>2.4 Отыгрыш повреждения.</w:t>
      </w:r>
    </w:p>
    <w:p w:rsidR="00E06C66" w:rsidRDefault="007F158B" w:rsidP="007F158B">
      <w:pPr>
        <w:spacing w:after="0" w:line="240" w:lineRule="auto"/>
        <w:rPr>
          <w:rFonts w:ascii="Calibri" w:hAnsi="Calibri"/>
        </w:rPr>
      </w:pPr>
      <w:r>
        <w:rPr>
          <w:rFonts w:ascii="Calibri" w:hAnsi="Calibri"/>
        </w:rPr>
        <w:t>Вс</w:t>
      </w:r>
      <w:r w:rsidR="00E06C66">
        <w:rPr>
          <w:rFonts w:ascii="Calibri" w:hAnsi="Calibri"/>
        </w:rPr>
        <w:t>е</w:t>
      </w:r>
      <w:r>
        <w:rPr>
          <w:rFonts w:ascii="Calibri" w:hAnsi="Calibri"/>
        </w:rPr>
        <w:t xml:space="preserve"> рубящее и режущее </w:t>
      </w:r>
      <w:proofErr w:type="gramStart"/>
      <w:r>
        <w:rPr>
          <w:rFonts w:ascii="Calibri" w:hAnsi="Calibri"/>
        </w:rPr>
        <w:t>оружие</w:t>
      </w:r>
      <w:proofErr w:type="gramEnd"/>
      <w:r>
        <w:rPr>
          <w:rFonts w:ascii="Calibri" w:hAnsi="Calibri"/>
        </w:rPr>
        <w:t xml:space="preserve"> начиная с синего цвета, при попадании по </w:t>
      </w:r>
      <w:proofErr w:type="spellStart"/>
      <w:r>
        <w:rPr>
          <w:rFonts w:ascii="Calibri" w:hAnsi="Calibri"/>
        </w:rPr>
        <w:t>бездоспешной</w:t>
      </w:r>
      <w:proofErr w:type="spellEnd"/>
      <w:r>
        <w:rPr>
          <w:rFonts w:ascii="Calibri" w:hAnsi="Calibri"/>
        </w:rPr>
        <w:t xml:space="preserve"> конечности отрубает эту конечность. </w:t>
      </w:r>
    </w:p>
    <w:p w:rsidR="007F158B" w:rsidRPr="00510234" w:rsidRDefault="007F158B" w:rsidP="007F158B">
      <w:pPr>
        <w:spacing w:after="0" w:line="240" w:lineRule="auto"/>
        <w:rPr>
          <w:rFonts w:ascii="Calibri" w:hAnsi="Calibri"/>
        </w:rPr>
      </w:pPr>
      <w:r w:rsidRPr="00510234">
        <w:rPr>
          <w:rFonts w:ascii="Calibri" w:hAnsi="Calibri"/>
          <w:u w:val="single"/>
        </w:rPr>
        <w:t>Попадание в ногу</w:t>
      </w:r>
      <w:r w:rsidRPr="00510234">
        <w:rPr>
          <w:rFonts w:ascii="Calibri" w:hAnsi="Calibri"/>
        </w:rPr>
        <w:t xml:space="preserve"> = персонаж лишается возможности ходить. Биться продолжает, но стоя на месте. При желании игрок может упасть, имитируя </w:t>
      </w:r>
      <w:r>
        <w:rPr>
          <w:rFonts w:ascii="Calibri" w:hAnsi="Calibri"/>
        </w:rPr>
        <w:t>подр</w:t>
      </w:r>
      <w:r w:rsidRPr="00510234">
        <w:rPr>
          <w:rFonts w:ascii="Calibri" w:hAnsi="Calibri"/>
        </w:rPr>
        <w:t>убленную ногу.</w:t>
      </w:r>
    </w:p>
    <w:p w:rsidR="007F158B" w:rsidRDefault="007F158B" w:rsidP="007F158B">
      <w:pPr>
        <w:spacing w:after="0" w:line="240" w:lineRule="auto"/>
        <w:rPr>
          <w:rFonts w:ascii="Calibri" w:hAnsi="Calibri"/>
        </w:rPr>
      </w:pPr>
      <w:r w:rsidRPr="00510234">
        <w:rPr>
          <w:rFonts w:ascii="Calibri" w:hAnsi="Calibri"/>
          <w:u w:val="single"/>
        </w:rPr>
        <w:t xml:space="preserve">Попадание в руку с </w:t>
      </w:r>
      <w:proofErr w:type="gramStart"/>
      <w:r w:rsidRPr="00510234">
        <w:rPr>
          <w:rFonts w:ascii="Calibri" w:hAnsi="Calibri"/>
          <w:u w:val="single"/>
        </w:rPr>
        <w:t>оружием</w:t>
      </w:r>
      <w:proofErr w:type="gramEnd"/>
      <w:r w:rsidRPr="00510234">
        <w:rPr>
          <w:rFonts w:ascii="Calibri" w:hAnsi="Calibri"/>
        </w:rPr>
        <w:t xml:space="preserve"> = </w:t>
      </w:r>
      <w:r w:rsidR="00E06C66">
        <w:rPr>
          <w:rFonts w:ascii="Calibri" w:hAnsi="Calibri"/>
        </w:rPr>
        <w:t>е</w:t>
      </w:r>
      <w:r>
        <w:rPr>
          <w:rFonts w:ascii="Calibri" w:hAnsi="Calibri"/>
        </w:rPr>
        <w:t>сли удар был достаточно сильным и акцентированным возможен отыгрыш отрубания конечности. Следует потеря оружия из пораженной руки и дальнейшая е</w:t>
      </w:r>
      <w:r w:rsidR="00E06C66">
        <w:rPr>
          <w:rFonts w:ascii="Calibri" w:hAnsi="Calibri"/>
        </w:rPr>
        <w:t>е</w:t>
      </w:r>
      <w:r>
        <w:rPr>
          <w:rFonts w:ascii="Calibri" w:hAnsi="Calibri"/>
        </w:rPr>
        <w:t xml:space="preserve"> недееспособность.</w:t>
      </w:r>
    </w:p>
    <w:p w:rsidR="007F158B" w:rsidRDefault="007F158B" w:rsidP="007F158B">
      <w:pPr>
        <w:spacing w:after="0" w:line="240" w:lineRule="auto"/>
        <w:rPr>
          <w:rFonts w:ascii="Calibri" w:hAnsi="Calibri"/>
        </w:rPr>
      </w:pPr>
      <w:r>
        <w:rPr>
          <w:rFonts w:ascii="Calibri" w:hAnsi="Calibri"/>
        </w:rPr>
        <w:t>Если удар вскользь прошел по руке</w:t>
      </w:r>
      <w:r w:rsidR="00E06C66">
        <w:rPr>
          <w:rFonts w:ascii="Calibri" w:hAnsi="Calibri"/>
        </w:rPr>
        <w:t>,</w:t>
      </w:r>
      <w:r>
        <w:rPr>
          <w:rFonts w:ascii="Calibri" w:hAnsi="Calibri"/>
        </w:rPr>
        <w:t xml:space="preserve"> то можно считать ранение порезом – легким ранением.</w:t>
      </w:r>
    </w:p>
    <w:p w:rsidR="007F158B" w:rsidRDefault="00E06C66" w:rsidP="007F158B">
      <w:pPr>
        <w:spacing w:after="0" w:line="240" w:lineRule="auto"/>
        <w:rPr>
          <w:rFonts w:ascii="Calibri" w:hAnsi="Calibri"/>
          <w:b/>
        </w:rPr>
      </w:pPr>
      <w:r>
        <w:rPr>
          <w:rFonts w:ascii="Calibri" w:hAnsi="Calibri"/>
          <w:b/>
        </w:rPr>
        <w:t>Райленхор</w:t>
      </w:r>
      <w:r w:rsidR="007F158B" w:rsidRPr="00B1059E">
        <w:rPr>
          <w:rFonts w:ascii="Calibri" w:hAnsi="Calibri"/>
          <w:b/>
        </w:rPr>
        <w:t xml:space="preserve"> – это РОЛЕВАЯ ИГРА! В некоторых случаях для большего погружения в атмосферу игры и аутентичности имеет смысл театрально сыграть собственное поражение</w:t>
      </w:r>
      <w:r w:rsidR="007F158B">
        <w:rPr>
          <w:rFonts w:ascii="Calibri" w:hAnsi="Calibri"/>
          <w:b/>
        </w:rPr>
        <w:t>, а не доказывать с пеной у рта свою правоту и превосходство, ломая тем самым игру и руша любые попытки погружения других игроков</w:t>
      </w:r>
      <w:r w:rsidR="007F158B" w:rsidRPr="00B1059E">
        <w:rPr>
          <w:rFonts w:ascii="Calibri" w:hAnsi="Calibri"/>
          <w:b/>
        </w:rPr>
        <w:t>.</w:t>
      </w:r>
    </w:p>
    <w:p w:rsidR="007F158B" w:rsidRDefault="007F158B" w:rsidP="007F158B">
      <w:pPr>
        <w:spacing w:after="0" w:line="240" w:lineRule="auto"/>
        <w:rPr>
          <w:rFonts w:ascii="Calibri" w:hAnsi="Calibri"/>
          <w:b/>
        </w:rPr>
      </w:pPr>
      <w:r>
        <w:rPr>
          <w:rFonts w:ascii="Calibri" w:hAnsi="Calibri"/>
          <w:b/>
        </w:rPr>
        <w:t>Любые споры</w:t>
      </w:r>
      <w:r w:rsidR="00E06C66">
        <w:rPr>
          <w:rFonts w:ascii="Calibri" w:hAnsi="Calibri"/>
          <w:b/>
        </w:rPr>
        <w:t>,</w:t>
      </w:r>
      <w:r>
        <w:rPr>
          <w:rFonts w:ascii="Calibri" w:hAnsi="Calibri"/>
          <w:b/>
        </w:rPr>
        <w:t xml:space="preserve"> возникающие по ходу боя</w:t>
      </w:r>
      <w:r w:rsidR="00E06C66">
        <w:rPr>
          <w:rFonts w:ascii="Calibri" w:hAnsi="Calibri"/>
          <w:b/>
        </w:rPr>
        <w:t>,</w:t>
      </w:r>
      <w:r>
        <w:rPr>
          <w:rFonts w:ascii="Calibri" w:hAnsi="Calibri"/>
          <w:b/>
        </w:rPr>
        <w:t xml:space="preserve"> решаются выведением </w:t>
      </w:r>
      <w:proofErr w:type="gramStart"/>
      <w:r>
        <w:rPr>
          <w:rFonts w:ascii="Calibri" w:hAnsi="Calibri"/>
          <w:b/>
        </w:rPr>
        <w:t>спорящих</w:t>
      </w:r>
      <w:proofErr w:type="gramEnd"/>
      <w:r>
        <w:rPr>
          <w:rFonts w:ascii="Calibri" w:hAnsi="Calibri"/>
          <w:b/>
        </w:rPr>
        <w:t xml:space="preserve"> в мертвяк! </w:t>
      </w:r>
    </w:p>
    <w:p w:rsidR="007F158B" w:rsidRPr="00E06C66" w:rsidRDefault="007F158B" w:rsidP="007F158B">
      <w:pPr>
        <w:spacing w:after="0" w:line="240" w:lineRule="auto"/>
        <w:rPr>
          <w:rFonts w:ascii="Calibri" w:hAnsi="Calibri"/>
          <w:b/>
          <w:sz w:val="12"/>
          <w:szCs w:val="12"/>
        </w:rPr>
      </w:pPr>
    </w:p>
    <w:p w:rsidR="007F158B" w:rsidRPr="00510234" w:rsidRDefault="007F158B" w:rsidP="007F158B">
      <w:pPr>
        <w:spacing w:after="0" w:line="240" w:lineRule="auto"/>
        <w:rPr>
          <w:rFonts w:ascii="Calibri" w:hAnsi="Calibri"/>
        </w:rPr>
      </w:pPr>
      <w:r>
        <w:rPr>
          <w:rFonts w:ascii="Calibri" w:hAnsi="Calibri"/>
        </w:rPr>
        <w:t xml:space="preserve">Восстановить </w:t>
      </w:r>
      <w:r w:rsidRPr="00510234">
        <w:rPr>
          <w:rFonts w:ascii="Calibri" w:hAnsi="Calibri"/>
        </w:rPr>
        <w:t>конечность можно с помощью протеза или магическим, алхимическим путем. Соответствующий отыгрыш и антураж обязателен.</w:t>
      </w:r>
    </w:p>
    <w:p w:rsidR="00E06C66" w:rsidRPr="00E06C66" w:rsidRDefault="00E06C66" w:rsidP="007F158B">
      <w:pPr>
        <w:spacing w:after="0" w:line="240" w:lineRule="auto"/>
        <w:rPr>
          <w:rFonts w:ascii="Calibri" w:hAnsi="Calibri"/>
          <w:sz w:val="12"/>
          <w:szCs w:val="12"/>
        </w:rPr>
      </w:pPr>
    </w:p>
    <w:p w:rsidR="007F158B" w:rsidRPr="00510234" w:rsidRDefault="007F158B" w:rsidP="007F158B">
      <w:pPr>
        <w:spacing w:after="0" w:line="240" w:lineRule="auto"/>
        <w:rPr>
          <w:rFonts w:ascii="Calibri" w:hAnsi="Calibri"/>
        </w:rPr>
      </w:pPr>
      <w:r w:rsidRPr="00510234">
        <w:rPr>
          <w:rFonts w:ascii="Calibri" w:hAnsi="Calibri"/>
          <w:u w:val="single"/>
        </w:rPr>
        <w:t>Оглушение</w:t>
      </w:r>
      <w:r w:rsidRPr="00510234">
        <w:rPr>
          <w:rFonts w:ascii="Calibri" w:hAnsi="Calibri"/>
        </w:rPr>
        <w:t xml:space="preserve"> проводится ударом не боевой части оружия в район лопаток с голосовым сопровождением «Оглушен». Слово «Оглушен» должно произноситься так, чтоб его четко слышала жертва оглушения. </w:t>
      </w:r>
      <w:proofErr w:type="gramStart"/>
      <w:r w:rsidRPr="00510234">
        <w:rPr>
          <w:rFonts w:ascii="Calibri" w:hAnsi="Calibri"/>
        </w:rPr>
        <w:t>Оглуш</w:t>
      </w:r>
      <w:r w:rsidR="00E06C66">
        <w:rPr>
          <w:rFonts w:ascii="Calibri" w:hAnsi="Calibri"/>
        </w:rPr>
        <w:t>е</w:t>
      </w:r>
      <w:r w:rsidRPr="00510234">
        <w:rPr>
          <w:rFonts w:ascii="Calibri" w:hAnsi="Calibri"/>
        </w:rPr>
        <w:t>нный</w:t>
      </w:r>
      <w:proofErr w:type="gramEnd"/>
      <w:r w:rsidRPr="00510234">
        <w:rPr>
          <w:rFonts w:ascii="Calibri" w:hAnsi="Calibri"/>
        </w:rPr>
        <w:t xml:space="preserve"> ложится на землю и находится в неподвижном состоянии в течение 5 минут. Оглуш</w:t>
      </w:r>
      <w:r w:rsidR="00E06C66">
        <w:rPr>
          <w:rFonts w:ascii="Calibri" w:hAnsi="Calibri"/>
        </w:rPr>
        <w:t>е</w:t>
      </w:r>
      <w:r w:rsidRPr="00510234">
        <w:rPr>
          <w:rFonts w:ascii="Calibri" w:hAnsi="Calibri"/>
        </w:rPr>
        <w:t>нного можно пленить, связать, добить и т.д.</w:t>
      </w:r>
      <w:r w:rsidRPr="00510234">
        <w:rPr>
          <w:rFonts w:ascii="Calibri" w:hAnsi="Calibri"/>
        </w:rPr>
        <w:br/>
      </w:r>
      <w:r w:rsidRPr="00510234">
        <w:rPr>
          <w:rFonts w:ascii="Calibri" w:hAnsi="Calibri"/>
          <w:u w:val="single"/>
        </w:rPr>
        <w:t>Удушение</w:t>
      </w:r>
      <w:r w:rsidRPr="00510234">
        <w:rPr>
          <w:rFonts w:ascii="Calibri" w:hAnsi="Calibri"/>
        </w:rPr>
        <w:t xml:space="preserve"> проводится обхватом за плечи и счетом до 50, если удушаемый не успел освободиться, то он задушен или придушен (аналогично оглушению) по желанию нападающего.</w:t>
      </w:r>
    </w:p>
    <w:p w:rsidR="007F158B" w:rsidRDefault="007F158B" w:rsidP="007F158B">
      <w:pPr>
        <w:spacing w:after="0" w:line="240" w:lineRule="auto"/>
        <w:rPr>
          <w:rFonts w:ascii="Calibri" w:hAnsi="Calibri"/>
        </w:rPr>
      </w:pPr>
      <w:r w:rsidRPr="00510234">
        <w:rPr>
          <w:rFonts w:ascii="Calibri" w:hAnsi="Calibri"/>
          <w:u w:val="single"/>
        </w:rPr>
        <w:t>Кулуарное убийство</w:t>
      </w:r>
      <w:r>
        <w:rPr>
          <w:rFonts w:ascii="Calibri" w:hAnsi="Calibri"/>
          <w:u w:val="single"/>
        </w:rPr>
        <w:t xml:space="preserve"> </w:t>
      </w:r>
      <w:r w:rsidRPr="00510234">
        <w:rPr>
          <w:rFonts w:ascii="Calibri" w:hAnsi="Calibri"/>
        </w:rPr>
        <w:t xml:space="preserve">  Кулуарное убийство совершается ножом (но не мечом или топором). Ножом проводят по горлу, это действие переводит персонажа в состояние м</w:t>
      </w:r>
      <w:r w:rsidR="00E06C66">
        <w:rPr>
          <w:rFonts w:ascii="Calibri" w:hAnsi="Calibri"/>
        </w:rPr>
        <w:t>е</w:t>
      </w:r>
      <w:r w:rsidRPr="00510234">
        <w:rPr>
          <w:rFonts w:ascii="Calibri" w:hAnsi="Calibri"/>
        </w:rPr>
        <w:t>ртвого. От кулуарного убийства</w:t>
      </w:r>
      <w:r>
        <w:rPr>
          <w:rFonts w:ascii="Calibri" w:hAnsi="Calibri"/>
        </w:rPr>
        <w:t xml:space="preserve"> по горлу</w:t>
      </w:r>
      <w:r w:rsidRPr="00510234">
        <w:rPr>
          <w:rFonts w:ascii="Calibri" w:hAnsi="Calibri"/>
        </w:rPr>
        <w:t xml:space="preserve"> защищают хауберг, глухой шлем и бармица.</w:t>
      </w:r>
    </w:p>
    <w:p w:rsidR="007F158B" w:rsidRPr="00E06C66" w:rsidRDefault="007F158B" w:rsidP="007F158B">
      <w:pPr>
        <w:spacing w:after="0" w:line="240" w:lineRule="auto"/>
        <w:rPr>
          <w:rFonts w:ascii="Calibri" w:hAnsi="Calibri"/>
          <w:sz w:val="12"/>
          <w:szCs w:val="12"/>
        </w:rPr>
      </w:pPr>
    </w:p>
    <w:p w:rsidR="007F158B" w:rsidRDefault="00800D9D" w:rsidP="007F158B">
      <w:pPr>
        <w:spacing w:after="0" w:line="240" w:lineRule="auto"/>
        <w:rPr>
          <w:rFonts w:ascii="Calibri" w:hAnsi="Calibri"/>
        </w:rPr>
      </w:pPr>
      <w:r>
        <w:rPr>
          <w:rFonts w:ascii="Calibri" w:hAnsi="Calibri"/>
        </w:rPr>
        <w:t xml:space="preserve"> </w:t>
      </w:r>
      <w:r w:rsidR="007F158B">
        <w:rPr>
          <w:rFonts w:ascii="Calibri" w:hAnsi="Calibri"/>
        </w:rPr>
        <w:t>Альтернативный</w:t>
      </w:r>
      <w:r w:rsidR="007F158B" w:rsidRPr="00510234">
        <w:rPr>
          <w:rFonts w:ascii="Calibri" w:hAnsi="Calibri"/>
        </w:rPr>
        <w:t xml:space="preserve"> вариант кулуарки</w:t>
      </w:r>
      <w:r w:rsidR="007F158B">
        <w:rPr>
          <w:rFonts w:ascii="Calibri" w:hAnsi="Calibri"/>
        </w:rPr>
        <w:t xml:space="preserve"> – </w:t>
      </w:r>
      <w:r w:rsidR="007F158B">
        <w:rPr>
          <w:rFonts w:ascii="Calibri" w:hAnsi="Calibri"/>
          <w:b/>
        </w:rPr>
        <w:t>Смертельная рана.</w:t>
      </w:r>
      <w:r w:rsidR="007F158B" w:rsidRPr="00510234">
        <w:rPr>
          <w:rFonts w:ascii="Calibri" w:hAnsi="Calibri"/>
        </w:rPr>
        <w:t xml:space="preserve"> </w:t>
      </w:r>
      <w:r w:rsidR="007F158B">
        <w:rPr>
          <w:rFonts w:ascii="Calibri" w:hAnsi="Calibri"/>
        </w:rPr>
        <w:t>В</w:t>
      </w:r>
      <w:r w:rsidR="007F158B" w:rsidRPr="00510234">
        <w:rPr>
          <w:rFonts w:ascii="Calibri" w:hAnsi="Calibri"/>
        </w:rPr>
        <w:t xml:space="preserve"> данном случае персонаж подвергшийся нападению не умирает, а переходит в состояние </w:t>
      </w:r>
      <w:proofErr w:type="spellStart"/>
      <w:r w:rsidR="007F158B" w:rsidRPr="00510234">
        <w:rPr>
          <w:rFonts w:ascii="Calibri" w:hAnsi="Calibri"/>
        </w:rPr>
        <w:t>тяжелораненного</w:t>
      </w:r>
      <w:proofErr w:type="spellEnd"/>
      <w:r w:rsidR="007F158B">
        <w:rPr>
          <w:rFonts w:ascii="Calibri" w:hAnsi="Calibri"/>
        </w:rPr>
        <w:t xml:space="preserve"> со всеми вытекающими</w:t>
      </w:r>
      <w:r w:rsidR="007F158B" w:rsidRPr="00510234">
        <w:rPr>
          <w:rFonts w:ascii="Calibri" w:hAnsi="Calibri"/>
        </w:rPr>
        <w:t>.</w:t>
      </w:r>
      <w:r w:rsidR="007F158B">
        <w:rPr>
          <w:rFonts w:ascii="Calibri" w:hAnsi="Calibri"/>
        </w:rPr>
        <w:t xml:space="preserve"> </w:t>
      </w:r>
      <w:r w:rsidR="007F158B" w:rsidRPr="00510234">
        <w:rPr>
          <w:rFonts w:ascii="Calibri" w:hAnsi="Calibri"/>
        </w:rPr>
        <w:t xml:space="preserve"> Когда </w:t>
      </w:r>
      <w:r w:rsidR="007F158B" w:rsidRPr="00510234">
        <w:rPr>
          <w:rFonts w:ascii="Calibri" w:hAnsi="Calibri"/>
        </w:rPr>
        <w:lastRenderedPageBreak/>
        <w:t>нападающий</w:t>
      </w:r>
      <w:r w:rsidR="007F158B">
        <w:rPr>
          <w:rFonts w:ascii="Calibri" w:hAnsi="Calibri"/>
        </w:rPr>
        <w:t xml:space="preserve"> (подобно кулуарному убийству исподтишка, тайно, внезапно</w:t>
      </w:r>
      <w:r>
        <w:rPr>
          <w:rFonts w:ascii="Calibri" w:hAnsi="Calibri"/>
        </w:rPr>
        <w:t>, н</w:t>
      </w:r>
      <w:r w:rsidR="007F158B">
        <w:rPr>
          <w:rFonts w:ascii="Calibri" w:hAnsi="Calibri"/>
        </w:rPr>
        <w:t xml:space="preserve">и в коем случае не посреди боя) </w:t>
      </w:r>
      <w:r w:rsidR="007F158B" w:rsidRPr="00510234">
        <w:rPr>
          <w:rFonts w:ascii="Calibri" w:hAnsi="Calibri"/>
        </w:rPr>
        <w:t xml:space="preserve"> мягким движением имитирует укол в незащищенную доспехом часть тела – зазор между доспехом. Бок, спина, подмышечные впадины.</w:t>
      </w:r>
      <w:r w:rsidR="007F158B">
        <w:rPr>
          <w:rFonts w:ascii="Calibri" w:hAnsi="Calibri"/>
        </w:rPr>
        <w:t xml:space="preserve"> Глухой шлем, хауберг и бармица в данном случае </w:t>
      </w:r>
      <w:proofErr w:type="gramStart"/>
      <w:r w:rsidR="007F158B">
        <w:rPr>
          <w:rFonts w:ascii="Calibri" w:hAnsi="Calibri"/>
        </w:rPr>
        <w:t>бесполезны</w:t>
      </w:r>
      <w:proofErr w:type="gramEnd"/>
      <w:r w:rsidR="007F158B">
        <w:rPr>
          <w:rFonts w:ascii="Calibri" w:hAnsi="Calibri"/>
        </w:rPr>
        <w:t xml:space="preserve"> и никак не защищают жертву.</w:t>
      </w:r>
    </w:p>
    <w:p w:rsidR="007F158B" w:rsidRPr="00800D9D" w:rsidRDefault="007F158B" w:rsidP="007F158B">
      <w:pPr>
        <w:spacing w:after="0" w:line="240" w:lineRule="auto"/>
        <w:rPr>
          <w:rFonts w:ascii="Calibri" w:hAnsi="Calibri"/>
          <w:sz w:val="12"/>
          <w:szCs w:val="12"/>
        </w:rPr>
      </w:pPr>
      <w:r>
        <w:rPr>
          <w:rFonts w:ascii="Calibri" w:hAnsi="Calibri"/>
        </w:rPr>
        <w:t xml:space="preserve"> </w:t>
      </w:r>
      <w:r>
        <w:rPr>
          <w:rFonts w:ascii="Calibri" w:hAnsi="Calibri"/>
        </w:rPr>
        <w:tab/>
      </w:r>
    </w:p>
    <w:p w:rsidR="007F158B" w:rsidRPr="00510234" w:rsidRDefault="007F158B" w:rsidP="007F158B">
      <w:pPr>
        <w:spacing w:after="0" w:line="240" w:lineRule="auto"/>
        <w:rPr>
          <w:rFonts w:ascii="Calibri" w:hAnsi="Calibri"/>
        </w:rPr>
      </w:pPr>
      <w:r w:rsidRPr="00510234">
        <w:rPr>
          <w:rFonts w:ascii="Calibri" w:hAnsi="Calibri"/>
        </w:rPr>
        <w:t>Естественное оружие типа «когти» приравнивается к короткому клинковому оружию «нож/кинжал».</w:t>
      </w:r>
    </w:p>
    <w:p w:rsidR="007F158B" w:rsidRPr="00510234" w:rsidRDefault="007F158B" w:rsidP="007F158B">
      <w:pPr>
        <w:spacing w:after="0" w:line="240" w:lineRule="auto"/>
        <w:rPr>
          <w:rFonts w:ascii="Calibri" w:hAnsi="Calibri"/>
        </w:rPr>
      </w:pPr>
      <w:r w:rsidRPr="00510234">
        <w:rPr>
          <w:rFonts w:ascii="Calibri" w:hAnsi="Calibri"/>
          <w:u w:val="single"/>
        </w:rPr>
        <w:t>Поджоги</w:t>
      </w:r>
      <w:r w:rsidRPr="00510234">
        <w:rPr>
          <w:rFonts w:ascii="Calibri" w:hAnsi="Calibri"/>
        </w:rPr>
        <w:t xml:space="preserve"> запрещены</w:t>
      </w:r>
      <w:r>
        <w:rPr>
          <w:rFonts w:ascii="Calibri" w:hAnsi="Calibri"/>
        </w:rPr>
        <w:t xml:space="preserve"> (отсутствуют как таковые)</w:t>
      </w:r>
      <w:r w:rsidRPr="00510234">
        <w:rPr>
          <w:rFonts w:ascii="Calibri" w:hAnsi="Calibri"/>
        </w:rPr>
        <w:t>, как в дневное, так и в ночное время.</w:t>
      </w:r>
    </w:p>
    <w:p w:rsidR="007168F1" w:rsidRDefault="007168F1" w:rsidP="007F158B">
      <w:pPr>
        <w:pStyle w:val="4"/>
        <w:spacing w:before="0" w:after="0"/>
        <w:rPr>
          <w:sz w:val="22"/>
          <w:szCs w:val="22"/>
        </w:rPr>
      </w:pPr>
    </w:p>
    <w:p w:rsidR="007F158B" w:rsidRPr="00510234" w:rsidRDefault="007F158B" w:rsidP="007F158B">
      <w:pPr>
        <w:pStyle w:val="4"/>
        <w:spacing w:before="0" w:after="0"/>
        <w:rPr>
          <w:sz w:val="22"/>
          <w:szCs w:val="22"/>
        </w:rPr>
      </w:pPr>
      <w:r w:rsidRPr="00510234">
        <w:rPr>
          <w:sz w:val="22"/>
          <w:szCs w:val="22"/>
        </w:rPr>
        <w:t xml:space="preserve">2.5 Ночная боевка. </w:t>
      </w:r>
    </w:p>
    <w:p w:rsidR="007F158B" w:rsidRPr="00510234" w:rsidRDefault="007F158B" w:rsidP="007F158B">
      <w:pPr>
        <w:spacing w:after="0" w:line="240" w:lineRule="auto"/>
        <w:rPr>
          <w:rFonts w:ascii="Calibri" w:hAnsi="Calibri"/>
        </w:rPr>
      </w:pPr>
      <w:r w:rsidRPr="00510234">
        <w:rPr>
          <w:rFonts w:ascii="Calibri" w:hAnsi="Calibri"/>
        </w:rPr>
        <w:t>Время ночной боевки с часа Левиафана до часа Скорпикоры, то есть с 22:00 до 8:00 часов реального време</w:t>
      </w:r>
      <w:r>
        <w:rPr>
          <w:rFonts w:ascii="Calibri" w:hAnsi="Calibri"/>
        </w:rPr>
        <w:t xml:space="preserve">ни. Разрешено любое </w:t>
      </w:r>
      <w:proofErr w:type="spellStart"/>
      <w:r>
        <w:rPr>
          <w:rFonts w:ascii="Calibri" w:hAnsi="Calibri"/>
        </w:rPr>
        <w:t>протектированное</w:t>
      </w:r>
      <w:proofErr w:type="spellEnd"/>
      <w:r>
        <w:rPr>
          <w:rFonts w:ascii="Calibri" w:hAnsi="Calibri"/>
        </w:rPr>
        <w:t xml:space="preserve"> оружие</w:t>
      </w:r>
      <w:r w:rsidRPr="006E2D6D">
        <w:rPr>
          <w:rFonts w:ascii="Calibri" w:hAnsi="Calibri"/>
        </w:rPr>
        <w:t xml:space="preserve"> </w:t>
      </w:r>
      <w:r>
        <w:rPr>
          <w:rFonts w:ascii="Calibri" w:hAnsi="Calibri"/>
        </w:rPr>
        <w:t>(</w:t>
      </w:r>
      <w:r w:rsidRPr="006E2D6D">
        <w:rPr>
          <w:rFonts w:ascii="Calibri" w:hAnsi="Calibri"/>
          <w:b/>
        </w:rPr>
        <w:t>кроме стрелкового</w:t>
      </w:r>
      <w:r>
        <w:rPr>
          <w:rFonts w:ascii="Calibri" w:hAnsi="Calibri"/>
        </w:rPr>
        <w:t>),</w:t>
      </w:r>
      <w:r w:rsidRPr="00510234">
        <w:rPr>
          <w:rFonts w:ascii="Calibri" w:hAnsi="Calibri"/>
        </w:rPr>
        <w:t xml:space="preserve"> а так же короткое клинковое оружие «кинжалы/ножи»</w:t>
      </w:r>
      <w:r>
        <w:rPr>
          <w:rFonts w:ascii="Calibri" w:hAnsi="Calibri"/>
        </w:rPr>
        <w:t xml:space="preserve"> из реактопласта</w:t>
      </w:r>
      <w:r w:rsidRPr="00510234">
        <w:rPr>
          <w:rFonts w:ascii="Calibri" w:hAnsi="Calibri"/>
        </w:rPr>
        <w:t xml:space="preserve"> </w:t>
      </w:r>
      <w:proofErr w:type="gramStart"/>
      <w:r w:rsidRPr="00510234">
        <w:rPr>
          <w:rFonts w:ascii="Calibri" w:hAnsi="Calibri"/>
        </w:rPr>
        <w:t>длинной</w:t>
      </w:r>
      <w:proofErr w:type="gramEnd"/>
      <w:r w:rsidRPr="00510234">
        <w:rPr>
          <w:rFonts w:ascii="Calibri" w:hAnsi="Calibri"/>
        </w:rPr>
        <w:t xml:space="preserve"> не более </w:t>
      </w:r>
      <w:r w:rsidRPr="006E2D6D">
        <w:rPr>
          <w:rFonts w:ascii="Calibri" w:hAnsi="Calibri"/>
        </w:rPr>
        <w:t>30</w:t>
      </w:r>
      <w:r w:rsidRPr="00510234">
        <w:rPr>
          <w:rFonts w:ascii="Calibri" w:hAnsi="Calibri"/>
        </w:rPr>
        <w:t xml:space="preserve">см. Число участников </w:t>
      </w:r>
      <w:proofErr w:type="gramStart"/>
      <w:r w:rsidRPr="00510234">
        <w:rPr>
          <w:rFonts w:ascii="Calibri" w:hAnsi="Calibri"/>
        </w:rPr>
        <w:t>ночной</w:t>
      </w:r>
      <w:proofErr w:type="gramEnd"/>
      <w:r w:rsidRPr="00510234">
        <w:rPr>
          <w:rFonts w:ascii="Calibri" w:hAnsi="Calibri"/>
        </w:rPr>
        <w:t xml:space="preserve"> боевки не более чем 3 на 3. Запрещается использование налобных фонариков.</w:t>
      </w:r>
    </w:p>
    <w:p w:rsidR="007F158B" w:rsidRPr="00510234" w:rsidRDefault="007F158B" w:rsidP="007F158B">
      <w:pPr>
        <w:spacing w:after="0" w:line="240" w:lineRule="auto"/>
        <w:rPr>
          <w:rFonts w:ascii="Calibri" w:hAnsi="Calibri"/>
        </w:rPr>
      </w:pPr>
    </w:p>
    <w:p w:rsidR="007F158B" w:rsidRPr="00510234" w:rsidRDefault="007F158B" w:rsidP="007168F1">
      <w:pPr>
        <w:pStyle w:val="3"/>
        <w:spacing w:before="0" w:line="240" w:lineRule="auto"/>
        <w:rPr>
          <w:rFonts w:ascii="Calibri" w:hAnsi="Calibri"/>
        </w:rPr>
      </w:pPr>
      <w:r w:rsidRPr="00510234">
        <w:rPr>
          <w:rFonts w:ascii="Calibri" w:hAnsi="Calibri"/>
        </w:rPr>
        <w:t>3.1 Защитное снаряжение (доспехи).</w:t>
      </w:r>
    </w:p>
    <w:p w:rsidR="007F158B" w:rsidRDefault="007F158B" w:rsidP="007F158B">
      <w:pPr>
        <w:spacing w:after="0" w:line="240" w:lineRule="auto"/>
        <w:rPr>
          <w:rFonts w:ascii="Calibri" w:hAnsi="Calibri"/>
        </w:rPr>
      </w:pPr>
      <w:r w:rsidRPr="00510234">
        <w:rPr>
          <w:rFonts w:ascii="Calibri" w:hAnsi="Calibri"/>
        </w:rPr>
        <w:t xml:space="preserve">За основу системы расчета качества снаряжения на игре Райленхор в 2014 году взята знакомая многим по различным РПГ играм цветовая система. </w:t>
      </w:r>
    </w:p>
    <w:p w:rsidR="007F158B" w:rsidRPr="00510234" w:rsidRDefault="007F158B" w:rsidP="007F158B">
      <w:pPr>
        <w:spacing w:after="0" w:line="240" w:lineRule="auto"/>
        <w:rPr>
          <w:rFonts w:ascii="Calibri" w:hAnsi="Calibri"/>
        </w:rPr>
      </w:pPr>
      <w:r w:rsidRPr="00510234">
        <w:rPr>
          <w:rFonts w:ascii="Calibri" w:hAnsi="Calibri"/>
        </w:rPr>
        <w:t xml:space="preserve">Доспехи, как и оружие, делятся на 4 цвета. Белый, зеленый, синий, фиолетовый. Каждый цвет характеризует тот или иной уровень качества, а так  же уровень пробойности. От белого самого простого, </w:t>
      </w:r>
      <w:proofErr w:type="gramStart"/>
      <w:r w:rsidRPr="00510234">
        <w:rPr>
          <w:rFonts w:ascii="Calibri" w:hAnsi="Calibri"/>
        </w:rPr>
        <w:t>до</w:t>
      </w:r>
      <w:proofErr w:type="gramEnd"/>
      <w:r w:rsidRPr="00510234">
        <w:rPr>
          <w:rFonts w:ascii="Calibri" w:hAnsi="Calibri"/>
        </w:rPr>
        <w:t xml:space="preserve"> эпического фиолетового.</w:t>
      </w:r>
    </w:p>
    <w:p w:rsidR="007F158B" w:rsidRPr="00510234" w:rsidRDefault="007F158B" w:rsidP="007F158B">
      <w:pPr>
        <w:spacing w:after="0" w:line="240" w:lineRule="auto"/>
        <w:rPr>
          <w:rFonts w:ascii="Calibri" w:hAnsi="Calibri"/>
        </w:rPr>
      </w:pPr>
      <w:r w:rsidRPr="00510234">
        <w:rPr>
          <w:rFonts w:ascii="Calibri" w:hAnsi="Calibri"/>
        </w:rPr>
        <w:t>Далее приведена таблица, поясняющая взаимодействия различных цветов оружия и доспехов.</w:t>
      </w:r>
    </w:p>
    <w:p w:rsidR="007F158B" w:rsidRDefault="007F158B" w:rsidP="007F158B">
      <w:pPr>
        <w:spacing w:after="0" w:line="240" w:lineRule="auto"/>
        <w:rPr>
          <w:rFonts w:ascii="Calibri" w:hAnsi="Calibri"/>
        </w:rPr>
      </w:pPr>
      <w:r w:rsidRPr="007C3BBD">
        <w:rPr>
          <w:rFonts w:ascii="Calibri" w:hAnsi="Calibri"/>
          <w:b/>
        </w:rPr>
        <w:t>Внимание!</w:t>
      </w:r>
      <w:r>
        <w:rPr>
          <w:rFonts w:ascii="Calibri" w:hAnsi="Calibri"/>
        </w:rPr>
        <w:t xml:space="preserve"> </w:t>
      </w:r>
      <w:r w:rsidRPr="007C3BBD">
        <w:rPr>
          <w:rFonts w:ascii="Calibri" w:hAnsi="Calibri"/>
          <w:b/>
        </w:rPr>
        <w:t>Ножи и кинжалы не имеют цветового различия. И одинаково не могут пробить любой вид и тип доспехов.</w:t>
      </w:r>
    </w:p>
    <w:p w:rsidR="00951A63" w:rsidRDefault="00951A63" w:rsidP="00951A63">
      <w:pPr>
        <w:jc w:val="center"/>
        <w:rPr>
          <w:rFonts w:asciiTheme="majorHAnsi" w:hAnsiTheme="majorHAnsi"/>
          <w:b/>
          <w:color w:val="548DD4" w:themeColor="text2" w:themeTint="99"/>
          <w:sz w:val="28"/>
          <w:szCs w:val="28"/>
        </w:rPr>
      </w:pPr>
      <w:r w:rsidRPr="00951A63">
        <w:rPr>
          <w:rFonts w:asciiTheme="majorHAnsi" w:hAnsiTheme="majorHAnsi"/>
          <w:b/>
          <w:color w:val="548DD4" w:themeColor="text2" w:themeTint="99"/>
          <w:sz w:val="28"/>
          <w:szCs w:val="28"/>
        </w:rPr>
        <w:t>Уточненная таблица пробивания.</w:t>
      </w:r>
    </w:p>
    <w:tbl>
      <w:tblPr>
        <w:tblStyle w:val="af4"/>
        <w:tblpPr w:leftFromText="180" w:rightFromText="180" w:vertAnchor="text" w:horzAnchor="margin" w:tblpXSpec="center" w:tblpY="19"/>
        <w:tblW w:w="11032" w:type="dxa"/>
        <w:tblLook w:val="04A0"/>
      </w:tblPr>
      <w:tblGrid>
        <w:gridCol w:w="1561"/>
        <w:gridCol w:w="961"/>
        <w:gridCol w:w="1375"/>
        <w:gridCol w:w="1027"/>
        <w:gridCol w:w="1375"/>
        <w:gridCol w:w="961"/>
        <w:gridCol w:w="1375"/>
        <w:gridCol w:w="1022"/>
        <w:gridCol w:w="1375"/>
      </w:tblGrid>
      <w:tr w:rsidR="00951A63" w:rsidRPr="00951A63" w:rsidTr="00951A63">
        <w:trPr>
          <w:trHeight w:val="784"/>
        </w:trPr>
        <w:tc>
          <w:tcPr>
            <w:tcW w:w="15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Цвет оружия/Цвет доспеха</w:t>
            </w:r>
          </w:p>
        </w:tc>
        <w:tc>
          <w:tcPr>
            <w:tcW w:w="9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Белое оружие в тело</w:t>
            </w:r>
          </w:p>
        </w:tc>
        <w:tc>
          <w:tcPr>
            <w:tcW w:w="1375"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Белое оружие в конечность</w:t>
            </w:r>
          </w:p>
        </w:tc>
        <w:tc>
          <w:tcPr>
            <w:tcW w:w="1027"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Зеленое оружие в тело</w:t>
            </w:r>
          </w:p>
        </w:tc>
        <w:tc>
          <w:tcPr>
            <w:tcW w:w="1375"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Зеленое оружие в конечность</w:t>
            </w:r>
          </w:p>
        </w:tc>
        <w:tc>
          <w:tcPr>
            <w:tcW w:w="961"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Синее оружие в тело</w:t>
            </w:r>
          </w:p>
        </w:tc>
        <w:tc>
          <w:tcPr>
            <w:tcW w:w="1375"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Синее оружие в конечность</w:t>
            </w:r>
          </w:p>
        </w:tc>
        <w:tc>
          <w:tcPr>
            <w:tcW w:w="1022" w:type="dxa"/>
            <w:shd w:val="clear" w:color="auto" w:fill="7030A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Фиолет</w:t>
            </w:r>
            <w:proofErr w:type="spellEnd"/>
            <w:r w:rsidRPr="00951A63">
              <w:rPr>
                <w:rFonts w:ascii="Cambria" w:eastAsia="Calibri" w:hAnsi="Cambria" w:cs="Times New Roman"/>
              </w:rPr>
              <w:t>. оружие в тело</w:t>
            </w:r>
          </w:p>
        </w:tc>
        <w:tc>
          <w:tcPr>
            <w:tcW w:w="1375" w:type="dxa"/>
            <w:shd w:val="clear" w:color="auto" w:fill="7030A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Фиолет</w:t>
            </w:r>
            <w:proofErr w:type="spellEnd"/>
            <w:proofErr w:type="gramStart"/>
            <w:r w:rsidRPr="00951A63">
              <w:rPr>
                <w:rFonts w:ascii="Cambria" w:eastAsia="Calibri" w:hAnsi="Cambria" w:cs="Times New Roman"/>
              </w:rPr>
              <w:t xml:space="preserve"> .</w:t>
            </w:r>
            <w:proofErr w:type="gramEnd"/>
            <w:r w:rsidRPr="00951A63">
              <w:rPr>
                <w:rFonts w:ascii="Cambria" w:eastAsia="Calibri" w:hAnsi="Cambria" w:cs="Times New Roman"/>
              </w:rPr>
              <w:t>оружие в конечность</w:t>
            </w:r>
          </w:p>
        </w:tc>
      </w:tr>
      <w:tr w:rsidR="00951A63" w:rsidRPr="00951A63" w:rsidTr="00951A63">
        <w:trPr>
          <w:trHeight w:val="261"/>
        </w:trPr>
        <w:tc>
          <w:tcPr>
            <w:tcW w:w="15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Без доспеха</w:t>
            </w:r>
          </w:p>
        </w:tc>
        <w:tc>
          <w:tcPr>
            <w:tcW w:w="9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027"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92D05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961"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022"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r>
      <w:tr w:rsidR="00951A63" w:rsidRPr="00951A63" w:rsidTr="00951A63">
        <w:trPr>
          <w:trHeight w:val="261"/>
        </w:trPr>
        <w:tc>
          <w:tcPr>
            <w:tcW w:w="15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Белый д.</w:t>
            </w:r>
          </w:p>
        </w:tc>
        <w:tc>
          <w:tcPr>
            <w:tcW w:w="961" w:type="dxa"/>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375" w:type="dxa"/>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027"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92D05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961"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022"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r>
      <w:tr w:rsidR="00951A63" w:rsidRPr="00951A63" w:rsidTr="00951A63">
        <w:trPr>
          <w:trHeight w:val="246"/>
        </w:trPr>
        <w:tc>
          <w:tcPr>
            <w:tcW w:w="1561"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Зеленый д.</w:t>
            </w:r>
          </w:p>
        </w:tc>
        <w:tc>
          <w:tcPr>
            <w:tcW w:w="9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375"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027" w:type="dxa"/>
            <w:shd w:val="clear" w:color="auto" w:fill="92D05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375" w:type="dxa"/>
            <w:shd w:val="clear" w:color="auto" w:fill="92D05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961"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00B0F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022"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r>
      <w:tr w:rsidR="00951A63" w:rsidRPr="00951A63" w:rsidTr="00951A63">
        <w:trPr>
          <w:trHeight w:val="261"/>
        </w:trPr>
        <w:tc>
          <w:tcPr>
            <w:tcW w:w="1561"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Синий д.</w:t>
            </w:r>
          </w:p>
        </w:tc>
        <w:tc>
          <w:tcPr>
            <w:tcW w:w="9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375"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027"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375"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961" w:type="dxa"/>
            <w:shd w:val="clear" w:color="auto" w:fill="00B0F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375" w:type="dxa"/>
            <w:shd w:val="clear" w:color="auto" w:fill="00B0F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022"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Тяж.</w:t>
            </w:r>
          </w:p>
        </w:tc>
        <w:tc>
          <w:tcPr>
            <w:tcW w:w="1375" w:type="dxa"/>
            <w:shd w:val="clear" w:color="auto" w:fill="7030A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r>
      <w:tr w:rsidR="00951A63" w:rsidRPr="00951A63" w:rsidTr="00951A63">
        <w:trPr>
          <w:trHeight w:val="538"/>
        </w:trPr>
        <w:tc>
          <w:tcPr>
            <w:tcW w:w="1561" w:type="dxa"/>
            <w:shd w:val="clear" w:color="auto" w:fill="7030A0"/>
          </w:tcPr>
          <w:p w:rsidR="00951A63" w:rsidRPr="00951A63" w:rsidRDefault="00951A63" w:rsidP="00951A63">
            <w:pPr>
              <w:rPr>
                <w:rFonts w:ascii="Cambria" w:eastAsia="Calibri" w:hAnsi="Cambria" w:cs="Times New Roman"/>
              </w:rPr>
            </w:pPr>
            <w:r w:rsidRPr="00951A63">
              <w:rPr>
                <w:rFonts w:ascii="Cambria" w:eastAsia="Calibri" w:hAnsi="Cambria" w:cs="Times New Roman"/>
              </w:rPr>
              <w:t>Фиолетовый д.</w:t>
            </w:r>
          </w:p>
        </w:tc>
        <w:tc>
          <w:tcPr>
            <w:tcW w:w="961"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375" w:type="dxa"/>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027"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375" w:type="dxa"/>
            <w:shd w:val="clear" w:color="auto" w:fill="92D050"/>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961"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375" w:type="dxa"/>
            <w:shd w:val="clear" w:color="auto" w:fill="00B0F0"/>
          </w:tcPr>
          <w:p w:rsidR="00951A63" w:rsidRPr="00951A63" w:rsidRDefault="00951A63" w:rsidP="00951A63">
            <w:pPr>
              <w:rPr>
                <w:rFonts w:ascii="Cambria" w:eastAsia="Calibri" w:hAnsi="Cambria" w:cs="Times New Roman"/>
              </w:rPr>
            </w:pPr>
            <w:r w:rsidRPr="00951A63">
              <w:rPr>
                <w:rFonts w:ascii="Cambria" w:eastAsia="Calibri" w:hAnsi="Cambria" w:cs="Times New Roman"/>
              </w:rPr>
              <w:t>нет</w:t>
            </w:r>
          </w:p>
        </w:tc>
        <w:tc>
          <w:tcPr>
            <w:tcW w:w="1022" w:type="dxa"/>
            <w:shd w:val="clear" w:color="auto" w:fill="7030A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c>
          <w:tcPr>
            <w:tcW w:w="1375" w:type="dxa"/>
            <w:shd w:val="clear" w:color="auto" w:fill="7030A0"/>
          </w:tcPr>
          <w:p w:rsidR="00951A63" w:rsidRPr="00951A63" w:rsidRDefault="00951A63" w:rsidP="00951A63">
            <w:pPr>
              <w:rPr>
                <w:rFonts w:ascii="Cambria" w:eastAsia="Calibri" w:hAnsi="Cambria" w:cs="Times New Roman"/>
              </w:rPr>
            </w:pPr>
            <w:proofErr w:type="spellStart"/>
            <w:r w:rsidRPr="00951A63">
              <w:rPr>
                <w:rFonts w:ascii="Cambria" w:eastAsia="Calibri" w:hAnsi="Cambria" w:cs="Times New Roman"/>
              </w:rPr>
              <w:t>Легк</w:t>
            </w:r>
            <w:proofErr w:type="spellEnd"/>
            <w:r w:rsidRPr="00951A63">
              <w:rPr>
                <w:rFonts w:ascii="Cambria" w:eastAsia="Calibri" w:hAnsi="Cambria" w:cs="Times New Roman"/>
              </w:rPr>
              <w:t>.</w:t>
            </w:r>
          </w:p>
        </w:tc>
      </w:tr>
    </w:tbl>
    <w:p w:rsidR="00951A63" w:rsidRDefault="00951A63" w:rsidP="00951A63">
      <w:pPr>
        <w:spacing w:after="0" w:line="240" w:lineRule="auto"/>
        <w:rPr>
          <w:rFonts w:asciiTheme="majorHAnsi" w:hAnsiTheme="majorHAnsi"/>
          <w:b/>
        </w:rPr>
      </w:pPr>
    </w:p>
    <w:p w:rsidR="00951A63" w:rsidRDefault="00951A63" w:rsidP="00951A63">
      <w:pPr>
        <w:spacing w:after="0" w:line="240" w:lineRule="auto"/>
        <w:rPr>
          <w:rFonts w:asciiTheme="majorHAnsi" w:hAnsiTheme="majorHAnsi"/>
          <w:b/>
        </w:rPr>
      </w:pPr>
      <w:r>
        <w:rPr>
          <w:rFonts w:asciiTheme="majorHAnsi" w:hAnsiTheme="majorHAnsi"/>
          <w:b/>
        </w:rPr>
        <w:t>Правила пробивания:</w:t>
      </w:r>
    </w:p>
    <w:p w:rsidR="00951A63" w:rsidRDefault="00951A63" w:rsidP="00951A63">
      <w:pPr>
        <w:spacing w:after="0" w:line="240" w:lineRule="auto"/>
        <w:rPr>
          <w:rFonts w:asciiTheme="majorHAnsi" w:hAnsiTheme="majorHAnsi"/>
          <w:b/>
        </w:rPr>
      </w:pPr>
      <w:r>
        <w:rPr>
          <w:rFonts w:asciiTheme="majorHAnsi" w:hAnsiTheme="majorHAnsi"/>
          <w:b/>
        </w:rPr>
        <w:t>1)Тяжелое ранение конечности отрубает ее.</w:t>
      </w:r>
    </w:p>
    <w:p w:rsidR="00951A63" w:rsidRDefault="00951A63" w:rsidP="00951A63">
      <w:pPr>
        <w:spacing w:after="0" w:line="240" w:lineRule="auto"/>
        <w:rPr>
          <w:rFonts w:asciiTheme="majorHAnsi" w:hAnsiTheme="majorHAnsi"/>
          <w:b/>
        </w:rPr>
      </w:pPr>
      <w:r>
        <w:rPr>
          <w:rFonts w:asciiTheme="majorHAnsi" w:hAnsiTheme="majorHAnsi"/>
          <w:b/>
        </w:rPr>
        <w:t xml:space="preserve">2)Два любых легких ранения дают </w:t>
      </w:r>
      <w:proofErr w:type="gramStart"/>
      <w:r>
        <w:rPr>
          <w:rFonts w:asciiTheme="majorHAnsi" w:hAnsiTheme="majorHAnsi"/>
          <w:b/>
        </w:rPr>
        <w:t>тяжелое</w:t>
      </w:r>
      <w:proofErr w:type="gramEnd"/>
      <w:r>
        <w:rPr>
          <w:rFonts w:asciiTheme="majorHAnsi" w:hAnsiTheme="majorHAnsi"/>
          <w:b/>
        </w:rPr>
        <w:t xml:space="preserve"> </w:t>
      </w:r>
      <w:proofErr w:type="spellStart"/>
      <w:r>
        <w:rPr>
          <w:rFonts w:asciiTheme="majorHAnsi" w:hAnsiTheme="majorHAnsi"/>
          <w:b/>
        </w:rPr>
        <w:t>Легк.+Легк.=Тяж</w:t>
      </w:r>
      <w:proofErr w:type="spellEnd"/>
      <w:r>
        <w:rPr>
          <w:rFonts w:asciiTheme="majorHAnsi" w:hAnsiTheme="majorHAnsi"/>
          <w:b/>
        </w:rPr>
        <w:t>.</w:t>
      </w:r>
    </w:p>
    <w:p w:rsidR="007F158B" w:rsidRPr="00510234" w:rsidRDefault="007F158B" w:rsidP="007F158B">
      <w:pPr>
        <w:spacing w:after="0" w:line="240" w:lineRule="auto"/>
        <w:rPr>
          <w:rFonts w:ascii="Calibri" w:hAnsi="Calibri"/>
        </w:rPr>
      </w:pPr>
    </w:p>
    <w:p w:rsidR="007F158B" w:rsidRPr="00510234" w:rsidRDefault="007F158B" w:rsidP="007F158B">
      <w:pPr>
        <w:pStyle w:val="af1"/>
        <w:outlineLvl w:val="3"/>
        <w:rPr>
          <w:rFonts w:ascii="Calibri" w:hAnsi="Calibri"/>
          <w:sz w:val="22"/>
          <w:szCs w:val="22"/>
        </w:rPr>
      </w:pPr>
      <w:r w:rsidRPr="00510234">
        <w:rPr>
          <w:rFonts w:ascii="Calibri" w:hAnsi="Calibri"/>
          <w:sz w:val="22"/>
          <w:szCs w:val="22"/>
        </w:rPr>
        <w:t xml:space="preserve">Таблица </w:t>
      </w:r>
      <w:r w:rsidR="005A3269" w:rsidRPr="00510234">
        <w:rPr>
          <w:rFonts w:ascii="Calibri" w:hAnsi="Calibri"/>
          <w:sz w:val="22"/>
          <w:szCs w:val="22"/>
        </w:rPr>
        <w:fldChar w:fldCharType="begin"/>
      </w:r>
      <w:r w:rsidRPr="00510234">
        <w:rPr>
          <w:rFonts w:ascii="Calibri" w:hAnsi="Calibri"/>
          <w:sz w:val="22"/>
          <w:szCs w:val="22"/>
        </w:rPr>
        <w:instrText xml:space="preserve"> SEQ Таблица \* ARABIC </w:instrText>
      </w:r>
      <w:r w:rsidR="005A3269" w:rsidRPr="00510234">
        <w:rPr>
          <w:rFonts w:ascii="Calibri" w:hAnsi="Calibri"/>
          <w:sz w:val="22"/>
          <w:szCs w:val="22"/>
        </w:rPr>
        <w:fldChar w:fldCharType="separate"/>
      </w:r>
      <w:r w:rsidRPr="00510234">
        <w:rPr>
          <w:rFonts w:ascii="Calibri" w:hAnsi="Calibri"/>
          <w:noProof/>
          <w:sz w:val="22"/>
          <w:szCs w:val="22"/>
        </w:rPr>
        <w:t>1</w:t>
      </w:r>
      <w:r w:rsidR="005A3269" w:rsidRPr="00510234">
        <w:rPr>
          <w:rFonts w:ascii="Calibri" w:hAnsi="Calibri"/>
          <w:sz w:val="22"/>
          <w:szCs w:val="22"/>
        </w:rPr>
        <w:fldChar w:fldCharType="end"/>
      </w:r>
      <w:r w:rsidRPr="00510234">
        <w:rPr>
          <w:rFonts w:ascii="Calibri" w:hAnsi="Calibri"/>
          <w:sz w:val="22"/>
          <w:szCs w:val="22"/>
        </w:rPr>
        <w:t>.</w:t>
      </w:r>
    </w:p>
    <w:p w:rsidR="007F158B" w:rsidRPr="00510234" w:rsidRDefault="007F158B" w:rsidP="007F158B">
      <w:pPr>
        <w:pStyle w:val="af1"/>
        <w:outlineLvl w:val="3"/>
        <w:rPr>
          <w:rFonts w:ascii="Calibri" w:hAnsi="Calibri"/>
          <w:sz w:val="22"/>
          <w:szCs w:val="22"/>
        </w:rPr>
      </w:pPr>
      <w:r w:rsidRPr="00510234">
        <w:rPr>
          <w:rFonts w:ascii="Calibri" w:hAnsi="Calibri"/>
          <w:sz w:val="22"/>
          <w:szCs w:val="22"/>
        </w:rPr>
        <w:t xml:space="preserve"> Взаимодействие оружия и доспехов различных цветов.</w:t>
      </w:r>
    </w:p>
    <w:p w:rsidR="007F158B" w:rsidRPr="00510234" w:rsidRDefault="007F158B" w:rsidP="007F158B">
      <w:pPr>
        <w:spacing w:after="0" w:line="240" w:lineRule="auto"/>
        <w:rPr>
          <w:rFonts w:ascii="Calibri" w:hAnsi="Calibri"/>
        </w:rPr>
      </w:pPr>
    </w:p>
    <w:p w:rsidR="007F158B" w:rsidRDefault="007F158B" w:rsidP="007F158B">
      <w:pPr>
        <w:spacing w:after="0" w:line="240" w:lineRule="auto"/>
        <w:rPr>
          <w:rFonts w:ascii="Calibri" w:hAnsi="Calibri"/>
        </w:rPr>
      </w:pPr>
      <w:r w:rsidRPr="00510234">
        <w:rPr>
          <w:rFonts w:ascii="Calibri" w:hAnsi="Calibri"/>
        </w:rPr>
        <w:t xml:space="preserve">    Доспех</w:t>
      </w:r>
      <w:r>
        <w:rPr>
          <w:rFonts w:ascii="Calibri" w:hAnsi="Calibri"/>
        </w:rPr>
        <w:t xml:space="preserve">  защищает тело от тяжелого ранения согласно схеме доспех-оружие. Т.е. </w:t>
      </w:r>
      <w:proofErr w:type="gramStart"/>
      <w:r w:rsidR="00800D9D">
        <w:rPr>
          <w:rFonts w:ascii="Calibri" w:hAnsi="Calibri"/>
        </w:rPr>
        <w:t>у</w:t>
      </w:r>
      <w:r>
        <w:rPr>
          <w:rFonts w:ascii="Calibri" w:hAnsi="Calibri"/>
        </w:rPr>
        <w:t>рон</w:t>
      </w:r>
      <w:proofErr w:type="gramEnd"/>
      <w:r>
        <w:rPr>
          <w:rFonts w:ascii="Calibri" w:hAnsi="Calibri"/>
        </w:rPr>
        <w:t xml:space="preserve"> наносимый по доспеху уменьшается, но не игнорируется. Доспех защищает от отрубания конечности.</w:t>
      </w:r>
      <w:r w:rsidRPr="00510234">
        <w:rPr>
          <w:rFonts w:ascii="Calibri" w:hAnsi="Calibri"/>
        </w:rPr>
        <w:t xml:space="preserve"> </w:t>
      </w:r>
      <w:r>
        <w:rPr>
          <w:rFonts w:ascii="Calibri" w:hAnsi="Calibri"/>
        </w:rPr>
        <w:t>Н</w:t>
      </w:r>
      <w:r w:rsidRPr="00510234">
        <w:rPr>
          <w:rFonts w:ascii="Calibri" w:hAnsi="Calibri"/>
        </w:rPr>
        <w:t>аручи, локти, нап</w:t>
      </w:r>
      <w:r>
        <w:rPr>
          <w:rFonts w:ascii="Calibri" w:hAnsi="Calibri"/>
        </w:rPr>
        <w:t xml:space="preserve">лечники, набедры, поножи и т.п. все это является частью одного доспеха. Не может быть зеленого </w:t>
      </w:r>
      <w:proofErr w:type="gramStart"/>
      <w:r>
        <w:rPr>
          <w:rFonts w:ascii="Calibri" w:hAnsi="Calibri"/>
        </w:rPr>
        <w:t>пуза</w:t>
      </w:r>
      <w:proofErr w:type="gramEnd"/>
      <w:r>
        <w:rPr>
          <w:rFonts w:ascii="Calibri" w:hAnsi="Calibri"/>
        </w:rPr>
        <w:t xml:space="preserve"> и синих наручей. </w:t>
      </w:r>
      <w:r w:rsidRPr="00510234">
        <w:rPr>
          <w:rFonts w:ascii="Calibri" w:hAnsi="Calibri"/>
        </w:rPr>
        <w:t xml:space="preserve"> </w:t>
      </w:r>
    </w:p>
    <w:p w:rsidR="007F158B" w:rsidRDefault="007F158B" w:rsidP="007F158B">
      <w:pPr>
        <w:spacing w:after="0" w:line="240" w:lineRule="auto"/>
        <w:rPr>
          <w:rFonts w:ascii="Calibri" w:hAnsi="Calibri"/>
        </w:rPr>
      </w:pPr>
    </w:p>
    <w:p w:rsidR="007F158B" w:rsidRDefault="007F158B" w:rsidP="007F158B">
      <w:pPr>
        <w:spacing w:after="0" w:line="240" w:lineRule="auto"/>
        <w:rPr>
          <w:rFonts w:ascii="Calibri" w:hAnsi="Calibri"/>
        </w:rPr>
      </w:pPr>
      <w:r w:rsidRPr="0047450D">
        <w:rPr>
          <w:rFonts w:ascii="Calibri" w:hAnsi="Calibri"/>
          <w:b/>
        </w:rPr>
        <w:t>Пример</w:t>
      </w:r>
      <w:r>
        <w:rPr>
          <w:rFonts w:ascii="Calibri" w:hAnsi="Calibri"/>
          <w:b/>
        </w:rPr>
        <w:t xml:space="preserve"> 1</w:t>
      </w:r>
      <w:r w:rsidRPr="0047450D">
        <w:rPr>
          <w:rFonts w:ascii="Calibri" w:hAnsi="Calibri"/>
          <w:b/>
        </w:rPr>
        <w:t>:</w:t>
      </w:r>
      <w:r>
        <w:rPr>
          <w:rFonts w:ascii="Calibri" w:hAnsi="Calibri"/>
        </w:rPr>
        <w:t xml:space="preserve">  у противника зеленый доспех, у нас зеленое оружие. Согласно таблице зеленое оружие пробивает зеленый доспех, </w:t>
      </w:r>
      <w:proofErr w:type="gramStart"/>
      <w:r>
        <w:rPr>
          <w:rFonts w:ascii="Calibri" w:hAnsi="Calibri"/>
        </w:rPr>
        <w:t>ровно</w:t>
      </w:r>
      <w:proofErr w:type="gramEnd"/>
      <w:r>
        <w:rPr>
          <w:rFonts w:ascii="Calibri" w:hAnsi="Calibri"/>
        </w:rPr>
        <w:t xml:space="preserve"> как и белый. Но противник в любом случае получает только легкое ранение. Отрубание конечности в данном случае не возможно.</w:t>
      </w:r>
    </w:p>
    <w:p w:rsidR="007F158B" w:rsidRDefault="007F158B" w:rsidP="007F158B">
      <w:pPr>
        <w:spacing w:after="0" w:line="240" w:lineRule="auto"/>
        <w:rPr>
          <w:rFonts w:ascii="Calibri" w:hAnsi="Calibri"/>
        </w:rPr>
      </w:pPr>
      <w:r w:rsidRPr="0047450D">
        <w:rPr>
          <w:rFonts w:ascii="Calibri" w:hAnsi="Calibri"/>
          <w:b/>
        </w:rPr>
        <w:t>Пример 2</w:t>
      </w:r>
      <w:r>
        <w:rPr>
          <w:rFonts w:ascii="Calibri" w:hAnsi="Calibri"/>
          <w:b/>
        </w:rPr>
        <w:t xml:space="preserve">: </w:t>
      </w:r>
      <w:r>
        <w:rPr>
          <w:rFonts w:ascii="Calibri" w:hAnsi="Calibri"/>
        </w:rPr>
        <w:t xml:space="preserve">у противника зеленый доспех, у нас синее оружие. Согласно таблице синее оружие пробивает зеленый доспех. И наносит урон в зависимости от точки попадания. Тело – тяж ран. Конечность </w:t>
      </w:r>
      <w:proofErr w:type="spellStart"/>
      <w:r>
        <w:rPr>
          <w:rFonts w:ascii="Calibri" w:hAnsi="Calibri"/>
        </w:rPr>
        <w:t>легк</w:t>
      </w:r>
      <w:proofErr w:type="spellEnd"/>
      <w:r>
        <w:rPr>
          <w:rFonts w:ascii="Calibri" w:hAnsi="Calibri"/>
        </w:rPr>
        <w:t xml:space="preserve">. </w:t>
      </w:r>
      <w:r w:rsidR="00800D9D">
        <w:rPr>
          <w:rFonts w:ascii="Calibri" w:hAnsi="Calibri"/>
        </w:rPr>
        <w:t>р</w:t>
      </w:r>
      <w:r>
        <w:rPr>
          <w:rFonts w:ascii="Calibri" w:hAnsi="Calibri"/>
        </w:rPr>
        <w:t>ан. Фиолетовое оружие в данной ситуации сразу же нанесет тяж</w:t>
      </w:r>
      <w:proofErr w:type="gramStart"/>
      <w:r>
        <w:rPr>
          <w:rFonts w:ascii="Calibri" w:hAnsi="Calibri"/>
        </w:rPr>
        <w:t>.</w:t>
      </w:r>
      <w:proofErr w:type="gramEnd"/>
      <w:r>
        <w:rPr>
          <w:rFonts w:ascii="Calibri" w:hAnsi="Calibri"/>
        </w:rPr>
        <w:t xml:space="preserve"> </w:t>
      </w:r>
      <w:proofErr w:type="gramStart"/>
      <w:r w:rsidR="00800D9D">
        <w:rPr>
          <w:rFonts w:ascii="Calibri" w:hAnsi="Calibri"/>
        </w:rPr>
        <w:t>р</w:t>
      </w:r>
      <w:proofErr w:type="gramEnd"/>
      <w:r>
        <w:rPr>
          <w:rFonts w:ascii="Calibri" w:hAnsi="Calibri"/>
        </w:rPr>
        <w:t xml:space="preserve">ан. </w:t>
      </w:r>
      <w:r w:rsidR="00800D9D">
        <w:rPr>
          <w:rFonts w:ascii="Calibri" w:hAnsi="Calibri"/>
        </w:rPr>
        <w:t>в</w:t>
      </w:r>
      <w:r>
        <w:rPr>
          <w:rFonts w:ascii="Calibri" w:hAnsi="Calibri"/>
        </w:rPr>
        <w:t>не зависимости от точки попадания. Будь то тело или конечность.</w:t>
      </w:r>
    </w:p>
    <w:p w:rsidR="007F158B" w:rsidRPr="00C77BD5" w:rsidRDefault="007F158B" w:rsidP="007F158B">
      <w:pPr>
        <w:spacing w:after="0" w:line="240" w:lineRule="auto"/>
        <w:rPr>
          <w:rFonts w:ascii="Calibri" w:hAnsi="Calibri"/>
        </w:rPr>
      </w:pPr>
      <w:r>
        <w:rPr>
          <w:rFonts w:ascii="Calibri" w:hAnsi="Calibri"/>
          <w:b/>
        </w:rPr>
        <w:lastRenderedPageBreak/>
        <w:t xml:space="preserve">Пример 3: </w:t>
      </w:r>
      <w:r>
        <w:rPr>
          <w:rFonts w:ascii="Calibri" w:hAnsi="Calibri"/>
        </w:rPr>
        <w:t>у противника синий доспех, у нас зеленое оружие. Согласно таблице зеленое оружие не может повредить синий доспех. Это значит, что</w:t>
      </w:r>
      <w:r w:rsidR="00800D9D">
        <w:rPr>
          <w:rFonts w:ascii="Calibri" w:hAnsi="Calibri"/>
        </w:rPr>
        <w:t>,</w:t>
      </w:r>
      <w:r>
        <w:rPr>
          <w:rFonts w:ascii="Calibri" w:hAnsi="Calibri"/>
        </w:rPr>
        <w:t xml:space="preserve"> нанося удары по защищенным доспехом частям тела</w:t>
      </w:r>
      <w:r w:rsidR="00800D9D">
        <w:rPr>
          <w:rFonts w:ascii="Calibri" w:hAnsi="Calibri"/>
        </w:rPr>
        <w:t>,</w:t>
      </w:r>
      <w:r>
        <w:rPr>
          <w:rFonts w:ascii="Calibri" w:hAnsi="Calibri"/>
        </w:rPr>
        <w:t xml:space="preserve"> мы не сможем ранить противника.</w:t>
      </w:r>
    </w:p>
    <w:p w:rsidR="007F158B" w:rsidRPr="00510234" w:rsidRDefault="007F158B" w:rsidP="007F158B">
      <w:pPr>
        <w:spacing w:after="0" w:line="240" w:lineRule="auto"/>
        <w:rPr>
          <w:rFonts w:ascii="Calibri" w:hAnsi="Calibri"/>
        </w:rPr>
      </w:pPr>
      <w:r w:rsidRPr="00510234">
        <w:rPr>
          <w:rFonts w:ascii="Calibri" w:hAnsi="Calibri"/>
        </w:rPr>
        <w:t xml:space="preserve">    </w:t>
      </w:r>
    </w:p>
    <w:p w:rsidR="007F158B" w:rsidRPr="00510234" w:rsidRDefault="007F158B" w:rsidP="007F158B">
      <w:pPr>
        <w:pStyle w:val="3"/>
        <w:spacing w:before="0" w:line="240" w:lineRule="auto"/>
        <w:rPr>
          <w:rFonts w:ascii="Calibri" w:hAnsi="Calibri"/>
        </w:rPr>
      </w:pPr>
      <w:r w:rsidRPr="00510234">
        <w:rPr>
          <w:rFonts w:ascii="Calibri" w:hAnsi="Calibri"/>
        </w:rPr>
        <w:t xml:space="preserve"> 4 Крепостные сооружения. Осада и штурм. </w:t>
      </w:r>
    </w:p>
    <w:p w:rsidR="007F158B" w:rsidRPr="00510234" w:rsidRDefault="007F158B" w:rsidP="007F158B">
      <w:pPr>
        <w:pStyle w:val="4"/>
        <w:spacing w:before="0" w:after="0"/>
        <w:rPr>
          <w:sz w:val="22"/>
          <w:szCs w:val="22"/>
        </w:rPr>
      </w:pPr>
      <w:r w:rsidRPr="00510234">
        <w:rPr>
          <w:sz w:val="22"/>
          <w:szCs w:val="22"/>
        </w:rPr>
        <w:t>4.1 Параметры крепостных сооружений:</w:t>
      </w:r>
    </w:p>
    <w:p w:rsidR="007F158B" w:rsidRPr="00510234" w:rsidRDefault="007F158B" w:rsidP="007F158B">
      <w:pPr>
        <w:spacing w:after="0" w:line="240" w:lineRule="auto"/>
        <w:rPr>
          <w:rFonts w:ascii="Calibri" w:hAnsi="Calibri"/>
        </w:rPr>
      </w:pPr>
      <w:r w:rsidRPr="00510234">
        <w:rPr>
          <w:rFonts w:ascii="Calibri" w:hAnsi="Calibri"/>
          <w:u w:val="single"/>
        </w:rPr>
        <w:t xml:space="preserve">Стена </w:t>
      </w:r>
      <w:r w:rsidRPr="00510234">
        <w:rPr>
          <w:rFonts w:ascii="Calibri" w:hAnsi="Calibri"/>
        </w:rPr>
        <w:t xml:space="preserve">– высота штурмовой стены от </w:t>
      </w:r>
      <w:smartTag w:uri="urn:schemas-microsoft-com:office:smarttags" w:element="metricconverter">
        <w:smartTagPr>
          <w:attr w:name="ProductID" w:val="2 м"/>
        </w:smartTagPr>
        <w:r w:rsidRPr="00510234">
          <w:rPr>
            <w:rFonts w:ascii="Calibri" w:hAnsi="Calibri"/>
          </w:rPr>
          <w:t>2 м</w:t>
        </w:r>
      </w:smartTag>
      <w:r w:rsidRPr="00510234">
        <w:rPr>
          <w:rFonts w:ascii="Calibri" w:hAnsi="Calibri"/>
        </w:rPr>
        <w:t xml:space="preserve">. </w:t>
      </w:r>
      <w:r>
        <w:rPr>
          <w:rFonts w:ascii="Calibri" w:hAnsi="Calibri"/>
        </w:rPr>
        <w:t xml:space="preserve"> Длина – минимум 5м. </w:t>
      </w:r>
      <w:r w:rsidRPr="00510234">
        <w:rPr>
          <w:rFonts w:ascii="Calibri" w:hAnsi="Calibri"/>
        </w:rPr>
        <w:t>Помните, чем выше находится галерея (балкон), тем меньше шансов угодить под взрыв или газовое облако при штурме.</w:t>
      </w:r>
    </w:p>
    <w:p w:rsidR="007F158B" w:rsidRPr="00510234" w:rsidRDefault="007F158B" w:rsidP="007F158B">
      <w:pPr>
        <w:spacing w:after="0" w:line="240" w:lineRule="auto"/>
        <w:rPr>
          <w:rFonts w:ascii="Calibri" w:hAnsi="Calibri"/>
          <w:color w:val="C00000"/>
        </w:rPr>
      </w:pPr>
      <w:r w:rsidRPr="00510234">
        <w:rPr>
          <w:rFonts w:ascii="Calibri" w:hAnsi="Calibri"/>
        </w:rPr>
        <w:t xml:space="preserve">Виртуальная </w:t>
      </w:r>
      <w:r w:rsidR="00800D9D">
        <w:rPr>
          <w:rFonts w:ascii="Calibri" w:hAnsi="Calibri"/>
        </w:rPr>
        <w:t xml:space="preserve">стена – </w:t>
      </w:r>
      <w:r w:rsidRPr="00510234">
        <w:rPr>
          <w:rFonts w:ascii="Calibri" w:hAnsi="Calibri"/>
        </w:rPr>
        <w:t>то</w:t>
      </w:r>
      <w:r w:rsidR="00800D9D">
        <w:rPr>
          <w:rFonts w:ascii="Calibri" w:hAnsi="Calibri"/>
        </w:rPr>
        <w:t>,</w:t>
      </w:r>
      <w:r w:rsidRPr="00510234">
        <w:rPr>
          <w:rFonts w:ascii="Calibri" w:hAnsi="Calibri"/>
        </w:rPr>
        <w:t xml:space="preserve"> что по идее окружает все сооружение, будь то замок или деревня – должно визуально отыгрываться. Минимум затрат –</w:t>
      </w:r>
      <w:r>
        <w:rPr>
          <w:rFonts w:ascii="Calibri" w:hAnsi="Calibri"/>
        </w:rPr>
        <w:t xml:space="preserve"> </w:t>
      </w:r>
      <w:r w:rsidRPr="00510234">
        <w:rPr>
          <w:rFonts w:ascii="Calibri" w:hAnsi="Calibri"/>
        </w:rPr>
        <w:t xml:space="preserve">принты, разукрашенный спанбонд и т.д. </w:t>
      </w:r>
    </w:p>
    <w:p w:rsidR="007F158B" w:rsidRPr="00510234" w:rsidRDefault="007F158B" w:rsidP="007F158B">
      <w:pPr>
        <w:spacing w:after="0" w:line="240" w:lineRule="auto"/>
        <w:rPr>
          <w:rFonts w:ascii="Calibri" w:hAnsi="Calibri"/>
        </w:rPr>
      </w:pPr>
      <w:r w:rsidRPr="00510234">
        <w:rPr>
          <w:rFonts w:ascii="Calibri" w:hAnsi="Calibri"/>
          <w:u w:val="single"/>
        </w:rPr>
        <w:t>Ворота</w:t>
      </w:r>
      <w:r w:rsidRPr="00510234">
        <w:rPr>
          <w:rFonts w:ascii="Calibri" w:hAnsi="Calibri"/>
        </w:rPr>
        <w:t xml:space="preserve"> –</w:t>
      </w:r>
      <w:r>
        <w:rPr>
          <w:rFonts w:ascii="Calibri" w:hAnsi="Calibri"/>
        </w:rPr>
        <w:t xml:space="preserve"> длина, высота и ширина ворот не должны противоречить требованиям к стене и проходу.</w:t>
      </w:r>
      <w:r w:rsidRPr="00510234">
        <w:rPr>
          <w:rFonts w:ascii="Calibri" w:hAnsi="Calibri"/>
        </w:rPr>
        <w:t xml:space="preserve"> </w:t>
      </w:r>
      <w:r>
        <w:rPr>
          <w:rFonts w:ascii="Calibri" w:hAnsi="Calibri"/>
        </w:rPr>
        <w:t>В</w:t>
      </w:r>
      <w:r w:rsidRPr="00510234">
        <w:rPr>
          <w:rFonts w:ascii="Calibri" w:hAnsi="Calibri"/>
        </w:rPr>
        <w:t xml:space="preserve">орота должны быть такими, чтоб сдержать пожизневый удар тарана, и не один. По умолчанию ворота имеют 10 хитов. Хиты с ворот снимаются только тараном. Исключение составляет магия или </w:t>
      </w:r>
      <w:r w:rsidRPr="00DB6707">
        <w:rPr>
          <w:rFonts w:ascii="Calibri" w:hAnsi="Calibri"/>
        </w:rPr>
        <w:t>способности некоторых персонажей</w:t>
      </w:r>
      <w:r w:rsidRPr="00510234">
        <w:rPr>
          <w:rFonts w:ascii="Calibri" w:hAnsi="Calibri"/>
        </w:rPr>
        <w:t>.</w:t>
      </w:r>
    </w:p>
    <w:p w:rsidR="007F158B" w:rsidRPr="00510234" w:rsidRDefault="007F158B" w:rsidP="007F158B">
      <w:pPr>
        <w:spacing w:after="0" w:line="240" w:lineRule="auto"/>
        <w:rPr>
          <w:rFonts w:ascii="Calibri" w:hAnsi="Calibri"/>
        </w:rPr>
      </w:pPr>
      <w:r w:rsidRPr="00510234">
        <w:rPr>
          <w:rFonts w:ascii="Calibri" w:hAnsi="Calibri"/>
        </w:rPr>
        <w:t xml:space="preserve">Если ворота ломаются по жизни после пары ударов, то хитовая система ворот отменяется. Ворота сломаны. </w:t>
      </w:r>
    </w:p>
    <w:p w:rsidR="007F158B" w:rsidRDefault="007F158B" w:rsidP="007F158B">
      <w:pPr>
        <w:spacing w:after="0" w:line="240" w:lineRule="auto"/>
        <w:rPr>
          <w:rFonts w:ascii="Calibri" w:hAnsi="Calibri"/>
        </w:rPr>
      </w:pPr>
      <w:r w:rsidRPr="0048139C">
        <w:rPr>
          <w:rFonts w:ascii="Calibri" w:hAnsi="Calibri"/>
        </w:rPr>
        <w:t>Проход в крепость и ворота</w:t>
      </w:r>
      <w:r w:rsidRPr="00510234">
        <w:rPr>
          <w:rFonts w:ascii="Calibri" w:hAnsi="Calibri"/>
        </w:rPr>
        <w:t xml:space="preserve"> соответственно в ширину не менее полутора метра и высотой два метра. Так, чтоб позволять проходить среднестатистическому человеку в обмундировании и щитом в полный рост.</w:t>
      </w:r>
    </w:p>
    <w:p w:rsidR="007F158B" w:rsidRPr="00510234" w:rsidRDefault="007F158B" w:rsidP="007F158B">
      <w:pPr>
        <w:spacing w:after="0" w:line="240" w:lineRule="auto"/>
        <w:rPr>
          <w:rFonts w:ascii="Calibri" w:hAnsi="Calibri"/>
        </w:rPr>
      </w:pPr>
      <w:r>
        <w:rPr>
          <w:rFonts w:ascii="Calibri" w:hAnsi="Calibri"/>
          <w:u w:val="single"/>
        </w:rPr>
        <w:t>К</w:t>
      </w:r>
      <w:r w:rsidRPr="00C77BD5">
        <w:rPr>
          <w:rFonts w:ascii="Calibri" w:hAnsi="Calibri"/>
          <w:u w:val="single"/>
        </w:rPr>
        <w:t>репостной ров</w:t>
      </w:r>
      <w:r>
        <w:rPr>
          <w:rFonts w:ascii="Calibri" w:hAnsi="Calibri"/>
        </w:rPr>
        <w:t xml:space="preserve">  - </w:t>
      </w:r>
      <w:r w:rsidRPr="00510234">
        <w:rPr>
          <w:rFonts w:ascii="Calibri" w:hAnsi="Calibri"/>
        </w:rPr>
        <w:t>траншея перед воротами длиной не менее двух метров, шириной до полуметра, глубиной 10-</w:t>
      </w:r>
      <w:smartTag w:uri="urn:schemas-microsoft-com:office:smarttags" w:element="metricconverter">
        <w:smartTagPr>
          <w:attr w:name="ProductID" w:val="20 см"/>
        </w:smartTagPr>
        <w:r w:rsidRPr="00510234">
          <w:rPr>
            <w:rFonts w:ascii="Calibri" w:hAnsi="Calibri"/>
          </w:rPr>
          <w:t>20 см</w:t>
        </w:r>
      </w:smartTag>
      <w:r w:rsidRPr="00510234">
        <w:rPr>
          <w:rFonts w:ascii="Calibri" w:hAnsi="Calibri"/>
        </w:rPr>
        <w:t>,</w:t>
      </w:r>
      <w:r>
        <w:rPr>
          <w:rFonts w:ascii="Calibri" w:hAnsi="Calibri"/>
        </w:rPr>
        <w:t xml:space="preserve"> при наличии рва</w:t>
      </w:r>
      <w:r w:rsidRPr="00510234">
        <w:rPr>
          <w:rFonts w:ascii="Calibri" w:hAnsi="Calibri"/>
        </w:rPr>
        <w:t xml:space="preserve"> дополнительно к воротам обязателен </w:t>
      </w:r>
      <w:r>
        <w:rPr>
          <w:rFonts w:ascii="Calibri" w:hAnsi="Calibri"/>
        </w:rPr>
        <w:t>мост.</w:t>
      </w:r>
    </w:p>
    <w:p w:rsidR="007F158B" w:rsidRPr="00510234" w:rsidRDefault="007F158B" w:rsidP="007F158B">
      <w:pPr>
        <w:spacing w:after="0" w:line="240" w:lineRule="auto"/>
        <w:rPr>
          <w:rFonts w:ascii="Calibri" w:hAnsi="Calibri"/>
        </w:rPr>
      </w:pPr>
      <w:r w:rsidRPr="00510234">
        <w:rPr>
          <w:rFonts w:ascii="Calibri" w:hAnsi="Calibri"/>
          <w:u w:val="single"/>
        </w:rPr>
        <w:t>Дополнительные усовершенствования</w:t>
      </w:r>
      <w:r w:rsidRPr="00510234">
        <w:rPr>
          <w:rFonts w:ascii="Calibri" w:hAnsi="Calibri"/>
        </w:rPr>
        <w:t xml:space="preserve"> – на каждое крепостное сооружение может быть установлена дополнительная защита магического, алхимического, культистского свойства</w:t>
      </w:r>
      <w:r>
        <w:rPr>
          <w:rFonts w:ascii="Calibri" w:hAnsi="Calibri"/>
        </w:rPr>
        <w:t>. Защитой может быть</w:t>
      </w:r>
      <w:r w:rsidRPr="00510234">
        <w:rPr>
          <w:rFonts w:ascii="Calibri" w:hAnsi="Calibri"/>
        </w:rPr>
        <w:t xml:space="preserve"> </w:t>
      </w:r>
      <w:r>
        <w:rPr>
          <w:rFonts w:ascii="Calibri" w:hAnsi="Calibri"/>
        </w:rPr>
        <w:t>т</w:t>
      </w:r>
      <w:r w:rsidRPr="00510234">
        <w:rPr>
          <w:rFonts w:ascii="Calibri" w:hAnsi="Calibri"/>
        </w:rPr>
        <w:t xml:space="preserve">олько одно от трех разных спецификаций. Например, в крепостной ров укладывается новогодняя мишура – см. фото ниже – имитируя наличие жидкости, туда же укладывается алхимическое зелье, при его наличии, переводящее воду в состояние кислоты. И вот крепостной ров без дополнительных приспособлений непреодолим. Далее, по берегам рва устанавливают сигнальный амулет, предупреждающий поселенцев при попытке форсировать  ров (растяжка из лески с колокольчиком или иным шумовым эффектом, при наличии подобного амулета). </w:t>
      </w:r>
      <w:r>
        <w:rPr>
          <w:rFonts w:ascii="Calibri" w:hAnsi="Calibri"/>
        </w:rPr>
        <w:t>Еще пример -</w:t>
      </w:r>
      <w:r w:rsidRPr="00510234">
        <w:rPr>
          <w:rFonts w:ascii="Calibri" w:hAnsi="Calibri"/>
        </w:rPr>
        <w:t xml:space="preserve"> зажигающийся над воротами священный знак бога испепеляет всех подходящих на расстояние вытянутой руки к воротам (красный диод с батарейкой, пока горит диод, действует скил, при реальном наличии такого скила). </w:t>
      </w:r>
    </w:p>
    <w:p w:rsidR="007F158B" w:rsidRPr="00510234" w:rsidRDefault="007F158B" w:rsidP="007F158B">
      <w:pPr>
        <w:spacing w:after="0" w:line="240" w:lineRule="auto"/>
        <w:rPr>
          <w:rFonts w:ascii="Calibri" w:hAnsi="Calibri"/>
        </w:rPr>
      </w:pPr>
      <w:r w:rsidRPr="00510234">
        <w:rPr>
          <w:rFonts w:ascii="Calibri" w:hAnsi="Calibri"/>
        </w:rPr>
        <w:t>Данны</w:t>
      </w:r>
      <w:r>
        <w:rPr>
          <w:rFonts w:ascii="Calibri" w:hAnsi="Calibri"/>
        </w:rPr>
        <w:t>е</w:t>
      </w:r>
      <w:r w:rsidRPr="00510234">
        <w:rPr>
          <w:rFonts w:ascii="Calibri" w:hAnsi="Calibri"/>
        </w:rPr>
        <w:t xml:space="preserve"> пример</w:t>
      </w:r>
      <w:r>
        <w:rPr>
          <w:rFonts w:ascii="Calibri" w:hAnsi="Calibri"/>
        </w:rPr>
        <w:t>ы</w:t>
      </w:r>
      <w:r w:rsidRPr="00510234">
        <w:rPr>
          <w:rFonts w:ascii="Calibri" w:hAnsi="Calibri"/>
        </w:rPr>
        <w:t xml:space="preserve"> нос</w:t>
      </w:r>
      <w:r>
        <w:rPr>
          <w:rFonts w:ascii="Calibri" w:hAnsi="Calibri"/>
        </w:rPr>
        <w:t>я</w:t>
      </w:r>
      <w:r w:rsidRPr="00510234">
        <w:rPr>
          <w:rFonts w:ascii="Calibri" w:hAnsi="Calibri"/>
        </w:rPr>
        <w:t xml:space="preserve">т ориентировочный характер. Наполняемость слотов городских укреплений зависит только от конкретно имеющихся возможностей магов, жрецов и алхимиков. </w:t>
      </w:r>
    </w:p>
    <w:p w:rsidR="007F158B" w:rsidRPr="00510234" w:rsidRDefault="007F158B" w:rsidP="007F158B">
      <w:pPr>
        <w:spacing w:after="0" w:line="240" w:lineRule="auto"/>
        <w:rPr>
          <w:rFonts w:ascii="Calibri" w:hAnsi="Calibri"/>
        </w:rPr>
      </w:pPr>
      <w:r w:rsidRPr="00510234">
        <w:rPr>
          <w:rFonts w:ascii="Calibri" w:hAnsi="Calibri"/>
        </w:rPr>
        <w:t xml:space="preserve">Все подобные усовершенствования проводятся ТОЛЬКО в мирное время, подлежат ОБЯЗАТЕЛЬНОЙ сертификации у мастера и заносятся в городской реестр. </w:t>
      </w:r>
    </w:p>
    <w:p w:rsidR="007F158B" w:rsidRPr="00510234" w:rsidRDefault="007F158B" w:rsidP="007F158B">
      <w:pPr>
        <w:spacing w:after="0" w:line="240" w:lineRule="auto"/>
        <w:rPr>
          <w:rFonts w:ascii="Calibri" w:hAnsi="Calibri"/>
        </w:rPr>
      </w:pPr>
      <w:r w:rsidRPr="00510234">
        <w:rPr>
          <w:rFonts w:ascii="Calibri" w:hAnsi="Calibri"/>
        </w:rPr>
        <w:t xml:space="preserve">ВНИМАНИЕ! Никаких внезапно возникающих «Огненных стен», спонтанно выросших  «Неприступных гор» и вдруг разверзающихся «Бездонных пропастей» вокруг поселения при осаде или штурме быть не может, если все они не зафиксированы заранее и установлены стационарно. </w:t>
      </w:r>
    </w:p>
    <w:p w:rsidR="007F158B" w:rsidRDefault="007F158B" w:rsidP="007F158B">
      <w:pPr>
        <w:spacing w:after="0" w:line="240" w:lineRule="auto"/>
        <w:rPr>
          <w:rFonts w:ascii="Calibri" w:hAnsi="Calibri"/>
        </w:rPr>
      </w:pPr>
      <w:r w:rsidRPr="00510234">
        <w:rPr>
          <w:rFonts w:ascii="Calibri" w:hAnsi="Calibri"/>
        </w:rPr>
        <w:t>Демонтаж подобных усовершенствований противной стороной могут провести квалифицированные маги, жрецы или алхимики, после заявки мастеру-региональщику атакованного поселения.</w:t>
      </w:r>
    </w:p>
    <w:p w:rsidR="001E78DD" w:rsidRPr="00510234" w:rsidRDefault="001E78DD" w:rsidP="007F158B">
      <w:pPr>
        <w:spacing w:after="0" w:line="240" w:lineRule="auto"/>
        <w:rPr>
          <w:rFonts w:ascii="Calibri" w:hAnsi="Calibri"/>
          <w:u w:val="single"/>
        </w:rPr>
      </w:pPr>
    </w:p>
    <w:p w:rsidR="007F158B" w:rsidRPr="004A563E" w:rsidRDefault="007F158B" w:rsidP="007F158B">
      <w:pPr>
        <w:pStyle w:val="a3"/>
        <w:outlineLvl w:val="3"/>
        <w:rPr>
          <w:rStyle w:val="af"/>
          <w:color w:val="548DD4" w:themeColor="text2" w:themeTint="99"/>
        </w:rPr>
      </w:pPr>
      <w:r w:rsidRPr="004A563E">
        <w:rPr>
          <w:rStyle w:val="af"/>
          <w:color w:val="548DD4" w:themeColor="text2" w:themeTint="99"/>
        </w:rPr>
        <w:t>4.2 Осада</w:t>
      </w:r>
    </w:p>
    <w:p w:rsidR="007F158B" w:rsidRPr="00510234" w:rsidRDefault="007F158B" w:rsidP="00800D9D">
      <w:pPr>
        <w:pStyle w:val="a3"/>
        <w:rPr>
          <w:rStyle w:val="af"/>
          <w:b w:val="0"/>
          <w:bCs w:val="0"/>
        </w:rPr>
      </w:pPr>
      <w:r w:rsidRPr="00510234">
        <w:rPr>
          <w:rStyle w:val="af"/>
          <w:b w:val="0"/>
          <w:bCs w:val="0"/>
        </w:rPr>
        <w:t>Осадой называется – блокада города от всех входящих и выходящих. Во время блокады в поселении объявляется осадное положение. В это время в городе действуют следующие запреты:</w:t>
      </w:r>
    </w:p>
    <w:p w:rsidR="007F158B" w:rsidRPr="00510234" w:rsidRDefault="007F158B" w:rsidP="00800D9D">
      <w:pPr>
        <w:pStyle w:val="a3"/>
        <w:numPr>
          <w:ilvl w:val="0"/>
          <w:numId w:val="4"/>
        </w:numPr>
        <w:ind w:left="0" w:firstLine="0"/>
      </w:pPr>
      <w:r w:rsidRPr="00510234">
        <w:t>Все действия связанные с возведением и апргрейдом крепостных сооружений и каких-либо построек, наложением на них жреческих, магических или алхимических чар, замораживаются с момента объявления военных действий и/или осадного положения</w:t>
      </w:r>
      <w:proofErr w:type="gramStart"/>
      <w:r w:rsidRPr="00510234">
        <w:t xml:space="preserve"> В</w:t>
      </w:r>
      <w:proofErr w:type="gramEnd"/>
      <w:r w:rsidRPr="00510234">
        <w:t xml:space="preserve"> ДАННОЙ КОНКРЕТНОЙ ЛОКАЦИИ (без учета локаций связанных с данной какими-либо договорами). Все работы по строительству и апгрейду возобновляются сразу же после официального снятия военного положения и осады.</w:t>
      </w:r>
    </w:p>
    <w:p w:rsidR="007F158B" w:rsidRPr="00510234" w:rsidRDefault="007F158B" w:rsidP="00800D9D">
      <w:pPr>
        <w:pStyle w:val="a3"/>
        <w:numPr>
          <w:ilvl w:val="0"/>
          <w:numId w:val="4"/>
        </w:numPr>
        <w:ind w:left="0" w:firstLine="0"/>
      </w:pPr>
      <w:r w:rsidRPr="00510234">
        <w:t>В случае наличия на внешних крепостных укреплениях дополнительных магических, жреческих или алхимических статов при объявлении осадного положения, они должны быть сняты перед штурмом магами жрецами или алхимиками нападающей стороны, и лишь затем вступают в силу правила бо</w:t>
      </w:r>
      <w:r w:rsidR="00800D9D">
        <w:t>е</w:t>
      </w:r>
      <w:r w:rsidRPr="00510234">
        <w:t>вки.</w:t>
      </w:r>
    </w:p>
    <w:p w:rsidR="007F158B" w:rsidRPr="00510234" w:rsidRDefault="007F158B" w:rsidP="00800D9D">
      <w:pPr>
        <w:pStyle w:val="a3"/>
        <w:numPr>
          <w:ilvl w:val="0"/>
          <w:numId w:val="4"/>
        </w:numPr>
        <w:ind w:left="0" w:firstLine="0"/>
      </w:pPr>
      <w:r w:rsidRPr="00510234">
        <w:lastRenderedPageBreak/>
        <w:t xml:space="preserve">Во избежание спорных, нерегламентированных ситуаций, связанных с применением магических чар или жреческих </w:t>
      </w:r>
      <w:proofErr w:type="spellStart"/>
      <w:r w:rsidRPr="00510234">
        <w:t>скилов</w:t>
      </w:r>
      <w:proofErr w:type="spellEnd"/>
      <w:r w:rsidRPr="00510234">
        <w:t xml:space="preserve">, любые магические или </w:t>
      </w:r>
      <w:proofErr w:type="spellStart"/>
      <w:r w:rsidRPr="00510234">
        <w:t>культистские</w:t>
      </w:r>
      <w:proofErr w:type="spellEnd"/>
      <w:r w:rsidRPr="00510234">
        <w:t xml:space="preserve"> действия с момента объявления боевых действий допустимы только в двух вариантах. Со стороны нападающих в виде контрмер по обезвреживанию статов укрепления. Либо в виде заранее подготовленных «домашних заготовок» - сертифицированных магических амулетов, религиозных святынь, заранее изготовленных алхимических изделий – с обеих сторон. Все иные ритуальные действа во время осады и штурма следует рассматривать как психологическая атака противной стороны, не имеющая конкретных результатов.</w:t>
      </w:r>
    </w:p>
    <w:p w:rsidR="007F158B" w:rsidRPr="00510234" w:rsidRDefault="007F158B" w:rsidP="00800D9D">
      <w:pPr>
        <w:pStyle w:val="a3"/>
        <w:numPr>
          <w:ilvl w:val="0"/>
          <w:numId w:val="4"/>
        </w:numPr>
        <w:ind w:left="0" w:firstLine="0"/>
      </w:pPr>
      <w:r w:rsidRPr="00510234">
        <w:t xml:space="preserve">Возведение крепостных укреплений, их апгрейд, постройка любых сооружений, зданий, крафт в ночное время требует дополнительного времени и усилий, поэтому все требования по времени удваиваются. Наложение жреческих, магических, алхимических чар на крепостные постройки – трудоёмкий, а в ночное время еще и опасный процесс. Поэтому вероятность успешности всех жреческих, магических и алхимических манипуляций связанных с крепостными укреплениями, постройками, артефактами, амулетами и прочими предметами падает в два раза, вероятность побочных эффектов увеличивается в два раза, а так же в два раза увеличивается время нанесения. </w:t>
      </w:r>
    </w:p>
    <w:p w:rsidR="007F158B" w:rsidRPr="00510234" w:rsidRDefault="007F158B" w:rsidP="007F158B">
      <w:pPr>
        <w:spacing w:after="0" w:line="240" w:lineRule="auto"/>
        <w:rPr>
          <w:rFonts w:ascii="Calibri" w:hAnsi="Calibri"/>
        </w:rPr>
      </w:pPr>
    </w:p>
    <w:p w:rsidR="007F158B" w:rsidRPr="00510234" w:rsidRDefault="007F158B" w:rsidP="007F158B">
      <w:pPr>
        <w:pStyle w:val="4"/>
        <w:spacing w:before="0" w:after="0"/>
        <w:rPr>
          <w:sz w:val="22"/>
          <w:szCs w:val="22"/>
        </w:rPr>
      </w:pPr>
      <w:r w:rsidRPr="00510234">
        <w:rPr>
          <w:sz w:val="22"/>
          <w:szCs w:val="22"/>
        </w:rPr>
        <w:t>4.3 Штурм.</w:t>
      </w:r>
    </w:p>
    <w:p w:rsidR="007F158B" w:rsidRPr="00510234" w:rsidRDefault="007F158B" w:rsidP="007F158B">
      <w:pPr>
        <w:spacing w:after="0" w:line="240" w:lineRule="auto"/>
        <w:rPr>
          <w:rFonts w:ascii="Calibri" w:hAnsi="Calibri"/>
        </w:rPr>
      </w:pPr>
      <w:r w:rsidRPr="00510234">
        <w:rPr>
          <w:rFonts w:ascii="Calibri" w:hAnsi="Calibri"/>
          <w:b/>
          <w:bCs/>
        </w:rPr>
        <w:t>Штурм</w:t>
      </w:r>
      <w:r w:rsidRPr="00510234">
        <w:rPr>
          <w:rFonts w:ascii="Calibri" w:hAnsi="Calibri"/>
        </w:rPr>
        <w:t> (</w:t>
      </w:r>
      <w:hyperlink r:id="rId25" w:tooltip="Немецкий язык" w:history="1">
        <w:proofErr w:type="gramStart"/>
        <w:r w:rsidRPr="00510234">
          <w:rPr>
            <w:rStyle w:val="ae"/>
            <w:rFonts w:ascii="Calibri" w:hAnsi="Calibri"/>
          </w:rPr>
          <w:t>нем</w:t>
        </w:r>
        <w:proofErr w:type="gramEnd"/>
        <w:r w:rsidRPr="00510234">
          <w:rPr>
            <w:rStyle w:val="ae"/>
            <w:rFonts w:ascii="Calibri" w:hAnsi="Calibri"/>
          </w:rPr>
          <w:t>.</w:t>
        </w:r>
      </w:hyperlink>
      <w:r w:rsidRPr="00510234">
        <w:rPr>
          <w:rFonts w:ascii="Calibri" w:hAnsi="Calibri"/>
        </w:rPr>
        <w:t> </w:t>
      </w:r>
      <w:r w:rsidRPr="00510234">
        <w:rPr>
          <w:rFonts w:ascii="Calibri" w:hAnsi="Calibri"/>
          <w:i/>
          <w:iCs/>
          <w:lang w:val="de-DE"/>
        </w:rPr>
        <w:t>Sturm</w:t>
      </w:r>
      <w:r w:rsidRPr="00510234">
        <w:rPr>
          <w:rFonts w:ascii="Calibri" w:hAnsi="Calibri"/>
        </w:rPr>
        <w:t> — </w:t>
      </w:r>
      <w:hyperlink r:id="rId26" w:tooltip="Атака (манёвр)" w:history="1">
        <w:r w:rsidRPr="00510234">
          <w:rPr>
            <w:rStyle w:val="ae"/>
            <w:rFonts w:ascii="Calibri" w:hAnsi="Calibri"/>
          </w:rPr>
          <w:t>атака</w:t>
        </w:r>
      </w:hyperlink>
      <w:r w:rsidRPr="00510234">
        <w:rPr>
          <w:rFonts w:ascii="Calibri" w:hAnsi="Calibri"/>
        </w:rPr>
        <w:t>, </w:t>
      </w:r>
      <w:hyperlink r:id="rId27" w:tooltip="Приступ" w:history="1">
        <w:r w:rsidRPr="00510234">
          <w:rPr>
            <w:rStyle w:val="ae"/>
            <w:rFonts w:ascii="Calibri" w:hAnsi="Calibri"/>
          </w:rPr>
          <w:t>приступ</w:t>
        </w:r>
      </w:hyperlink>
      <w:r w:rsidRPr="00510234">
        <w:rPr>
          <w:rFonts w:ascii="Calibri" w:hAnsi="Calibri"/>
        </w:rPr>
        <w:t>), — способ овладения </w:t>
      </w:r>
      <w:hyperlink r:id="rId28" w:tooltip="Крепость" w:history="1">
        <w:r w:rsidRPr="00510234">
          <w:rPr>
            <w:rStyle w:val="ae"/>
            <w:rFonts w:ascii="Calibri" w:hAnsi="Calibri"/>
          </w:rPr>
          <w:t>крепостью</w:t>
        </w:r>
      </w:hyperlink>
      <w:r w:rsidRPr="00510234">
        <w:rPr>
          <w:rFonts w:ascii="Calibri" w:hAnsi="Calibri"/>
        </w:rPr>
        <w:t>, </w:t>
      </w:r>
      <w:hyperlink r:id="rId29" w:tooltip="Город" w:history="1">
        <w:r w:rsidRPr="00510234">
          <w:rPr>
            <w:rStyle w:val="ae"/>
            <w:rFonts w:ascii="Calibri" w:hAnsi="Calibri"/>
          </w:rPr>
          <w:t>городом</w:t>
        </w:r>
      </w:hyperlink>
      <w:r w:rsidRPr="00510234">
        <w:rPr>
          <w:rFonts w:ascii="Calibri" w:hAnsi="Calibri"/>
        </w:rPr>
        <w:t> или сильно укреплённой позицией, заключающийся в быстром нападении крупными силами.</w:t>
      </w:r>
    </w:p>
    <w:p w:rsidR="007F158B" w:rsidRPr="00510234" w:rsidRDefault="007F158B" w:rsidP="007F158B">
      <w:pPr>
        <w:spacing w:after="0" w:line="240" w:lineRule="auto"/>
        <w:rPr>
          <w:rFonts w:ascii="Calibri" w:hAnsi="Calibri"/>
        </w:rPr>
      </w:pPr>
      <w:r w:rsidRPr="00510234">
        <w:rPr>
          <w:rFonts w:ascii="Calibri" w:hAnsi="Calibri"/>
        </w:rPr>
        <w:t>Штурму крепости или города может предшествовать длительная </w:t>
      </w:r>
      <w:hyperlink r:id="rId30" w:tooltip="Осада" w:history="1">
        <w:r w:rsidRPr="00510234">
          <w:rPr>
            <w:rStyle w:val="ae"/>
            <w:rFonts w:ascii="Calibri" w:hAnsi="Calibri"/>
          </w:rPr>
          <w:t>осада</w:t>
        </w:r>
      </w:hyperlink>
      <w:r w:rsidRPr="00510234">
        <w:rPr>
          <w:rFonts w:ascii="Calibri" w:hAnsi="Calibri"/>
        </w:rPr>
        <w:t> с целью истощения сил защитников.</w:t>
      </w:r>
    </w:p>
    <w:p w:rsidR="007F158B" w:rsidRPr="00510234" w:rsidRDefault="007F158B" w:rsidP="007F158B">
      <w:pPr>
        <w:spacing w:after="0" w:line="240" w:lineRule="auto"/>
        <w:rPr>
          <w:rFonts w:ascii="Calibri" w:hAnsi="Calibri"/>
        </w:rPr>
      </w:pPr>
      <w:r w:rsidRPr="00510234">
        <w:rPr>
          <w:rFonts w:ascii="Calibri" w:hAnsi="Calibri"/>
        </w:rPr>
        <w:t>В зависимости от предшествующих действий штурм является или в виде </w:t>
      </w:r>
      <w:hyperlink r:id="rId31" w:tooltip="Атака (манёвр)" w:history="1">
        <w:r w:rsidRPr="00510234">
          <w:rPr>
            <w:rStyle w:val="ae"/>
            <w:rFonts w:ascii="Calibri" w:hAnsi="Calibri"/>
          </w:rPr>
          <w:t>атаки</w:t>
        </w:r>
      </w:hyperlink>
      <w:r w:rsidRPr="00510234">
        <w:rPr>
          <w:rFonts w:ascii="Calibri" w:hAnsi="Calibri"/>
        </w:rPr>
        <w:t xml:space="preserve"> открытой силой, или в форме внезапного нападения. </w:t>
      </w:r>
    </w:p>
    <w:p w:rsidR="007F158B" w:rsidRDefault="007F158B" w:rsidP="007F158B">
      <w:pPr>
        <w:spacing w:after="0" w:line="240" w:lineRule="auto"/>
        <w:rPr>
          <w:rFonts w:ascii="Calibri" w:hAnsi="Calibri"/>
        </w:rPr>
      </w:pPr>
      <w:r w:rsidRPr="00510234">
        <w:rPr>
          <w:rFonts w:ascii="Calibri" w:hAnsi="Calibri"/>
        </w:rPr>
        <w:t>Крупный штурм (осада) проводится только с разрешения мастера и в присутствии мастера. Штурм проводится по жизни через штурмовую стену. Ночной штурм, ровно, как и ночная осада, запрещен по соображениям безопасности. Взять ночью крепость (штурмануть) разрешено только диверсионным способом, а точнее путем тайного проникновения через штурмовую стену (при помощи «кошки», лестницы и т.п. или через ворота) на территорию крепости и снятия специального герба.</w:t>
      </w:r>
    </w:p>
    <w:p w:rsidR="007F158B" w:rsidRPr="00510234" w:rsidRDefault="007F158B" w:rsidP="007F158B">
      <w:pPr>
        <w:spacing w:after="0" w:line="240" w:lineRule="auto"/>
        <w:rPr>
          <w:rFonts w:ascii="Calibri" w:hAnsi="Calibri"/>
        </w:rPr>
      </w:pPr>
    </w:p>
    <w:p w:rsidR="007F158B" w:rsidRDefault="007F158B" w:rsidP="007F158B">
      <w:pPr>
        <w:spacing w:after="0" w:line="240" w:lineRule="auto"/>
        <w:rPr>
          <w:rFonts w:ascii="Calibri" w:hAnsi="Calibri"/>
          <w:color w:val="FF0000"/>
        </w:rPr>
      </w:pPr>
      <w:r w:rsidRPr="00510234">
        <w:rPr>
          <w:rFonts w:ascii="Calibri" w:hAnsi="Calibri"/>
          <w:color w:val="FF0000"/>
        </w:rPr>
        <w:t>Внимание!!! Любое несанкционированное проникновение в крепость должно производиться пожизнево через штурмовую стену!</w:t>
      </w:r>
      <w:r>
        <w:rPr>
          <w:rFonts w:ascii="Calibri" w:hAnsi="Calibri"/>
          <w:color w:val="FF0000"/>
        </w:rPr>
        <w:t xml:space="preserve"> Штурмовая стена разбору и разрушению не подлежит! Запрещается растаскивать стену на доски и бревна! </w:t>
      </w:r>
    </w:p>
    <w:p w:rsidR="007F158B" w:rsidRPr="00510234" w:rsidRDefault="007F158B" w:rsidP="007F158B">
      <w:pPr>
        <w:spacing w:after="0" w:line="240" w:lineRule="auto"/>
        <w:rPr>
          <w:rFonts w:ascii="Calibri" w:hAnsi="Calibri"/>
          <w:color w:val="FF0000"/>
        </w:rPr>
      </w:pPr>
      <w:r w:rsidRPr="00510234">
        <w:rPr>
          <w:rFonts w:ascii="Calibri" w:hAnsi="Calibri"/>
          <w:color w:val="FF0000"/>
        </w:rPr>
        <w:t xml:space="preserve"> Проход через </w:t>
      </w:r>
      <w:proofErr w:type="spellStart"/>
      <w:r w:rsidRPr="00510234">
        <w:rPr>
          <w:rFonts w:ascii="Calibri" w:hAnsi="Calibri"/>
          <w:color w:val="FF0000"/>
        </w:rPr>
        <w:t>принт</w:t>
      </w:r>
      <w:proofErr w:type="spellEnd"/>
      <w:r w:rsidRPr="00510234">
        <w:rPr>
          <w:rFonts w:ascii="Calibri" w:hAnsi="Calibri"/>
          <w:color w:val="FF0000"/>
        </w:rPr>
        <w:t xml:space="preserve"> натянутый по периметру лагеря или частокол не считается. Игрок, пытавшийся подобным образом обойти правила, считается упавшим </w:t>
      </w:r>
      <w:r>
        <w:rPr>
          <w:rFonts w:ascii="Calibri" w:hAnsi="Calibri"/>
          <w:color w:val="FF0000"/>
        </w:rPr>
        <w:t>и обязан немедленно отправиться в мертвятник. Это же относится и к жителям города. Ходить можно только через ворота.</w:t>
      </w:r>
    </w:p>
    <w:p w:rsidR="007F158B" w:rsidRPr="00510234" w:rsidRDefault="007F158B" w:rsidP="007F158B">
      <w:pPr>
        <w:spacing w:after="0" w:line="240" w:lineRule="auto"/>
        <w:rPr>
          <w:rFonts w:ascii="Calibri" w:hAnsi="Calibri"/>
        </w:rPr>
      </w:pPr>
    </w:p>
    <w:p w:rsidR="007F158B" w:rsidRPr="007168F1" w:rsidRDefault="007F158B" w:rsidP="007F158B">
      <w:pPr>
        <w:pStyle w:val="4"/>
        <w:spacing w:before="0" w:after="0"/>
        <w:rPr>
          <w:sz w:val="22"/>
          <w:szCs w:val="22"/>
        </w:rPr>
      </w:pPr>
      <w:r w:rsidRPr="007168F1">
        <w:rPr>
          <w:sz w:val="22"/>
          <w:szCs w:val="22"/>
        </w:rPr>
        <w:t>4.4 Осадное вооружение:</w:t>
      </w:r>
    </w:p>
    <w:p w:rsidR="007F158B" w:rsidRDefault="007F158B" w:rsidP="00800D9D">
      <w:pPr>
        <w:numPr>
          <w:ilvl w:val="0"/>
          <w:numId w:val="2"/>
        </w:numPr>
        <w:tabs>
          <w:tab w:val="clear" w:pos="720"/>
          <w:tab w:val="num" w:pos="284"/>
        </w:tabs>
        <w:spacing w:after="0" w:line="240" w:lineRule="auto"/>
        <w:ind w:left="0" w:firstLine="0"/>
        <w:rPr>
          <w:rFonts w:ascii="Calibri" w:hAnsi="Calibri"/>
        </w:rPr>
      </w:pPr>
      <w:r w:rsidRPr="00510234">
        <w:rPr>
          <w:rFonts w:ascii="Calibri" w:hAnsi="Calibri"/>
        </w:rPr>
        <w:t>Камень</w:t>
      </w:r>
      <w:r w:rsidR="00800D9D">
        <w:rPr>
          <w:rFonts w:ascii="Calibri" w:hAnsi="Calibri"/>
        </w:rPr>
        <w:t xml:space="preserve"> </w:t>
      </w:r>
      <w:r w:rsidRPr="00510234">
        <w:rPr>
          <w:rFonts w:ascii="Calibri" w:hAnsi="Calibri"/>
        </w:rPr>
        <w:t xml:space="preserve"> - из мешковины, набитый мхом</w:t>
      </w:r>
      <w:r>
        <w:rPr>
          <w:rFonts w:ascii="Calibri" w:hAnsi="Calibri"/>
        </w:rPr>
        <w:t xml:space="preserve"> либо обрезками пенки, тряпками.</w:t>
      </w:r>
      <w:r w:rsidRPr="00510234">
        <w:rPr>
          <w:rFonts w:ascii="Calibri" w:hAnsi="Calibri"/>
        </w:rPr>
        <w:t xml:space="preserve"> </w:t>
      </w:r>
      <w:r w:rsidRPr="00133421">
        <w:rPr>
          <w:rFonts w:ascii="Calibri" w:hAnsi="Calibri"/>
        </w:rPr>
        <w:t>Камни роняются строго двумя руками вертикально вниз. Считается, что камень попал, если он задел человека куда угодно, не срикошетив при этом от стены, дерева или земли.</w:t>
      </w:r>
      <w:r>
        <w:rPr>
          <w:rFonts w:ascii="Calibri" w:hAnsi="Calibri"/>
        </w:rPr>
        <w:t xml:space="preserve"> Вводит в состояние тяж. ран</w:t>
      </w:r>
      <w:proofErr w:type="gramStart"/>
      <w:r>
        <w:rPr>
          <w:rFonts w:ascii="Calibri" w:hAnsi="Calibri"/>
        </w:rPr>
        <w:t xml:space="preserve">., </w:t>
      </w:r>
      <w:proofErr w:type="gramEnd"/>
      <w:r>
        <w:rPr>
          <w:rFonts w:ascii="Calibri" w:hAnsi="Calibri"/>
        </w:rPr>
        <w:t>щит спасает.</w:t>
      </w:r>
      <w:r w:rsidRPr="00133421">
        <w:rPr>
          <w:rFonts w:ascii="Calibri" w:hAnsi="Calibri"/>
        </w:rPr>
        <w:t xml:space="preserve"> </w:t>
      </w:r>
      <w:r w:rsidRPr="00510234">
        <w:rPr>
          <w:rFonts w:ascii="Calibri" w:hAnsi="Calibri"/>
        </w:rPr>
        <w:t xml:space="preserve">Размер камня - объем мешка не менее </w:t>
      </w:r>
      <w:smartTag w:uri="urn:schemas-microsoft-com:office:smarttags" w:element="metricconverter">
        <w:smartTagPr>
          <w:attr w:name="ProductID" w:val="5 литров"/>
        </w:smartTagPr>
        <w:r w:rsidRPr="00510234">
          <w:rPr>
            <w:rFonts w:ascii="Calibri" w:hAnsi="Calibri"/>
          </w:rPr>
          <w:t>5 литров</w:t>
        </w:r>
      </w:smartTag>
      <w:r w:rsidRPr="00510234">
        <w:rPr>
          <w:rFonts w:ascii="Calibri" w:hAnsi="Calibri"/>
        </w:rPr>
        <w:t>.</w:t>
      </w:r>
      <w:r>
        <w:rPr>
          <w:rFonts w:ascii="Calibri" w:hAnsi="Calibri"/>
        </w:rPr>
        <w:t xml:space="preserve"> </w:t>
      </w:r>
    </w:p>
    <w:p w:rsidR="00800D9D" w:rsidRDefault="007F158B" w:rsidP="00800D9D">
      <w:pPr>
        <w:numPr>
          <w:ilvl w:val="0"/>
          <w:numId w:val="2"/>
        </w:numPr>
        <w:tabs>
          <w:tab w:val="clear" w:pos="720"/>
          <w:tab w:val="num" w:pos="284"/>
        </w:tabs>
        <w:spacing w:after="0" w:line="240" w:lineRule="auto"/>
        <w:ind w:left="0" w:firstLine="0"/>
        <w:rPr>
          <w:rFonts w:ascii="Calibri" w:hAnsi="Calibri"/>
        </w:rPr>
      </w:pPr>
      <w:r w:rsidRPr="00800D9D">
        <w:rPr>
          <w:rFonts w:ascii="Calibri" w:hAnsi="Calibri"/>
        </w:rPr>
        <w:t>Бревно -  моделируются свернутой в трубку туристической пенкой или иной сходной безопасной моделью. Бревна роняются только вдвоем и строго на вытянутых руках вертикально вниз. Считается, что бревно попало, если оно задело человека куда угодно, не срикошетив при этом от стены, дерева или земли. Вводит в состояние тяж. ран</w:t>
      </w:r>
      <w:proofErr w:type="gramStart"/>
      <w:r w:rsidRPr="00800D9D">
        <w:rPr>
          <w:rFonts w:ascii="Calibri" w:hAnsi="Calibri"/>
        </w:rPr>
        <w:t xml:space="preserve">., </w:t>
      </w:r>
      <w:proofErr w:type="gramEnd"/>
      <w:r w:rsidRPr="00800D9D">
        <w:rPr>
          <w:rFonts w:ascii="Calibri" w:hAnsi="Calibri"/>
        </w:rPr>
        <w:t>щит не спасает. Бревно должно быть окрашено в фактуру дерева или затянуто тканью естественных цветов.</w:t>
      </w:r>
    </w:p>
    <w:p w:rsidR="007F158B" w:rsidRPr="00800D9D" w:rsidRDefault="007F158B" w:rsidP="00800D9D">
      <w:pPr>
        <w:numPr>
          <w:ilvl w:val="0"/>
          <w:numId w:val="2"/>
        </w:numPr>
        <w:tabs>
          <w:tab w:val="clear" w:pos="720"/>
          <w:tab w:val="num" w:pos="284"/>
        </w:tabs>
        <w:spacing w:after="0" w:line="240" w:lineRule="auto"/>
        <w:ind w:left="0" w:firstLine="0"/>
        <w:rPr>
          <w:rFonts w:ascii="Calibri" w:hAnsi="Calibri"/>
        </w:rPr>
      </w:pPr>
      <w:r w:rsidRPr="00800D9D">
        <w:rPr>
          <w:rFonts w:ascii="Calibri" w:hAnsi="Calibri"/>
        </w:rPr>
        <w:t xml:space="preserve"> Таран – таран бревно длинной от </w:t>
      </w:r>
      <w:smartTag w:uri="urn:schemas-microsoft-com:office:smarttags" w:element="metricconverter">
        <w:smartTagPr>
          <w:attr w:name="ProductID" w:val="2 м"/>
        </w:smartTagPr>
        <w:r w:rsidRPr="00800D9D">
          <w:rPr>
            <w:rFonts w:ascii="Calibri" w:hAnsi="Calibri"/>
          </w:rPr>
          <w:t>2 м</w:t>
        </w:r>
      </w:smartTag>
      <w:r w:rsidRPr="00800D9D">
        <w:rPr>
          <w:rFonts w:ascii="Calibri" w:hAnsi="Calibri"/>
        </w:rPr>
        <w:t xml:space="preserve">. В диаметре около </w:t>
      </w:r>
      <w:smartTag w:uri="urn:schemas-microsoft-com:office:smarttags" w:element="metricconverter">
        <w:smartTagPr>
          <w:attr w:name="ProductID" w:val="30 см"/>
        </w:smartTagPr>
        <w:r w:rsidRPr="00800D9D">
          <w:rPr>
            <w:rFonts w:ascii="Calibri" w:hAnsi="Calibri"/>
          </w:rPr>
          <w:t>30 см</w:t>
        </w:r>
      </w:smartTag>
      <w:r w:rsidRPr="00800D9D">
        <w:rPr>
          <w:rFonts w:ascii="Calibri" w:hAnsi="Calibri"/>
        </w:rPr>
        <w:t xml:space="preserve">. с ручками и </w:t>
      </w:r>
      <w:proofErr w:type="spellStart"/>
      <w:r w:rsidRPr="00800D9D">
        <w:rPr>
          <w:rFonts w:ascii="Calibri" w:hAnsi="Calibri"/>
        </w:rPr>
        <w:t>антуражной</w:t>
      </w:r>
      <w:proofErr w:type="spellEnd"/>
      <w:r w:rsidRPr="00800D9D">
        <w:rPr>
          <w:rFonts w:ascii="Calibri" w:hAnsi="Calibri"/>
        </w:rPr>
        <w:t xml:space="preserve"> окованнстью ударной части.</w:t>
      </w:r>
    </w:p>
    <w:p w:rsidR="007F158B" w:rsidRPr="00510234" w:rsidRDefault="007F158B" w:rsidP="00800D9D">
      <w:pPr>
        <w:tabs>
          <w:tab w:val="num" w:pos="284"/>
        </w:tabs>
        <w:spacing w:after="0" w:line="240" w:lineRule="auto"/>
        <w:rPr>
          <w:rFonts w:ascii="Calibri" w:hAnsi="Calibri"/>
        </w:rPr>
      </w:pPr>
      <w:r w:rsidRPr="00510234">
        <w:rPr>
          <w:rFonts w:ascii="Calibri" w:hAnsi="Calibri"/>
        </w:rPr>
        <w:t xml:space="preserve"> Антуражная окованность может отыгрываться как действительно окованный металлом кончик бревна, так и обтянутый на конце тканью, перевязанный веревками.</w:t>
      </w:r>
    </w:p>
    <w:p w:rsidR="007F158B" w:rsidRPr="00510234" w:rsidRDefault="007F158B" w:rsidP="007F158B">
      <w:pPr>
        <w:spacing w:after="0" w:line="240" w:lineRule="auto"/>
        <w:rPr>
          <w:rFonts w:ascii="Calibri" w:hAnsi="Calibri"/>
        </w:rPr>
      </w:pPr>
      <w:r w:rsidRPr="00510234">
        <w:rPr>
          <w:rFonts w:ascii="Calibri" w:hAnsi="Calibri"/>
        </w:rPr>
        <w:t>Схематический пример:</w:t>
      </w:r>
    </w:p>
    <w:p w:rsidR="007F158B" w:rsidRPr="00510234" w:rsidRDefault="007F158B" w:rsidP="007F158B">
      <w:pPr>
        <w:spacing w:after="0" w:line="240" w:lineRule="auto"/>
        <w:rPr>
          <w:rFonts w:ascii="Calibri" w:hAnsi="Calibri"/>
        </w:rPr>
      </w:pPr>
      <w:r>
        <w:rPr>
          <w:rFonts w:ascii="Calibri" w:hAnsi="Calibri"/>
          <w:noProof/>
          <w:lang w:eastAsia="ru-RU"/>
        </w:rPr>
        <w:lastRenderedPageBreak/>
        <w:drawing>
          <wp:inline distT="0" distB="0" distL="0" distR="0">
            <wp:extent cx="3654453" cy="1410710"/>
            <wp:effectExtent l="19050" t="0" r="3147"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7305" cy="1411811"/>
                    </a:xfrm>
                    <a:prstGeom prst="rect">
                      <a:avLst/>
                    </a:prstGeom>
                    <a:noFill/>
                    <a:ln>
                      <a:noFill/>
                    </a:ln>
                  </pic:spPr>
                </pic:pic>
              </a:graphicData>
            </a:graphic>
          </wp:inline>
        </w:drawing>
      </w:r>
      <w:r w:rsidRPr="00510234">
        <w:rPr>
          <w:rFonts w:ascii="Calibri" w:hAnsi="Calibri"/>
        </w:rPr>
        <w:t xml:space="preserve"> </w:t>
      </w:r>
    </w:p>
    <w:p w:rsidR="007F158B" w:rsidRPr="00510234" w:rsidRDefault="007F158B" w:rsidP="007F158B">
      <w:pPr>
        <w:spacing w:after="0" w:line="240" w:lineRule="auto"/>
        <w:rPr>
          <w:rFonts w:ascii="Calibri" w:hAnsi="Calibri"/>
        </w:rPr>
      </w:pPr>
    </w:p>
    <w:p w:rsidR="007F158B" w:rsidRPr="00510234" w:rsidRDefault="007F158B" w:rsidP="007F158B">
      <w:pPr>
        <w:spacing w:after="0" w:line="240" w:lineRule="auto"/>
        <w:rPr>
          <w:rFonts w:ascii="Calibri" w:hAnsi="Calibri"/>
        </w:rPr>
      </w:pPr>
      <w:r w:rsidRPr="00510234">
        <w:rPr>
          <w:rFonts w:ascii="Calibri" w:hAnsi="Calibri"/>
        </w:rPr>
        <w:t>Выносит ворота по жизни (если выносит) или в течени</w:t>
      </w:r>
      <w:r w:rsidR="00800D9D" w:rsidRPr="00510234">
        <w:rPr>
          <w:rFonts w:ascii="Calibri" w:hAnsi="Calibri"/>
        </w:rPr>
        <w:t>е</w:t>
      </w:r>
      <w:r w:rsidRPr="00510234">
        <w:rPr>
          <w:rFonts w:ascii="Calibri" w:hAnsi="Calibri"/>
        </w:rPr>
        <w:t xml:space="preserve"> 10 хитов. В зависимости от крепости ворот. По истечению 10 хитов ворота должны быть открыты (якобы сломаны).</w:t>
      </w:r>
    </w:p>
    <w:p w:rsidR="007F158B" w:rsidRPr="00510234" w:rsidRDefault="007F158B" w:rsidP="007F158B">
      <w:pPr>
        <w:spacing w:after="0" w:line="240" w:lineRule="auto"/>
        <w:rPr>
          <w:rFonts w:ascii="Calibri" w:hAnsi="Calibri"/>
        </w:rPr>
      </w:pPr>
    </w:p>
    <w:p w:rsidR="007F158B" w:rsidRPr="00510234" w:rsidRDefault="007F158B" w:rsidP="00800D9D">
      <w:pPr>
        <w:numPr>
          <w:ilvl w:val="0"/>
          <w:numId w:val="2"/>
        </w:numPr>
        <w:tabs>
          <w:tab w:val="clear" w:pos="720"/>
          <w:tab w:val="num" w:pos="284"/>
        </w:tabs>
        <w:spacing w:after="0" w:line="240" w:lineRule="auto"/>
        <w:ind w:left="0" w:firstLine="0"/>
        <w:rPr>
          <w:rFonts w:ascii="Calibri" w:hAnsi="Calibri"/>
        </w:rPr>
      </w:pPr>
      <w:r w:rsidRPr="00510234">
        <w:rPr>
          <w:rFonts w:ascii="Calibri" w:hAnsi="Calibri"/>
        </w:rPr>
        <w:t>Кипящее Масло – бумажное конфетти (не фольга и не полиэтилен) или «новогодняя мишура»</w:t>
      </w:r>
    </w:p>
    <w:p w:rsidR="007F158B" w:rsidRPr="00510234" w:rsidRDefault="007F158B" w:rsidP="007F158B">
      <w:pPr>
        <w:spacing w:after="0" w:line="240" w:lineRule="auto"/>
        <w:rPr>
          <w:rFonts w:ascii="Calibri" w:hAnsi="Calibri"/>
        </w:rPr>
      </w:pPr>
      <w:r w:rsidRPr="00510234">
        <w:rPr>
          <w:rFonts w:ascii="Calibri" w:hAnsi="Calibri"/>
        </w:rPr>
        <w:t xml:space="preserve">   </w:t>
      </w:r>
      <w:r>
        <w:rPr>
          <w:rFonts w:ascii="Calibri" w:hAnsi="Calibri"/>
          <w:noProof/>
          <w:lang w:eastAsia="ru-RU"/>
        </w:rPr>
        <w:drawing>
          <wp:inline distT="0" distB="0" distL="0" distR="0">
            <wp:extent cx="1828800" cy="1598295"/>
            <wp:effectExtent l="0" t="0" r="0" b="0"/>
            <wp:docPr id="14" name="Рисунок 14" descr="http://www.elkiopt.ru/images/myagkie-igrushki/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elkiopt.ru/images/myagkie-igrushki/020.jpg"/>
                    <pic:cNvPicPr>
                      <a:picLocks noChangeAspect="1" noChangeArrowheads="1"/>
                    </pic:cNvPicPr>
                  </pic:nvPicPr>
                  <pic:blipFill>
                    <a:blip r:embed="rId33" r:link="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28800" cy="1598295"/>
                    </a:xfrm>
                    <a:prstGeom prst="rect">
                      <a:avLst/>
                    </a:prstGeom>
                    <a:noFill/>
                    <a:ln>
                      <a:noFill/>
                    </a:ln>
                  </pic:spPr>
                </pic:pic>
              </a:graphicData>
            </a:graphic>
          </wp:inline>
        </w:drawing>
      </w:r>
      <w:r w:rsidRPr="00510234">
        <w:rPr>
          <w:rFonts w:ascii="Calibri" w:hAnsi="Calibri"/>
        </w:rPr>
        <w:t xml:space="preserve">                   </w:t>
      </w:r>
      <w:r>
        <w:rPr>
          <w:rFonts w:ascii="Calibri" w:hAnsi="Calibri"/>
          <w:noProof/>
          <w:lang w:eastAsia="ru-RU"/>
        </w:rPr>
        <w:drawing>
          <wp:inline distT="0" distB="0" distL="0" distR="0">
            <wp:extent cx="2266315" cy="1661795"/>
            <wp:effectExtent l="0" t="0" r="0" b="0"/>
            <wp:docPr id="13" name="Рисунок 13" descr="http://www.elkasite.ru/admin/pictures/9115010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lkasite.ru/admin/pictures/91150101b.jpg"/>
                    <pic:cNvPicPr>
                      <a:picLocks noChangeAspect="1" noChangeArrowheads="1"/>
                    </pic:cNvPicPr>
                  </pic:nvPicPr>
                  <pic:blipFill>
                    <a:blip r:embed="rId35" r:link="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66315" cy="1661795"/>
                    </a:xfrm>
                    <a:prstGeom prst="rect">
                      <a:avLst/>
                    </a:prstGeom>
                    <a:noFill/>
                    <a:ln>
                      <a:noFill/>
                    </a:ln>
                  </pic:spPr>
                </pic:pic>
              </a:graphicData>
            </a:graphic>
          </wp:inline>
        </w:drawing>
      </w:r>
    </w:p>
    <w:p w:rsidR="007F158B" w:rsidRPr="00510234" w:rsidRDefault="007F158B" w:rsidP="007F158B">
      <w:pPr>
        <w:spacing w:after="0" w:line="240" w:lineRule="auto"/>
        <w:rPr>
          <w:rFonts w:ascii="Calibri" w:hAnsi="Calibri"/>
        </w:rPr>
      </w:pPr>
    </w:p>
    <w:p w:rsidR="007F158B" w:rsidRDefault="007F158B" w:rsidP="007F158B">
      <w:pPr>
        <w:spacing w:after="0" w:line="240" w:lineRule="auto"/>
        <w:rPr>
          <w:rFonts w:ascii="Calibri" w:hAnsi="Calibri"/>
        </w:rPr>
      </w:pPr>
      <w:r w:rsidRPr="00510234">
        <w:rPr>
          <w:rFonts w:ascii="Calibri" w:hAnsi="Calibri"/>
        </w:rPr>
        <w:t>Попадание на любого игрока – смерть от обваривания. Щит спасает до того момента, пока «брызги» не попадут на тело не защищенное щитом. Отыгрывается вываливанием из ведра, котла и т.п. тары со стены вертикально вниз.</w:t>
      </w:r>
    </w:p>
    <w:p w:rsidR="007F158B" w:rsidRDefault="007F158B" w:rsidP="007F158B">
      <w:pPr>
        <w:spacing w:after="0" w:line="240" w:lineRule="auto"/>
        <w:rPr>
          <w:rFonts w:ascii="Calibri" w:hAnsi="Calibri"/>
        </w:rPr>
      </w:pPr>
    </w:p>
    <w:p w:rsidR="007F158B" w:rsidRDefault="007F158B" w:rsidP="00552AB3">
      <w:pPr>
        <w:pStyle w:val="4"/>
        <w:numPr>
          <w:ilvl w:val="1"/>
          <w:numId w:val="4"/>
        </w:numPr>
        <w:spacing w:before="0" w:after="0"/>
        <w:ind w:left="0" w:firstLine="0"/>
        <w:rPr>
          <w:sz w:val="22"/>
          <w:szCs w:val="22"/>
        </w:rPr>
      </w:pPr>
      <w:r>
        <w:rPr>
          <w:sz w:val="22"/>
          <w:szCs w:val="22"/>
        </w:rPr>
        <w:t>Дополнительные осадные орудия.</w:t>
      </w:r>
    </w:p>
    <w:p w:rsidR="007F158B" w:rsidRDefault="007F158B" w:rsidP="00552AB3">
      <w:pPr>
        <w:numPr>
          <w:ilvl w:val="0"/>
          <w:numId w:val="10"/>
        </w:numPr>
        <w:spacing w:after="0" w:line="240" w:lineRule="auto"/>
        <w:ind w:left="0" w:firstLine="0"/>
      </w:pPr>
      <w:r>
        <w:t xml:space="preserve">Осадные орудия должны иметь габариты по раме не менее чем 1 на </w:t>
      </w:r>
      <w:smartTag w:uri="urn:schemas-microsoft-com:office:smarttags" w:element="metricconverter">
        <w:smartTagPr>
          <w:attr w:name="ProductID" w:val="1 метр"/>
        </w:smartTagPr>
        <w:r>
          <w:t>1 метр</w:t>
        </w:r>
      </w:smartTag>
      <w:r>
        <w:t>, и для стрельбы требуют не менее 2 человек обслуги.</w:t>
      </w:r>
    </w:p>
    <w:p w:rsidR="007F158B" w:rsidRDefault="007F158B" w:rsidP="00552AB3">
      <w:pPr>
        <w:numPr>
          <w:ilvl w:val="0"/>
          <w:numId w:val="10"/>
        </w:numPr>
        <w:spacing w:after="0" w:line="240" w:lineRule="auto"/>
        <w:ind w:left="0" w:firstLine="0"/>
      </w:pPr>
      <w:r>
        <w:t xml:space="preserve">Катапульты – рычажные и </w:t>
      </w:r>
      <w:proofErr w:type="spellStart"/>
      <w:r>
        <w:t>требюше</w:t>
      </w:r>
      <w:proofErr w:type="spellEnd"/>
      <w:r>
        <w:t xml:space="preserve">, </w:t>
      </w:r>
      <w:r w:rsidRPr="00133421">
        <w:t>должн</w:t>
      </w:r>
      <w:r>
        <w:t>ы</w:t>
      </w:r>
      <w:r w:rsidRPr="00133421">
        <w:t xml:space="preserve"> иметь раму в качестве собственной опоры</w:t>
      </w:r>
      <w:r>
        <w:t xml:space="preserve">. Стреляют "камнями" – мешками с травой и/или тряпками диаметром не менее </w:t>
      </w:r>
      <w:smartTag w:uri="urn:schemas-microsoft-com:office:smarttags" w:element="metricconverter">
        <w:smartTagPr>
          <w:attr w:name="ProductID" w:val="20 сантиметров"/>
        </w:smartTagPr>
        <w:r>
          <w:t>20 сантиметров</w:t>
        </w:r>
      </w:smartTag>
      <w:r>
        <w:t>, которые убивают сразу независимо от наличия щита, уничтожают другие осадные орудия при попадании, с ворот крепостей снимают 2 хита. Камни для катапульты не могут использоваться как рукопашное оружие.</w:t>
      </w:r>
    </w:p>
    <w:p w:rsidR="007F158B" w:rsidRDefault="007F158B" w:rsidP="00552AB3">
      <w:pPr>
        <w:numPr>
          <w:ilvl w:val="0"/>
          <w:numId w:val="10"/>
        </w:numPr>
        <w:spacing w:after="0" w:line="240" w:lineRule="auto"/>
        <w:ind w:left="0" w:firstLine="0"/>
      </w:pPr>
      <w:r w:rsidRPr="00A453A9">
        <w:t>«</w:t>
      </w:r>
      <w:proofErr w:type="spellStart"/>
      <w:r w:rsidRPr="00A453A9">
        <w:t>Балиста</w:t>
      </w:r>
      <w:proofErr w:type="spellEnd"/>
      <w:r w:rsidRPr="00A453A9">
        <w:t>»</w:t>
      </w:r>
      <w:r>
        <w:t xml:space="preserve"> должна</w:t>
      </w:r>
      <w:r w:rsidRPr="00A453A9">
        <w:t xml:space="preserve"> иметь собственную опору: ноги или рам</w:t>
      </w:r>
      <w:r>
        <w:t>у</w:t>
      </w:r>
      <w:r w:rsidRPr="00A453A9">
        <w:t>.</w:t>
      </w:r>
      <w:r>
        <w:t xml:space="preserve"> Р</w:t>
      </w:r>
      <w:r w:rsidRPr="00A453A9">
        <w:t xml:space="preserve">азмер </w:t>
      </w:r>
      <w:proofErr w:type="spellStart"/>
      <w:r w:rsidRPr="00A453A9">
        <w:t>плечей</w:t>
      </w:r>
      <w:proofErr w:type="spellEnd"/>
      <w:r w:rsidRPr="00A453A9">
        <w:t xml:space="preserve"> (размах дуги) – от 1,5 до </w:t>
      </w:r>
      <w:smartTag w:uri="urn:schemas-microsoft-com:office:smarttags" w:element="metricconverter">
        <w:smartTagPr>
          <w:attr w:name="ProductID" w:val="1,7 метров"/>
        </w:smartTagPr>
        <w:r w:rsidRPr="00A453A9">
          <w:t>1,7 метров</w:t>
        </w:r>
      </w:smartTag>
      <w:r w:rsidRPr="00A453A9">
        <w:t xml:space="preserve">. </w:t>
      </w:r>
      <w:r>
        <w:t>М</w:t>
      </w:r>
      <w:r w:rsidRPr="00A453A9">
        <w:t xml:space="preserve">атериал </w:t>
      </w:r>
      <w:proofErr w:type="spellStart"/>
      <w:r w:rsidRPr="00A453A9">
        <w:t>плечей</w:t>
      </w:r>
      <w:proofErr w:type="spellEnd"/>
      <w:r w:rsidRPr="00A453A9">
        <w:t>: стеклопластик, дерево</w:t>
      </w:r>
      <w:r>
        <w:t>.</w:t>
      </w:r>
      <w:r w:rsidR="00552AB3">
        <w:t xml:space="preserve"> С</w:t>
      </w:r>
      <w:r>
        <w:t xml:space="preserve">треляет болтами. Болты баллисты убивают сразу, не блокируются щитом, отмечаются покраской древка в ярко-красный цвет. Диаметр древка не менее </w:t>
      </w:r>
      <w:smartTag w:uri="urn:schemas-microsoft-com:office:smarttags" w:element="metricconverter">
        <w:smartTagPr>
          <w:attr w:name="ProductID" w:val="1,5 см"/>
        </w:smartTagPr>
        <w:r>
          <w:t>1,5 см</w:t>
        </w:r>
      </w:smartTag>
      <w:r>
        <w:t xml:space="preserve">. Древко должно быть покрыто ЭП слоем не менее </w:t>
      </w:r>
      <w:smartTag w:uri="urn:schemas-microsoft-com:office:smarttags" w:element="metricconverter">
        <w:smartTagPr>
          <w:attr w:name="ProductID" w:val="2 см"/>
        </w:smartTagPr>
        <w:r>
          <w:t>2 см</w:t>
        </w:r>
      </w:smartTag>
      <w:r>
        <w:t xml:space="preserve">. по всей длине.  </w:t>
      </w:r>
      <w:proofErr w:type="spellStart"/>
      <w:r>
        <w:t>Гуманизатор</w:t>
      </w:r>
      <w:proofErr w:type="spellEnd"/>
      <w:r>
        <w:t xml:space="preserve"> диаметром не менее </w:t>
      </w:r>
      <w:smartTag w:uri="urn:schemas-microsoft-com:office:smarttags" w:element="metricconverter">
        <w:smartTagPr>
          <w:attr w:name="ProductID" w:val="7 см"/>
        </w:smartTagPr>
        <w:r>
          <w:t>7 см</w:t>
        </w:r>
      </w:smartTag>
      <w:r>
        <w:t>.</w:t>
      </w:r>
    </w:p>
    <w:p w:rsidR="007F158B" w:rsidRPr="0098629E" w:rsidRDefault="007F158B" w:rsidP="00552AB3">
      <w:pPr>
        <w:spacing w:after="0" w:line="240" w:lineRule="auto"/>
      </w:pPr>
      <w:r>
        <w:t xml:space="preserve"> Допуск лука и болтов для баллисты осуществляется аналогично допуску обычного лука и стрел. Болты баллисты могут быть выпущены только из баллисты, использовать их иным образом нельзя.</w:t>
      </w:r>
    </w:p>
    <w:p w:rsidR="007F158B" w:rsidRPr="00510234" w:rsidRDefault="007F158B" w:rsidP="007F158B">
      <w:pPr>
        <w:spacing w:after="0" w:line="240" w:lineRule="auto"/>
        <w:rPr>
          <w:rFonts w:ascii="Calibri" w:hAnsi="Calibri"/>
        </w:rPr>
      </w:pPr>
    </w:p>
    <w:p w:rsidR="007F158B" w:rsidRPr="00665204" w:rsidRDefault="007F158B" w:rsidP="007F158B">
      <w:pPr>
        <w:pStyle w:val="a3"/>
        <w:outlineLvl w:val="3"/>
        <w:rPr>
          <w:rStyle w:val="af"/>
          <w:color w:val="548DD4" w:themeColor="text2" w:themeTint="99"/>
        </w:rPr>
      </w:pPr>
      <w:r w:rsidRPr="00665204">
        <w:rPr>
          <w:rStyle w:val="af"/>
          <w:color w:val="548DD4" w:themeColor="text2" w:themeTint="99"/>
        </w:rPr>
        <w:t>4.6  Разграбление и захват поселений</w:t>
      </w:r>
    </w:p>
    <w:p w:rsidR="007F158B" w:rsidRPr="00510234" w:rsidRDefault="007F158B" w:rsidP="007F158B">
      <w:pPr>
        <w:pStyle w:val="a3"/>
        <w:rPr>
          <w:rStyle w:val="af"/>
          <w:b w:val="0"/>
          <w:bCs w:val="0"/>
        </w:rPr>
      </w:pPr>
      <w:r w:rsidRPr="00510234">
        <w:rPr>
          <w:rStyle w:val="af"/>
          <w:b w:val="0"/>
          <w:bCs w:val="0"/>
        </w:rPr>
        <w:t>Захват городов осуществляется после удачного штурма путем поднятия собственного знамени державы на флагшток. Город считается собственностью державы до тех пор, пока на флагштоке висит державное знамя.</w:t>
      </w:r>
    </w:p>
    <w:p w:rsidR="007F158B" w:rsidRPr="00510234" w:rsidRDefault="007F158B" w:rsidP="007F158B">
      <w:pPr>
        <w:pStyle w:val="a3"/>
        <w:rPr>
          <w:rStyle w:val="af"/>
          <w:b w:val="0"/>
          <w:bCs w:val="0"/>
        </w:rPr>
      </w:pPr>
      <w:r w:rsidRPr="00510234">
        <w:rPr>
          <w:rStyle w:val="af"/>
          <w:b w:val="0"/>
          <w:bCs w:val="0"/>
        </w:rPr>
        <w:t>В случае если знамя не поднимается, то поселение считается руинами и его можно восстановить в ранг поселения только путем поднятия державного знамени.</w:t>
      </w:r>
    </w:p>
    <w:p w:rsidR="007F158B" w:rsidRPr="00510234" w:rsidRDefault="007F158B" w:rsidP="007F158B">
      <w:pPr>
        <w:pStyle w:val="a3"/>
        <w:rPr>
          <w:rStyle w:val="af"/>
          <w:b w:val="0"/>
          <w:bCs w:val="0"/>
        </w:rPr>
      </w:pPr>
      <w:r w:rsidRPr="00510234">
        <w:rPr>
          <w:rStyle w:val="af"/>
          <w:b w:val="0"/>
          <w:bCs w:val="0"/>
        </w:rPr>
        <w:t>Так  же путем снятия знамени во время ночной диверсии город может быть уничтожен, в этом случае у жителей города есть время с 8-00 до 9-00 на восстановление своего города путем поднятия собственного знамени.</w:t>
      </w:r>
    </w:p>
    <w:p w:rsidR="007F158B" w:rsidRPr="00510234" w:rsidRDefault="007F158B" w:rsidP="007F158B">
      <w:pPr>
        <w:spacing w:after="0" w:line="240" w:lineRule="auto"/>
        <w:rPr>
          <w:rFonts w:ascii="Calibri" w:hAnsi="Calibri"/>
        </w:rPr>
      </w:pPr>
    </w:p>
    <w:p w:rsidR="007F158B" w:rsidRPr="00510234" w:rsidRDefault="007F158B" w:rsidP="007F158B">
      <w:pPr>
        <w:pStyle w:val="3"/>
        <w:spacing w:before="0" w:line="240" w:lineRule="auto"/>
        <w:rPr>
          <w:rFonts w:ascii="Calibri" w:hAnsi="Calibri"/>
        </w:rPr>
      </w:pPr>
      <w:r w:rsidRPr="00510234">
        <w:rPr>
          <w:rFonts w:ascii="Calibri" w:hAnsi="Calibri"/>
        </w:rPr>
        <w:lastRenderedPageBreak/>
        <w:t>5.1 Пленение:</w:t>
      </w:r>
    </w:p>
    <w:p w:rsidR="007F158B" w:rsidRPr="00510234" w:rsidRDefault="007F158B" w:rsidP="007F158B">
      <w:pPr>
        <w:spacing w:after="0" w:line="240" w:lineRule="auto"/>
        <w:rPr>
          <w:rFonts w:ascii="Calibri" w:hAnsi="Calibri"/>
        </w:rPr>
      </w:pPr>
      <w:r w:rsidRPr="00510234">
        <w:rPr>
          <w:rFonts w:ascii="Calibri" w:hAnsi="Calibri"/>
        </w:rPr>
        <w:t xml:space="preserve">Пленить можно оглушенных, придушенных, тяжелораненых. Способы пленения выбирает пленный – либо по жизни, либо по </w:t>
      </w:r>
      <w:proofErr w:type="gramStart"/>
      <w:r w:rsidRPr="00510234">
        <w:rPr>
          <w:rFonts w:ascii="Calibri" w:hAnsi="Calibri"/>
        </w:rPr>
        <w:t>игровому</w:t>
      </w:r>
      <w:proofErr w:type="gramEnd"/>
      <w:r w:rsidRPr="00510234">
        <w:rPr>
          <w:rFonts w:ascii="Calibri" w:hAnsi="Calibri"/>
        </w:rPr>
        <w:t>. В первом случае пленный может освободиться сам, во втором ему понадобиться игровой нож. Третий случай это заковать в кандалы. Заковать может только кузнец, расковать тоже. Пленник «по игре» может просидеть в неволе не более 12 часов, после чего наступает смерть (исключение воздействие магии или лекарского искусства</w:t>
      </w:r>
      <w:r>
        <w:rPr>
          <w:rFonts w:ascii="Calibri" w:hAnsi="Calibri"/>
        </w:rPr>
        <w:t xml:space="preserve"> или же отбывание наказания в тюрьме</w:t>
      </w:r>
      <w:r w:rsidRPr="00510234">
        <w:rPr>
          <w:rFonts w:ascii="Calibri" w:hAnsi="Calibri"/>
        </w:rPr>
        <w:t>). Плененный по «жизни» сидит неограниченный срок, но может убежать любым доступным ему способом, не противоречащим правилам безопасности!</w:t>
      </w:r>
      <w:r w:rsidR="00552AB3">
        <w:rPr>
          <w:rFonts w:ascii="Calibri" w:hAnsi="Calibri"/>
        </w:rPr>
        <w:t xml:space="preserve"> </w:t>
      </w:r>
      <w:r>
        <w:rPr>
          <w:rFonts w:ascii="Calibri" w:hAnsi="Calibri"/>
        </w:rPr>
        <w:t xml:space="preserve">В тюрьме пленник сидит всегда «по жизни» со всеми вытекающими. Должен быть обеспечен минимальным пайком и лечением. </w:t>
      </w:r>
      <w:r w:rsidR="00552AB3">
        <w:rPr>
          <w:rFonts w:ascii="Calibri" w:hAnsi="Calibri"/>
        </w:rPr>
        <w:t>Пленник «по жизни»</w:t>
      </w:r>
      <w:r>
        <w:rPr>
          <w:rFonts w:ascii="Calibri" w:hAnsi="Calibri"/>
        </w:rPr>
        <w:t xml:space="preserve"> находится</w:t>
      </w:r>
      <w:r w:rsidR="00552AB3">
        <w:rPr>
          <w:rFonts w:ascii="Calibri" w:hAnsi="Calibri"/>
        </w:rPr>
        <w:t xml:space="preserve"> в плену,</w:t>
      </w:r>
      <w:r>
        <w:rPr>
          <w:rFonts w:ascii="Calibri" w:hAnsi="Calibri"/>
        </w:rPr>
        <w:t xml:space="preserve"> пока не отбудет срок</w:t>
      </w:r>
      <w:r w:rsidR="00552AB3">
        <w:rPr>
          <w:rFonts w:ascii="Calibri" w:hAnsi="Calibri"/>
        </w:rPr>
        <w:t xml:space="preserve"> или</w:t>
      </w:r>
      <w:r>
        <w:rPr>
          <w:rFonts w:ascii="Calibri" w:hAnsi="Calibri"/>
        </w:rPr>
        <w:t xml:space="preserve"> не сбежит.</w:t>
      </w:r>
    </w:p>
    <w:p w:rsidR="00B50171" w:rsidRDefault="00B50171" w:rsidP="007F158B">
      <w:pPr>
        <w:pStyle w:val="3"/>
        <w:spacing w:before="0" w:line="240" w:lineRule="auto"/>
        <w:rPr>
          <w:rFonts w:ascii="Calibri" w:hAnsi="Calibri"/>
        </w:rPr>
      </w:pPr>
    </w:p>
    <w:p w:rsidR="007F158B" w:rsidRPr="00510234" w:rsidRDefault="007F158B" w:rsidP="007F158B">
      <w:pPr>
        <w:pStyle w:val="3"/>
        <w:spacing w:before="0" w:line="240" w:lineRule="auto"/>
        <w:rPr>
          <w:rFonts w:ascii="Calibri" w:hAnsi="Calibri"/>
        </w:rPr>
      </w:pPr>
      <w:r w:rsidRPr="00510234">
        <w:rPr>
          <w:rFonts w:ascii="Calibri" w:hAnsi="Calibri"/>
        </w:rPr>
        <w:t>5.2  Обыск.</w:t>
      </w:r>
    </w:p>
    <w:p w:rsidR="007F158B" w:rsidRPr="00510234" w:rsidRDefault="007F158B" w:rsidP="007F158B">
      <w:pPr>
        <w:spacing w:after="0" w:line="240" w:lineRule="auto"/>
        <w:rPr>
          <w:rFonts w:ascii="Calibri" w:hAnsi="Calibri"/>
        </w:rPr>
      </w:pPr>
      <w:r w:rsidRPr="00510234">
        <w:rPr>
          <w:rFonts w:ascii="Calibri" w:hAnsi="Calibri"/>
        </w:rPr>
        <w:t xml:space="preserve">По желанию </w:t>
      </w:r>
      <w:proofErr w:type="gramStart"/>
      <w:r w:rsidRPr="00510234">
        <w:rPr>
          <w:rFonts w:ascii="Calibri" w:hAnsi="Calibri"/>
        </w:rPr>
        <w:t>обыскиваемого</w:t>
      </w:r>
      <w:proofErr w:type="gramEnd"/>
      <w:r w:rsidRPr="00510234">
        <w:rPr>
          <w:rFonts w:ascii="Calibri" w:hAnsi="Calibri"/>
        </w:rPr>
        <w:t xml:space="preserve"> - либо по жизни, либо по игровому. В первом </w:t>
      </w:r>
      <w:proofErr w:type="gramStart"/>
      <w:r w:rsidRPr="00510234">
        <w:rPr>
          <w:rFonts w:ascii="Calibri" w:hAnsi="Calibri"/>
        </w:rPr>
        <w:t>случае</w:t>
      </w:r>
      <w:proofErr w:type="gramEnd"/>
      <w:r w:rsidRPr="00510234">
        <w:rPr>
          <w:rFonts w:ascii="Calibri" w:hAnsi="Calibri"/>
        </w:rPr>
        <w:t xml:space="preserve"> что найдут то найдут, во втором случае обыскиваемый О</w:t>
      </w:r>
      <w:r w:rsidR="00552AB3">
        <w:rPr>
          <w:rFonts w:ascii="Calibri" w:hAnsi="Calibri"/>
        </w:rPr>
        <w:t>ТДАЕТ</w:t>
      </w:r>
      <w:r w:rsidRPr="00510234">
        <w:rPr>
          <w:rFonts w:ascii="Calibri" w:hAnsi="Calibri"/>
        </w:rPr>
        <w:t xml:space="preserve"> ВСЕ САМ!</w:t>
      </w:r>
    </w:p>
    <w:p w:rsidR="00B50171" w:rsidRDefault="00B50171" w:rsidP="007F158B">
      <w:pPr>
        <w:pStyle w:val="3"/>
        <w:spacing w:before="0" w:line="240" w:lineRule="auto"/>
        <w:rPr>
          <w:rFonts w:ascii="Calibri" w:hAnsi="Calibri"/>
        </w:rPr>
      </w:pPr>
    </w:p>
    <w:p w:rsidR="007F158B" w:rsidRPr="00510234" w:rsidRDefault="007F158B" w:rsidP="007F158B">
      <w:pPr>
        <w:pStyle w:val="3"/>
        <w:spacing w:before="0" w:line="240" w:lineRule="auto"/>
        <w:rPr>
          <w:rFonts w:ascii="Calibri" w:hAnsi="Calibri"/>
        </w:rPr>
      </w:pPr>
      <w:r w:rsidRPr="00510234">
        <w:rPr>
          <w:rFonts w:ascii="Calibri" w:hAnsi="Calibri"/>
        </w:rPr>
        <w:t>5.3 Пытки.</w:t>
      </w:r>
    </w:p>
    <w:p w:rsidR="007F158B" w:rsidRPr="00F33DDA" w:rsidRDefault="007F158B" w:rsidP="007F158B">
      <w:pPr>
        <w:spacing w:after="0" w:line="240" w:lineRule="auto"/>
        <w:rPr>
          <w:rFonts w:ascii="Calibri" w:hAnsi="Calibri"/>
        </w:rPr>
      </w:pPr>
      <w:r w:rsidRPr="00F33DDA">
        <w:rPr>
          <w:rFonts w:ascii="Calibri" w:hAnsi="Calibri"/>
        </w:rPr>
        <w:t xml:space="preserve">Пытки это полет фантазии и одновременно тонкая грань между фаном и ущемлением прав личности. </w:t>
      </w:r>
    </w:p>
    <w:p w:rsidR="00B50171" w:rsidRDefault="007F158B" w:rsidP="007F158B">
      <w:pPr>
        <w:spacing w:after="0" w:line="240" w:lineRule="auto"/>
        <w:rPr>
          <w:rFonts w:ascii="Calibri" w:hAnsi="Calibri"/>
        </w:rPr>
      </w:pPr>
      <w:r w:rsidRPr="00F33DDA">
        <w:rPr>
          <w:rFonts w:ascii="Calibri" w:hAnsi="Calibri"/>
        </w:rPr>
        <w:t>Минимальные требования к пыточным помещениям</w:t>
      </w:r>
      <w:r>
        <w:rPr>
          <w:rFonts w:ascii="Calibri" w:hAnsi="Calibri"/>
        </w:rPr>
        <w:t>:</w:t>
      </w:r>
      <w:r w:rsidRPr="00F33DDA">
        <w:rPr>
          <w:rFonts w:ascii="Calibri" w:hAnsi="Calibri"/>
        </w:rPr>
        <w:br/>
      </w:r>
      <w:proofErr w:type="gramStart"/>
      <w:r w:rsidRPr="00F33DDA">
        <w:rPr>
          <w:rFonts w:ascii="Calibri" w:hAnsi="Calibri"/>
        </w:rPr>
        <w:t>Дознавателям</w:t>
      </w:r>
      <w:proofErr w:type="gramEnd"/>
      <w:r w:rsidRPr="00F33DDA">
        <w:rPr>
          <w:rFonts w:ascii="Calibri" w:hAnsi="Calibri"/>
        </w:rPr>
        <w:t xml:space="preserve"> прежде всего </w:t>
      </w:r>
      <w:r w:rsidR="00B50171" w:rsidRPr="00F33DDA">
        <w:rPr>
          <w:rFonts w:ascii="Calibri" w:hAnsi="Calibri"/>
        </w:rPr>
        <w:t>необходимо</w:t>
      </w:r>
      <w:r w:rsidRPr="00F33DDA">
        <w:rPr>
          <w:rFonts w:ascii="Calibri" w:hAnsi="Calibri"/>
        </w:rPr>
        <w:t xml:space="preserve"> обустроить свое рабочее место.</w:t>
      </w:r>
      <w:r w:rsidRPr="00F33DDA">
        <w:rPr>
          <w:rFonts w:ascii="Calibri" w:hAnsi="Calibri"/>
        </w:rPr>
        <w:br/>
        <w:t xml:space="preserve">Пыточная должна представлять собой помещение 2 на </w:t>
      </w:r>
      <w:smartTag w:uri="urn:schemas-microsoft-com:office:smarttags" w:element="metricconverter">
        <w:smartTagPr>
          <w:attr w:name="ProductID" w:val="3 метра"/>
        </w:smartTagPr>
        <w:r w:rsidRPr="00F33DDA">
          <w:rPr>
            <w:rFonts w:ascii="Calibri" w:hAnsi="Calibri"/>
          </w:rPr>
          <w:t>3 метра</w:t>
        </w:r>
      </w:smartTag>
      <w:r w:rsidRPr="00F33DDA">
        <w:rPr>
          <w:rFonts w:ascii="Calibri" w:hAnsi="Calibri"/>
        </w:rPr>
        <w:t xml:space="preserve">. В идеале к ней должна примыкать камера с решетками на 1-2 места. </w:t>
      </w:r>
      <w:proofErr w:type="gramStart"/>
      <w:r w:rsidRPr="00F33DDA">
        <w:rPr>
          <w:rFonts w:ascii="Calibri" w:hAnsi="Calibri"/>
        </w:rPr>
        <w:t>В</w:t>
      </w:r>
      <w:proofErr w:type="gramEnd"/>
      <w:r w:rsidRPr="00F33DDA">
        <w:rPr>
          <w:rFonts w:ascii="Calibri" w:hAnsi="Calibri"/>
        </w:rPr>
        <w:t xml:space="preserve"> </w:t>
      </w:r>
      <w:proofErr w:type="gramStart"/>
      <w:r w:rsidRPr="00F33DDA">
        <w:rPr>
          <w:rFonts w:ascii="Calibri" w:hAnsi="Calibri"/>
        </w:rPr>
        <w:t>пыточной</w:t>
      </w:r>
      <w:proofErr w:type="gramEnd"/>
      <w:r w:rsidRPr="00F33DDA">
        <w:rPr>
          <w:rFonts w:ascii="Calibri" w:hAnsi="Calibri"/>
        </w:rPr>
        <w:t xml:space="preserve"> должно установить наклонный под углом к земле 30 град пыточный станок – столб или щит с местами крепления для конечностей, жаровня и горн (мех). Возможно размещение </w:t>
      </w:r>
      <w:proofErr w:type="gramStart"/>
      <w:r w:rsidRPr="00F33DDA">
        <w:rPr>
          <w:rFonts w:ascii="Calibri" w:hAnsi="Calibri"/>
        </w:rPr>
        <w:t>пыточных</w:t>
      </w:r>
      <w:proofErr w:type="gramEnd"/>
      <w:r w:rsidRPr="00F33DDA">
        <w:rPr>
          <w:rFonts w:ascii="Calibri" w:hAnsi="Calibri"/>
        </w:rPr>
        <w:t xml:space="preserve"> в крытой землянке. </w:t>
      </w:r>
      <w:r w:rsidRPr="00F33DDA">
        <w:rPr>
          <w:rFonts w:ascii="Calibri" w:hAnsi="Calibri"/>
        </w:rPr>
        <w:br/>
      </w:r>
    </w:p>
    <w:p w:rsidR="007F158B" w:rsidRDefault="007F158B" w:rsidP="007F158B">
      <w:pPr>
        <w:spacing w:after="0" w:line="240" w:lineRule="auto"/>
        <w:rPr>
          <w:rFonts w:ascii="Calibri" w:hAnsi="Calibri"/>
        </w:rPr>
      </w:pPr>
      <w:r w:rsidRPr="00F33DDA">
        <w:rPr>
          <w:rFonts w:ascii="Calibri" w:hAnsi="Calibri"/>
        </w:rPr>
        <w:t>Минимальный набор пыточного инвентаря:</w:t>
      </w:r>
      <w:r w:rsidRPr="00F33DDA">
        <w:rPr>
          <w:rFonts w:ascii="Calibri" w:hAnsi="Calibri"/>
        </w:rPr>
        <w:br/>
        <w:t>Ручные и ножные колодки (ЛАРП);</w:t>
      </w:r>
      <w:r w:rsidRPr="00F33DDA">
        <w:rPr>
          <w:rFonts w:ascii="Calibri" w:hAnsi="Calibri"/>
        </w:rPr>
        <w:br/>
        <w:t>Набор клейм (для имитации ожогов использовать красный маркер</w:t>
      </w:r>
      <w:r w:rsidR="00552AB3">
        <w:rPr>
          <w:rFonts w:ascii="Calibri" w:hAnsi="Calibri"/>
        </w:rPr>
        <w:t xml:space="preserve"> или красные чернила, в</w:t>
      </w:r>
      <w:r w:rsidRPr="00F33DDA">
        <w:rPr>
          <w:rFonts w:ascii="Calibri" w:hAnsi="Calibri"/>
        </w:rPr>
        <w:t xml:space="preserve"> идеале вырезать печать)</w:t>
      </w:r>
      <w:r w:rsidRPr="00F33DDA">
        <w:rPr>
          <w:rFonts w:ascii="Calibri" w:hAnsi="Calibri"/>
        </w:rPr>
        <w:br/>
        <w:t xml:space="preserve">Мешок из </w:t>
      </w:r>
      <w:proofErr w:type="spellStart"/>
      <w:r w:rsidRPr="00F33DDA">
        <w:rPr>
          <w:rFonts w:ascii="Calibri" w:hAnsi="Calibri"/>
        </w:rPr>
        <w:t>спанбонда</w:t>
      </w:r>
      <w:proofErr w:type="spellEnd"/>
      <w:r w:rsidRPr="00F33DDA">
        <w:rPr>
          <w:rFonts w:ascii="Calibri" w:hAnsi="Calibri"/>
        </w:rPr>
        <w:t xml:space="preserve"> и повязка имитирующая кляп.</w:t>
      </w:r>
      <w:r w:rsidRPr="00F33DDA">
        <w:rPr>
          <w:rFonts w:ascii="Calibri" w:hAnsi="Calibri"/>
        </w:rPr>
        <w:br/>
        <w:t>Набор ножей – прямой, серповидный и вилообразный. </w:t>
      </w:r>
      <w:r w:rsidRPr="00F33DDA">
        <w:rPr>
          <w:rFonts w:ascii="Calibri" w:hAnsi="Calibri"/>
        </w:rPr>
        <w:br/>
        <w:t>Щипцы, зубило, молоток, пила.</w:t>
      </w:r>
    </w:p>
    <w:p w:rsidR="007F158B" w:rsidRDefault="007F158B" w:rsidP="007F158B">
      <w:pPr>
        <w:spacing w:after="0" w:line="240" w:lineRule="auto"/>
        <w:rPr>
          <w:rFonts w:ascii="Calibri" w:hAnsi="Calibri"/>
        </w:rPr>
      </w:pPr>
      <w:r>
        <w:rPr>
          <w:rFonts w:ascii="Calibri" w:hAnsi="Calibri"/>
        </w:rPr>
        <w:t>Профессия дознаватель не имеет прокачки. Уровень дознавателя зависит от его изначальной подготовки (инвентар</w:t>
      </w:r>
      <w:r w:rsidR="00552AB3">
        <w:rPr>
          <w:rFonts w:ascii="Calibri" w:hAnsi="Calibri"/>
        </w:rPr>
        <w:t>я</w:t>
      </w:r>
      <w:r>
        <w:rPr>
          <w:rFonts w:ascii="Calibri" w:hAnsi="Calibri"/>
        </w:rPr>
        <w:t>, бутафори</w:t>
      </w:r>
      <w:r w:rsidR="00552AB3">
        <w:rPr>
          <w:rFonts w:ascii="Calibri" w:hAnsi="Calibri"/>
        </w:rPr>
        <w:t>и</w:t>
      </w:r>
      <w:r>
        <w:rPr>
          <w:rFonts w:ascii="Calibri" w:hAnsi="Calibri"/>
        </w:rPr>
        <w:t>) и отыгрыша.</w:t>
      </w:r>
      <w:r w:rsidR="0018189E">
        <w:rPr>
          <w:rFonts w:ascii="Calibri" w:hAnsi="Calibri"/>
        </w:rPr>
        <w:t xml:space="preserve"> Подробнее профессия описана в ремесленной системе.</w:t>
      </w:r>
    </w:p>
    <w:p w:rsidR="0023532B" w:rsidRPr="0023532B" w:rsidRDefault="0023532B" w:rsidP="009452D7">
      <w:pPr>
        <w:pStyle w:val="2"/>
        <w:rPr>
          <w:color w:val="548DD4" w:themeColor="text2" w:themeTint="99"/>
          <w:sz w:val="12"/>
          <w:szCs w:val="12"/>
        </w:rPr>
      </w:pPr>
    </w:p>
    <w:p w:rsidR="007B5E0B" w:rsidRPr="007B5E0B" w:rsidRDefault="00D03E19" w:rsidP="009452D7">
      <w:pPr>
        <w:pStyle w:val="2"/>
        <w:rPr>
          <w:b w:val="0"/>
          <w:color w:val="548DD4" w:themeColor="text2" w:themeTint="99"/>
        </w:rPr>
      </w:pPr>
      <w:r w:rsidRPr="007B5E0B">
        <w:rPr>
          <w:color w:val="548DD4" w:themeColor="text2" w:themeTint="99"/>
        </w:rPr>
        <w:t xml:space="preserve">Общие положения о Мертвятнике и загробной жизни. </w:t>
      </w:r>
    </w:p>
    <w:p w:rsidR="00D03E19" w:rsidRPr="00392233" w:rsidRDefault="00D03E19" w:rsidP="007B5E0B">
      <w:pPr>
        <w:spacing w:after="0" w:line="240" w:lineRule="auto"/>
      </w:pPr>
      <w:r w:rsidRPr="00392233">
        <w:t xml:space="preserve">Игровая смерть может произойти в результате боевых взаимодействий, воздействия магии, алхимии или другими способами. </w:t>
      </w:r>
    </w:p>
    <w:p w:rsidR="00D03E19" w:rsidRPr="00392233" w:rsidRDefault="00D03E19" w:rsidP="007B5E0B">
      <w:pPr>
        <w:spacing w:after="0" w:line="240" w:lineRule="auto"/>
      </w:pPr>
      <w:r w:rsidRPr="00392233">
        <w:t xml:space="preserve">После смерти персонажа игрок находится на месте кончины 10 минут, в случае обрядов захоронения и т.п. время может быть увеличено (по решению </w:t>
      </w:r>
      <w:proofErr w:type="spellStart"/>
      <w:r w:rsidRPr="00392233">
        <w:t>региональщика</w:t>
      </w:r>
      <w:proofErr w:type="spellEnd"/>
      <w:r w:rsidRPr="00392233">
        <w:t xml:space="preserve">). Погибший игрок (душа) надевает белый </w:t>
      </w:r>
      <w:proofErr w:type="spellStart"/>
      <w:r w:rsidRPr="00392233">
        <w:t>хайратник</w:t>
      </w:r>
      <w:proofErr w:type="spellEnd"/>
      <w:r w:rsidRPr="00392233">
        <w:t xml:space="preserve"> и должен немедленно направиться в специально отведенное для таких случаев место на полигоне – "мертвятник", который расположен рядом с Землями мертвых. По прибытии в мертвятник игрок обязан передать свой </w:t>
      </w:r>
      <w:proofErr w:type="spellStart"/>
      <w:r w:rsidRPr="00392233">
        <w:t>аусвайс</w:t>
      </w:r>
      <w:proofErr w:type="spellEnd"/>
      <w:r w:rsidRPr="00392233">
        <w:t xml:space="preserve"> и все игровые предметы </w:t>
      </w:r>
      <w:proofErr w:type="spellStart"/>
      <w:r w:rsidRPr="00392233">
        <w:t>игротеху</w:t>
      </w:r>
      <w:proofErr w:type="spellEnd"/>
      <w:r w:rsidRPr="00392233">
        <w:t xml:space="preserve"> Земель мертвых.</w:t>
      </w:r>
    </w:p>
    <w:p w:rsidR="00D03E19" w:rsidRPr="00392233" w:rsidRDefault="00D03E19" w:rsidP="007B5E0B">
      <w:pPr>
        <w:spacing w:after="0" w:line="240" w:lineRule="auto"/>
      </w:pPr>
      <w:r w:rsidRPr="00392233">
        <w:t xml:space="preserve">Игрокам, чьи персонажи живы, запрещено вступать во взаимодействие с игроком в белом хайратнике (душой), также как и взаимодействие мертвого персонажа (души) с живым (кроме отдельных случаев). </w:t>
      </w:r>
    </w:p>
    <w:p w:rsidR="00D03E19" w:rsidRPr="00392233" w:rsidRDefault="00D03E19" w:rsidP="007B5E0B">
      <w:pPr>
        <w:spacing w:after="0" w:line="240" w:lineRule="auto"/>
      </w:pPr>
      <w:r w:rsidRPr="00392233">
        <w:t xml:space="preserve">Мертвятник – есть место осмысления и покоя, анализа прошлой жизни и планирования будущей. Базовая норма </w:t>
      </w:r>
      <w:proofErr w:type="gramStart"/>
      <w:r w:rsidRPr="00392233">
        <w:t>отсидки</w:t>
      </w:r>
      <w:proofErr w:type="gramEnd"/>
      <w:r w:rsidRPr="00392233">
        <w:t xml:space="preserve"> - 4 часа реального времени (2 цикла)</w:t>
      </w:r>
      <w:r w:rsidR="00552AB3">
        <w:t>.</w:t>
      </w:r>
      <w:r w:rsidRPr="00392233">
        <w:t xml:space="preserve"> Данная величина ориентировочная и может изменят</w:t>
      </w:r>
      <w:r w:rsidR="00552AB3">
        <w:t>ь</w:t>
      </w:r>
      <w:r w:rsidRPr="00392233">
        <w:t>ся под воздействием разных факторов, например: адекватное поведение, хороший отыгрыш, помощь мастерам и игротехам, и т.д.</w:t>
      </w:r>
    </w:p>
    <w:p w:rsidR="00D03E19" w:rsidRPr="00392233" w:rsidRDefault="00D03E19" w:rsidP="007B5E0B">
      <w:pPr>
        <w:spacing w:after="0" w:line="240" w:lineRule="auto"/>
      </w:pPr>
      <w:r w:rsidRPr="00392233">
        <w:t xml:space="preserve">Любой выход из </w:t>
      </w:r>
      <w:proofErr w:type="spellStart"/>
      <w:r w:rsidRPr="00392233">
        <w:t>мертвятника</w:t>
      </w:r>
      <w:proofErr w:type="spellEnd"/>
      <w:r w:rsidRPr="00392233">
        <w:t xml:space="preserve"> до истечения срока осуществляется под контролем мастера или </w:t>
      </w:r>
      <w:proofErr w:type="spellStart"/>
      <w:r w:rsidRPr="00392233">
        <w:t>игротеха</w:t>
      </w:r>
      <w:proofErr w:type="spellEnd"/>
      <w:r w:rsidRPr="00392233">
        <w:t xml:space="preserve"> Земель мертвых. На время отсутствия в мертвятнике таймер </w:t>
      </w:r>
      <w:r>
        <w:t>возрождения приостанавливается.</w:t>
      </w:r>
    </w:p>
    <w:p w:rsidR="00D03E19" w:rsidRPr="00215AAD" w:rsidRDefault="000057C1" w:rsidP="007B5E0B">
      <w:pPr>
        <w:spacing w:after="0" w:line="240" w:lineRule="auto"/>
        <w:rPr>
          <w:i/>
        </w:rPr>
      </w:pPr>
      <w:r>
        <w:t>Б</w:t>
      </w:r>
      <w:r w:rsidR="00D03E19" w:rsidRPr="00392233">
        <w:t>ытие после смерти, загадка великая есть - никто не возвращался</w:t>
      </w:r>
      <w:proofErr w:type="gramStart"/>
      <w:r w:rsidR="00D03E19" w:rsidRPr="00392233">
        <w:t xml:space="preserve"> О</w:t>
      </w:r>
      <w:proofErr w:type="gramEnd"/>
      <w:r w:rsidR="00D03E19" w:rsidRPr="00392233">
        <w:t>ттуда таким же, что и был, но всякий, рано или поздно, окажется Там…</w:t>
      </w:r>
    </w:p>
    <w:p w:rsidR="00D03E19" w:rsidRPr="00F33DDA" w:rsidRDefault="00D03E19" w:rsidP="007F158B">
      <w:pPr>
        <w:spacing w:after="0" w:line="240" w:lineRule="auto"/>
        <w:rPr>
          <w:rFonts w:ascii="Calibri" w:hAnsi="Calibri"/>
        </w:rPr>
      </w:pPr>
    </w:p>
    <w:p w:rsidR="0073541F" w:rsidRPr="00F55D9F" w:rsidRDefault="0073541F" w:rsidP="00F55D9F">
      <w:pPr>
        <w:pStyle w:val="2"/>
      </w:pPr>
      <w:r w:rsidRPr="00F55D9F">
        <w:lastRenderedPageBreak/>
        <w:t>Экономика.</w:t>
      </w:r>
    </w:p>
    <w:p w:rsidR="00C12ACD" w:rsidRDefault="00C12ACD" w:rsidP="00C12ACD">
      <w:r>
        <w:t>Экономика эпохи Кракена максимально приближена к экономике мира апокалипсиса – то есть в основе ее собирательство и взаимообмен т.н. «</w:t>
      </w:r>
      <w:r w:rsidR="000057C1">
        <w:t>н</w:t>
      </w:r>
      <w:r>
        <w:t>атуральная экономика».  Добыча редкоземельных ресурсов невозможна, добываются лишь простейшие (вода, дрова, мусор (металлолом)</w:t>
      </w:r>
      <w:r w:rsidR="000057C1">
        <w:t xml:space="preserve"> </w:t>
      </w:r>
      <w:r>
        <w:t xml:space="preserve">и алхимические ингредиенты). Альтернативный способ обогащения это поиск на полигоне </w:t>
      </w:r>
      <w:proofErr w:type="spellStart"/>
      <w:r>
        <w:t>схронов</w:t>
      </w:r>
      <w:proofErr w:type="spellEnd"/>
      <w:r>
        <w:t xml:space="preserve">, </w:t>
      </w:r>
      <w:proofErr w:type="spellStart"/>
      <w:r>
        <w:t>данжей</w:t>
      </w:r>
      <w:proofErr w:type="spellEnd"/>
      <w:r>
        <w:t xml:space="preserve">, кладов с ресурсами («уникальные ресурсы», дары, чипы, артефакты, </w:t>
      </w:r>
      <w:proofErr w:type="spellStart"/>
      <w:r>
        <w:t>блюпринты</w:t>
      </w:r>
      <w:proofErr w:type="spellEnd"/>
      <w:r>
        <w:t>).</w:t>
      </w:r>
    </w:p>
    <w:p w:rsidR="00C12ACD" w:rsidRDefault="00C12ACD" w:rsidP="00C12ACD">
      <w:r>
        <w:t>На старте игры, в зависимости от своей роли, игроки могут получить подъ</w:t>
      </w:r>
      <w:r w:rsidR="000057C1">
        <w:t>е</w:t>
      </w:r>
      <w:r>
        <w:t xml:space="preserve">мные и бонусные ресурсы. Кроме того, глава лагеря, получает казну поселения. Расчет казны поселения производится с учетом экономического развития локации по итогам игры 2013 года и положения дел в локации на старте игры. </w:t>
      </w:r>
    </w:p>
    <w:p w:rsidR="00C12ACD" w:rsidRDefault="00C12ACD" w:rsidP="00C12ACD">
      <w:r>
        <w:t>На начало игры каждому поселению будет присвоено определенное количество экономических баллов</w:t>
      </w:r>
      <w:r w:rsidR="000057C1">
        <w:t>.</w:t>
      </w:r>
      <w:r>
        <w:t xml:space="preserve">  Экономические баллы – основа для игрового статуса поселения. Действия каждого, отдельно взятого игрока (как по игре, так и по жизни) будут отражаться на статусе всего поселения - снижать или повышать экономические показатели, влиять на виртуальный климат в регионе и т.д.  </w:t>
      </w:r>
    </w:p>
    <w:p w:rsidR="00C12ACD" w:rsidRPr="002B17B3" w:rsidRDefault="00C12ACD" w:rsidP="00C12ACD">
      <w:pPr>
        <w:rPr>
          <w:i/>
        </w:rPr>
      </w:pPr>
      <w:r w:rsidRPr="002B17B3">
        <w:rPr>
          <w:i/>
        </w:rPr>
        <w:t>Например, пьянство отдельно взятого игрока</w:t>
      </w:r>
      <w:r>
        <w:rPr>
          <w:i/>
        </w:rPr>
        <w:t xml:space="preserve"> (даже из  чужого лагеря)</w:t>
      </w:r>
      <w:r w:rsidRPr="002B17B3">
        <w:rPr>
          <w:i/>
        </w:rPr>
        <w:t>, отражаясь на игровом статусе всего поселения, может спровоцировать чуму или мор, заморозки или засуху, набег нежити и</w:t>
      </w:r>
      <w:r>
        <w:rPr>
          <w:i/>
        </w:rPr>
        <w:t xml:space="preserve"> </w:t>
      </w:r>
      <w:r w:rsidRPr="002B17B3">
        <w:rPr>
          <w:i/>
        </w:rPr>
        <w:t>т</w:t>
      </w:r>
      <w:r>
        <w:rPr>
          <w:i/>
        </w:rPr>
        <w:t>.</w:t>
      </w:r>
      <w:r w:rsidRPr="002B17B3">
        <w:rPr>
          <w:i/>
        </w:rPr>
        <w:t>д</w:t>
      </w:r>
      <w:r>
        <w:rPr>
          <w:i/>
        </w:rPr>
        <w:t>.</w:t>
      </w:r>
    </w:p>
    <w:p w:rsidR="00C12ACD" w:rsidRPr="007377C1" w:rsidRDefault="00C12ACD" w:rsidP="00C12ACD">
      <w:r>
        <w:t>Отслеживание кол</w:t>
      </w:r>
      <w:r w:rsidR="000057C1">
        <w:t>ичест</w:t>
      </w:r>
      <w:r>
        <w:t xml:space="preserve">ва баллов ведет </w:t>
      </w:r>
      <w:proofErr w:type="spellStart"/>
      <w:r>
        <w:t>региональщик</w:t>
      </w:r>
      <w:proofErr w:type="spellEnd"/>
      <w:r>
        <w:t xml:space="preserve"> путем учета, производства, строительства, и прочих игровых экономических активностей. Также от баллов зависит кол-во получаемых локацией суточных </w:t>
      </w:r>
      <w:r w:rsidRPr="007377C1">
        <w:t>талон</w:t>
      </w:r>
      <w:r>
        <w:t>ов на еду «Благословление Симаргла»</w:t>
      </w:r>
      <w:r w:rsidRPr="007377C1">
        <w:t xml:space="preserve">, выдачей занимается </w:t>
      </w:r>
      <w:proofErr w:type="spellStart"/>
      <w:r w:rsidRPr="007377C1">
        <w:t>региональщик</w:t>
      </w:r>
      <w:proofErr w:type="spellEnd"/>
      <w:r>
        <w:t>.</w:t>
      </w:r>
    </w:p>
    <w:p w:rsidR="00C12ACD" w:rsidRDefault="00C12ACD" w:rsidP="00C12ACD">
      <w:r>
        <w:t xml:space="preserve">Любое поселение должно отвечать базовым требованиям, после чего признается годным для проживания, а игроки допускаются к игре – напоминаем, что </w:t>
      </w:r>
      <w:r w:rsidRPr="00215AAD">
        <w:rPr>
          <w:b/>
        </w:rPr>
        <w:t>туристические лагеря на игре недопустимы!</w:t>
      </w:r>
      <w:r>
        <w:t xml:space="preserve"> Начинать обустройство лагеря  для допуска на игру необходимо с базовых построек</w:t>
      </w:r>
      <w:r w:rsidRPr="00A72D40">
        <w:rPr>
          <w:sz w:val="24"/>
        </w:rPr>
        <w:t xml:space="preserve">: </w:t>
      </w:r>
      <w:r w:rsidRPr="00A72D40">
        <w:rPr>
          <w:b/>
          <w:sz w:val="24"/>
        </w:rPr>
        <w:t xml:space="preserve">очаг, колодец, </w:t>
      </w:r>
      <w:proofErr w:type="gramStart"/>
      <w:r>
        <w:rPr>
          <w:b/>
          <w:sz w:val="24"/>
        </w:rPr>
        <w:t>н</w:t>
      </w:r>
      <w:r w:rsidRPr="00A72D40">
        <w:rPr>
          <w:b/>
          <w:sz w:val="24"/>
        </w:rPr>
        <w:t>ужник</w:t>
      </w:r>
      <w:proofErr w:type="gramEnd"/>
      <w:r w:rsidRPr="00A72D40">
        <w:rPr>
          <w:b/>
          <w:sz w:val="24"/>
        </w:rPr>
        <w:t>, знамя</w:t>
      </w:r>
      <w:r>
        <w:t xml:space="preserve">. </w:t>
      </w:r>
    </w:p>
    <w:p w:rsidR="00C12ACD" w:rsidRDefault="00C12ACD" w:rsidP="00C12ACD">
      <w:r>
        <w:t>1.</w:t>
      </w:r>
      <w:r>
        <w:tab/>
        <w:t>«Очаг» - одно из первых строений, которое появится в любом лагере. Очагом может называться лишь тот костер, при разведении которого соблюдены следующие правила (обратите внимание разведение открытого огня в остальных местах запрещено законом РФ):</w:t>
      </w:r>
    </w:p>
    <w:p w:rsidR="00C12ACD" w:rsidRPr="009912CF" w:rsidRDefault="00C12ACD" w:rsidP="000057C1">
      <w:pPr>
        <w:pStyle w:val="ad"/>
        <w:numPr>
          <w:ilvl w:val="0"/>
          <w:numId w:val="14"/>
        </w:numPr>
        <w:ind w:left="0" w:firstLine="0"/>
        <w:rPr>
          <w:b/>
          <w:i/>
        </w:rPr>
      </w:pPr>
      <w:r w:rsidRPr="009912CF">
        <w:rPr>
          <w:b/>
          <w:i/>
        </w:rPr>
        <w:t>Выбранное для костра место удалено от деревьев, кустарников и палаток и т.п. не менее чем на 2м и очищено от мусора и сухих веток.</w:t>
      </w:r>
    </w:p>
    <w:p w:rsidR="00C12ACD" w:rsidRPr="009912CF" w:rsidRDefault="00C12ACD" w:rsidP="000057C1">
      <w:pPr>
        <w:pStyle w:val="ad"/>
        <w:numPr>
          <w:ilvl w:val="0"/>
          <w:numId w:val="14"/>
        </w:numPr>
        <w:ind w:left="0" w:firstLine="0"/>
        <w:rPr>
          <w:b/>
          <w:i/>
        </w:rPr>
      </w:pPr>
      <w:r w:rsidRPr="009912CF">
        <w:rPr>
          <w:b/>
          <w:i/>
        </w:rPr>
        <w:t xml:space="preserve">С места разведения костра убран дерн (углубление радиусом </w:t>
      </w:r>
      <w:r w:rsidR="000057C1">
        <w:rPr>
          <w:b/>
          <w:i/>
        </w:rPr>
        <w:t>от 50 до 70 см и глубиной 10 см</w:t>
      </w:r>
      <w:r w:rsidRPr="009912CF">
        <w:rPr>
          <w:b/>
          <w:i/>
        </w:rPr>
        <w:t>).</w:t>
      </w:r>
    </w:p>
    <w:p w:rsidR="00C12ACD" w:rsidRPr="009912CF" w:rsidRDefault="00C12ACD" w:rsidP="000057C1">
      <w:pPr>
        <w:pStyle w:val="ad"/>
        <w:numPr>
          <w:ilvl w:val="0"/>
          <w:numId w:val="14"/>
        </w:numPr>
        <w:ind w:left="0" w:firstLine="0"/>
        <w:rPr>
          <w:b/>
          <w:i/>
        </w:rPr>
      </w:pPr>
      <w:r w:rsidRPr="009912CF">
        <w:rPr>
          <w:b/>
          <w:i/>
        </w:rPr>
        <w:t xml:space="preserve">В каждом лагере должен быть назначен костровой, следящий за огнем. Отсутствие кострового при горящем огне в поселении несет игровые санкции, в частности снижает экономические баллы. </w:t>
      </w:r>
    </w:p>
    <w:p w:rsidR="00C12ACD" w:rsidRPr="009912CF" w:rsidRDefault="00C12ACD" w:rsidP="000057C1">
      <w:pPr>
        <w:pStyle w:val="ad"/>
        <w:numPr>
          <w:ilvl w:val="0"/>
          <w:numId w:val="14"/>
        </w:numPr>
        <w:ind w:left="0" w:firstLine="0"/>
        <w:rPr>
          <w:b/>
          <w:i/>
        </w:rPr>
      </w:pPr>
      <w:r w:rsidRPr="009912CF">
        <w:rPr>
          <w:b/>
          <w:i/>
        </w:rPr>
        <w:t xml:space="preserve">Дрова и другие горючие материалы хранятся не менее чем в 2х метрах от костра. </w:t>
      </w:r>
    </w:p>
    <w:p w:rsidR="00C12ACD" w:rsidRDefault="00C12ACD" w:rsidP="00C12ACD">
      <w:r>
        <w:t>2.</w:t>
      </w:r>
      <w:r>
        <w:tab/>
        <w:t>«Колодец» - специально выделенный участок в 1м от очага. Колодец моделируется емкостью с запасом воды не менее чем 10л (</w:t>
      </w:r>
      <w:r w:rsidR="000057C1">
        <w:t>емкостей может быть несколько)</w:t>
      </w:r>
      <w:r>
        <w:t>.</w:t>
      </w:r>
      <w:r w:rsidR="000057C1">
        <w:t xml:space="preserve"> </w:t>
      </w:r>
      <w:r>
        <w:t>Возможно использование воды из колодца, но в любой момент времени запас воды не должен быть меньше 10л.</w:t>
      </w:r>
    </w:p>
    <w:p w:rsidR="00C12ACD" w:rsidRDefault="00C12ACD" w:rsidP="00C12ACD">
      <w:r>
        <w:t>3.</w:t>
      </w:r>
      <w:r>
        <w:tab/>
        <w:t>«</w:t>
      </w:r>
      <w:proofErr w:type="gramStart"/>
      <w:r>
        <w:t>Нужник</w:t>
      </w:r>
      <w:proofErr w:type="gramEnd"/>
      <w:r>
        <w:t>»</w:t>
      </w:r>
      <w:r w:rsidR="000057C1">
        <w:t xml:space="preserve"> - </w:t>
      </w:r>
      <w:r>
        <w:t>действительно нужное для любого лагеря место. Это строение стоит поставить в отдаленном, но легкодоступном месте. Глубина выгребной ямы должна быть не менее 30см, для создания интима стоит использовать спанбонд.</w:t>
      </w:r>
    </w:p>
    <w:p w:rsidR="00C12ACD" w:rsidRDefault="00C12ACD" w:rsidP="00C12ACD">
      <w:r>
        <w:lastRenderedPageBreak/>
        <w:t>4.</w:t>
      </w:r>
      <w:r>
        <w:tab/>
        <w:t xml:space="preserve">Знамена бывают двух типов: большое знамя – устанавливается над столицей державы,  и малое знамя – устанавливается в вассальном поселении. </w:t>
      </w:r>
    </w:p>
    <w:p w:rsidR="00C12ACD" w:rsidRDefault="00C12ACD" w:rsidP="00C12ACD">
      <w:r>
        <w:t>Требования к знаменам и установке знамен:</w:t>
      </w:r>
    </w:p>
    <w:p w:rsidR="00C12ACD" w:rsidRPr="00215AAD" w:rsidRDefault="00C12ACD" w:rsidP="000057C1">
      <w:pPr>
        <w:pStyle w:val="ad"/>
        <w:numPr>
          <w:ilvl w:val="0"/>
          <w:numId w:val="15"/>
        </w:numPr>
        <w:ind w:left="0" w:firstLine="0"/>
        <w:rPr>
          <w:b/>
          <w:i/>
        </w:rPr>
      </w:pPr>
      <w:r w:rsidRPr="00215AAD">
        <w:rPr>
          <w:b/>
          <w:i/>
        </w:rPr>
        <w:t>Знамя должно быть установлено в хорошо видимом месте, на флагштоке (желательно в центре лагеря)</w:t>
      </w:r>
    </w:p>
    <w:p w:rsidR="00C12ACD" w:rsidRPr="00215AAD" w:rsidRDefault="00C12ACD" w:rsidP="000057C1">
      <w:pPr>
        <w:pStyle w:val="ad"/>
        <w:numPr>
          <w:ilvl w:val="0"/>
          <w:numId w:val="15"/>
        </w:numPr>
        <w:ind w:left="0" w:firstLine="0"/>
        <w:rPr>
          <w:b/>
          <w:i/>
        </w:rPr>
      </w:pPr>
      <w:r w:rsidRPr="00215AAD">
        <w:rPr>
          <w:b/>
          <w:i/>
        </w:rPr>
        <w:t>Знамя должно содержать герб и название державы</w:t>
      </w:r>
    </w:p>
    <w:p w:rsidR="00C12ACD" w:rsidRDefault="00C12ACD" w:rsidP="000057C1">
      <w:pPr>
        <w:pStyle w:val="ad"/>
        <w:numPr>
          <w:ilvl w:val="0"/>
          <w:numId w:val="15"/>
        </w:numPr>
        <w:ind w:left="0" w:firstLine="0"/>
        <w:rPr>
          <w:b/>
          <w:i/>
        </w:rPr>
      </w:pPr>
      <w:r w:rsidRPr="00215AAD">
        <w:rPr>
          <w:b/>
          <w:i/>
        </w:rPr>
        <w:t>Утерянным считается знамя, СНЯТОЕ с флагштока третьими лицами. В этом случае, если в течени</w:t>
      </w:r>
      <w:proofErr w:type="gramStart"/>
      <w:r w:rsidRPr="00215AAD">
        <w:rPr>
          <w:b/>
          <w:i/>
        </w:rPr>
        <w:t>и</w:t>
      </w:r>
      <w:proofErr w:type="gramEnd"/>
      <w:r w:rsidRPr="00215AAD">
        <w:rPr>
          <w:b/>
          <w:i/>
        </w:rPr>
        <w:t xml:space="preserve"> 2 часов жители не вывесят свое знамя – город считается разрушенным и с него снимаются все экономические баллы. </w:t>
      </w:r>
    </w:p>
    <w:p w:rsidR="00C12ACD" w:rsidRDefault="00C12ACD" w:rsidP="00C12ACD">
      <w:r>
        <w:t>Когда поселение будет соответствовать данному минимуму, его глава может приступать к дальнейшему развитию поселения. Дополнительные постройки, участвующие в жизни поселения и не противоречащие логике игры влияют на игровой статус поселения и даже могут приносить ресурсы.</w:t>
      </w:r>
    </w:p>
    <w:p w:rsidR="00BF1078" w:rsidRDefault="00C12ACD" w:rsidP="00C12ACD">
      <w:pPr>
        <w:rPr>
          <w:i/>
        </w:rPr>
      </w:pPr>
      <w:r w:rsidRPr="00215AAD">
        <w:rPr>
          <w:i/>
        </w:rPr>
        <w:t>Например: «Алтарь» - место поклонения богам, место молитв, прошений и обращений. На алтаре может быть организован «почтовый ящик», закрытая коробка с сертификатом, куда любой желающий сможет положить записку, содержащую как игровую «молитву богам», так и неигровую информацию для мастеров: пожелания, доносы, клятвы, замечания и предложения. Извлекать записки из «почтового ящика» имеют право только мастера.</w:t>
      </w:r>
    </w:p>
    <w:p w:rsidR="00995121" w:rsidRDefault="000621F5" w:rsidP="00F55D9F">
      <w:pPr>
        <w:pStyle w:val="2"/>
      </w:pPr>
      <w:r>
        <w:t>Р</w:t>
      </w:r>
      <w:r w:rsidR="00D03E19">
        <w:t>е</w:t>
      </w:r>
      <w:r w:rsidR="00F55D9F">
        <w:t>месленная система.</w:t>
      </w:r>
    </w:p>
    <w:p w:rsidR="009A253D" w:rsidRPr="009A253D" w:rsidRDefault="009A253D" w:rsidP="009A253D">
      <w:pPr>
        <w:pStyle w:val="a3"/>
      </w:pPr>
      <w:r w:rsidRPr="009A253D">
        <w:t>Ремеслен</w:t>
      </w:r>
      <w:r w:rsidR="007D2BAA">
        <w:t>ная система представляет собой</w:t>
      </w:r>
      <w:r w:rsidRPr="009A253D">
        <w:t xml:space="preserve"> описание принципов создания игровых предметов.</w:t>
      </w:r>
    </w:p>
    <w:p w:rsidR="009A253D" w:rsidRPr="009A253D" w:rsidRDefault="009A253D" w:rsidP="009A253D">
      <w:pPr>
        <w:pStyle w:val="a3"/>
      </w:pPr>
      <w:r w:rsidRPr="009A253D">
        <w:t>Любой игровой предмет отчуждаем, любой игровой предмет помечен чипом.</w:t>
      </w:r>
    </w:p>
    <w:p w:rsidR="009A253D" w:rsidRPr="009A253D" w:rsidRDefault="009A253D" w:rsidP="009A253D">
      <w:pPr>
        <w:pStyle w:val="a3"/>
      </w:pPr>
      <w:r w:rsidRPr="009A253D">
        <w:t>Чип это наклейка на предмете где содержится название предмета и его свойства.</w:t>
      </w:r>
    </w:p>
    <w:p w:rsidR="009A253D" w:rsidRPr="009A253D" w:rsidRDefault="009A253D" w:rsidP="009A253D">
      <w:pPr>
        <w:pStyle w:val="a3"/>
      </w:pPr>
      <w:r w:rsidRPr="009A253D">
        <w:t>В этом году создание (</w:t>
      </w:r>
      <w:proofErr w:type="spellStart"/>
      <w:r w:rsidRPr="009A253D">
        <w:t>очиповка</w:t>
      </w:r>
      <w:proofErr w:type="spellEnd"/>
      <w:r w:rsidRPr="009A253D">
        <w:t>) игровых предметов осуществляется по специальным чертежам.</w:t>
      </w:r>
    </w:p>
    <w:p w:rsidR="009A253D" w:rsidRPr="009A253D" w:rsidRDefault="009A253D" w:rsidP="009A253D">
      <w:pPr>
        <w:pStyle w:val="a3"/>
      </w:pPr>
      <w:r w:rsidRPr="009A253D">
        <w:t>Заполненный и завизированный у мастера региональщика рецепт дает право ремесленнику</w:t>
      </w:r>
    </w:p>
    <w:p w:rsidR="009A253D" w:rsidRPr="009A253D" w:rsidRDefault="009A253D" w:rsidP="009A253D">
      <w:pPr>
        <w:pStyle w:val="a3"/>
      </w:pPr>
      <w:r w:rsidRPr="009A253D">
        <w:t>изготавливать игровой предмет самостоятельно.</w:t>
      </w:r>
    </w:p>
    <w:p w:rsidR="00BF1078" w:rsidRDefault="009A253D" w:rsidP="00665204">
      <w:pPr>
        <w:pStyle w:val="a3"/>
        <w:rPr>
          <w:sz w:val="28"/>
          <w:szCs w:val="28"/>
        </w:rPr>
      </w:pPr>
      <w:r w:rsidRPr="009A253D">
        <w:t xml:space="preserve">Изготовление предмета занимает </w:t>
      </w:r>
      <w:r w:rsidR="007D2BAA">
        <w:t xml:space="preserve">некоторое </w:t>
      </w:r>
      <w:r w:rsidRPr="009A253D">
        <w:t>время</w:t>
      </w:r>
      <w:r w:rsidR="007D2BAA">
        <w:t>, поэтому сутки на Райленхоре поделены</w:t>
      </w:r>
      <w:r w:rsidRPr="009A253D">
        <w:t xml:space="preserve"> на циклы</w:t>
      </w:r>
      <w:r w:rsidR="007D2BAA">
        <w:t xml:space="preserve">. </w:t>
      </w:r>
      <w:r w:rsidRPr="009A253D">
        <w:t>Одного рецепта хватает на 6</w:t>
      </w:r>
      <w:r w:rsidR="0073118A">
        <w:t xml:space="preserve"> часов (3 цикла)</w:t>
      </w:r>
      <w:r w:rsidRPr="009A253D">
        <w:t>.</w:t>
      </w:r>
    </w:p>
    <w:p w:rsidR="009B6028" w:rsidRPr="00C370B1" w:rsidRDefault="00294F0D" w:rsidP="009452D7">
      <w:pPr>
        <w:pStyle w:val="3"/>
        <w:rPr>
          <w:color w:val="548DD4" w:themeColor="text2" w:themeTint="99"/>
          <w:sz w:val="28"/>
          <w:szCs w:val="28"/>
        </w:rPr>
      </w:pPr>
      <w:r w:rsidRPr="00C370B1">
        <w:rPr>
          <w:color w:val="548DD4" w:themeColor="text2" w:themeTint="99"/>
          <w:sz w:val="28"/>
          <w:szCs w:val="28"/>
        </w:rPr>
        <w:t>С</w:t>
      </w:r>
      <w:r w:rsidR="009B6028" w:rsidRPr="00C370B1">
        <w:rPr>
          <w:color w:val="548DD4" w:themeColor="text2" w:themeTint="99"/>
          <w:sz w:val="28"/>
          <w:szCs w:val="28"/>
        </w:rPr>
        <w:t>хема взаимодействия ремесленников.</w:t>
      </w:r>
    </w:p>
    <w:p w:rsidR="009B6028" w:rsidRDefault="005A3269" w:rsidP="009B6028">
      <w:pPr>
        <w:spacing w:after="0" w:line="240" w:lineRule="auto"/>
        <w:ind w:firstLine="708"/>
      </w:pPr>
      <w:r>
        <w:rPr>
          <w:noProof/>
        </w:rPr>
        <w:pict>
          <v:oval id="Овал 31" o:spid="_x0000_s1055" style="position:absolute;left:0;text-align:left;margin-left:361.8pt;margin-top:10.9pt;width:122.05pt;height:34.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" fillcolor="white [3201]" strokecolor="black [3200]" strokeweight="2pt">
            <v:textbox style="mso-next-textbox:#Овал 31">
              <w:txbxContent>
                <w:p w:rsidR="00EF2EC8" w:rsidRDefault="00EF2EC8" w:rsidP="009B6028">
                  <w:pPr>
                    <w:jc w:val="center"/>
                  </w:pPr>
                  <w:r>
                    <w:t>Реагенты</w:t>
                  </w:r>
                </w:p>
                <w:p w:rsidR="00EF2EC8" w:rsidRDefault="00EF2EC8" w:rsidP="009B6028">
                  <w:pPr>
                    <w:jc w:val="center"/>
                  </w:pPr>
                </w:p>
              </w:txbxContent>
            </v:textbox>
          </v:oval>
        </w:pict>
      </w:r>
      <w:r>
        <w:rPr>
          <w:noProof/>
        </w:rPr>
        <w:pict>
          <v:oval id="Овал 9" o:spid="_x0000_s1054" style="position:absolute;left:0;text-align:left;margin-left:193.05pt;margin-top:10.9pt;width:114.15pt;height:50.25pt;z-index:251682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" fillcolor="white [3201]" strokecolor="black [3200]" strokeweight="2pt">
            <v:textbox style="mso-next-textbox:#Овал 9">
              <w:txbxContent>
                <w:p w:rsidR="00EF2EC8" w:rsidRDefault="00EF2EC8" w:rsidP="009B6028">
                  <w:pPr>
                    <w:jc w:val="center"/>
                  </w:pPr>
                  <w:r>
                    <w:t>Базовые ресурсы</w:t>
                  </w:r>
                </w:p>
              </w:txbxContent>
            </v:textbox>
          </v:oval>
        </w:pict>
      </w:r>
      <w:r>
        <w:rPr>
          <w:noProof/>
        </w:rPr>
        <w:pict>
          <v:oval id="Овал 32" o:spid="_x0000_s1053" style="position:absolute;left:0;text-align:left;margin-left:13.05pt;margin-top:10.9pt;width:115.2pt;height:34.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" fillcolor="white [3201]" strokecolor="black [3200]" strokeweight="2pt">
            <v:textbox style="mso-next-textbox:#Овал 32">
              <w:txbxContent>
                <w:p w:rsidR="00EF2EC8" w:rsidRDefault="00EF2EC8" w:rsidP="009B6028">
                  <w:pPr>
                    <w:jc w:val="center"/>
                  </w:pPr>
                  <w:r>
                    <w:t>Дары</w:t>
                  </w:r>
                </w:p>
                <w:p w:rsidR="00EF2EC8" w:rsidRDefault="00EF2EC8" w:rsidP="009B6028">
                  <w:pPr>
                    <w:jc w:val="center"/>
                  </w:pPr>
                </w:p>
              </w:txbxContent>
            </v:textbox>
          </v:oval>
        </w:pict>
      </w:r>
    </w:p>
    <w:p w:rsidR="009B6028" w:rsidRPr="00516C8C" w:rsidRDefault="005A3269" w:rsidP="009B6028">
      <w:pPr>
        <w:tabs>
          <w:tab w:val="left" w:pos="284"/>
        </w:tabs>
        <w:rPr>
          <w:sz w:val="48"/>
          <w:szCs w:val="48"/>
          <w:lang w:eastAsia="ru-RU"/>
        </w:rPr>
      </w:pPr>
      <w:r w:rsidRPr="005A3269">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6" o:spid="_x0000_s1052" type="#_x0000_t67" style="position:absolute;margin-left:415.8pt;margin-top:43.3pt;width:15.65pt;height:25.5pt;z-index:2516869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" adj="14972" fillcolor="#4f81bd [3204]" strokecolor="#243f60 [1604]" strokeweight="2pt"/>
        </w:pict>
      </w:r>
      <w:r w:rsidRPr="005A3269">
        <w:rPr>
          <w:noProof/>
        </w:rPr>
        <w:pict>
          <v:shape id="Стрелка вниз 30" o:spid="_x0000_s1051" type="#_x0000_t67" style="position:absolute;margin-left:64.05pt;margin-top:39.6pt;width:15.65pt;height:24.75pt;z-index:2516848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" adj="14771" fillcolor="#4f81bd [3204]" strokecolor="#243f60 [1604]" strokeweight="2pt"/>
        </w:pict>
      </w:r>
    </w:p>
    <w:p w:rsidR="009B6028" w:rsidRDefault="005A3269" w:rsidP="009B6028">
      <w:pPr>
        <w:spacing w:after="0" w:line="240" w:lineRule="auto"/>
      </w:pPr>
      <w:r>
        <w:rPr>
          <w:noProof/>
        </w:rPr>
        <w:pict>
          <v:shape id="Стрелка вниз 8" o:spid="_x0000_s1049" type="#_x0000_t67" style="position:absolute;margin-left:243.3pt;margin-top:8.65pt;width:15.65pt;height:24.75pt;z-index:2516858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" adj="14771" fillcolor="#4f81bd [3204]" strokecolor="#243f60 [1604]" strokeweight="2pt"/>
        </w:pict>
      </w:r>
    </w:p>
    <w:p w:rsidR="009B6028" w:rsidRDefault="009B6028" w:rsidP="009B6028">
      <w:pPr>
        <w:spacing w:after="0" w:line="240" w:lineRule="auto"/>
      </w:pPr>
    </w:p>
    <w:p w:rsidR="009B6028" w:rsidRDefault="005A3269" w:rsidP="009B6028">
      <w:pPr>
        <w:spacing w:after="0" w:line="240" w:lineRule="auto"/>
      </w:pPr>
      <w:r>
        <w:rPr>
          <w:noProof/>
        </w:rPr>
        <w:pict>
          <v:rect id="Прямоугольник 18" o:spid="_x0000_s1048" style="position:absolute;margin-left:368.95pt;margin-top:9.35pt;width:105.15pt;height:55.05pt;z-index:251688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" fillcolor="white [3201]" strokecolor="black [3200]" strokeweight="2pt">
            <v:textbox style="mso-next-textbox:#Прямоугольник 18">
              <w:txbxContent>
                <w:p w:rsidR="00EF2EC8" w:rsidRPr="00AF68AD" w:rsidRDefault="00EF2EC8" w:rsidP="009B6028">
                  <w:pPr>
                    <w:jc w:val="center"/>
                    <w:rPr>
                      <w:b/>
                    </w:rPr>
                  </w:pPr>
                  <w:r w:rsidRPr="00AF68AD">
                    <w:rPr>
                      <w:b/>
                    </w:rPr>
                    <w:t>Алхимик</w:t>
                  </w:r>
                </w:p>
              </w:txbxContent>
            </v:textbox>
          </v:rect>
        </w:pict>
      </w:r>
      <w:r>
        <w:rPr>
          <w:noProof/>
        </w:rPr>
        <w:pict>
          <v:rect id="Прямоугольник 19" o:spid="_x0000_s1047" style="position:absolute;margin-left:17.5pt;margin-top:5.05pt;width:105.15pt;height:55.05pt;z-index:2516879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" fillcolor="white [3201]" strokecolor="black [3200]" strokeweight="2pt">
            <v:textbox style="mso-next-textbox:#Прямоугольник 19">
              <w:txbxContent>
                <w:p w:rsidR="00EF2EC8" w:rsidRPr="00AF68AD" w:rsidRDefault="00EF2EC8" w:rsidP="009B6028">
                  <w:pPr>
                    <w:jc w:val="center"/>
                    <w:rPr>
                      <w:b/>
                    </w:rPr>
                  </w:pPr>
                  <w:r w:rsidRPr="00AF68AD">
                    <w:rPr>
                      <w:b/>
                    </w:rPr>
                    <w:t>Ювелир</w:t>
                  </w:r>
                </w:p>
              </w:txbxContent>
            </v:textbox>
          </v:rect>
        </w:pict>
      </w:r>
    </w:p>
    <w:p w:rsidR="009B6028" w:rsidRDefault="005A3269" w:rsidP="009B6028">
      <w:pPr>
        <w:spacing w:after="0" w:line="240" w:lineRule="auto"/>
      </w:pPr>
      <w:r>
        <w:rPr>
          <w:noProof/>
        </w:rPr>
        <w:pict>
          <v:rect id="Прямоугольник 33" o:spid="_x0000_s1046" style="position:absolute;margin-left:198.55pt;margin-top:0;width:105.15pt;height:55.05pt;z-index:2516899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" fillcolor="white [3201]" strokecolor="black [3200]" strokeweight="2pt">
            <v:textbox style="mso-next-textbox:#Прямоугольник 33">
              <w:txbxContent>
                <w:p w:rsidR="00EF2EC8" w:rsidRPr="00AF68AD" w:rsidRDefault="00EF2EC8" w:rsidP="009B6028">
                  <w:pPr>
                    <w:jc w:val="center"/>
                    <w:rPr>
                      <w:b/>
                    </w:rPr>
                  </w:pPr>
                  <w:r w:rsidRPr="00AF68AD">
                    <w:rPr>
                      <w:b/>
                    </w:rPr>
                    <w:t>Литейщик</w:t>
                  </w:r>
                </w:p>
              </w:txbxContent>
            </v:textbox>
          </v:rect>
        </w:pict>
      </w:r>
    </w:p>
    <w:p w:rsidR="009B6028" w:rsidRDefault="009B6028" w:rsidP="009B6028">
      <w:pPr>
        <w:spacing w:after="0" w:line="240" w:lineRule="auto"/>
      </w:pPr>
    </w:p>
    <w:p w:rsidR="009B6028" w:rsidRDefault="009B6028" w:rsidP="009B6028">
      <w:pPr>
        <w:spacing w:after="0" w:line="240" w:lineRule="auto"/>
      </w:pPr>
    </w:p>
    <w:p w:rsidR="009B6028" w:rsidRDefault="005A3269" w:rsidP="009B6028">
      <w:pPr>
        <w:spacing w:after="0" w:line="240" w:lineRule="auto"/>
      </w:pPr>
      <w:r>
        <w:rPr>
          <w:noProof/>
        </w:rPr>
        <w:pict>
          <v:shape id="Стрелка вниз 34" o:spid="_x0000_s1045" type="#_x0000_t67" style="position:absolute;margin-left:64.05pt;margin-top:10.6pt;width:15.65pt;height:33pt;z-index:25170534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" adj="16478" fillcolor="#4f81bd [3204]" strokecolor="#243f60 [1604]" strokeweight="2pt"/>
        </w:pict>
      </w:r>
    </w:p>
    <w:p w:rsidR="009B6028" w:rsidRDefault="005A3269" w:rsidP="009B6028">
      <w:pPr>
        <w:spacing w:after="0" w:line="240" w:lineRule="auto"/>
      </w:pPr>
      <w:r>
        <w:rPr>
          <w:noProof/>
        </w:rPr>
        <w:pict>
          <v:shape id="Стрелка вниз 35" o:spid="_x0000_s1044" type="#_x0000_t67" style="position:absolute;margin-left:243.3pt;margin-top:12.15pt;width:15.65pt;height:30.75pt;z-index:25169203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" adj="16103" fillcolor="#4f81bd [3204]" strokecolor="#243f60 [1604]" strokeweight="2pt"/>
        </w:pict>
      </w:r>
      <w:r>
        <w:rPr>
          <w:noProof/>
        </w:rPr>
        <w:pict>
          <v:shape id="Стрелка вниз 36" o:spid="_x0000_s1043" type="#_x0000_t67" style="position:absolute;margin-left:419.55pt;margin-top:9.9pt;width:18pt;height:35.25pt;z-index:251703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" adj="16085" fillcolor="#4f81bd [3204]" strokecolor="#243f60 [1604]" strokeweight="2pt"/>
        </w:pict>
      </w:r>
    </w:p>
    <w:p w:rsidR="009B6028" w:rsidRDefault="009B6028" w:rsidP="009B6028">
      <w:pPr>
        <w:spacing w:after="0" w:line="240" w:lineRule="auto"/>
      </w:pPr>
    </w:p>
    <w:p w:rsidR="009B6028" w:rsidRDefault="005A3269" w:rsidP="009B6028">
      <w:pPr>
        <w:spacing w:after="0" w:line="240" w:lineRule="auto"/>
      </w:pPr>
      <w:r>
        <w:rPr>
          <w:noProof/>
        </w:rPr>
        <w:pict>
          <v:oval id="Овал 37" o:spid="_x0000_s1042" style="position:absolute;margin-left:13.35pt;margin-top:9.3pt;width:115.2pt;height:47.65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" fillcolor="white [3201]" strokecolor="black [3200]" strokeweight="2pt">
            <v:textbox style="mso-next-textbox:#Овал 37">
              <w:txbxContent>
                <w:p w:rsidR="00EF2EC8" w:rsidRPr="00F545BD" w:rsidRDefault="00EF2EC8" w:rsidP="009B6028">
                  <w:pPr>
                    <w:spacing w:line="240" w:lineRule="auto"/>
                    <w:jc w:val="center"/>
                    <w:rPr>
                      <w:lang w:val="en-US"/>
                    </w:rPr>
                  </w:pPr>
                  <w:r>
                    <w:t>Инкрустация</w:t>
                  </w:r>
                </w:p>
                <w:p w:rsidR="00EF2EC8" w:rsidRDefault="00EF2EC8" w:rsidP="009B6028">
                  <w:pPr>
                    <w:jc w:val="center"/>
                  </w:pPr>
                </w:p>
                <w:p w:rsidR="00EF2EC8" w:rsidRDefault="00EF2EC8" w:rsidP="009B6028">
                  <w:pPr>
                    <w:jc w:val="center"/>
                  </w:pPr>
                </w:p>
              </w:txbxContent>
            </v:textbox>
          </v:oval>
        </w:pict>
      </w:r>
    </w:p>
    <w:p w:rsidR="009B6028" w:rsidRDefault="005A3269" w:rsidP="009B6028">
      <w:pPr>
        <w:spacing w:after="0" w:line="240" w:lineRule="auto"/>
      </w:pPr>
      <w:r>
        <w:rPr>
          <w:noProof/>
        </w:rPr>
        <w:pict>
          <v:oval id="Овал 38" o:spid="_x0000_s1040" style="position:absolute;margin-left:377.55pt;margin-top:9.3pt;width:101.4pt;height:70.7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" fillcolor="white [3201]" strokecolor="black [3200]" strokeweight="2pt">
            <v:textbox style="mso-next-textbox:#Овал 38">
              <w:txbxContent>
                <w:p w:rsidR="00EF2EC8" w:rsidRDefault="00EF2EC8" w:rsidP="009B6028">
                  <w:pPr>
                    <w:spacing w:line="240" w:lineRule="auto"/>
                    <w:jc w:val="center"/>
                  </w:pPr>
                  <w:r>
                    <w:t>Зелья Масла  Газы Топливо</w:t>
                  </w:r>
                </w:p>
                <w:p w:rsidR="00EF2EC8" w:rsidRDefault="00EF2EC8" w:rsidP="009B6028">
                  <w:pPr>
                    <w:jc w:val="center"/>
                  </w:pPr>
                </w:p>
              </w:txbxContent>
            </v:textbox>
          </v:oval>
        </w:pict>
      </w:r>
      <w:r>
        <w:rPr>
          <w:noProof/>
        </w:rPr>
        <w:pict>
          <v:oval id="Овал 12" o:spid="_x0000_s1041" style="position:absolute;margin-left:195.2pt;margin-top:9pt;width:115.2pt;height:39.4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" fillcolor="white [3201]" strokecolor="black [3200]" strokeweight="2pt">
            <v:textbox style="mso-next-textbox:#Овал 12">
              <w:txbxContent>
                <w:p w:rsidR="00EF2EC8" w:rsidRDefault="00EF2EC8" w:rsidP="009B6028">
                  <w:pPr>
                    <w:jc w:val="center"/>
                  </w:pPr>
                  <w:r>
                    <w:t>Заготовки</w:t>
                  </w:r>
                </w:p>
                <w:p w:rsidR="00EF2EC8" w:rsidRDefault="00EF2EC8" w:rsidP="009B6028">
                  <w:pPr>
                    <w:jc w:val="center"/>
                  </w:pPr>
                </w:p>
                <w:p w:rsidR="00EF2EC8" w:rsidRDefault="00EF2EC8" w:rsidP="009B6028">
                  <w:pPr>
                    <w:jc w:val="center"/>
                  </w:pPr>
                </w:p>
              </w:txbxContent>
            </v:textbox>
          </v:oval>
        </w:pict>
      </w:r>
    </w:p>
    <w:p w:rsidR="009B6028" w:rsidRDefault="009B6028" w:rsidP="009B6028">
      <w:pPr>
        <w:spacing w:after="0" w:line="240" w:lineRule="auto"/>
      </w:pPr>
    </w:p>
    <w:p w:rsidR="009B6028" w:rsidRDefault="009B6028" w:rsidP="009B6028">
      <w:pPr>
        <w:spacing w:after="0" w:line="240" w:lineRule="auto"/>
      </w:pPr>
    </w:p>
    <w:p w:rsidR="009B6028" w:rsidRDefault="009B6028" w:rsidP="009B6028">
      <w:pPr>
        <w:spacing w:after="0" w:line="240" w:lineRule="auto"/>
      </w:pPr>
    </w:p>
    <w:p w:rsidR="009B6028" w:rsidRDefault="005A3269" w:rsidP="009B6028">
      <w:pPr>
        <w:spacing w:after="0" w:line="240" w:lineRule="auto"/>
      </w:pPr>
      <w:r>
        <w:rPr>
          <w:noProof/>
        </w:rPr>
        <w:pict>
          <v:shape id="Стрелка вниз 39" o:spid="_x0000_s1039" type="#_x0000_t67" style="position:absolute;margin-left:243.3pt;margin-top:10.4pt;width:15.65pt;height:31.5pt;z-index:25169408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" adj="16234" fillcolor="#4f81bd [3204]" strokecolor="#243f60 [1604]" strokeweight="2pt"/>
        </w:pict>
      </w:r>
    </w:p>
    <w:p w:rsidR="009B6028" w:rsidRDefault="009B6028" w:rsidP="009B6028">
      <w:pPr>
        <w:spacing w:after="0" w:line="240" w:lineRule="auto"/>
      </w:pPr>
    </w:p>
    <w:p w:rsidR="009B6028" w:rsidRDefault="009B6028" w:rsidP="009B6028">
      <w:pPr>
        <w:spacing w:after="0" w:line="240" w:lineRule="auto"/>
      </w:pPr>
    </w:p>
    <w:p w:rsidR="009B6028" w:rsidRDefault="005A3269" w:rsidP="009B6028">
      <w:pPr>
        <w:spacing w:after="0" w:line="240" w:lineRule="auto"/>
      </w:pPr>
      <w:r>
        <w:rPr>
          <w:noProof/>
        </w:rPr>
        <w:pict>
          <v:rect id="Прямоугольник 10" o:spid="_x0000_s1038" style="position:absolute;margin-left:26.5pt;margin-top:1.65pt;width:105.15pt;height:55.05pt;z-index:2517073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" fillcolor="white [3201]" strokecolor="black [3200]" strokeweight="2pt">
            <v:textbox style="mso-next-textbox:#Прямоугольник 10">
              <w:txbxContent>
                <w:p w:rsidR="00EF2EC8" w:rsidRPr="00AF68AD" w:rsidRDefault="00EF2EC8" w:rsidP="009B6028">
                  <w:pPr>
                    <w:jc w:val="center"/>
                    <w:rPr>
                      <w:b/>
                    </w:rPr>
                  </w:pPr>
                  <w:r w:rsidRPr="00AF68AD">
                    <w:rPr>
                      <w:b/>
                    </w:rPr>
                    <w:t>Лекарь</w:t>
                  </w:r>
                </w:p>
              </w:txbxContent>
            </v:textbox>
          </v:rect>
        </w:pict>
      </w:r>
      <w:r>
        <w:rPr>
          <w:noProof/>
        </w:rPr>
        <w:pict>
          <v:rect id="Прямоугольник 40" o:spid="_x0000_s1037" style="position:absolute;margin-left:197.5pt;margin-top:5.95pt;width:105.15pt;height:55.05pt;z-index:2516930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" fillcolor="white [3201]" strokecolor="black [3200]" strokeweight="2pt">
            <v:textbox style="mso-next-textbox:#Прямоугольник 40">
              <w:txbxContent>
                <w:p w:rsidR="00EF2EC8" w:rsidRPr="00AF68AD" w:rsidRDefault="00EF2EC8" w:rsidP="009B6028">
                  <w:pPr>
                    <w:jc w:val="center"/>
                    <w:rPr>
                      <w:b/>
                    </w:rPr>
                  </w:pPr>
                  <w:r w:rsidRPr="00AF68AD">
                    <w:rPr>
                      <w:b/>
                    </w:rPr>
                    <w:t>Кузнец</w:t>
                  </w:r>
                </w:p>
              </w:txbxContent>
            </v:textbox>
          </v:rect>
        </w:pict>
      </w:r>
    </w:p>
    <w:p w:rsidR="009B6028" w:rsidRDefault="009B6028" w:rsidP="009B6028">
      <w:pPr>
        <w:spacing w:after="0" w:line="240" w:lineRule="auto"/>
      </w:pPr>
    </w:p>
    <w:p w:rsidR="009B6028" w:rsidRDefault="009B6028" w:rsidP="009B6028">
      <w:pPr>
        <w:spacing w:after="0" w:line="240" w:lineRule="auto"/>
      </w:pPr>
    </w:p>
    <w:p w:rsidR="009B6028" w:rsidRDefault="009B6028" w:rsidP="009B6028">
      <w:pPr>
        <w:spacing w:after="0" w:line="240" w:lineRule="auto"/>
      </w:pPr>
    </w:p>
    <w:p w:rsidR="009B6028" w:rsidRDefault="009B6028" w:rsidP="009B6028">
      <w:pPr>
        <w:spacing w:after="0" w:line="240" w:lineRule="auto"/>
      </w:pPr>
    </w:p>
    <w:p w:rsidR="009B6028" w:rsidRDefault="005A3269" w:rsidP="009B6028">
      <w:pPr>
        <w:spacing w:after="0" w:line="240" w:lineRule="auto"/>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41" o:spid="_x0000_s1036" type="#_x0000_t68" style="position:absolute;margin-left:70.8pt;margin-top:.4pt;width:21.65pt;height:51pt;z-index:2517104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" adj="4585" fillcolor="#4f81bd [3204]" strokecolor="#243f60 [1604]" strokeweight="2pt"/>
        </w:pict>
      </w:r>
      <w:r>
        <w:rPr>
          <w:noProof/>
        </w:rPr>
        <w:pict>
          <v:shape id="Стрелка вниз 42" o:spid="_x0000_s1035" type="#_x0000_t67" style="position:absolute;margin-left:243.3pt;margin-top:.45pt;width:15.65pt;height:30.75pt;z-index:25169715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" adj="16103" fillcolor="#4f81bd [3204]" strokecolor="#243f60 [1604]" strokeweight="2pt"/>
        </w:pict>
      </w:r>
    </w:p>
    <w:p w:rsidR="009B6028" w:rsidRDefault="009B6028" w:rsidP="009B6028">
      <w:pPr>
        <w:spacing w:after="0" w:line="240" w:lineRule="auto"/>
      </w:pPr>
    </w:p>
    <w:p w:rsidR="009B6028" w:rsidRDefault="009B6028" w:rsidP="009B6028">
      <w:pPr>
        <w:spacing w:after="0" w:line="240" w:lineRule="auto"/>
      </w:pPr>
    </w:p>
    <w:p w:rsidR="009B6028" w:rsidRDefault="005A3269" w:rsidP="009B6028">
      <w:pPr>
        <w:spacing w:after="0" w:line="240" w:lineRule="auto"/>
      </w:pPr>
      <w:r>
        <w:rPr>
          <w:noProof/>
        </w:rPr>
        <w:pict>
          <v:oval id="Овал 43" o:spid="_x0000_s1034" style="position:absolute;margin-left:195.1pt;margin-top:-.4pt;width:115.2pt;height:39.4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" fillcolor="white [3201]" strokecolor="black [3200]" strokeweight="2pt">
            <v:textbox style="mso-next-textbox:#Овал 43">
              <w:txbxContent>
                <w:p w:rsidR="00EF2EC8" w:rsidRDefault="00EF2EC8" w:rsidP="009B6028">
                  <w:pPr>
                    <w:jc w:val="center"/>
                  </w:pPr>
                  <w:r>
                    <w:t>Детали</w:t>
                  </w:r>
                </w:p>
                <w:p w:rsidR="00EF2EC8" w:rsidRDefault="00EF2EC8" w:rsidP="009B6028">
                  <w:pPr>
                    <w:jc w:val="center"/>
                  </w:pPr>
                </w:p>
                <w:p w:rsidR="00EF2EC8" w:rsidRDefault="00EF2EC8" w:rsidP="009B6028">
                  <w:pPr>
                    <w:jc w:val="center"/>
                  </w:pPr>
                </w:p>
              </w:txbxContent>
            </v:textbox>
          </v:oval>
        </w:pict>
      </w:r>
    </w:p>
    <w:p w:rsidR="009B6028" w:rsidRDefault="005A3269" w:rsidP="009B6028">
      <w:pPr>
        <w:spacing w:after="0" w:line="240" w:lineRule="auto"/>
      </w:pPr>
      <w:r>
        <w:rPr>
          <w:noProof/>
        </w:rPr>
        <w:pict>
          <v:oval id="Овал 44" o:spid="_x0000_s1033" style="position:absolute;margin-left:23.25pt;margin-top:6.7pt;width:115.2pt;height:84.95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" fillcolor="white [3201]" strokecolor="black [3200]" strokeweight="2pt">
            <v:textbox style="mso-next-textbox:#Овал 44">
              <w:txbxContent>
                <w:p w:rsidR="00EF2EC8" w:rsidRDefault="00EF2EC8" w:rsidP="009B6028">
                  <w:pPr>
                    <w:spacing w:line="240" w:lineRule="auto"/>
                    <w:jc w:val="center"/>
                  </w:pPr>
                  <w:r>
                    <w:t>Мечи Доспехи Инструменты Протезы</w:t>
                  </w:r>
                </w:p>
                <w:p w:rsidR="00EF2EC8" w:rsidRDefault="00EF2EC8" w:rsidP="00DD4400">
                  <w:pPr>
                    <w:spacing w:line="240" w:lineRule="auto"/>
                  </w:pPr>
                </w:p>
                <w:p w:rsidR="00EF2EC8" w:rsidRDefault="00EF2EC8" w:rsidP="009B6028">
                  <w:pPr>
                    <w:jc w:val="center"/>
                  </w:pPr>
                  <w:r>
                    <w:t>И</w:t>
                  </w:r>
                </w:p>
                <w:p w:rsidR="00EF2EC8" w:rsidRDefault="00EF2EC8" w:rsidP="009B6028">
                  <w:pPr>
                    <w:jc w:val="center"/>
                  </w:pPr>
                </w:p>
              </w:txbxContent>
            </v:textbox>
          </v:oval>
        </w:pict>
      </w:r>
    </w:p>
    <w:p w:rsidR="009B6028" w:rsidRDefault="005A3269" w:rsidP="009B6028">
      <w:pPr>
        <w:spacing w:after="0" w:line="240" w:lineRule="auto"/>
      </w:pPr>
      <w:r>
        <w:rPr>
          <w:noProof/>
        </w:rPr>
        <w:pict>
          <v:shape id="Стрелка вниз 45" o:spid="_x0000_s1032" type="#_x0000_t67" style="position:absolute;margin-left:153.65pt;margin-top:.75pt;width:22pt;height:55.85pt;rotation:2506026fd;z-index:2516951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" adj="16682" fillcolor="#4f81bd [3204]" strokecolor="#243f60 [1604]" strokeweight="2pt"/>
        </w:pict>
      </w:r>
    </w:p>
    <w:p w:rsidR="009B6028" w:rsidRDefault="005A3269" w:rsidP="009B6028">
      <w:pPr>
        <w:spacing w:after="0" w:line="240" w:lineRule="auto"/>
      </w:pPr>
      <w:r>
        <w:rPr>
          <w:noProof/>
        </w:rPr>
        <w:pict>
          <v:shape id="Стрелка вниз 46" o:spid="_x0000_s1031" type="#_x0000_t67" style="position:absolute;margin-left:243.3pt;margin-top:4.6pt;width:25.5pt;height:46.3pt;z-index:25169920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" adj="15652" fillcolor="#4f81bd [3204]" strokecolor="#243f60 [1604]" strokeweight="2pt"/>
        </w:pict>
      </w:r>
    </w:p>
    <w:p w:rsidR="009B6028" w:rsidRDefault="009B6028" w:rsidP="009B6028">
      <w:pPr>
        <w:spacing w:after="0" w:line="240" w:lineRule="auto"/>
      </w:pPr>
    </w:p>
    <w:p w:rsidR="009B6028" w:rsidRDefault="009B6028" w:rsidP="009B6028">
      <w:pPr>
        <w:spacing w:after="0" w:line="240" w:lineRule="auto"/>
      </w:pPr>
    </w:p>
    <w:p w:rsidR="009B6028" w:rsidRDefault="009B6028" w:rsidP="009B6028">
      <w:pPr>
        <w:spacing w:after="0" w:line="240" w:lineRule="auto"/>
      </w:pPr>
    </w:p>
    <w:p w:rsidR="009B6028" w:rsidRDefault="005A3269" w:rsidP="009B6028">
      <w:pPr>
        <w:spacing w:after="0" w:line="240" w:lineRule="auto"/>
      </w:pPr>
      <w:r>
        <w:rPr>
          <w:noProof/>
        </w:rPr>
        <w:pict>
          <v:rect id="Прямоугольник 47" o:spid="_x0000_s1030" style="position:absolute;margin-left:202.4pt;margin-top:7.7pt;width:105.15pt;height:55.05pt;z-index:2517002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" fillcolor="white [3201]" strokecolor="black [3200]" strokeweight="2pt">
            <v:textbox style="mso-next-textbox:#Прямоугольник 47">
              <w:txbxContent>
                <w:p w:rsidR="00EF2EC8" w:rsidRPr="00AF68AD" w:rsidRDefault="00EF2EC8" w:rsidP="009B6028">
                  <w:pPr>
                    <w:jc w:val="center"/>
                    <w:rPr>
                      <w:b/>
                    </w:rPr>
                  </w:pPr>
                  <w:r w:rsidRPr="00AF68AD">
                    <w:rPr>
                      <w:b/>
                    </w:rPr>
                    <w:t>Механик</w:t>
                  </w:r>
                </w:p>
              </w:txbxContent>
            </v:textbox>
          </v:rect>
        </w:pict>
      </w:r>
    </w:p>
    <w:p w:rsidR="009B6028" w:rsidRDefault="009B6028" w:rsidP="009B6028">
      <w:pPr>
        <w:spacing w:after="0" w:line="240" w:lineRule="auto"/>
      </w:pPr>
    </w:p>
    <w:p w:rsidR="009B6028" w:rsidRDefault="005A3269" w:rsidP="009B6028">
      <w:pPr>
        <w:spacing w:after="0" w:line="240" w:lineRule="auto"/>
      </w:pPr>
      <w:r>
        <w:rPr>
          <w:noProof/>
        </w:rPr>
        <w:pict>
          <v:shape id="Стрелка вниз 48" o:spid="_x0000_s1029" type="#_x0000_t67" style="position:absolute;margin-left:70.7pt;margin-top:5.75pt;width:19.5pt;height:28.5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" adj="14211" fillcolor="#4f81bd [3204]" strokecolor="#243f60 [1604]" strokeweight="2pt"/>
        </w:pict>
      </w:r>
      <w:r>
        <w:rPr>
          <w:noProof/>
        </w:rPr>
        <w:pict>
          <v:shape id="Стрелка вниз 49" o:spid="_x0000_s1028" type="#_x0000_t67" style="position:absolute;margin-left:335pt;margin-top:.25pt;width:19.4pt;height:46.3pt;rotation:-3721950fd;z-index:2517022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" adj="17075" fillcolor="#4f81bd [3204]" strokecolor="#243f60 [1604]" strokeweight="2pt"/>
        </w:pict>
      </w:r>
    </w:p>
    <w:p w:rsidR="009B6028" w:rsidRDefault="009B6028" w:rsidP="009B6028">
      <w:pPr>
        <w:spacing w:after="0" w:line="240" w:lineRule="auto"/>
      </w:pPr>
    </w:p>
    <w:p w:rsidR="00BF1078" w:rsidRDefault="00BF1078" w:rsidP="009B6028">
      <w:pPr>
        <w:spacing w:after="0" w:line="240" w:lineRule="auto"/>
      </w:pPr>
    </w:p>
    <w:p w:rsidR="00BF1078" w:rsidRDefault="00BF1078" w:rsidP="009B6028">
      <w:pPr>
        <w:spacing w:after="0" w:line="240" w:lineRule="auto"/>
      </w:pPr>
    </w:p>
    <w:p w:rsidR="00BF1078" w:rsidRDefault="005A3269" w:rsidP="009B6028">
      <w:pPr>
        <w:spacing w:after="0" w:line="240" w:lineRule="auto"/>
      </w:pPr>
      <w:r>
        <w:rPr>
          <w:noProof/>
        </w:rPr>
        <w:pict>
          <v:rect id="Прямоугольник 11" o:spid="_x0000_s1027" style="position:absolute;margin-left:26.5pt;margin-top:7.05pt;width:105.15pt;height:55.05pt;z-index:2517084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" fillcolor="white [3201]" strokecolor="black [3200]" strokeweight="2pt">
            <v:textbox style="mso-next-textbox:#Прямоугольник 11">
              <w:txbxContent>
                <w:p w:rsidR="00EF2EC8" w:rsidRPr="00AF68AD" w:rsidRDefault="00EF2EC8" w:rsidP="009B6028">
                  <w:pPr>
                    <w:spacing w:line="240" w:lineRule="auto"/>
                    <w:jc w:val="center"/>
                    <w:rPr>
                      <w:b/>
                    </w:rPr>
                  </w:pPr>
                  <w:r w:rsidRPr="00AF68AD">
                    <w:rPr>
                      <w:b/>
                    </w:rPr>
                    <w:t>Дознаватель</w:t>
                  </w:r>
                </w:p>
                <w:p w:rsidR="00EF2EC8" w:rsidRPr="00AF68AD" w:rsidRDefault="00EF2EC8" w:rsidP="009B6028">
                  <w:pPr>
                    <w:spacing w:line="240" w:lineRule="auto"/>
                    <w:jc w:val="center"/>
                    <w:rPr>
                      <w:b/>
                    </w:rPr>
                  </w:pPr>
                  <w:r w:rsidRPr="00AF68AD">
                    <w:rPr>
                      <w:b/>
                    </w:rPr>
                    <w:t>(Палач)</w:t>
                  </w:r>
                </w:p>
              </w:txbxContent>
            </v:textbox>
          </v:rect>
        </w:pict>
      </w:r>
      <w:r>
        <w:rPr>
          <w:noProof/>
        </w:rPr>
        <w:pict>
          <v:oval id="Овал 50" o:spid="_x0000_s1026" style="position:absolute;margin-left:351.85pt;margin-top:10.35pt;width:110.4pt;height:59.25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" fillcolor="white [3201]" strokecolor="black [3200]" strokeweight="2pt">
            <v:textbox style="mso-next-textbox:#Овал 50">
              <w:txbxContent>
                <w:p w:rsidR="00EF2EC8" w:rsidRDefault="00EF2EC8" w:rsidP="009B6028">
                  <w:pPr>
                    <w:spacing w:line="240" w:lineRule="auto"/>
                    <w:jc w:val="center"/>
                  </w:pPr>
                  <w:r>
                    <w:t>Станки  Механизмы</w:t>
                  </w:r>
                </w:p>
                <w:p w:rsidR="00EF2EC8" w:rsidRDefault="00EF2EC8" w:rsidP="009B6028"/>
                <w:p w:rsidR="00EF2EC8" w:rsidRDefault="00EF2EC8" w:rsidP="009B6028">
                  <w:pPr>
                    <w:jc w:val="center"/>
                  </w:pPr>
                </w:p>
                <w:p w:rsidR="00EF2EC8" w:rsidRDefault="00EF2EC8" w:rsidP="009B6028">
                  <w:pPr>
                    <w:jc w:val="center"/>
                  </w:pPr>
                </w:p>
              </w:txbxContent>
            </v:textbox>
          </v:oval>
        </w:pict>
      </w:r>
    </w:p>
    <w:p w:rsidR="00BF1078" w:rsidRDefault="00BF1078" w:rsidP="009B6028">
      <w:pPr>
        <w:spacing w:after="0" w:line="240" w:lineRule="auto"/>
      </w:pPr>
    </w:p>
    <w:p w:rsidR="00BF1078" w:rsidRDefault="00BF1078" w:rsidP="009B6028">
      <w:pPr>
        <w:spacing w:after="0" w:line="240" w:lineRule="auto"/>
      </w:pPr>
    </w:p>
    <w:p w:rsidR="00C370B1" w:rsidRDefault="00C370B1" w:rsidP="009B6028">
      <w:pPr>
        <w:spacing w:after="0" w:line="240" w:lineRule="auto"/>
      </w:pPr>
    </w:p>
    <w:p w:rsidR="00C370B1" w:rsidRDefault="00C370B1" w:rsidP="009B6028">
      <w:pPr>
        <w:spacing w:after="0" w:line="240" w:lineRule="auto"/>
      </w:pPr>
    </w:p>
    <w:p w:rsidR="00C370B1" w:rsidRDefault="00C370B1" w:rsidP="009B6028">
      <w:pPr>
        <w:spacing w:after="0" w:line="240" w:lineRule="auto"/>
      </w:pPr>
    </w:p>
    <w:p w:rsidR="009B6028" w:rsidRDefault="009B6028" w:rsidP="009452D7">
      <w:pPr>
        <w:pStyle w:val="3"/>
        <w:rPr>
          <w:rFonts w:cstheme="minorHAnsi"/>
        </w:rPr>
      </w:pPr>
      <w:r w:rsidRPr="00665204">
        <w:rPr>
          <w:rFonts w:cstheme="minorHAnsi"/>
        </w:rPr>
        <w:t>Алхимики.</w:t>
      </w:r>
    </w:p>
    <w:p w:rsidR="00C370B1" w:rsidRPr="00665204" w:rsidRDefault="00C370B1" w:rsidP="009B6028">
      <w:pPr>
        <w:spacing w:after="0" w:line="240" w:lineRule="auto"/>
        <w:ind w:left="3540" w:firstLine="708"/>
        <w:rPr>
          <w:rFonts w:cstheme="minorHAnsi"/>
        </w:rPr>
      </w:pPr>
    </w:p>
    <w:p w:rsidR="009B6028" w:rsidRPr="00665204" w:rsidRDefault="009B6028" w:rsidP="009B6028">
      <w:pPr>
        <w:spacing w:after="0" w:line="240" w:lineRule="auto"/>
        <w:rPr>
          <w:rFonts w:cstheme="minorHAnsi"/>
          <w:b/>
        </w:rPr>
      </w:pPr>
      <w:r w:rsidRPr="00665204">
        <w:rPr>
          <w:rFonts w:cstheme="minorHAnsi"/>
          <w:b/>
        </w:rPr>
        <w:t>Алхимики</w:t>
      </w:r>
      <w:r w:rsidRPr="00665204">
        <w:rPr>
          <w:rFonts w:cstheme="minorHAnsi"/>
        </w:rPr>
        <w:t xml:space="preserve"> — изобретатели и экспериментаторы мира Райленхор, алхимики  варят зелья, которые несут в себе различные эффекты как полезные так и не очень. Естественно только зельями алхимики не ограничиваются и могут создать нечто совершенно фантастическое …</w:t>
      </w:r>
    </w:p>
    <w:p w:rsidR="009B6028" w:rsidRPr="00665204" w:rsidRDefault="009B6028" w:rsidP="009B6028">
      <w:pPr>
        <w:spacing w:after="0" w:line="240" w:lineRule="auto"/>
        <w:rPr>
          <w:rFonts w:cstheme="minorHAnsi"/>
        </w:rPr>
      </w:pPr>
      <w:r w:rsidRPr="00665204">
        <w:rPr>
          <w:rFonts w:cstheme="minorHAnsi"/>
          <w:b/>
        </w:rPr>
        <w:t xml:space="preserve">Антураж: </w:t>
      </w:r>
      <w:r w:rsidRPr="00665204">
        <w:rPr>
          <w:rFonts w:cstheme="minorHAnsi"/>
        </w:rPr>
        <w:t xml:space="preserve">Дополнительно к основному костюму можно обзавестись перевязью для склянок и колб, походным мешком для ингредиентов и инструментами для их сбора. Также не помешает </w:t>
      </w:r>
      <w:proofErr w:type="spellStart"/>
      <w:r w:rsidRPr="00665204">
        <w:rPr>
          <w:rFonts w:cstheme="minorHAnsi"/>
        </w:rPr>
        <w:t>антуражная</w:t>
      </w:r>
      <w:proofErr w:type="spellEnd"/>
      <w:r w:rsidRPr="00665204">
        <w:rPr>
          <w:rFonts w:cstheme="minorHAnsi"/>
        </w:rPr>
        <w:t xml:space="preserve"> книга для записей результатов опытов и заметок.</w:t>
      </w:r>
    </w:p>
    <w:p w:rsidR="00D07F9F" w:rsidRPr="00665204" w:rsidRDefault="009B6028" w:rsidP="00D07F9F">
      <w:pPr>
        <w:spacing w:line="240" w:lineRule="auto"/>
        <w:rPr>
          <w:rFonts w:cstheme="minorHAnsi"/>
        </w:rPr>
      </w:pPr>
      <w:r w:rsidRPr="00665204">
        <w:rPr>
          <w:rFonts w:cstheme="minorHAnsi"/>
          <w:b/>
        </w:rPr>
        <w:t xml:space="preserve">Антураж лаборатории:  </w:t>
      </w:r>
      <w:r w:rsidRPr="00665204">
        <w:rPr>
          <w:rFonts w:cstheme="minorHAnsi"/>
        </w:rPr>
        <w:t xml:space="preserve">Все свои эксперименты алхимики проводят в лаборатории, это заранее подготовленное и </w:t>
      </w:r>
      <w:proofErr w:type="spellStart"/>
      <w:r w:rsidRPr="00665204">
        <w:rPr>
          <w:rFonts w:cstheme="minorHAnsi"/>
        </w:rPr>
        <w:t>обантураженное</w:t>
      </w:r>
      <w:proofErr w:type="spellEnd"/>
      <w:r w:rsidRPr="00665204">
        <w:rPr>
          <w:rFonts w:cstheme="minorHAnsi"/>
        </w:rPr>
        <w:t xml:space="preserve"> место 1,5Х</w:t>
      </w:r>
      <w:proofErr w:type="gramStart"/>
      <w:r w:rsidRPr="00665204">
        <w:rPr>
          <w:rFonts w:cstheme="minorHAnsi"/>
        </w:rPr>
        <w:t>1</w:t>
      </w:r>
      <w:proofErr w:type="gramEnd"/>
      <w:r w:rsidRPr="00665204">
        <w:rPr>
          <w:rFonts w:cstheme="minorHAnsi"/>
        </w:rPr>
        <w:t>,5 м. Внутри должен располагаться стол алхимика, где расположены колбы, емкости для ингредиентов, различные приспособления необходимые для работы: от обычных весов и ступок с пестиками до горелок и перегонных аппаратов. Напоминаем о технике безопасности!</w:t>
      </w:r>
    </w:p>
    <w:p w:rsidR="00D07F9F" w:rsidRPr="00665204" w:rsidRDefault="009B6028" w:rsidP="000057C1">
      <w:pPr>
        <w:spacing w:after="0" w:line="240" w:lineRule="auto"/>
        <w:rPr>
          <w:rFonts w:cstheme="minorHAnsi"/>
          <w:b/>
        </w:rPr>
      </w:pPr>
      <w:r w:rsidRPr="00665204">
        <w:rPr>
          <w:rFonts w:cstheme="minorHAnsi"/>
          <w:b/>
        </w:rPr>
        <w:t>Ход работы:</w:t>
      </w:r>
    </w:p>
    <w:p w:rsidR="00D07F9F" w:rsidRPr="00665204" w:rsidRDefault="009B6028" w:rsidP="000057C1">
      <w:pPr>
        <w:spacing w:after="0" w:line="240" w:lineRule="auto"/>
        <w:rPr>
          <w:rFonts w:cstheme="minorHAnsi"/>
        </w:rPr>
      </w:pPr>
      <w:r w:rsidRPr="00665204">
        <w:rPr>
          <w:rFonts w:cstheme="minorHAnsi"/>
        </w:rPr>
        <w:t xml:space="preserve">1)Сбор ингредиентов и обмен у мастера </w:t>
      </w:r>
      <w:proofErr w:type="spellStart"/>
      <w:r w:rsidRPr="00665204">
        <w:rPr>
          <w:rFonts w:cstheme="minorHAnsi"/>
        </w:rPr>
        <w:t>региональщика</w:t>
      </w:r>
      <w:proofErr w:type="spellEnd"/>
      <w:r w:rsidRPr="00665204">
        <w:rPr>
          <w:rFonts w:cstheme="minorHAnsi"/>
        </w:rPr>
        <w:t xml:space="preserve"> на реагенты.</w:t>
      </w:r>
    </w:p>
    <w:p w:rsidR="009B6028" w:rsidRPr="00665204" w:rsidRDefault="009B6028" w:rsidP="000057C1">
      <w:pPr>
        <w:spacing w:after="0" w:line="240" w:lineRule="auto"/>
        <w:rPr>
          <w:rFonts w:cstheme="minorHAnsi"/>
        </w:rPr>
      </w:pPr>
      <w:r w:rsidRPr="00665204">
        <w:rPr>
          <w:rFonts w:cstheme="minorHAnsi"/>
          <w:b/>
        </w:rPr>
        <w:t>Ингредиентом</w:t>
      </w:r>
      <w:r w:rsidRPr="00665204">
        <w:rPr>
          <w:rFonts w:cstheme="minorHAnsi"/>
        </w:rPr>
        <w:t xml:space="preserve"> - является все что угодно на полигоне и чем сложнее достать тот или иной ингредиент, тем выше это ценится – тем более ценный реагент вы получите из этого. </w:t>
      </w:r>
      <w:proofErr w:type="spellStart"/>
      <w:r w:rsidRPr="00665204">
        <w:rPr>
          <w:rFonts w:cstheme="minorHAnsi"/>
        </w:rPr>
        <w:t>Региональщик</w:t>
      </w:r>
      <w:proofErr w:type="spellEnd"/>
      <w:r w:rsidRPr="00665204">
        <w:rPr>
          <w:rFonts w:cstheme="minorHAnsi"/>
        </w:rPr>
        <w:t xml:space="preserve"> может установить лимит на сбор ингредиентов по своему усмотрению.</w:t>
      </w:r>
    </w:p>
    <w:p w:rsidR="009B6028" w:rsidRPr="00665204" w:rsidRDefault="009B6028" w:rsidP="000057C1">
      <w:pPr>
        <w:spacing w:after="0"/>
        <w:rPr>
          <w:rFonts w:cstheme="minorHAnsi"/>
        </w:rPr>
      </w:pPr>
      <w:r w:rsidRPr="00665204">
        <w:rPr>
          <w:rFonts w:cstheme="minorHAnsi"/>
          <w:b/>
        </w:rPr>
        <w:t>Реагент</w:t>
      </w:r>
      <w:r w:rsidRPr="00665204">
        <w:rPr>
          <w:rFonts w:cstheme="minorHAnsi"/>
        </w:rPr>
        <w:t xml:space="preserve"> </w:t>
      </w:r>
      <w:r w:rsidR="000057C1">
        <w:rPr>
          <w:rFonts w:cstheme="minorHAnsi"/>
        </w:rPr>
        <w:t xml:space="preserve"> (</w:t>
      </w:r>
      <w:r w:rsidRPr="00665204">
        <w:rPr>
          <w:rFonts w:cstheme="minorHAnsi"/>
        </w:rPr>
        <w:t>чип</w:t>
      </w:r>
      <w:r w:rsidR="000057C1">
        <w:rPr>
          <w:rFonts w:cstheme="minorHAnsi"/>
        </w:rPr>
        <w:t xml:space="preserve">) </w:t>
      </w:r>
      <w:r w:rsidRPr="00665204">
        <w:rPr>
          <w:rFonts w:cstheme="minorHAnsi"/>
        </w:rPr>
        <w:t xml:space="preserve">получается у мастера, и в идеале приклеивается к </w:t>
      </w:r>
      <w:proofErr w:type="spellStart"/>
      <w:r w:rsidRPr="00665204">
        <w:rPr>
          <w:rFonts w:cstheme="minorHAnsi"/>
        </w:rPr>
        <w:t>заантураженной</w:t>
      </w:r>
      <w:proofErr w:type="spellEnd"/>
      <w:r w:rsidRPr="00665204">
        <w:rPr>
          <w:rFonts w:cstheme="minorHAnsi"/>
        </w:rPr>
        <w:t xml:space="preserve"> баночке</w:t>
      </w:r>
      <w:r w:rsidR="000057C1">
        <w:rPr>
          <w:rFonts w:cstheme="minorHAnsi"/>
        </w:rPr>
        <w:t>,</w:t>
      </w:r>
      <w:r w:rsidRPr="00665204">
        <w:rPr>
          <w:rFonts w:cstheme="minorHAnsi"/>
        </w:rPr>
        <w:t xml:space="preserve"> которая у вас должна быть в наличии.</w:t>
      </w:r>
    </w:p>
    <w:p w:rsidR="009B6028" w:rsidRPr="00665204" w:rsidRDefault="009B6028" w:rsidP="000057C1">
      <w:pPr>
        <w:spacing w:after="0"/>
        <w:rPr>
          <w:rFonts w:cstheme="minorHAnsi"/>
        </w:rPr>
      </w:pPr>
      <w:r w:rsidRPr="00665204">
        <w:rPr>
          <w:rFonts w:cstheme="minorHAnsi"/>
        </w:rPr>
        <w:t>2)Нахождение рецепта, где сказано, какие реагенты в каких пропорциях смешивать и что из этого получится. ВНИМАНИЕ! Время использования рецепта конечно и составляет 6 часов (3 цикла).</w:t>
      </w:r>
    </w:p>
    <w:p w:rsidR="009B6028" w:rsidRPr="00665204" w:rsidRDefault="009B6028" w:rsidP="000057C1">
      <w:pPr>
        <w:spacing w:after="0" w:line="240" w:lineRule="auto"/>
        <w:rPr>
          <w:rFonts w:cstheme="minorHAnsi"/>
        </w:rPr>
      </w:pPr>
      <w:r w:rsidRPr="00665204">
        <w:rPr>
          <w:rFonts w:cstheme="minorHAnsi"/>
        </w:rPr>
        <w:t>3)Собственно процесс варки зелья.</w:t>
      </w:r>
    </w:p>
    <w:p w:rsidR="009B6028" w:rsidRPr="00665204" w:rsidRDefault="009B6028" w:rsidP="000057C1">
      <w:pPr>
        <w:spacing w:after="0" w:line="240" w:lineRule="auto"/>
        <w:rPr>
          <w:rFonts w:cstheme="minorHAnsi"/>
        </w:rPr>
      </w:pPr>
      <w:r w:rsidRPr="00665204">
        <w:rPr>
          <w:rFonts w:cstheme="minorHAnsi"/>
        </w:rPr>
        <w:lastRenderedPageBreak/>
        <w:t xml:space="preserve">4)Чиповка зелья региональщиком, зелье будет выглядеть как конфета с завернутым лицевой стороной вниз чипом эффекта. Тот кто </w:t>
      </w:r>
      <w:proofErr w:type="gramStart"/>
      <w:r w:rsidRPr="00665204">
        <w:rPr>
          <w:rFonts w:cstheme="minorHAnsi"/>
        </w:rPr>
        <w:t>выпил</w:t>
      </w:r>
      <w:proofErr w:type="gramEnd"/>
      <w:r w:rsidRPr="00665204">
        <w:rPr>
          <w:rFonts w:cstheme="minorHAnsi"/>
        </w:rPr>
        <w:t>/использовал зелье разворачивает конфету(есть ее совершенно необязательно!) и  выполняет инструкцию.</w:t>
      </w:r>
    </w:p>
    <w:p w:rsidR="009B6028" w:rsidRPr="00665204" w:rsidRDefault="009B6028" w:rsidP="009B6028">
      <w:pPr>
        <w:spacing w:after="0" w:line="240" w:lineRule="auto"/>
        <w:rPr>
          <w:rFonts w:cstheme="minorHAnsi"/>
        </w:rPr>
      </w:pPr>
      <w:r w:rsidRPr="00665204">
        <w:rPr>
          <w:rFonts w:cstheme="minorHAnsi"/>
          <w:b/>
        </w:rPr>
        <w:t xml:space="preserve">Расширение рабочего места: </w:t>
      </w:r>
      <w:r w:rsidRPr="00665204">
        <w:rPr>
          <w:rFonts w:cstheme="minorHAnsi"/>
        </w:rPr>
        <w:t xml:space="preserve">По ходу игры лаборатория может быть расширена и дополнена различным оборудованием произведенным Механиками, разумеется, при наличии у них чертежей. Это дополнительное оборудование ускорит производство и уменьшит затраты реагентов. </w:t>
      </w:r>
    </w:p>
    <w:p w:rsidR="009B6028" w:rsidRPr="00665204" w:rsidRDefault="009B6028" w:rsidP="009B6028">
      <w:pPr>
        <w:spacing w:after="0" w:line="240" w:lineRule="auto"/>
        <w:rPr>
          <w:rFonts w:cstheme="minorHAnsi"/>
          <w:b/>
        </w:rPr>
      </w:pPr>
      <w:r w:rsidRPr="00665204">
        <w:rPr>
          <w:rFonts w:cstheme="minorHAnsi"/>
          <w:b/>
        </w:rPr>
        <w:t>Приложение: список реагентов, рецепты зелий.</w:t>
      </w:r>
    </w:p>
    <w:p w:rsidR="009B6028" w:rsidRPr="00665204" w:rsidRDefault="009B6028" w:rsidP="009452D7">
      <w:pPr>
        <w:pStyle w:val="3"/>
        <w:rPr>
          <w:rFonts w:cstheme="minorHAnsi"/>
        </w:rPr>
      </w:pPr>
      <w:r w:rsidRPr="00665204">
        <w:rPr>
          <w:rFonts w:cstheme="minorHAnsi"/>
        </w:rPr>
        <w:t>Ювелиры.</w:t>
      </w:r>
    </w:p>
    <w:p w:rsidR="009B6028" w:rsidRPr="000057C1" w:rsidRDefault="009B6028" w:rsidP="009B6028">
      <w:pPr>
        <w:spacing w:after="0" w:line="240" w:lineRule="auto"/>
        <w:rPr>
          <w:rFonts w:cstheme="minorHAnsi"/>
          <w:b/>
          <w:sz w:val="12"/>
          <w:szCs w:val="12"/>
        </w:rPr>
      </w:pPr>
    </w:p>
    <w:p w:rsidR="009B6028" w:rsidRPr="00665204" w:rsidRDefault="009B6028" w:rsidP="009B6028">
      <w:pPr>
        <w:spacing w:after="0" w:line="240" w:lineRule="auto"/>
        <w:rPr>
          <w:rFonts w:cstheme="minorHAnsi"/>
        </w:rPr>
      </w:pPr>
      <w:r w:rsidRPr="00665204">
        <w:rPr>
          <w:rFonts w:cstheme="minorHAnsi"/>
          <w:b/>
        </w:rPr>
        <w:t>Ювелир</w:t>
      </w:r>
      <w:r w:rsidRPr="00665204">
        <w:rPr>
          <w:rFonts w:cstheme="minorHAnsi"/>
        </w:rPr>
        <w:t xml:space="preserve"> — дизайнер и ремесленник, занимающийся изготовлением разнообразной ювелирной продукции.  В мире Райленхора ювелир занимается огранкой даров в самоцветы и инкрустацией самоцветов в изделия других мастеров. Самоцветы также могут быть огранены и улучшены несколько раз. </w:t>
      </w:r>
    </w:p>
    <w:p w:rsidR="009B6028" w:rsidRPr="00665204" w:rsidRDefault="009B6028" w:rsidP="009B6028">
      <w:pPr>
        <w:spacing w:after="0" w:line="240" w:lineRule="auto"/>
        <w:rPr>
          <w:rFonts w:cstheme="minorHAnsi"/>
        </w:rPr>
      </w:pPr>
      <w:r w:rsidRPr="00665204">
        <w:rPr>
          <w:rFonts w:cstheme="minorHAnsi"/>
          <w:b/>
        </w:rPr>
        <w:t xml:space="preserve">Антураж: </w:t>
      </w:r>
      <w:r w:rsidRPr="00665204">
        <w:rPr>
          <w:rFonts w:cstheme="minorHAnsi"/>
        </w:rPr>
        <w:t xml:space="preserve">желательно наличие в костюме деталей подчеркивающих вашу профессию –  например: сумка или пояс с инструментами, лупа,  различные ювелирные украшения и драгоценности. </w:t>
      </w:r>
    </w:p>
    <w:p w:rsidR="009B6028" w:rsidRPr="00665204" w:rsidRDefault="009B6028" w:rsidP="00D44278">
      <w:pPr>
        <w:spacing w:line="240" w:lineRule="auto"/>
        <w:rPr>
          <w:rFonts w:cstheme="minorHAnsi"/>
          <w:b/>
        </w:rPr>
      </w:pPr>
      <w:r w:rsidRPr="00665204">
        <w:rPr>
          <w:rFonts w:cstheme="minorHAnsi"/>
          <w:b/>
        </w:rPr>
        <w:t xml:space="preserve"> Антураж мастерской:  </w:t>
      </w:r>
      <w:r w:rsidRPr="00665204">
        <w:rPr>
          <w:rFonts w:cstheme="minorHAnsi"/>
        </w:rPr>
        <w:t>Для того чтобы начать заниматься огранкой камней игрок должен построить Ювелирную мастерскую – это огражденное место  1,5Х</w:t>
      </w:r>
      <w:proofErr w:type="gramStart"/>
      <w:r w:rsidRPr="00665204">
        <w:rPr>
          <w:rFonts w:cstheme="minorHAnsi"/>
        </w:rPr>
        <w:t>1</w:t>
      </w:r>
      <w:proofErr w:type="gramEnd"/>
      <w:r w:rsidRPr="00665204">
        <w:rPr>
          <w:rFonts w:cstheme="minorHAnsi"/>
        </w:rPr>
        <w:t xml:space="preserve">,5 м. Внутри должен располагаться стол ювелира, где </w:t>
      </w:r>
      <w:proofErr w:type="spellStart"/>
      <w:r w:rsidRPr="00665204">
        <w:rPr>
          <w:rFonts w:cstheme="minorHAnsi"/>
        </w:rPr>
        <w:t>антуражно</w:t>
      </w:r>
      <w:proofErr w:type="spellEnd"/>
      <w:r w:rsidRPr="00665204">
        <w:rPr>
          <w:rFonts w:cstheme="minorHAnsi"/>
        </w:rPr>
        <w:t xml:space="preserve"> расположены модели самоцветов завезенные игроком на полигон, инструментарий с помощью которого ювелир работает с камнями.</w:t>
      </w:r>
    </w:p>
    <w:p w:rsidR="009B6028" w:rsidRPr="00665204" w:rsidRDefault="009B6028" w:rsidP="009B6028">
      <w:pPr>
        <w:spacing w:after="0" w:line="240" w:lineRule="auto"/>
        <w:rPr>
          <w:rFonts w:cstheme="minorHAnsi"/>
          <w:b/>
        </w:rPr>
      </w:pPr>
      <w:r w:rsidRPr="00665204">
        <w:rPr>
          <w:rFonts w:cstheme="minorHAnsi"/>
          <w:b/>
        </w:rPr>
        <w:t>Ход работы:</w:t>
      </w:r>
    </w:p>
    <w:p w:rsidR="009B6028" w:rsidRPr="00665204" w:rsidRDefault="009B6028" w:rsidP="009B6028">
      <w:pPr>
        <w:spacing w:after="0" w:line="240" w:lineRule="auto"/>
        <w:rPr>
          <w:rFonts w:cstheme="minorHAnsi"/>
        </w:rPr>
      </w:pPr>
      <w:r w:rsidRPr="00665204">
        <w:rPr>
          <w:rFonts w:cstheme="minorHAnsi"/>
        </w:rPr>
        <w:t>Для первоначальной огранки даров (Кабошон</w:t>
      </w:r>
      <w:proofErr w:type="gramStart"/>
      <w:r w:rsidRPr="00665204">
        <w:rPr>
          <w:rFonts w:cstheme="minorHAnsi"/>
        </w:rPr>
        <w:t>)т</w:t>
      </w:r>
      <w:proofErr w:type="gramEnd"/>
      <w:r w:rsidRPr="00665204">
        <w:rPr>
          <w:rFonts w:cstheme="minorHAnsi"/>
        </w:rPr>
        <w:t>ребуется – 1 цикл (2часа), 3 дара одного цвета.</w:t>
      </w:r>
    </w:p>
    <w:p w:rsidR="009B6028" w:rsidRPr="00665204" w:rsidRDefault="009B6028" w:rsidP="009B6028">
      <w:pPr>
        <w:spacing w:after="0" w:line="240" w:lineRule="auto"/>
        <w:rPr>
          <w:rFonts w:cstheme="minorHAnsi"/>
        </w:rPr>
      </w:pPr>
      <w:r w:rsidRPr="00665204">
        <w:rPr>
          <w:rFonts w:cstheme="minorHAnsi"/>
        </w:rPr>
        <w:t xml:space="preserve">Ограненные дары превращаются в самоцветы: </w:t>
      </w:r>
    </w:p>
    <w:tbl>
      <w:tblPr>
        <w:tblStyle w:val="af4"/>
        <w:tblW w:w="0" w:type="auto"/>
        <w:tblLook w:val="04A0"/>
      </w:tblPr>
      <w:tblGrid>
        <w:gridCol w:w="2047"/>
        <w:gridCol w:w="2047"/>
      </w:tblGrid>
      <w:tr w:rsidR="009B6028" w:rsidRPr="00665204" w:rsidTr="00524846">
        <w:trPr>
          <w:trHeight w:val="258"/>
        </w:trPr>
        <w:tc>
          <w:tcPr>
            <w:tcW w:w="2047" w:type="dxa"/>
          </w:tcPr>
          <w:p w:rsidR="009B6028" w:rsidRPr="00665204" w:rsidRDefault="009B6028" w:rsidP="00524846">
            <w:pPr>
              <w:rPr>
                <w:rFonts w:cstheme="minorHAnsi"/>
              </w:rPr>
            </w:pPr>
            <w:r w:rsidRPr="00665204">
              <w:rPr>
                <w:rFonts w:cstheme="minorHAnsi"/>
              </w:rPr>
              <w:t>3 Дар Феникса</w:t>
            </w:r>
          </w:p>
        </w:tc>
        <w:tc>
          <w:tcPr>
            <w:tcW w:w="2047" w:type="dxa"/>
          </w:tcPr>
          <w:p w:rsidR="009B6028" w:rsidRPr="00665204" w:rsidRDefault="009B6028" w:rsidP="00524846">
            <w:pPr>
              <w:rPr>
                <w:rFonts w:cstheme="minorHAnsi"/>
              </w:rPr>
            </w:pPr>
            <w:r w:rsidRPr="00665204">
              <w:rPr>
                <w:rFonts w:cstheme="minorHAnsi"/>
              </w:rPr>
              <w:t>Рубин кабошон</w:t>
            </w:r>
          </w:p>
        </w:tc>
      </w:tr>
      <w:tr w:rsidR="009B6028" w:rsidRPr="00665204" w:rsidTr="00524846">
        <w:trPr>
          <w:trHeight w:val="243"/>
        </w:trPr>
        <w:tc>
          <w:tcPr>
            <w:tcW w:w="2047" w:type="dxa"/>
          </w:tcPr>
          <w:p w:rsidR="009B6028" w:rsidRPr="00665204" w:rsidRDefault="009B6028" w:rsidP="00524846">
            <w:pPr>
              <w:rPr>
                <w:rFonts w:cstheme="minorHAnsi"/>
              </w:rPr>
            </w:pPr>
            <w:r w:rsidRPr="00665204">
              <w:rPr>
                <w:rFonts w:cstheme="minorHAnsi"/>
              </w:rPr>
              <w:t>3 Дар Кракена</w:t>
            </w:r>
          </w:p>
        </w:tc>
        <w:tc>
          <w:tcPr>
            <w:tcW w:w="2047" w:type="dxa"/>
          </w:tcPr>
          <w:p w:rsidR="009B6028" w:rsidRPr="00665204" w:rsidRDefault="009B6028" w:rsidP="00524846">
            <w:pPr>
              <w:rPr>
                <w:rFonts w:cstheme="minorHAnsi"/>
              </w:rPr>
            </w:pPr>
            <w:r w:rsidRPr="00665204">
              <w:rPr>
                <w:rFonts w:cstheme="minorHAnsi"/>
              </w:rPr>
              <w:t>Аметист кабошон</w:t>
            </w:r>
          </w:p>
        </w:tc>
      </w:tr>
      <w:tr w:rsidR="009B6028" w:rsidRPr="00665204" w:rsidTr="00524846">
        <w:trPr>
          <w:trHeight w:val="258"/>
        </w:trPr>
        <w:tc>
          <w:tcPr>
            <w:tcW w:w="2047" w:type="dxa"/>
          </w:tcPr>
          <w:p w:rsidR="009B6028" w:rsidRPr="00665204" w:rsidRDefault="009B6028" w:rsidP="00524846">
            <w:pPr>
              <w:rPr>
                <w:rFonts w:cstheme="minorHAnsi"/>
              </w:rPr>
            </w:pPr>
            <w:r w:rsidRPr="00665204">
              <w:rPr>
                <w:rFonts w:cstheme="minorHAnsi"/>
              </w:rPr>
              <w:t>3 Дар Рух</w:t>
            </w:r>
          </w:p>
        </w:tc>
        <w:tc>
          <w:tcPr>
            <w:tcW w:w="2047" w:type="dxa"/>
          </w:tcPr>
          <w:p w:rsidR="009B6028" w:rsidRPr="00665204" w:rsidRDefault="009B6028" w:rsidP="00524846">
            <w:pPr>
              <w:rPr>
                <w:rFonts w:cstheme="minorHAnsi"/>
              </w:rPr>
            </w:pPr>
            <w:r w:rsidRPr="00665204">
              <w:rPr>
                <w:rFonts w:cstheme="minorHAnsi"/>
              </w:rPr>
              <w:t>Сапфир кабошон</w:t>
            </w:r>
          </w:p>
        </w:tc>
      </w:tr>
      <w:tr w:rsidR="009B6028" w:rsidRPr="00665204" w:rsidTr="00524846">
        <w:trPr>
          <w:trHeight w:val="258"/>
        </w:trPr>
        <w:tc>
          <w:tcPr>
            <w:tcW w:w="2047" w:type="dxa"/>
          </w:tcPr>
          <w:p w:rsidR="009B6028" w:rsidRPr="00665204" w:rsidRDefault="009B6028" w:rsidP="00524846">
            <w:pPr>
              <w:rPr>
                <w:rFonts w:cstheme="minorHAnsi"/>
              </w:rPr>
            </w:pPr>
            <w:r w:rsidRPr="00665204">
              <w:rPr>
                <w:rFonts w:cstheme="minorHAnsi"/>
              </w:rPr>
              <w:t>3 Дар Скарабея</w:t>
            </w:r>
          </w:p>
        </w:tc>
        <w:tc>
          <w:tcPr>
            <w:tcW w:w="2047" w:type="dxa"/>
          </w:tcPr>
          <w:p w:rsidR="009B6028" w:rsidRPr="00665204" w:rsidRDefault="009B6028" w:rsidP="00524846">
            <w:pPr>
              <w:rPr>
                <w:rFonts w:cstheme="minorHAnsi"/>
              </w:rPr>
            </w:pPr>
            <w:r w:rsidRPr="00665204">
              <w:rPr>
                <w:rFonts w:cstheme="minorHAnsi"/>
              </w:rPr>
              <w:t>Изумруд кабошон</w:t>
            </w:r>
          </w:p>
        </w:tc>
      </w:tr>
    </w:tbl>
    <w:p w:rsidR="009B6028" w:rsidRPr="00665204" w:rsidRDefault="009B6028" w:rsidP="009B6028">
      <w:pPr>
        <w:spacing w:after="0" w:line="240" w:lineRule="auto"/>
        <w:rPr>
          <w:rFonts w:cstheme="minorHAnsi"/>
        </w:rPr>
      </w:pPr>
      <w:r w:rsidRPr="00665204">
        <w:rPr>
          <w:rFonts w:cstheme="minorHAnsi"/>
        </w:rPr>
        <w:t xml:space="preserve">И могут быть </w:t>
      </w:r>
      <w:proofErr w:type="gramStart"/>
      <w:r w:rsidRPr="00665204">
        <w:rPr>
          <w:rFonts w:cstheme="minorHAnsi"/>
        </w:rPr>
        <w:t>улучшены</w:t>
      </w:r>
      <w:proofErr w:type="gramEnd"/>
      <w:r w:rsidRPr="00665204">
        <w:rPr>
          <w:rFonts w:cstheme="minorHAnsi"/>
        </w:rPr>
        <w:t xml:space="preserve"> еще:</w:t>
      </w:r>
    </w:p>
    <w:p w:rsidR="009B6028" w:rsidRPr="00665204" w:rsidRDefault="009B6028" w:rsidP="009B6028">
      <w:pPr>
        <w:spacing w:after="0" w:line="240" w:lineRule="auto"/>
        <w:rPr>
          <w:rFonts w:cstheme="minorHAnsi"/>
        </w:rPr>
      </w:pPr>
      <w:r w:rsidRPr="00665204">
        <w:rPr>
          <w:rFonts w:cstheme="minorHAnsi"/>
        </w:rPr>
        <w:t xml:space="preserve">Для огранки </w:t>
      </w:r>
      <w:proofErr w:type="spellStart"/>
      <w:r w:rsidRPr="00665204">
        <w:rPr>
          <w:rFonts w:cstheme="minorHAnsi"/>
        </w:rPr>
        <w:t>Бриолета</w:t>
      </w:r>
      <w:proofErr w:type="spellEnd"/>
      <w:r w:rsidRPr="00665204">
        <w:rPr>
          <w:rFonts w:cstheme="minorHAnsi"/>
        </w:rPr>
        <w:t xml:space="preserve"> требуется – 1 цикл (2 часа), 2 Кабошона одного цвета.</w:t>
      </w:r>
    </w:p>
    <w:p w:rsidR="009B6028" w:rsidRPr="00665204" w:rsidRDefault="009B6028" w:rsidP="009B6028">
      <w:pPr>
        <w:spacing w:after="0" w:line="240" w:lineRule="auto"/>
        <w:rPr>
          <w:rFonts w:cstheme="minorHAnsi"/>
        </w:rPr>
      </w:pPr>
      <w:r w:rsidRPr="00665204">
        <w:rPr>
          <w:rFonts w:cstheme="minorHAnsi"/>
        </w:rPr>
        <w:t>Для огранки Радианта требуется 2 цикла (4 часа), 3 дара и 1 кабошон одного цвета.</w:t>
      </w:r>
    </w:p>
    <w:p w:rsidR="009B6028" w:rsidRPr="00665204" w:rsidRDefault="009B6028" w:rsidP="009B6028">
      <w:pPr>
        <w:spacing w:after="0" w:line="240" w:lineRule="auto"/>
        <w:rPr>
          <w:rFonts w:cstheme="minorHAnsi"/>
        </w:rPr>
      </w:pPr>
      <w:r w:rsidRPr="00665204">
        <w:rPr>
          <w:rFonts w:cstheme="minorHAnsi"/>
        </w:rPr>
        <w:t>Для огранки Триллиона требуется 3 цикла (6 часов), 2 радианта одного цвета.</w:t>
      </w:r>
    </w:p>
    <w:p w:rsidR="009B6028" w:rsidRPr="00665204" w:rsidRDefault="009B6028" w:rsidP="009B6028">
      <w:pPr>
        <w:spacing w:after="0" w:line="240" w:lineRule="auto"/>
        <w:rPr>
          <w:rFonts w:cstheme="minorHAnsi"/>
        </w:rPr>
      </w:pPr>
    </w:p>
    <w:p w:rsidR="009B6028" w:rsidRPr="00665204" w:rsidRDefault="009B6028" w:rsidP="009B6028">
      <w:pPr>
        <w:spacing w:after="0" w:line="240" w:lineRule="auto"/>
        <w:rPr>
          <w:rFonts w:cstheme="minorHAnsi"/>
        </w:rPr>
      </w:pPr>
      <w:r w:rsidRPr="00665204">
        <w:rPr>
          <w:rFonts w:cstheme="minorHAnsi"/>
        </w:rPr>
        <w:t>В изделие может быть инкрустирован самоцвет только такого же качества или выше:</w:t>
      </w:r>
    </w:p>
    <w:tbl>
      <w:tblPr>
        <w:tblStyle w:val="af4"/>
        <w:tblW w:w="0" w:type="auto"/>
        <w:tblLook w:val="04A0"/>
      </w:tblPr>
      <w:tblGrid>
        <w:gridCol w:w="3992"/>
        <w:gridCol w:w="3992"/>
      </w:tblGrid>
      <w:tr w:rsidR="009B6028" w:rsidRPr="00665204" w:rsidTr="00524846">
        <w:trPr>
          <w:trHeight w:val="246"/>
        </w:trPr>
        <w:tc>
          <w:tcPr>
            <w:tcW w:w="3992" w:type="dxa"/>
          </w:tcPr>
          <w:p w:rsidR="009B6028" w:rsidRPr="00665204" w:rsidRDefault="009B6028" w:rsidP="00524846">
            <w:pPr>
              <w:rPr>
                <w:rFonts w:cstheme="minorHAnsi"/>
                <w:b/>
              </w:rPr>
            </w:pPr>
            <w:r w:rsidRPr="00665204">
              <w:rPr>
                <w:rFonts w:cstheme="minorHAnsi"/>
                <w:b/>
              </w:rPr>
              <w:t>Качество изделия</w:t>
            </w:r>
          </w:p>
        </w:tc>
        <w:tc>
          <w:tcPr>
            <w:tcW w:w="3992" w:type="dxa"/>
          </w:tcPr>
          <w:p w:rsidR="009B6028" w:rsidRPr="00665204" w:rsidRDefault="009B6028" w:rsidP="00524846">
            <w:pPr>
              <w:rPr>
                <w:rFonts w:cstheme="minorHAnsi"/>
                <w:b/>
              </w:rPr>
            </w:pPr>
            <w:r w:rsidRPr="00665204">
              <w:rPr>
                <w:rFonts w:cstheme="minorHAnsi"/>
                <w:b/>
              </w:rPr>
              <w:t>Требуемое качество самоцвета</w:t>
            </w:r>
          </w:p>
        </w:tc>
      </w:tr>
      <w:tr w:rsidR="009B6028" w:rsidRPr="00665204" w:rsidTr="00524846">
        <w:trPr>
          <w:trHeight w:val="260"/>
        </w:trPr>
        <w:tc>
          <w:tcPr>
            <w:tcW w:w="3992" w:type="dxa"/>
            <w:tcBorders>
              <w:bottom w:val="single" w:sz="4" w:space="0" w:color="auto"/>
            </w:tcBorders>
          </w:tcPr>
          <w:p w:rsidR="009B6028" w:rsidRPr="00665204" w:rsidRDefault="009B6028" w:rsidP="00524846">
            <w:pPr>
              <w:rPr>
                <w:rFonts w:cstheme="minorHAnsi"/>
              </w:rPr>
            </w:pPr>
            <w:r w:rsidRPr="00665204">
              <w:rPr>
                <w:rFonts w:cstheme="minorHAnsi"/>
              </w:rPr>
              <w:t>Белое</w:t>
            </w:r>
          </w:p>
        </w:tc>
        <w:tc>
          <w:tcPr>
            <w:tcW w:w="3992" w:type="dxa"/>
            <w:tcBorders>
              <w:bottom w:val="single" w:sz="4" w:space="0" w:color="auto"/>
            </w:tcBorders>
          </w:tcPr>
          <w:p w:rsidR="009B6028" w:rsidRPr="00665204" w:rsidRDefault="009B6028" w:rsidP="00524846">
            <w:pPr>
              <w:rPr>
                <w:rFonts w:cstheme="minorHAnsi"/>
              </w:rPr>
            </w:pPr>
            <w:r w:rsidRPr="00665204">
              <w:rPr>
                <w:rFonts w:cstheme="minorHAnsi"/>
              </w:rPr>
              <w:t>Белое и выш</w:t>
            </w:r>
            <w:proofErr w:type="gramStart"/>
            <w:r w:rsidRPr="00665204">
              <w:rPr>
                <w:rFonts w:cstheme="minorHAnsi"/>
              </w:rPr>
              <w:t>е(</w:t>
            </w:r>
            <w:proofErr w:type="spellStart"/>
            <w:proofErr w:type="gramEnd"/>
            <w:r w:rsidRPr="00665204">
              <w:rPr>
                <w:rFonts w:cstheme="minorHAnsi"/>
              </w:rPr>
              <w:t>Кабашон</w:t>
            </w:r>
            <w:proofErr w:type="spellEnd"/>
            <w:r w:rsidRPr="00665204">
              <w:rPr>
                <w:rFonts w:cstheme="minorHAnsi"/>
              </w:rPr>
              <w:t>)</w:t>
            </w:r>
          </w:p>
        </w:tc>
      </w:tr>
      <w:tr w:rsidR="009B6028" w:rsidRPr="00665204" w:rsidTr="00524846">
        <w:trPr>
          <w:trHeight w:val="246"/>
        </w:trPr>
        <w:tc>
          <w:tcPr>
            <w:tcW w:w="3992" w:type="dxa"/>
            <w:tcBorders>
              <w:bottom w:val="single" w:sz="4" w:space="0" w:color="auto"/>
            </w:tcBorders>
            <w:shd w:val="clear" w:color="auto" w:fill="00B050"/>
          </w:tcPr>
          <w:p w:rsidR="009B6028" w:rsidRPr="00665204" w:rsidRDefault="009B6028" w:rsidP="00524846">
            <w:pPr>
              <w:rPr>
                <w:rFonts w:cstheme="minorHAnsi"/>
              </w:rPr>
            </w:pPr>
            <w:r w:rsidRPr="00665204">
              <w:rPr>
                <w:rFonts w:cstheme="minorHAnsi"/>
              </w:rPr>
              <w:t>Зеленое</w:t>
            </w:r>
          </w:p>
        </w:tc>
        <w:tc>
          <w:tcPr>
            <w:tcW w:w="3992" w:type="dxa"/>
            <w:tcBorders>
              <w:bottom w:val="single" w:sz="4" w:space="0" w:color="auto"/>
            </w:tcBorders>
            <w:shd w:val="clear" w:color="auto" w:fill="00B050"/>
          </w:tcPr>
          <w:p w:rsidR="009B6028" w:rsidRPr="00665204" w:rsidRDefault="009B6028" w:rsidP="00524846">
            <w:pPr>
              <w:rPr>
                <w:rFonts w:cstheme="minorHAnsi"/>
              </w:rPr>
            </w:pPr>
            <w:r w:rsidRPr="00665204">
              <w:rPr>
                <w:rFonts w:cstheme="minorHAnsi"/>
              </w:rPr>
              <w:t>Зеленое и выш</w:t>
            </w:r>
            <w:proofErr w:type="gramStart"/>
            <w:r w:rsidRPr="00665204">
              <w:rPr>
                <w:rFonts w:cstheme="minorHAnsi"/>
              </w:rPr>
              <w:t>е(</w:t>
            </w:r>
            <w:proofErr w:type="spellStart"/>
            <w:proofErr w:type="gramEnd"/>
            <w:r w:rsidRPr="00665204">
              <w:rPr>
                <w:rFonts w:cstheme="minorHAnsi"/>
              </w:rPr>
              <w:t>Бриолет</w:t>
            </w:r>
            <w:proofErr w:type="spellEnd"/>
            <w:r w:rsidRPr="00665204">
              <w:rPr>
                <w:rFonts w:cstheme="minorHAnsi"/>
              </w:rPr>
              <w:t>)</w:t>
            </w:r>
          </w:p>
        </w:tc>
      </w:tr>
      <w:tr w:rsidR="009B6028" w:rsidRPr="00665204" w:rsidTr="00524846">
        <w:trPr>
          <w:trHeight w:val="260"/>
        </w:trPr>
        <w:tc>
          <w:tcPr>
            <w:tcW w:w="3992" w:type="dxa"/>
            <w:tcBorders>
              <w:bottom w:val="single" w:sz="4" w:space="0" w:color="auto"/>
            </w:tcBorders>
            <w:shd w:val="clear" w:color="auto" w:fill="0070C0"/>
          </w:tcPr>
          <w:p w:rsidR="009B6028" w:rsidRPr="00665204" w:rsidRDefault="009B6028" w:rsidP="00524846">
            <w:pPr>
              <w:rPr>
                <w:rFonts w:cstheme="minorHAnsi"/>
              </w:rPr>
            </w:pPr>
            <w:r w:rsidRPr="00665204">
              <w:rPr>
                <w:rFonts w:cstheme="minorHAnsi"/>
              </w:rPr>
              <w:t>Синее</w:t>
            </w:r>
          </w:p>
        </w:tc>
        <w:tc>
          <w:tcPr>
            <w:tcW w:w="3992" w:type="dxa"/>
            <w:tcBorders>
              <w:bottom w:val="single" w:sz="4" w:space="0" w:color="auto"/>
            </w:tcBorders>
            <w:shd w:val="clear" w:color="auto" w:fill="0070C0"/>
          </w:tcPr>
          <w:p w:rsidR="009B6028" w:rsidRPr="00665204" w:rsidRDefault="009B6028" w:rsidP="00524846">
            <w:pPr>
              <w:rPr>
                <w:rFonts w:cstheme="minorHAnsi"/>
              </w:rPr>
            </w:pPr>
            <w:r w:rsidRPr="00665204">
              <w:rPr>
                <w:rFonts w:cstheme="minorHAnsi"/>
              </w:rPr>
              <w:t>Синее и выш</w:t>
            </w:r>
            <w:proofErr w:type="gramStart"/>
            <w:r w:rsidRPr="00665204">
              <w:rPr>
                <w:rFonts w:cstheme="minorHAnsi"/>
              </w:rPr>
              <w:t>е(</w:t>
            </w:r>
            <w:proofErr w:type="gramEnd"/>
            <w:r w:rsidRPr="00665204">
              <w:rPr>
                <w:rFonts w:cstheme="minorHAnsi"/>
              </w:rPr>
              <w:t>Радиант)</w:t>
            </w:r>
          </w:p>
        </w:tc>
      </w:tr>
      <w:tr w:rsidR="009B6028" w:rsidRPr="00665204" w:rsidTr="00524846">
        <w:trPr>
          <w:trHeight w:val="260"/>
        </w:trPr>
        <w:tc>
          <w:tcPr>
            <w:tcW w:w="3992" w:type="dxa"/>
            <w:shd w:val="clear" w:color="auto" w:fill="7030A0"/>
          </w:tcPr>
          <w:p w:rsidR="009B6028" w:rsidRPr="00665204" w:rsidRDefault="009B6028" w:rsidP="00524846">
            <w:pPr>
              <w:rPr>
                <w:rFonts w:cstheme="minorHAnsi"/>
              </w:rPr>
            </w:pPr>
            <w:r w:rsidRPr="00665204">
              <w:rPr>
                <w:rFonts w:cstheme="minorHAnsi"/>
              </w:rPr>
              <w:t>Фиолетовое</w:t>
            </w:r>
          </w:p>
        </w:tc>
        <w:tc>
          <w:tcPr>
            <w:tcW w:w="3992" w:type="dxa"/>
            <w:shd w:val="clear" w:color="auto" w:fill="7030A0"/>
          </w:tcPr>
          <w:p w:rsidR="009B6028" w:rsidRPr="00665204" w:rsidRDefault="009B6028" w:rsidP="00524846">
            <w:pPr>
              <w:rPr>
                <w:rFonts w:cstheme="minorHAnsi"/>
              </w:rPr>
            </w:pPr>
            <w:r w:rsidRPr="00665204">
              <w:rPr>
                <w:rFonts w:cstheme="minorHAnsi"/>
              </w:rPr>
              <w:t>Фиолетовое и выш</w:t>
            </w:r>
            <w:proofErr w:type="gramStart"/>
            <w:r w:rsidRPr="00665204">
              <w:rPr>
                <w:rFonts w:cstheme="minorHAnsi"/>
              </w:rPr>
              <w:t>е(</w:t>
            </w:r>
            <w:proofErr w:type="gramEnd"/>
            <w:r w:rsidRPr="00665204">
              <w:rPr>
                <w:rFonts w:cstheme="minorHAnsi"/>
              </w:rPr>
              <w:t>Триллион)</w:t>
            </w:r>
          </w:p>
        </w:tc>
      </w:tr>
    </w:tbl>
    <w:p w:rsidR="009B6028" w:rsidRPr="00665204" w:rsidRDefault="009B6028" w:rsidP="009B6028">
      <w:pPr>
        <w:spacing w:after="0" w:line="240" w:lineRule="auto"/>
        <w:rPr>
          <w:rFonts w:cstheme="minorHAnsi"/>
          <w:b/>
        </w:rPr>
      </w:pPr>
    </w:p>
    <w:p w:rsidR="009B6028" w:rsidRPr="00665204" w:rsidRDefault="009B6028" w:rsidP="009B6028">
      <w:pPr>
        <w:spacing w:after="0" w:line="240" w:lineRule="auto"/>
        <w:rPr>
          <w:rFonts w:cstheme="minorHAnsi"/>
          <w:b/>
        </w:rPr>
      </w:pPr>
      <w:r w:rsidRPr="00665204">
        <w:rPr>
          <w:rFonts w:cstheme="minorHAnsi"/>
          <w:b/>
        </w:rPr>
        <w:t>Для получения эффекта необходимо инкрустировать  4 самоцвета в любой комбинации!</w:t>
      </w:r>
    </w:p>
    <w:p w:rsidR="009B6028" w:rsidRPr="00665204" w:rsidRDefault="009B6028" w:rsidP="009B6028">
      <w:pPr>
        <w:spacing w:after="0" w:line="240" w:lineRule="auto"/>
        <w:rPr>
          <w:rFonts w:cstheme="minorHAnsi"/>
        </w:rPr>
      </w:pPr>
      <w:r w:rsidRPr="00665204">
        <w:rPr>
          <w:rFonts w:cstheme="minorHAnsi"/>
        </w:rPr>
        <w:t xml:space="preserve">Сам процесс инкрустации также занимает один цикл(2 часа). Инкрустация необратима и </w:t>
      </w:r>
      <w:proofErr w:type="gramStart"/>
      <w:r w:rsidRPr="00665204">
        <w:rPr>
          <w:rFonts w:cstheme="minorHAnsi"/>
        </w:rPr>
        <w:t>извлечь</w:t>
      </w:r>
      <w:proofErr w:type="gramEnd"/>
      <w:r w:rsidRPr="00665204">
        <w:rPr>
          <w:rFonts w:cstheme="minorHAnsi"/>
        </w:rPr>
        <w:t xml:space="preserve"> самоцвет из изделия невозможно, это связано с тем, что энергия дара заключенная в самоцвете связывается с изделием и при извлечении разрушается. </w:t>
      </w:r>
    </w:p>
    <w:p w:rsidR="009B6028" w:rsidRPr="00665204" w:rsidRDefault="009B6028" w:rsidP="009B6028">
      <w:pPr>
        <w:spacing w:after="0" w:line="240" w:lineRule="auto"/>
        <w:rPr>
          <w:rFonts w:cstheme="minorHAnsi"/>
        </w:rPr>
      </w:pPr>
      <w:r w:rsidRPr="00665204">
        <w:rPr>
          <w:rFonts w:cstheme="minorHAnsi"/>
          <w:b/>
        </w:rPr>
        <w:t xml:space="preserve">Расширение рабочего места: </w:t>
      </w:r>
      <w:r w:rsidRPr="00665204">
        <w:rPr>
          <w:rFonts w:cstheme="minorHAnsi"/>
        </w:rPr>
        <w:t xml:space="preserve">По ходу игры ювелирная мастерская может быть расширена и дополнена различным оборудованием произведенным Механиками, разумеется, при наличии у них чертежей. Это дополнительное оборудование ускорит производство и уменьшит затраты даров. </w:t>
      </w:r>
    </w:p>
    <w:p w:rsidR="009B6028" w:rsidRPr="00665204" w:rsidRDefault="009B6028" w:rsidP="009B6028">
      <w:pPr>
        <w:spacing w:after="0" w:line="240" w:lineRule="auto"/>
        <w:rPr>
          <w:rFonts w:cstheme="minorHAnsi"/>
          <w:b/>
        </w:rPr>
      </w:pPr>
      <w:r w:rsidRPr="00665204">
        <w:rPr>
          <w:rFonts w:cstheme="minorHAnsi"/>
          <w:b/>
        </w:rPr>
        <w:t>Приложение: эффекты инкрустации.</w:t>
      </w:r>
    </w:p>
    <w:p w:rsidR="009B6028" w:rsidRPr="00665204" w:rsidRDefault="009B6028" w:rsidP="009452D7">
      <w:pPr>
        <w:pStyle w:val="3"/>
        <w:rPr>
          <w:rFonts w:cstheme="minorHAnsi"/>
        </w:rPr>
      </w:pPr>
      <w:r w:rsidRPr="00665204">
        <w:rPr>
          <w:rFonts w:cstheme="minorHAnsi"/>
        </w:rPr>
        <w:t>Литейщики.</w:t>
      </w:r>
    </w:p>
    <w:p w:rsidR="009B6028" w:rsidRPr="00665204" w:rsidRDefault="009B6028" w:rsidP="00D44278">
      <w:pPr>
        <w:spacing w:after="0" w:line="240" w:lineRule="auto"/>
        <w:rPr>
          <w:rFonts w:cstheme="minorHAnsi"/>
          <w:b/>
        </w:rPr>
      </w:pPr>
      <w:r w:rsidRPr="00665204">
        <w:rPr>
          <w:rFonts w:cstheme="minorHAnsi"/>
          <w:b/>
        </w:rPr>
        <w:t>Литейщики</w:t>
      </w:r>
      <w:r w:rsidRPr="00665204">
        <w:rPr>
          <w:rFonts w:cstheme="minorHAnsi"/>
        </w:rPr>
        <w:t xml:space="preserve"> — основа ремесленного производства Райленхора. Именно литейщики в эту сложную, скудную на ресурсы эпоху смогут без особых проблем  добывать игровые ценности «переплавляя» собранные ими базовые ресурс</w:t>
      </w:r>
      <w:proofErr w:type="gramStart"/>
      <w:r w:rsidRPr="00665204">
        <w:rPr>
          <w:rFonts w:cstheme="minorHAnsi"/>
        </w:rPr>
        <w:t>ы(</w:t>
      </w:r>
      <w:proofErr w:type="gramEnd"/>
      <w:r w:rsidRPr="00665204">
        <w:rPr>
          <w:rFonts w:cstheme="minorHAnsi"/>
        </w:rPr>
        <w:t>вода, дрова, мусор) в нужные кузнецам заготовки. Литейщик – это то</w:t>
      </w:r>
      <w:r w:rsidR="0018189E">
        <w:rPr>
          <w:rFonts w:cstheme="minorHAnsi"/>
        </w:rPr>
        <w:t>т</w:t>
      </w:r>
      <w:r w:rsidRPr="00665204">
        <w:rPr>
          <w:rFonts w:cstheme="minorHAnsi"/>
        </w:rPr>
        <w:t xml:space="preserve"> фундамент, на котором стоит вся ремесленная система. Это и добытчик и производитель.</w:t>
      </w:r>
    </w:p>
    <w:p w:rsidR="009B6028" w:rsidRPr="00665204" w:rsidRDefault="009B6028" w:rsidP="009B6028">
      <w:pPr>
        <w:spacing w:after="0" w:line="240" w:lineRule="auto"/>
        <w:rPr>
          <w:rFonts w:cstheme="minorHAnsi"/>
        </w:rPr>
      </w:pPr>
      <w:r w:rsidRPr="00665204">
        <w:rPr>
          <w:rFonts w:cstheme="minorHAnsi"/>
          <w:b/>
        </w:rPr>
        <w:t xml:space="preserve">Антураж: </w:t>
      </w:r>
      <w:r w:rsidRPr="00665204">
        <w:rPr>
          <w:rFonts w:cstheme="minorHAnsi"/>
        </w:rPr>
        <w:t>По внешнему виду и антуражу литейщики очень схожи с кузнецами – кожаные фартуки, щипцы с длинными ручками, разнообразные формы для отливки заготовок.</w:t>
      </w:r>
    </w:p>
    <w:p w:rsidR="009B6028" w:rsidRPr="00665204" w:rsidRDefault="009B6028" w:rsidP="009B6028">
      <w:pPr>
        <w:pStyle w:val="af5"/>
        <w:spacing w:before="0" w:beforeAutospacing="0" w:after="0"/>
        <w:rPr>
          <w:rFonts w:asciiTheme="minorHAnsi" w:hAnsiTheme="minorHAnsi" w:cstheme="minorHAnsi"/>
          <w:sz w:val="22"/>
          <w:szCs w:val="22"/>
        </w:rPr>
      </w:pPr>
      <w:r w:rsidRPr="00665204">
        <w:rPr>
          <w:rFonts w:asciiTheme="minorHAnsi" w:hAnsiTheme="minorHAnsi" w:cstheme="minorHAnsi"/>
          <w:b/>
          <w:sz w:val="22"/>
          <w:szCs w:val="22"/>
        </w:rPr>
        <w:lastRenderedPageBreak/>
        <w:t>Антураж плавильни</w:t>
      </w:r>
      <w:r w:rsidRPr="00665204">
        <w:rPr>
          <w:rFonts w:asciiTheme="minorHAnsi" w:hAnsiTheme="minorHAnsi" w:cstheme="minorHAnsi"/>
          <w:sz w:val="22"/>
          <w:szCs w:val="22"/>
        </w:rPr>
        <w:t xml:space="preserve">: Отливают свои заготовки литейщики в плавильне - это заранее подготовленное и </w:t>
      </w:r>
      <w:proofErr w:type="spellStart"/>
      <w:r w:rsidRPr="00665204">
        <w:rPr>
          <w:rFonts w:asciiTheme="minorHAnsi" w:hAnsiTheme="minorHAnsi" w:cstheme="minorHAnsi"/>
          <w:sz w:val="22"/>
          <w:szCs w:val="22"/>
        </w:rPr>
        <w:t>обантураженное</w:t>
      </w:r>
      <w:proofErr w:type="spellEnd"/>
      <w:r w:rsidRPr="00665204">
        <w:rPr>
          <w:rFonts w:asciiTheme="minorHAnsi" w:hAnsiTheme="minorHAnsi" w:cstheme="minorHAnsi"/>
          <w:sz w:val="22"/>
          <w:szCs w:val="22"/>
        </w:rPr>
        <w:t xml:space="preserve"> место 1,5Х</w:t>
      </w:r>
      <w:proofErr w:type="gramStart"/>
      <w:r w:rsidRPr="00665204">
        <w:rPr>
          <w:rFonts w:asciiTheme="minorHAnsi" w:hAnsiTheme="minorHAnsi" w:cstheme="minorHAnsi"/>
          <w:sz w:val="22"/>
          <w:szCs w:val="22"/>
        </w:rPr>
        <w:t>1</w:t>
      </w:r>
      <w:proofErr w:type="gramEnd"/>
      <w:r w:rsidRPr="00665204">
        <w:rPr>
          <w:rFonts w:asciiTheme="minorHAnsi" w:hAnsiTheme="minorHAnsi" w:cstheme="minorHAnsi"/>
          <w:sz w:val="22"/>
          <w:szCs w:val="22"/>
        </w:rPr>
        <w:t xml:space="preserve">,5 м. Внутри должны быть стол для инструментов, плавильная печь, </w:t>
      </w:r>
      <w:proofErr w:type="spellStart"/>
      <w:r w:rsidRPr="00665204">
        <w:rPr>
          <w:rFonts w:asciiTheme="minorHAnsi" w:hAnsiTheme="minorHAnsi" w:cstheme="minorHAnsi"/>
          <w:sz w:val="22"/>
          <w:szCs w:val="22"/>
        </w:rPr>
        <w:t>тигль</w:t>
      </w:r>
      <w:proofErr w:type="spellEnd"/>
      <w:r w:rsidRPr="00665204">
        <w:rPr>
          <w:rFonts w:asciiTheme="minorHAnsi" w:hAnsiTheme="minorHAnsi" w:cstheme="minorHAnsi"/>
          <w:sz w:val="22"/>
          <w:szCs w:val="22"/>
        </w:rPr>
        <w:t xml:space="preserve"> - кувшин для "живого"</w:t>
      </w:r>
      <w:r w:rsidR="0018189E">
        <w:rPr>
          <w:rFonts w:asciiTheme="minorHAnsi" w:hAnsiTheme="minorHAnsi" w:cstheme="minorHAnsi"/>
          <w:sz w:val="22"/>
          <w:szCs w:val="22"/>
        </w:rPr>
        <w:t xml:space="preserve"> </w:t>
      </w:r>
      <w:r w:rsidRPr="00665204">
        <w:rPr>
          <w:rFonts w:asciiTheme="minorHAnsi" w:hAnsiTheme="minorHAnsi" w:cstheme="minorHAnsi"/>
          <w:sz w:val="22"/>
          <w:szCs w:val="22"/>
        </w:rPr>
        <w:t>(текучего) металла, молот, формы для заготовок  и инструменты.</w:t>
      </w:r>
    </w:p>
    <w:p w:rsidR="009B6028" w:rsidRPr="00665204" w:rsidRDefault="009B6028" w:rsidP="009B6028">
      <w:pPr>
        <w:spacing w:after="0" w:line="240" w:lineRule="auto"/>
        <w:rPr>
          <w:rFonts w:cstheme="minorHAnsi"/>
          <w:b/>
        </w:rPr>
      </w:pPr>
      <w:r w:rsidRPr="00665204">
        <w:rPr>
          <w:rFonts w:cstheme="minorHAnsi"/>
          <w:b/>
        </w:rPr>
        <w:t>Ход работы:</w:t>
      </w:r>
    </w:p>
    <w:p w:rsidR="009B6028" w:rsidRPr="00665204" w:rsidRDefault="009B6028" w:rsidP="009B6028">
      <w:pPr>
        <w:spacing w:after="0" w:line="240" w:lineRule="auto"/>
        <w:rPr>
          <w:rFonts w:cstheme="minorHAnsi"/>
        </w:rPr>
      </w:pPr>
      <w:r w:rsidRPr="00665204">
        <w:rPr>
          <w:rFonts w:cstheme="minorHAnsi"/>
        </w:rPr>
        <w:t>1)Нахождение рецепта, где сказано, какие базовые ресурсы и в каких пропорциях переплавлять и что из этого получится. ВНИМАНИЕ! Время использования рецепта конечно и составляет 6 часов (3 цикла).</w:t>
      </w:r>
    </w:p>
    <w:p w:rsidR="009B6028" w:rsidRPr="00665204" w:rsidRDefault="009B6028" w:rsidP="009B6028">
      <w:pPr>
        <w:spacing w:after="0" w:line="240" w:lineRule="auto"/>
        <w:rPr>
          <w:rFonts w:cstheme="minorHAnsi"/>
        </w:rPr>
      </w:pPr>
      <w:r w:rsidRPr="00665204">
        <w:rPr>
          <w:rFonts w:cstheme="minorHAnsi"/>
        </w:rPr>
        <w:t xml:space="preserve">2)Отыгрыш </w:t>
      </w:r>
      <w:proofErr w:type="spellStart"/>
      <w:r w:rsidRPr="00665204">
        <w:rPr>
          <w:rFonts w:cstheme="minorHAnsi"/>
        </w:rPr>
        <w:t>выплавления</w:t>
      </w:r>
      <w:proofErr w:type="spellEnd"/>
      <w:r w:rsidRPr="00665204">
        <w:rPr>
          <w:rFonts w:cstheme="minorHAnsi"/>
        </w:rPr>
        <w:t xml:space="preserve"> заготовки, при этом плавильня будет занята 2 часа.</w:t>
      </w:r>
    </w:p>
    <w:p w:rsidR="009B6028" w:rsidRPr="00665204" w:rsidRDefault="009B6028" w:rsidP="009B6028">
      <w:pPr>
        <w:spacing w:after="0" w:line="240" w:lineRule="auto"/>
        <w:rPr>
          <w:rFonts w:cstheme="minorHAnsi"/>
        </w:rPr>
      </w:pPr>
      <w:r w:rsidRPr="00665204">
        <w:rPr>
          <w:rFonts w:cstheme="minorHAnsi"/>
        </w:rPr>
        <w:t>3)</w:t>
      </w:r>
      <w:proofErr w:type="spellStart"/>
      <w:r w:rsidRPr="00665204">
        <w:rPr>
          <w:rFonts w:cstheme="minorHAnsi"/>
        </w:rPr>
        <w:t>Региональщик</w:t>
      </w:r>
      <w:proofErr w:type="spellEnd"/>
      <w:r w:rsidRPr="00665204">
        <w:rPr>
          <w:rFonts w:cstheme="minorHAnsi"/>
        </w:rPr>
        <w:t xml:space="preserve"> выдает вам изготовленные заготовки.</w:t>
      </w:r>
    </w:p>
    <w:p w:rsidR="009B6028" w:rsidRPr="00665204" w:rsidRDefault="009B6028" w:rsidP="009B6028">
      <w:pPr>
        <w:spacing w:after="0" w:line="240" w:lineRule="auto"/>
        <w:rPr>
          <w:rFonts w:cstheme="minorHAnsi"/>
        </w:rPr>
      </w:pPr>
      <w:r w:rsidRPr="00665204">
        <w:rPr>
          <w:rFonts w:cstheme="minorHAnsi"/>
          <w:b/>
        </w:rPr>
        <w:t xml:space="preserve">Расширение рабочего места: </w:t>
      </w:r>
      <w:r w:rsidRPr="00665204">
        <w:rPr>
          <w:rFonts w:cstheme="minorHAnsi"/>
        </w:rPr>
        <w:t xml:space="preserve">По ходу игры плавильня может быть расширена и дополнена различным оборудованием произведенным механиками, разумеется, при наличии у них чертежей. Это дополнительное оборудование ускорит производство заготовок и уменьшит затраты ресурсов. </w:t>
      </w:r>
    </w:p>
    <w:p w:rsidR="009B6028" w:rsidRPr="00665204" w:rsidRDefault="009B6028" w:rsidP="009B6028">
      <w:pPr>
        <w:spacing w:after="0" w:line="240" w:lineRule="auto"/>
        <w:rPr>
          <w:rFonts w:cstheme="minorHAnsi"/>
          <w:b/>
        </w:rPr>
      </w:pPr>
      <w:r w:rsidRPr="00665204">
        <w:rPr>
          <w:rFonts w:cstheme="minorHAnsi"/>
          <w:b/>
        </w:rPr>
        <w:t xml:space="preserve">Приложение: список </w:t>
      </w:r>
      <w:proofErr w:type="spellStart"/>
      <w:r w:rsidRPr="00665204">
        <w:rPr>
          <w:rFonts w:cstheme="minorHAnsi"/>
          <w:b/>
        </w:rPr>
        <w:t>блюпринтов</w:t>
      </w:r>
      <w:proofErr w:type="spellEnd"/>
      <w:r w:rsidRPr="00665204">
        <w:rPr>
          <w:rFonts w:cstheme="minorHAnsi"/>
          <w:b/>
        </w:rPr>
        <w:t xml:space="preserve"> литейщика.</w:t>
      </w:r>
    </w:p>
    <w:p w:rsidR="009B6028" w:rsidRPr="00665204" w:rsidRDefault="009B6028" w:rsidP="009452D7">
      <w:pPr>
        <w:pStyle w:val="3"/>
        <w:rPr>
          <w:rFonts w:cstheme="minorHAnsi"/>
        </w:rPr>
      </w:pPr>
      <w:r w:rsidRPr="00665204">
        <w:rPr>
          <w:rFonts w:cstheme="minorHAnsi"/>
        </w:rPr>
        <w:t>Кузнецы.</w:t>
      </w:r>
    </w:p>
    <w:p w:rsidR="009B6028" w:rsidRPr="00665204" w:rsidRDefault="009B6028" w:rsidP="00D44278">
      <w:pPr>
        <w:spacing w:after="0" w:line="240" w:lineRule="auto"/>
        <w:rPr>
          <w:rFonts w:cstheme="minorHAnsi"/>
        </w:rPr>
      </w:pPr>
      <w:r w:rsidRPr="00665204">
        <w:rPr>
          <w:rFonts w:cstheme="minorHAnsi"/>
          <w:b/>
        </w:rPr>
        <w:t>Кузнецы</w:t>
      </w:r>
      <w:r w:rsidRPr="00665204">
        <w:rPr>
          <w:rFonts w:cstheme="minorHAnsi"/>
        </w:rPr>
        <w:t xml:space="preserve"> — пожалуй, уже все знают, кто такие кузнецы – сковать подкову, гвоздь аль меч – для них проще простого, была бы печка жарка да руки сильны.  В мире Райленхора кузнецы занимаются созданием оружия, доспехов и разнообразных инструментов для нужд жителей. </w:t>
      </w:r>
    </w:p>
    <w:p w:rsidR="009B6028" w:rsidRPr="00665204" w:rsidRDefault="009B6028" w:rsidP="009B6028">
      <w:pPr>
        <w:spacing w:after="0" w:line="240" w:lineRule="auto"/>
        <w:rPr>
          <w:rFonts w:cstheme="minorHAnsi"/>
        </w:rPr>
      </w:pPr>
      <w:r w:rsidRPr="00665204">
        <w:rPr>
          <w:rFonts w:cstheme="minorHAnsi"/>
          <w:b/>
        </w:rPr>
        <w:t xml:space="preserve">Антураж: </w:t>
      </w:r>
      <w:r w:rsidRPr="00665204">
        <w:rPr>
          <w:rFonts w:cstheme="minorHAnsi"/>
        </w:rPr>
        <w:t>захватите с собой кожаный  фартук, рукавицы, щипцы с длинными ручками, молот и молотки различной формы, клещи.</w:t>
      </w:r>
    </w:p>
    <w:p w:rsidR="009B6028" w:rsidRPr="00665204" w:rsidRDefault="009B6028" w:rsidP="009B6028">
      <w:pPr>
        <w:pStyle w:val="af5"/>
        <w:spacing w:before="0" w:beforeAutospacing="0" w:after="0"/>
        <w:rPr>
          <w:rFonts w:asciiTheme="minorHAnsi" w:hAnsiTheme="minorHAnsi" w:cstheme="minorHAnsi"/>
          <w:sz w:val="22"/>
          <w:szCs w:val="22"/>
        </w:rPr>
      </w:pPr>
      <w:r w:rsidRPr="00665204">
        <w:rPr>
          <w:rFonts w:asciiTheme="minorHAnsi" w:hAnsiTheme="minorHAnsi" w:cstheme="minorHAnsi"/>
          <w:b/>
          <w:sz w:val="22"/>
          <w:szCs w:val="22"/>
        </w:rPr>
        <w:t>Антураж кузницы</w:t>
      </w:r>
      <w:r w:rsidRPr="00665204">
        <w:rPr>
          <w:rFonts w:asciiTheme="minorHAnsi" w:hAnsiTheme="minorHAnsi" w:cstheme="minorHAnsi"/>
          <w:sz w:val="22"/>
          <w:szCs w:val="22"/>
        </w:rPr>
        <w:t>: Огороженное помещение 1,5х</w:t>
      </w:r>
      <w:proofErr w:type="gramStart"/>
      <w:r w:rsidRPr="00665204">
        <w:rPr>
          <w:rFonts w:asciiTheme="minorHAnsi" w:hAnsiTheme="minorHAnsi" w:cstheme="minorHAnsi"/>
          <w:sz w:val="22"/>
          <w:szCs w:val="22"/>
        </w:rPr>
        <w:t>1</w:t>
      </w:r>
      <w:proofErr w:type="gramEnd"/>
      <w:r w:rsidRPr="00665204">
        <w:rPr>
          <w:rFonts w:asciiTheme="minorHAnsi" w:hAnsiTheme="minorHAnsi" w:cstheme="minorHAnsi"/>
          <w:sz w:val="22"/>
          <w:szCs w:val="22"/>
        </w:rPr>
        <w:t>,5 метра, наковальня, стол для инструментов и заготовок, печь для нагрева и плавки деталей а также кузнечные меха создадут уютную атмосферу кузни.</w:t>
      </w:r>
    </w:p>
    <w:p w:rsidR="009B6028" w:rsidRPr="00665204" w:rsidRDefault="009B6028" w:rsidP="009B6028">
      <w:pPr>
        <w:spacing w:after="0" w:line="240" w:lineRule="auto"/>
        <w:rPr>
          <w:rFonts w:cstheme="minorHAnsi"/>
          <w:b/>
        </w:rPr>
      </w:pPr>
      <w:r w:rsidRPr="00665204">
        <w:rPr>
          <w:rFonts w:cstheme="minorHAnsi"/>
          <w:b/>
        </w:rPr>
        <w:t>Ход работы:</w:t>
      </w:r>
    </w:p>
    <w:p w:rsidR="009B6028" w:rsidRPr="00665204" w:rsidRDefault="009B6028" w:rsidP="009B6028">
      <w:pPr>
        <w:spacing w:after="0" w:line="240" w:lineRule="auto"/>
        <w:rPr>
          <w:rFonts w:cstheme="minorHAnsi"/>
        </w:rPr>
      </w:pPr>
      <w:r w:rsidRPr="00665204">
        <w:rPr>
          <w:rFonts w:cstheme="minorHAnsi"/>
        </w:rPr>
        <w:t xml:space="preserve">1)Поиск и накопление различных кузнечных заготовок, ведь именно от их наличия будет зависеть возможность изготовления изделий по чертежам, рекомендую поискать себе поставщика-литейщика или самому построить плавильню. </w:t>
      </w:r>
    </w:p>
    <w:p w:rsidR="009B6028" w:rsidRPr="00665204" w:rsidRDefault="009B6028" w:rsidP="009B6028">
      <w:pPr>
        <w:spacing w:after="0" w:line="240" w:lineRule="auto"/>
        <w:rPr>
          <w:rFonts w:cstheme="minorHAnsi"/>
        </w:rPr>
      </w:pPr>
      <w:r w:rsidRPr="00665204">
        <w:rPr>
          <w:rFonts w:cstheme="minorHAnsi"/>
        </w:rPr>
        <w:t>2)Нахождение рецепта, где сказано, какие заготовки и в каких количествах вам понадобятся для изделия.  ВНИМАНИЕ! Время использования рецепта конечно и составляет 6 часов.</w:t>
      </w:r>
    </w:p>
    <w:p w:rsidR="009B6028" w:rsidRPr="00665204" w:rsidRDefault="009B6028" w:rsidP="009B6028">
      <w:pPr>
        <w:spacing w:after="0" w:line="240" w:lineRule="auto"/>
        <w:rPr>
          <w:rFonts w:cstheme="minorHAnsi"/>
        </w:rPr>
      </w:pPr>
      <w:r w:rsidRPr="00665204">
        <w:rPr>
          <w:rFonts w:cstheme="minorHAnsi"/>
        </w:rPr>
        <w:t>3)Отыгрыш ковки и сборки изделия.</w:t>
      </w:r>
    </w:p>
    <w:p w:rsidR="009B6028" w:rsidRPr="00665204" w:rsidRDefault="009B6028" w:rsidP="009B6028">
      <w:pPr>
        <w:spacing w:after="0" w:line="240" w:lineRule="auto"/>
        <w:rPr>
          <w:rFonts w:cstheme="minorHAnsi"/>
        </w:rPr>
      </w:pPr>
      <w:r w:rsidRPr="00665204">
        <w:rPr>
          <w:rFonts w:cstheme="minorHAnsi"/>
        </w:rPr>
        <w:t xml:space="preserve">4)Чиповка изделия региональщиком. </w:t>
      </w:r>
    </w:p>
    <w:p w:rsidR="009B6028" w:rsidRPr="00665204" w:rsidRDefault="009B6028" w:rsidP="009B6028">
      <w:pPr>
        <w:spacing w:after="0" w:line="240" w:lineRule="auto"/>
        <w:rPr>
          <w:rFonts w:cstheme="minorHAnsi"/>
        </w:rPr>
      </w:pPr>
      <w:r w:rsidRPr="00665204">
        <w:rPr>
          <w:rFonts w:cstheme="minorHAnsi"/>
          <w:b/>
        </w:rPr>
        <w:t xml:space="preserve">Расширение рабочего места: </w:t>
      </w:r>
      <w:r w:rsidRPr="00665204">
        <w:rPr>
          <w:rFonts w:cstheme="minorHAnsi"/>
        </w:rPr>
        <w:t xml:space="preserve">По ходу игры кузница может быть расширена и дополнена различным оборудованием произведенным механиками, разумеется, при наличии у них чертежей. Это дополнительное оборудование ускорит производство изделий и может увеличить качество изделий. </w:t>
      </w:r>
    </w:p>
    <w:p w:rsidR="009B6028" w:rsidRPr="00665204" w:rsidRDefault="009B6028" w:rsidP="009B6028">
      <w:pPr>
        <w:spacing w:after="0" w:line="240" w:lineRule="auto"/>
        <w:rPr>
          <w:rFonts w:cstheme="minorHAnsi"/>
          <w:b/>
        </w:rPr>
      </w:pPr>
      <w:r w:rsidRPr="00665204">
        <w:rPr>
          <w:rFonts w:cstheme="minorHAnsi"/>
          <w:b/>
        </w:rPr>
        <w:t xml:space="preserve">Приложение: список </w:t>
      </w:r>
      <w:proofErr w:type="spellStart"/>
      <w:r w:rsidRPr="00665204">
        <w:rPr>
          <w:rFonts w:cstheme="minorHAnsi"/>
          <w:b/>
        </w:rPr>
        <w:t>блюпринтов</w:t>
      </w:r>
      <w:proofErr w:type="spellEnd"/>
      <w:r w:rsidRPr="00665204">
        <w:rPr>
          <w:rFonts w:cstheme="minorHAnsi"/>
          <w:b/>
        </w:rPr>
        <w:t xml:space="preserve"> кузнеца.</w:t>
      </w:r>
    </w:p>
    <w:p w:rsidR="009B6028" w:rsidRPr="00665204" w:rsidRDefault="009B6028" w:rsidP="009452D7">
      <w:pPr>
        <w:pStyle w:val="3"/>
        <w:rPr>
          <w:rFonts w:cstheme="minorHAnsi"/>
        </w:rPr>
      </w:pPr>
      <w:r w:rsidRPr="00665204">
        <w:rPr>
          <w:rFonts w:cstheme="minorHAnsi"/>
        </w:rPr>
        <w:t>Механики.</w:t>
      </w:r>
    </w:p>
    <w:p w:rsidR="009B6028" w:rsidRPr="00665204" w:rsidRDefault="009B6028" w:rsidP="00D44278">
      <w:pPr>
        <w:spacing w:after="0" w:line="240" w:lineRule="auto"/>
        <w:rPr>
          <w:rFonts w:cstheme="minorHAnsi"/>
        </w:rPr>
      </w:pPr>
      <w:r w:rsidRPr="00665204">
        <w:rPr>
          <w:rFonts w:cstheme="minorHAnsi"/>
          <w:b/>
        </w:rPr>
        <w:t>Механики</w:t>
      </w:r>
      <w:r w:rsidRPr="00665204">
        <w:rPr>
          <w:rFonts w:cstheme="minorHAnsi"/>
        </w:rPr>
        <w:t xml:space="preserve"> — </w:t>
      </w:r>
      <w:r w:rsidR="0018189E">
        <w:rPr>
          <w:rFonts w:cstheme="minorHAnsi"/>
        </w:rPr>
        <w:t>в</w:t>
      </w:r>
      <w:r w:rsidRPr="00665204">
        <w:rPr>
          <w:rFonts w:cstheme="minorHAnsi"/>
        </w:rPr>
        <w:t>ершина технологической цепочки своего времени –  вы создаете сложные механизмы и станки из заготовок, поставляемых другими мастерами. Для непосвященных вы кудесники и чародеи. Вы уже живете в веке технологий, пока остальные бегают по лесу за оленями и определяют время по солнцу.</w:t>
      </w:r>
    </w:p>
    <w:p w:rsidR="009B6028" w:rsidRPr="00665204" w:rsidRDefault="009B6028" w:rsidP="009B6028">
      <w:pPr>
        <w:spacing w:after="0" w:line="240" w:lineRule="auto"/>
        <w:rPr>
          <w:rFonts w:cstheme="minorHAnsi"/>
        </w:rPr>
      </w:pPr>
      <w:r w:rsidRPr="00665204">
        <w:rPr>
          <w:rFonts w:cstheme="minorHAnsi"/>
          <w:b/>
        </w:rPr>
        <w:t xml:space="preserve">Антураж: </w:t>
      </w:r>
      <w:r w:rsidRPr="00665204">
        <w:rPr>
          <w:rFonts w:cstheme="minorHAnsi"/>
        </w:rPr>
        <w:t xml:space="preserve">простор для фантазии – детали механизмов,  очки и другая оптика, искусственные конечности(!) механические </w:t>
      </w:r>
      <w:proofErr w:type="spellStart"/>
      <w:r w:rsidRPr="00665204">
        <w:rPr>
          <w:rFonts w:cstheme="minorHAnsi"/>
        </w:rPr>
        <w:t>антуражные</w:t>
      </w:r>
      <w:proofErr w:type="spellEnd"/>
      <w:r w:rsidRPr="00665204">
        <w:rPr>
          <w:rFonts w:cstheme="minorHAnsi"/>
        </w:rPr>
        <w:t xml:space="preserve"> часы, почти любые элементы </w:t>
      </w:r>
      <w:proofErr w:type="spellStart"/>
      <w:r w:rsidRPr="00665204">
        <w:rPr>
          <w:rFonts w:cstheme="minorHAnsi"/>
        </w:rPr>
        <w:t>стимпанка</w:t>
      </w:r>
      <w:proofErr w:type="spellEnd"/>
      <w:r w:rsidRPr="00665204">
        <w:rPr>
          <w:rFonts w:cstheme="minorHAnsi"/>
        </w:rPr>
        <w:t>, ведь кто-кто, а вы уж точно можете себе это позволить!</w:t>
      </w:r>
    </w:p>
    <w:p w:rsidR="009B6028" w:rsidRPr="00665204" w:rsidRDefault="009B6028" w:rsidP="009B6028">
      <w:pPr>
        <w:pStyle w:val="af5"/>
        <w:spacing w:before="0" w:beforeAutospacing="0" w:after="0"/>
        <w:rPr>
          <w:rFonts w:asciiTheme="minorHAnsi" w:hAnsiTheme="minorHAnsi" w:cstheme="minorHAnsi"/>
          <w:sz w:val="22"/>
          <w:szCs w:val="22"/>
        </w:rPr>
      </w:pPr>
      <w:r w:rsidRPr="00665204">
        <w:rPr>
          <w:rFonts w:asciiTheme="minorHAnsi" w:hAnsiTheme="minorHAnsi" w:cstheme="minorHAnsi"/>
          <w:b/>
          <w:sz w:val="22"/>
          <w:szCs w:val="22"/>
        </w:rPr>
        <w:t>Антураж мастерских и цехов</w:t>
      </w:r>
      <w:r w:rsidRPr="00665204">
        <w:rPr>
          <w:rFonts w:asciiTheme="minorHAnsi" w:hAnsiTheme="minorHAnsi" w:cstheme="minorHAnsi"/>
          <w:sz w:val="22"/>
          <w:szCs w:val="22"/>
        </w:rPr>
        <w:t>: Огороженное помещение 1,5х</w:t>
      </w:r>
      <w:proofErr w:type="gramStart"/>
      <w:r w:rsidRPr="00665204">
        <w:rPr>
          <w:rFonts w:asciiTheme="minorHAnsi" w:hAnsiTheme="minorHAnsi" w:cstheme="minorHAnsi"/>
          <w:sz w:val="22"/>
          <w:szCs w:val="22"/>
        </w:rPr>
        <w:t>1</w:t>
      </w:r>
      <w:proofErr w:type="gramEnd"/>
      <w:r w:rsidRPr="00665204">
        <w:rPr>
          <w:rFonts w:asciiTheme="minorHAnsi" w:hAnsiTheme="minorHAnsi" w:cstheme="minorHAnsi"/>
          <w:sz w:val="22"/>
          <w:szCs w:val="22"/>
        </w:rPr>
        <w:t>,5 метра, стол для инструментов, чертежная доска с письменными принадлежностями, различные муляжи станков и механизмов в разобранной форме, элементы сборочного цеха.</w:t>
      </w:r>
    </w:p>
    <w:p w:rsidR="009B6028" w:rsidRPr="00665204" w:rsidRDefault="009B6028" w:rsidP="009B6028">
      <w:pPr>
        <w:spacing w:after="0" w:line="240" w:lineRule="auto"/>
        <w:rPr>
          <w:rFonts w:cstheme="minorHAnsi"/>
          <w:b/>
        </w:rPr>
      </w:pPr>
      <w:r w:rsidRPr="00665204">
        <w:rPr>
          <w:rFonts w:cstheme="minorHAnsi"/>
          <w:b/>
        </w:rPr>
        <w:t>Ход работы:</w:t>
      </w:r>
    </w:p>
    <w:p w:rsidR="009B6028" w:rsidRPr="00665204" w:rsidRDefault="009B6028" w:rsidP="009B6028">
      <w:pPr>
        <w:spacing w:after="0" w:line="240" w:lineRule="auto"/>
        <w:rPr>
          <w:rFonts w:cstheme="minorHAnsi"/>
        </w:rPr>
      </w:pPr>
      <w:r w:rsidRPr="00665204">
        <w:rPr>
          <w:rFonts w:cstheme="minorHAnsi"/>
        </w:rPr>
        <w:t xml:space="preserve">1)Поиск и накопление различных заготовок, ведь именно от их наличия будет зависеть возможность изготовления изделий по чертежам, рекомендую поискать себе поставщика-кузнеца. </w:t>
      </w:r>
    </w:p>
    <w:p w:rsidR="009B6028" w:rsidRPr="00665204" w:rsidRDefault="009B6028" w:rsidP="009B6028">
      <w:pPr>
        <w:spacing w:after="0" w:line="240" w:lineRule="auto"/>
        <w:rPr>
          <w:rFonts w:cstheme="minorHAnsi"/>
        </w:rPr>
      </w:pPr>
      <w:r w:rsidRPr="00665204">
        <w:rPr>
          <w:rFonts w:cstheme="minorHAnsi"/>
        </w:rPr>
        <w:t>2)Нахождение рецепта, где сказано, какие заготовки и в каких количествах вам понадобятся для изделия.  ВНИМАНИЕ! Время использования рецепта конечно и составляет 6 часов.</w:t>
      </w:r>
    </w:p>
    <w:p w:rsidR="009B6028" w:rsidRPr="00665204" w:rsidRDefault="009B6028" w:rsidP="009B6028">
      <w:pPr>
        <w:spacing w:after="0" w:line="240" w:lineRule="auto"/>
        <w:rPr>
          <w:rFonts w:cstheme="minorHAnsi"/>
        </w:rPr>
      </w:pPr>
      <w:r w:rsidRPr="00665204">
        <w:rPr>
          <w:rFonts w:cstheme="minorHAnsi"/>
        </w:rPr>
        <w:t xml:space="preserve">3)Отыгрыш сборки и </w:t>
      </w:r>
      <w:r w:rsidRPr="00665204">
        <w:rPr>
          <w:rFonts w:cstheme="minorHAnsi"/>
          <w:b/>
        </w:rPr>
        <w:t>тестирования(!)</w:t>
      </w:r>
      <w:r w:rsidRPr="00665204">
        <w:rPr>
          <w:rFonts w:cstheme="minorHAnsi"/>
        </w:rPr>
        <w:t xml:space="preserve"> изделия.</w:t>
      </w:r>
    </w:p>
    <w:p w:rsidR="009B6028" w:rsidRPr="00665204" w:rsidRDefault="009B6028" w:rsidP="009B6028">
      <w:pPr>
        <w:spacing w:after="0" w:line="240" w:lineRule="auto"/>
        <w:rPr>
          <w:rFonts w:cstheme="minorHAnsi"/>
        </w:rPr>
      </w:pPr>
      <w:r w:rsidRPr="00665204">
        <w:rPr>
          <w:rFonts w:cstheme="minorHAnsi"/>
        </w:rPr>
        <w:t xml:space="preserve">4)Чиповка изделия региональщиком. </w:t>
      </w:r>
    </w:p>
    <w:p w:rsidR="009B6028" w:rsidRPr="00665204" w:rsidRDefault="009B6028" w:rsidP="009B6028">
      <w:pPr>
        <w:spacing w:after="0" w:line="240" w:lineRule="auto"/>
        <w:rPr>
          <w:rFonts w:cstheme="minorHAnsi"/>
        </w:rPr>
      </w:pPr>
      <w:r w:rsidRPr="00665204">
        <w:rPr>
          <w:rFonts w:cstheme="minorHAnsi"/>
          <w:b/>
        </w:rPr>
        <w:t xml:space="preserve">Расширение рабочего места: </w:t>
      </w:r>
      <w:r w:rsidRPr="00665204">
        <w:rPr>
          <w:rFonts w:cstheme="minorHAnsi"/>
        </w:rPr>
        <w:t xml:space="preserve">По ходу игры вы можете найти чертежи станков, которые здорово облегчат жизнь вам и другим мастерам.  Дополнительное оборудование ускорит производство изделий и может увеличить качество изделий. </w:t>
      </w:r>
    </w:p>
    <w:p w:rsidR="009B6028" w:rsidRPr="00665204" w:rsidRDefault="009B6028" w:rsidP="009B6028">
      <w:pPr>
        <w:spacing w:after="0" w:line="240" w:lineRule="auto"/>
        <w:rPr>
          <w:rFonts w:cstheme="minorHAnsi"/>
          <w:b/>
        </w:rPr>
      </w:pPr>
      <w:r w:rsidRPr="00665204">
        <w:rPr>
          <w:rFonts w:cstheme="minorHAnsi"/>
          <w:b/>
        </w:rPr>
        <w:lastRenderedPageBreak/>
        <w:t xml:space="preserve">Приложение: список </w:t>
      </w:r>
      <w:proofErr w:type="spellStart"/>
      <w:r w:rsidRPr="00665204">
        <w:rPr>
          <w:rFonts w:cstheme="minorHAnsi"/>
          <w:b/>
        </w:rPr>
        <w:t>блюпринтов</w:t>
      </w:r>
      <w:proofErr w:type="spellEnd"/>
      <w:r w:rsidRPr="00665204">
        <w:rPr>
          <w:rFonts w:cstheme="minorHAnsi"/>
          <w:b/>
        </w:rPr>
        <w:t xml:space="preserve"> механика.</w:t>
      </w:r>
    </w:p>
    <w:p w:rsidR="009B6028" w:rsidRPr="00665204" w:rsidRDefault="009B6028" w:rsidP="009452D7">
      <w:pPr>
        <w:pStyle w:val="3"/>
        <w:rPr>
          <w:rFonts w:cstheme="minorHAnsi"/>
        </w:rPr>
      </w:pPr>
      <w:r w:rsidRPr="00665204">
        <w:rPr>
          <w:rFonts w:cstheme="minorHAnsi"/>
        </w:rPr>
        <w:t>Дознаватели.</w:t>
      </w:r>
    </w:p>
    <w:p w:rsidR="009B6028" w:rsidRPr="00665204" w:rsidRDefault="009B6028" w:rsidP="009B6028">
      <w:pPr>
        <w:spacing w:after="0" w:line="240" w:lineRule="auto"/>
        <w:rPr>
          <w:rFonts w:cstheme="minorHAnsi"/>
        </w:rPr>
      </w:pPr>
      <w:r w:rsidRPr="00665204">
        <w:rPr>
          <w:rFonts w:cstheme="minorHAnsi"/>
          <w:b/>
        </w:rPr>
        <w:t>Дознаватели</w:t>
      </w:r>
      <w:r w:rsidRPr="00665204">
        <w:rPr>
          <w:rFonts w:cstheme="minorHAnsi"/>
        </w:rPr>
        <w:t xml:space="preserve"> – в мире Райленхора профессиональные палачи, которые </w:t>
      </w:r>
      <w:proofErr w:type="gramStart"/>
      <w:r w:rsidRPr="00665204">
        <w:rPr>
          <w:rFonts w:cstheme="minorHAnsi"/>
        </w:rPr>
        <w:t>знают</w:t>
      </w:r>
      <w:proofErr w:type="gramEnd"/>
      <w:r w:rsidRPr="00665204">
        <w:rPr>
          <w:rFonts w:cstheme="minorHAnsi"/>
        </w:rPr>
        <w:t xml:space="preserve"> как убедить человека рассказать все что он знает. </w:t>
      </w:r>
      <w:proofErr w:type="gramStart"/>
      <w:r w:rsidRPr="00665204">
        <w:rPr>
          <w:rFonts w:cstheme="minorHAnsi"/>
        </w:rPr>
        <w:t>Дознавателям</w:t>
      </w:r>
      <w:proofErr w:type="gramEnd"/>
      <w:r w:rsidRPr="00665204">
        <w:rPr>
          <w:rFonts w:cstheme="minorHAnsi"/>
        </w:rPr>
        <w:t xml:space="preserve"> прежде всего необходимо обустроить свое рабочее место. Только игроки заявившиеся дознавателями с обустроенной пыточной могут пытать и «выбивать» информацию у других.</w:t>
      </w:r>
      <w:r w:rsidRPr="00665204">
        <w:rPr>
          <w:rFonts w:cstheme="minorHAnsi"/>
        </w:rPr>
        <w:br/>
      </w:r>
      <w:r w:rsidRPr="00665204">
        <w:rPr>
          <w:rFonts w:cstheme="minorHAnsi"/>
          <w:b/>
        </w:rPr>
        <w:t>Пыточная</w:t>
      </w:r>
      <w:r w:rsidRPr="00665204">
        <w:rPr>
          <w:rFonts w:cstheme="minorHAnsi"/>
        </w:rPr>
        <w:t xml:space="preserve"> должна представлять собой помещение 2 на </w:t>
      </w:r>
      <w:smartTag w:uri="urn:schemas-microsoft-com:office:smarttags" w:element="metricconverter">
        <w:smartTagPr>
          <w:attr w:name="ProductID" w:val="3 метра"/>
        </w:smartTagPr>
        <w:r w:rsidRPr="00665204">
          <w:rPr>
            <w:rFonts w:cstheme="minorHAnsi"/>
          </w:rPr>
          <w:t>3 метра</w:t>
        </w:r>
      </w:smartTag>
      <w:r w:rsidRPr="00665204">
        <w:rPr>
          <w:rFonts w:cstheme="minorHAnsi"/>
        </w:rPr>
        <w:t xml:space="preserve">. В идеале к ней должна примыкать камера с решетками на 1-2 места. </w:t>
      </w:r>
      <w:proofErr w:type="gramStart"/>
      <w:r w:rsidRPr="00665204">
        <w:rPr>
          <w:rFonts w:cstheme="minorHAnsi"/>
        </w:rPr>
        <w:t>В</w:t>
      </w:r>
      <w:proofErr w:type="gramEnd"/>
      <w:r w:rsidRPr="00665204">
        <w:rPr>
          <w:rFonts w:cstheme="minorHAnsi"/>
        </w:rPr>
        <w:t xml:space="preserve"> </w:t>
      </w:r>
      <w:proofErr w:type="gramStart"/>
      <w:r w:rsidRPr="00665204">
        <w:rPr>
          <w:rFonts w:cstheme="minorHAnsi"/>
        </w:rPr>
        <w:t>пыточной</w:t>
      </w:r>
      <w:proofErr w:type="gramEnd"/>
      <w:r w:rsidRPr="00665204">
        <w:rPr>
          <w:rFonts w:cstheme="minorHAnsi"/>
        </w:rPr>
        <w:t xml:space="preserve"> должно установить наклонный под углом к земле 30 град пыточный станок – столб или щит с местами крепления для конечностей, жаровня и горн (мех). Возможно размещение </w:t>
      </w:r>
      <w:proofErr w:type="gramStart"/>
      <w:r w:rsidRPr="00665204">
        <w:rPr>
          <w:rFonts w:cstheme="minorHAnsi"/>
        </w:rPr>
        <w:t>пыточных</w:t>
      </w:r>
      <w:proofErr w:type="gramEnd"/>
      <w:r w:rsidRPr="00665204">
        <w:rPr>
          <w:rFonts w:cstheme="minorHAnsi"/>
        </w:rPr>
        <w:t xml:space="preserve"> в крытой землянке. </w:t>
      </w:r>
      <w:r w:rsidRPr="00665204">
        <w:rPr>
          <w:rFonts w:cstheme="minorHAnsi"/>
        </w:rPr>
        <w:br/>
      </w:r>
      <w:r w:rsidRPr="00665204">
        <w:rPr>
          <w:rFonts w:cstheme="minorHAnsi"/>
          <w:b/>
        </w:rPr>
        <w:t>Минимальный</w:t>
      </w:r>
      <w:r w:rsidRPr="00665204">
        <w:rPr>
          <w:rFonts w:cstheme="minorHAnsi"/>
        </w:rPr>
        <w:t xml:space="preserve"> </w:t>
      </w:r>
      <w:r w:rsidRPr="00665204">
        <w:rPr>
          <w:rFonts w:cstheme="minorHAnsi"/>
          <w:b/>
        </w:rPr>
        <w:t>набор пыточного инвентаря:</w:t>
      </w:r>
      <w:r w:rsidRPr="00665204">
        <w:rPr>
          <w:rFonts w:cstheme="minorHAnsi"/>
        </w:rPr>
        <w:br/>
      </w:r>
      <w:proofErr w:type="gramStart"/>
      <w:r w:rsidRPr="00665204">
        <w:rPr>
          <w:rFonts w:cstheme="minorHAnsi"/>
        </w:rPr>
        <w:t>Ручные и ножные колодки (ЛАРП);</w:t>
      </w:r>
      <w:r w:rsidRPr="00665204">
        <w:rPr>
          <w:rFonts w:cstheme="minorHAnsi"/>
        </w:rPr>
        <w:br/>
        <w:t>Набор клейм (для имитации ожогов использовать красный маркер, или красные чернила.</w:t>
      </w:r>
      <w:proofErr w:type="gramEnd"/>
      <w:r w:rsidRPr="00665204">
        <w:rPr>
          <w:rFonts w:cstheme="minorHAnsi"/>
        </w:rPr>
        <w:t xml:space="preserve"> </w:t>
      </w:r>
      <w:proofErr w:type="gramStart"/>
      <w:r w:rsidRPr="00665204">
        <w:rPr>
          <w:rFonts w:cstheme="minorHAnsi"/>
        </w:rPr>
        <w:t>В идеале вырезать печать)</w:t>
      </w:r>
      <w:r w:rsidRPr="00665204">
        <w:rPr>
          <w:rFonts w:cstheme="minorHAnsi"/>
        </w:rPr>
        <w:br/>
        <w:t xml:space="preserve">Мешок из </w:t>
      </w:r>
      <w:proofErr w:type="spellStart"/>
      <w:r w:rsidRPr="00665204">
        <w:rPr>
          <w:rFonts w:cstheme="minorHAnsi"/>
        </w:rPr>
        <w:t>спанбонда</w:t>
      </w:r>
      <w:proofErr w:type="spellEnd"/>
      <w:r w:rsidRPr="00665204">
        <w:rPr>
          <w:rFonts w:cstheme="minorHAnsi"/>
        </w:rPr>
        <w:t xml:space="preserve"> и повязка имитирующая кляп.</w:t>
      </w:r>
      <w:proofErr w:type="gramEnd"/>
      <w:r w:rsidRPr="00665204">
        <w:rPr>
          <w:rFonts w:cstheme="minorHAnsi"/>
        </w:rPr>
        <w:br/>
        <w:t>Набор ножей – прямой, серповидный и вилообразный. </w:t>
      </w:r>
      <w:r w:rsidRPr="00665204">
        <w:rPr>
          <w:rFonts w:cstheme="minorHAnsi"/>
        </w:rPr>
        <w:br/>
        <w:t>Щипцы, зубило, молоток, пила.</w:t>
      </w:r>
    </w:p>
    <w:p w:rsidR="009B6028" w:rsidRPr="00665204" w:rsidRDefault="009B6028" w:rsidP="009B6028">
      <w:pPr>
        <w:spacing w:after="0" w:line="240" w:lineRule="auto"/>
        <w:rPr>
          <w:rFonts w:cstheme="minorHAnsi"/>
        </w:rPr>
      </w:pPr>
      <w:r w:rsidRPr="00665204">
        <w:rPr>
          <w:rFonts w:cstheme="minorHAnsi"/>
        </w:rPr>
        <w:t>Профессия дознаватель не имеет прокачки. Уровень дознавателя зависит от его изначальной подготовки (инвентарь, бутафория) и отыгрыша.   В данном пункте все же приведены уровни этой профессии для более простого понимания системы, но они имеют лишь номинальный характер и как таковыми уровнями не являются.</w:t>
      </w:r>
    </w:p>
    <w:p w:rsidR="009B6028" w:rsidRPr="00665204" w:rsidRDefault="009B6028" w:rsidP="009B6028">
      <w:pPr>
        <w:spacing w:after="0" w:line="240" w:lineRule="auto"/>
        <w:rPr>
          <w:rFonts w:cstheme="minorHAnsi"/>
        </w:rPr>
      </w:pPr>
      <w:r w:rsidRPr="00665204">
        <w:rPr>
          <w:rFonts w:cstheme="minorHAnsi"/>
          <w:b/>
        </w:rPr>
        <w:t>Уровень 0</w:t>
      </w:r>
      <w:r w:rsidRPr="00665204">
        <w:rPr>
          <w:rFonts w:cstheme="minorHAnsi"/>
        </w:rPr>
        <w:t xml:space="preserve"> - Экзекутор не имеет инвентаря и в принципе дознавателем получился случайно.</w:t>
      </w:r>
    </w:p>
    <w:p w:rsidR="009B6028" w:rsidRPr="00665204" w:rsidRDefault="009B6028" w:rsidP="009B6028">
      <w:pPr>
        <w:spacing w:after="0" w:line="240" w:lineRule="auto"/>
        <w:rPr>
          <w:rFonts w:cstheme="minorHAnsi"/>
        </w:rPr>
      </w:pPr>
      <w:r w:rsidRPr="00665204">
        <w:rPr>
          <w:rFonts w:cstheme="minorHAnsi"/>
        </w:rPr>
        <w:t>Не имеет никаких плюсов и минусов.</w:t>
      </w:r>
    </w:p>
    <w:p w:rsidR="009B6028" w:rsidRPr="00665204" w:rsidRDefault="009B6028" w:rsidP="009B6028">
      <w:pPr>
        <w:spacing w:after="0" w:line="240" w:lineRule="auto"/>
        <w:rPr>
          <w:rFonts w:cstheme="minorHAnsi"/>
        </w:rPr>
      </w:pPr>
      <w:r w:rsidRPr="00665204">
        <w:rPr>
          <w:rFonts w:cstheme="minorHAnsi"/>
        </w:rPr>
        <w:t xml:space="preserve">Может </w:t>
      </w:r>
      <w:proofErr w:type="spellStart"/>
      <w:r w:rsidRPr="00665204">
        <w:rPr>
          <w:rFonts w:cstheme="minorHAnsi"/>
        </w:rPr>
        <w:t>запытать</w:t>
      </w:r>
      <w:proofErr w:type="spellEnd"/>
      <w:r w:rsidRPr="00665204">
        <w:rPr>
          <w:rFonts w:cstheme="minorHAnsi"/>
        </w:rPr>
        <w:t xml:space="preserve"> человека приседаниями или отжиманиями.</w:t>
      </w:r>
    </w:p>
    <w:p w:rsidR="009B6028" w:rsidRPr="00665204" w:rsidRDefault="009B6028" w:rsidP="009B6028">
      <w:pPr>
        <w:spacing w:after="0" w:line="240" w:lineRule="auto"/>
        <w:rPr>
          <w:rFonts w:cstheme="minorHAnsi"/>
        </w:rPr>
      </w:pPr>
      <w:r w:rsidRPr="00665204">
        <w:rPr>
          <w:rFonts w:cstheme="minorHAnsi"/>
        </w:rPr>
        <w:t>Имеет право заставлять приседать мужчин до 30 раз, женщин до 25 раз либо</w:t>
      </w:r>
    </w:p>
    <w:p w:rsidR="009B6028" w:rsidRPr="00665204" w:rsidRDefault="009B6028" w:rsidP="009B6028">
      <w:pPr>
        <w:spacing w:after="0" w:line="240" w:lineRule="auto"/>
        <w:rPr>
          <w:rFonts w:cstheme="minorHAnsi"/>
        </w:rPr>
      </w:pPr>
      <w:r w:rsidRPr="00665204">
        <w:rPr>
          <w:rFonts w:cstheme="minorHAnsi"/>
        </w:rPr>
        <w:t>Отжиматься мужчин 15 раз, женщин 10 раз.</w:t>
      </w:r>
    </w:p>
    <w:p w:rsidR="009B6028" w:rsidRPr="00665204" w:rsidRDefault="009B6028" w:rsidP="009B6028">
      <w:pPr>
        <w:spacing w:after="0" w:line="240" w:lineRule="auto"/>
        <w:rPr>
          <w:rFonts w:cstheme="minorHAnsi"/>
        </w:rPr>
      </w:pPr>
      <w:r w:rsidRPr="00665204">
        <w:rPr>
          <w:rFonts w:cstheme="minorHAnsi"/>
          <w:b/>
        </w:rPr>
        <w:t>Уровень 1</w:t>
      </w:r>
      <w:r w:rsidRPr="00665204">
        <w:rPr>
          <w:rFonts w:cstheme="minorHAnsi"/>
        </w:rPr>
        <w:t xml:space="preserve"> - дознаватель с минимальным инвентарем </w:t>
      </w:r>
    </w:p>
    <w:p w:rsidR="009B6028" w:rsidRPr="00665204" w:rsidRDefault="009B6028" w:rsidP="009B6028">
      <w:pPr>
        <w:spacing w:after="0" w:line="240" w:lineRule="auto"/>
        <w:rPr>
          <w:rFonts w:cstheme="minorHAnsi"/>
        </w:rPr>
      </w:pPr>
      <w:r w:rsidRPr="00665204">
        <w:rPr>
          <w:rFonts w:cstheme="minorHAnsi"/>
        </w:rPr>
        <w:t>Имеет право заставлять приседать мужчин 40 раз, женщин 35 раз</w:t>
      </w:r>
    </w:p>
    <w:p w:rsidR="009B6028" w:rsidRPr="00665204" w:rsidRDefault="009B6028" w:rsidP="009B6028">
      <w:pPr>
        <w:spacing w:after="0" w:line="240" w:lineRule="auto"/>
        <w:rPr>
          <w:rFonts w:cstheme="minorHAnsi"/>
        </w:rPr>
      </w:pPr>
      <w:r w:rsidRPr="00665204">
        <w:rPr>
          <w:rFonts w:cstheme="minorHAnsi"/>
        </w:rPr>
        <w:t>Отжиматься мужчин 20 раз, женщин 15 раз</w:t>
      </w:r>
    </w:p>
    <w:p w:rsidR="009B6028" w:rsidRPr="00665204" w:rsidRDefault="009B6028" w:rsidP="009B6028">
      <w:pPr>
        <w:spacing w:after="0" w:line="240" w:lineRule="auto"/>
        <w:rPr>
          <w:rFonts w:cstheme="minorHAnsi"/>
        </w:rPr>
      </w:pPr>
      <w:r w:rsidRPr="00665204">
        <w:rPr>
          <w:rFonts w:cstheme="minorHAnsi"/>
          <w:b/>
        </w:rPr>
        <w:t>Уровень 2</w:t>
      </w:r>
      <w:r w:rsidRPr="00665204">
        <w:rPr>
          <w:rFonts w:cstheme="minorHAnsi"/>
        </w:rPr>
        <w:t xml:space="preserve"> - дознаватель со знанием медицины либо магии или алхимии. Имеет при себе личный пыточный набор (всевозможные скальпели, ножики, крюки, ёршики, бутылочки с различными цветастыми жидкостями, магических паразитов типа какого </w:t>
      </w:r>
      <w:proofErr w:type="spellStart"/>
      <w:r w:rsidRPr="00665204">
        <w:rPr>
          <w:rFonts w:cstheme="minorHAnsi"/>
        </w:rPr>
        <w:t>нибудь</w:t>
      </w:r>
      <w:proofErr w:type="spellEnd"/>
      <w:r w:rsidRPr="00665204">
        <w:rPr>
          <w:rFonts w:cstheme="minorHAnsi"/>
        </w:rPr>
        <w:t xml:space="preserve"> бутафорского червя или адской пиявки</w:t>
      </w:r>
      <w:proofErr w:type="gramStart"/>
      <w:r w:rsidRPr="00665204">
        <w:rPr>
          <w:rFonts w:cstheme="minorHAnsi"/>
        </w:rPr>
        <w:t>)И</w:t>
      </w:r>
      <w:proofErr w:type="gramEnd"/>
      <w:r w:rsidRPr="00665204">
        <w:rPr>
          <w:rFonts w:cstheme="minorHAnsi"/>
        </w:rPr>
        <w:t>меет право заставлять приседать мужчин 50 раз, женщин 45 раз</w:t>
      </w:r>
    </w:p>
    <w:p w:rsidR="009B6028" w:rsidRPr="00665204" w:rsidRDefault="009B6028" w:rsidP="009B6028">
      <w:pPr>
        <w:spacing w:after="0" w:line="240" w:lineRule="auto"/>
        <w:rPr>
          <w:rFonts w:cstheme="minorHAnsi"/>
        </w:rPr>
      </w:pPr>
      <w:r w:rsidRPr="00665204">
        <w:rPr>
          <w:rFonts w:cstheme="minorHAnsi"/>
        </w:rPr>
        <w:t>Отжиматься мужчин 25 раз, женщин 20 раз.</w:t>
      </w:r>
    </w:p>
    <w:p w:rsidR="009B6028" w:rsidRPr="00665204" w:rsidRDefault="009B6028" w:rsidP="009B6028">
      <w:pPr>
        <w:spacing w:after="0" w:line="240" w:lineRule="auto"/>
        <w:rPr>
          <w:rFonts w:cstheme="minorHAnsi"/>
        </w:rPr>
      </w:pPr>
      <w:r w:rsidRPr="00665204">
        <w:rPr>
          <w:rFonts w:cstheme="minorHAnsi"/>
        </w:rPr>
        <w:t>Каждый дополнительный инструмент может давать плюшку,  начиная от количества повторов упражнений, (На пример 20 раз отжался + бонус от пыточного стола еще 5 раз отжаться) до различных усложнений (На пример положение рук при отжимании или ног при приседании, отжимание с хлопком, приседания с прыжком).  Отыгрыш страданий и экзекуций происходит перед каждым сеансом упражнений.</w:t>
      </w:r>
    </w:p>
    <w:p w:rsidR="009B6028" w:rsidRPr="00665204" w:rsidRDefault="009B6028" w:rsidP="009452D7">
      <w:pPr>
        <w:pStyle w:val="3"/>
        <w:rPr>
          <w:rFonts w:cstheme="minorHAnsi"/>
        </w:rPr>
      </w:pPr>
      <w:r w:rsidRPr="00665204">
        <w:rPr>
          <w:rFonts w:cstheme="minorHAnsi"/>
        </w:rPr>
        <w:t>Лекари.</w:t>
      </w:r>
    </w:p>
    <w:p w:rsidR="009B6028" w:rsidRPr="00665204" w:rsidRDefault="009B6028" w:rsidP="009B6028">
      <w:pPr>
        <w:spacing w:after="0" w:line="240" w:lineRule="auto"/>
        <w:rPr>
          <w:rFonts w:cstheme="minorHAnsi"/>
        </w:rPr>
      </w:pPr>
      <w:r w:rsidRPr="00665204">
        <w:rPr>
          <w:rFonts w:cstheme="minorHAnsi"/>
          <w:b/>
        </w:rPr>
        <w:t xml:space="preserve">Лекари – </w:t>
      </w:r>
      <w:r w:rsidRPr="00665204">
        <w:rPr>
          <w:rFonts w:cstheme="minorHAnsi"/>
        </w:rPr>
        <w:t>специалисты занимающиеся лечением легких и тяжелых ранений,  также устанавливают протезы и проводят операции. Их главная задача – лечить больных и делать их жизнь комфортней.</w:t>
      </w:r>
    </w:p>
    <w:p w:rsidR="009B6028" w:rsidRPr="00665204" w:rsidRDefault="009B6028" w:rsidP="009B6028">
      <w:pPr>
        <w:spacing w:after="0" w:line="240" w:lineRule="auto"/>
        <w:rPr>
          <w:rFonts w:cstheme="minorHAnsi"/>
        </w:rPr>
      </w:pPr>
      <w:r w:rsidRPr="00665204">
        <w:rPr>
          <w:rFonts w:cstheme="minorHAnsi"/>
          <w:b/>
        </w:rPr>
        <w:t xml:space="preserve">Антураж лекаря – </w:t>
      </w:r>
      <w:r w:rsidRPr="00665204">
        <w:rPr>
          <w:rFonts w:cstheme="minorHAnsi"/>
        </w:rPr>
        <w:t>сумка с медицинскими инструментами и лекарствами, перевязочный материа</w:t>
      </w:r>
      <w:proofErr w:type="gramStart"/>
      <w:r w:rsidRPr="00665204">
        <w:rPr>
          <w:rFonts w:cstheme="minorHAnsi"/>
        </w:rPr>
        <w:t>л(</w:t>
      </w:r>
      <w:proofErr w:type="gramEnd"/>
      <w:r w:rsidRPr="00665204">
        <w:rPr>
          <w:rFonts w:cstheme="minorHAnsi"/>
        </w:rPr>
        <w:t>бинты-ткани), перчатки, медицинские записи и учебники.</w:t>
      </w:r>
    </w:p>
    <w:p w:rsidR="009B6028" w:rsidRPr="00665204" w:rsidRDefault="009B6028" w:rsidP="009B6028">
      <w:pPr>
        <w:spacing w:after="0" w:line="240" w:lineRule="auto"/>
        <w:rPr>
          <w:rFonts w:cstheme="minorHAnsi"/>
        </w:rPr>
      </w:pPr>
      <w:r w:rsidRPr="00665204">
        <w:rPr>
          <w:rFonts w:cstheme="minorHAnsi"/>
          <w:b/>
        </w:rPr>
        <w:t xml:space="preserve">Антураж лазарета – </w:t>
      </w:r>
      <w:r w:rsidRPr="00665204">
        <w:rPr>
          <w:rFonts w:cstheme="minorHAnsi"/>
        </w:rPr>
        <w:t xml:space="preserve">огороженное место 2 на 3 метра на 1-2 человек с лежанкой для больного, столом для инструментов, емкостью с чистой водой, различные склянки с лекарствами, лекарственные  порошки, перевязочный материал  и инструменты для операций и кровопусканий, чем лучше </w:t>
      </w:r>
      <w:proofErr w:type="spellStart"/>
      <w:r w:rsidRPr="00665204">
        <w:rPr>
          <w:rFonts w:cstheme="minorHAnsi"/>
        </w:rPr>
        <w:t>заантуражен</w:t>
      </w:r>
      <w:proofErr w:type="spellEnd"/>
      <w:r w:rsidRPr="00665204">
        <w:rPr>
          <w:rFonts w:cstheme="minorHAnsi"/>
        </w:rPr>
        <w:t xml:space="preserve"> лазарет и качественнее отыгрыш лекаря, тем быстрее поправляется больной.</w:t>
      </w:r>
    </w:p>
    <w:p w:rsidR="009B6028" w:rsidRPr="00665204" w:rsidRDefault="009B6028" w:rsidP="009B6028">
      <w:pPr>
        <w:spacing w:after="0" w:line="240" w:lineRule="auto"/>
        <w:rPr>
          <w:rFonts w:cstheme="minorHAnsi"/>
        </w:rPr>
      </w:pPr>
      <w:r w:rsidRPr="00665204">
        <w:rPr>
          <w:rFonts w:cstheme="minorHAnsi"/>
          <w:b/>
        </w:rPr>
        <w:t>Ход работы</w:t>
      </w:r>
      <w:r w:rsidRPr="00665204">
        <w:rPr>
          <w:rFonts w:cstheme="minorHAnsi"/>
        </w:rPr>
        <w:t xml:space="preserve">: </w:t>
      </w:r>
    </w:p>
    <w:p w:rsidR="009B6028" w:rsidRPr="00665204" w:rsidRDefault="009B6028" w:rsidP="009B6028">
      <w:pPr>
        <w:spacing w:after="0" w:line="240" w:lineRule="auto"/>
        <w:rPr>
          <w:rFonts w:cstheme="minorHAnsi"/>
        </w:rPr>
      </w:pPr>
      <w:r w:rsidRPr="00665204">
        <w:rPr>
          <w:rFonts w:cstheme="minorHAnsi"/>
        </w:rPr>
        <w:t>Для оказания помощи раненого нужно перевязать и доставить его в лазарет, где уже в зависимости от ранения или повреждения проводить курс лечения</w:t>
      </w:r>
      <w:r w:rsidRPr="00665204">
        <w:rPr>
          <w:rFonts w:cstheme="minorHAnsi"/>
          <w:b/>
        </w:rPr>
        <w:t xml:space="preserve">. Здоровье персонажа само по себе не восстанавливается! </w:t>
      </w:r>
      <w:r w:rsidRPr="00665204">
        <w:rPr>
          <w:rFonts w:cstheme="minorHAnsi"/>
        </w:rPr>
        <w:t xml:space="preserve">Для его восстановления необходимо лечение. Лечение представляет собой отыгрыш лекарского ритуала, либо мед. Вмешательства (операции при тяжелом ранении, отрубании конечности или перевязывании бинтом при легком). </w:t>
      </w:r>
      <w:r w:rsidRPr="00665204">
        <w:rPr>
          <w:rFonts w:cstheme="minorHAnsi"/>
          <w:b/>
        </w:rPr>
        <w:t xml:space="preserve">Отыгрыш лечения легкого ранения – 5 минут, </w:t>
      </w:r>
      <w:r w:rsidRPr="00665204">
        <w:rPr>
          <w:rFonts w:cstheme="minorHAnsi"/>
          <w:b/>
        </w:rPr>
        <w:lastRenderedPageBreak/>
        <w:t xml:space="preserve">тяжелого – 20 минут. </w:t>
      </w:r>
      <w:r w:rsidRPr="00665204">
        <w:rPr>
          <w:rFonts w:cstheme="minorHAnsi"/>
        </w:rPr>
        <w:t xml:space="preserve">После данных действий «хиты» восстанавливаются </w:t>
      </w:r>
      <w:proofErr w:type="gramStart"/>
      <w:r w:rsidRPr="00665204">
        <w:rPr>
          <w:rFonts w:cstheme="minorHAnsi"/>
        </w:rPr>
        <w:t>по</w:t>
      </w:r>
      <w:proofErr w:type="gramEnd"/>
      <w:r w:rsidRPr="00665204">
        <w:rPr>
          <w:rFonts w:cstheme="minorHAnsi"/>
        </w:rPr>
        <w:t xml:space="preserve"> </w:t>
      </w:r>
      <w:proofErr w:type="gramStart"/>
      <w:r w:rsidRPr="00665204">
        <w:rPr>
          <w:rFonts w:cstheme="minorHAnsi"/>
        </w:rPr>
        <w:t>прошествии</w:t>
      </w:r>
      <w:proofErr w:type="gramEnd"/>
      <w:r w:rsidRPr="00665204">
        <w:rPr>
          <w:rFonts w:cstheme="minorHAnsi"/>
        </w:rPr>
        <w:t xml:space="preserve"> </w:t>
      </w:r>
      <w:r w:rsidRPr="00665204">
        <w:rPr>
          <w:rFonts w:cstheme="minorHAnsi"/>
          <w:b/>
        </w:rPr>
        <w:t>10 минут</w:t>
      </w:r>
      <w:r w:rsidRPr="00665204">
        <w:rPr>
          <w:rFonts w:cstheme="minorHAnsi"/>
        </w:rPr>
        <w:t xml:space="preserve"> (отдых больного). Во время боевой обстановки лечиться можно только альтернативным образом – лекарство, магия, артефакты, алхимия и т.д. </w:t>
      </w:r>
    </w:p>
    <w:p w:rsidR="009B6028" w:rsidRPr="00665204" w:rsidRDefault="009B6028" w:rsidP="009B6028">
      <w:pPr>
        <w:spacing w:after="0" w:line="240" w:lineRule="auto"/>
        <w:rPr>
          <w:rFonts w:cstheme="minorHAnsi"/>
        </w:rPr>
      </w:pPr>
      <w:r w:rsidRPr="00665204">
        <w:rPr>
          <w:rFonts w:cstheme="minorHAnsi"/>
        </w:rPr>
        <w:t xml:space="preserve"> При тяжелом ранении без оказания помощи персонаж умирает через 15 минут.  Так же перевести персонажа из состояния тяжело раненного в состояние мертв можно нанеся </w:t>
      </w:r>
      <w:proofErr w:type="gramStart"/>
      <w:r w:rsidRPr="00665204">
        <w:rPr>
          <w:rFonts w:cstheme="minorHAnsi"/>
        </w:rPr>
        <w:t>ему</w:t>
      </w:r>
      <w:proofErr w:type="gramEnd"/>
      <w:r w:rsidRPr="00665204">
        <w:rPr>
          <w:rFonts w:cstheme="minorHAnsi"/>
        </w:rPr>
        <w:t xml:space="preserve"> удар сопровождающийся пояснением – «добиваю» либо дополнительными повреждениями.</w:t>
      </w:r>
    </w:p>
    <w:p w:rsidR="009B6028" w:rsidRPr="00665204" w:rsidRDefault="009B6028" w:rsidP="009B6028">
      <w:pPr>
        <w:spacing w:after="0" w:line="240" w:lineRule="auto"/>
        <w:rPr>
          <w:rFonts w:cstheme="minorHAnsi"/>
        </w:rPr>
      </w:pPr>
    </w:p>
    <w:p w:rsidR="009B6028" w:rsidRPr="00665204" w:rsidRDefault="009B6028" w:rsidP="009B6028">
      <w:pPr>
        <w:spacing w:after="0" w:line="240" w:lineRule="auto"/>
        <w:rPr>
          <w:rFonts w:cstheme="minorHAnsi"/>
        </w:rPr>
      </w:pPr>
      <w:r w:rsidRPr="00665204">
        <w:rPr>
          <w:rFonts w:cstheme="minorHAnsi"/>
          <w:b/>
        </w:rPr>
        <w:t xml:space="preserve">Протезирование:  Всё рубящее и режущее </w:t>
      </w:r>
      <w:proofErr w:type="gramStart"/>
      <w:r w:rsidRPr="00665204">
        <w:rPr>
          <w:rFonts w:cstheme="minorHAnsi"/>
          <w:b/>
        </w:rPr>
        <w:t>оружие</w:t>
      </w:r>
      <w:proofErr w:type="gramEnd"/>
      <w:r w:rsidRPr="00665204">
        <w:rPr>
          <w:rFonts w:cstheme="minorHAnsi"/>
          <w:b/>
        </w:rPr>
        <w:t xml:space="preserve"> начиная с синего цвета, при попадании по </w:t>
      </w:r>
      <w:proofErr w:type="spellStart"/>
      <w:r w:rsidRPr="00665204">
        <w:rPr>
          <w:rFonts w:cstheme="minorHAnsi"/>
          <w:b/>
        </w:rPr>
        <w:t>бездоспешной</w:t>
      </w:r>
      <w:proofErr w:type="spellEnd"/>
      <w:r w:rsidRPr="00665204">
        <w:rPr>
          <w:rFonts w:cstheme="minorHAnsi"/>
          <w:b/>
        </w:rPr>
        <w:t xml:space="preserve"> конечности отрубает эту конечность. </w:t>
      </w:r>
      <w:r w:rsidRPr="00665204">
        <w:rPr>
          <w:rFonts w:cstheme="minorHAnsi"/>
        </w:rPr>
        <w:t xml:space="preserve">После наложения жгута игрока  для лечения нужно транспортировать в лазарет, где проводится операция и устанавливается протез, или больной выхаживается и продолжает отыгрыш уже </w:t>
      </w:r>
      <w:r w:rsidRPr="00665204">
        <w:rPr>
          <w:rFonts w:cstheme="minorHAnsi"/>
          <w:b/>
        </w:rPr>
        <w:t>без конечности</w:t>
      </w:r>
      <w:r w:rsidRPr="00665204">
        <w:rPr>
          <w:rFonts w:cstheme="minorHAnsi"/>
        </w:rPr>
        <w:t>.</w:t>
      </w:r>
    </w:p>
    <w:p w:rsidR="009B6028" w:rsidRPr="00665204" w:rsidRDefault="009B6028" w:rsidP="009B6028">
      <w:pPr>
        <w:spacing w:after="0" w:line="240" w:lineRule="auto"/>
        <w:rPr>
          <w:rFonts w:cstheme="minorHAnsi"/>
          <w:b/>
        </w:rPr>
      </w:pPr>
      <w:r w:rsidRPr="00665204">
        <w:rPr>
          <w:rFonts w:cstheme="minorHAnsi"/>
          <w:b/>
        </w:rPr>
        <w:t>Перевязывание:</w:t>
      </w:r>
    </w:p>
    <w:p w:rsidR="009B6028" w:rsidRPr="00665204" w:rsidRDefault="009B6028" w:rsidP="009B6028">
      <w:pPr>
        <w:spacing w:after="0" w:line="240" w:lineRule="auto"/>
        <w:rPr>
          <w:rFonts w:cstheme="minorHAnsi"/>
        </w:rPr>
      </w:pPr>
      <w:r w:rsidRPr="00665204">
        <w:rPr>
          <w:rFonts w:cstheme="minorHAnsi"/>
        </w:rPr>
        <w:t>1. Повязку может наложить только другой игрок.</w:t>
      </w:r>
    </w:p>
    <w:p w:rsidR="009B6028" w:rsidRPr="00665204" w:rsidRDefault="009B6028" w:rsidP="009B6028">
      <w:pPr>
        <w:spacing w:after="0" w:line="240" w:lineRule="auto"/>
        <w:rPr>
          <w:rFonts w:cstheme="minorHAnsi"/>
        </w:rPr>
      </w:pPr>
      <w:r w:rsidRPr="00665204">
        <w:rPr>
          <w:rFonts w:cstheme="minorHAnsi"/>
        </w:rPr>
        <w:t>2. Повязку нельзя снимать пока не наступит выздоровление.</w:t>
      </w:r>
    </w:p>
    <w:p w:rsidR="009B6028" w:rsidRPr="00665204" w:rsidRDefault="009B6028" w:rsidP="009B6028">
      <w:pPr>
        <w:spacing w:after="0" w:line="240" w:lineRule="auto"/>
        <w:rPr>
          <w:rFonts w:cstheme="minorHAnsi"/>
        </w:rPr>
      </w:pPr>
      <w:r w:rsidRPr="00665204">
        <w:rPr>
          <w:rFonts w:cstheme="minorHAnsi"/>
        </w:rPr>
        <w:t>3.</w:t>
      </w:r>
      <w:r w:rsidR="00D07F9F" w:rsidRPr="00665204">
        <w:rPr>
          <w:rFonts w:cstheme="minorHAnsi"/>
        </w:rPr>
        <w:t xml:space="preserve"> </w:t>
      </w:r>
      <w:proofErr w:type="gramStart"/>
      <w:r w:rsidR="00D07F9F" w:rsidRPr="00665204">
        <w:rPr>
          <w:rFonts w:cstheme="minorHAnsi"/>
        </w:rPr>
        <w:t>По</w:t>
      </w:r>
      <w:r w:rsidR="00D94B4C">
        <w:rPr>
          <w:rFonts w:cstheme="minorHAnsi"/>
        </w:rPr>
        <w:t>в</w:t>
      </w:r>
      <w:r w:rsidR="00D07F9F" w:rsidRPr="00665204">
        <w:rPr>
          <w:rFonts w:cstheme="minorHAnsi"/>
        </w:rPr>
        <w:t>торное</w:t>
      </w:r>
      <w:proofErr w:type="gramEnd"/>
      <w:r w:rsidRPr="00665204">
        <w:rPr>
          <w:rFonts w:cstheme="minorHAnsi"/>
        </w:rPr>
        <w:t xml:space="preserve"> поражении игрока в перевязанную конечность, приводит к тяжелому ранению и отрубанию конечности.</w:t>
      </w:r>
    </w:p>
    <w:p w:rsidR="009B6028" w:rsidRPr="00665204" w:rsidRDefault="009B6028" w:rsidP="009B6028">
      <w:pPr>
        <w:spacing w:after="0" w:line="240" w:lineRule="auto"/>
        <w:rPr>
          <w:rFonts w:cstheme="minorHAnsi"/>
        </w:rPr>
      </w:pPr>
      <w:r w:rsidRPr="00665204">
        <w:rPr>
          <w:rFonts w:cstheme="minorHAnsi"/>
        </w:rPr>
        <w:t xml:space="preserve">4. Если </w:t>
      </w:r>
      <w:proofErr w:type="gramStart"/>
      <w:r w:rsidRPr="00665204">
        <w:rPr>
          <w:rFonts w:cstheme="minorHAnsi"/>
        </w:rPr>
        <w:t>игрок</w:t>
      </w:r>
      <w:proofErr w:type="gramEnd"/>
      <w:r w:rsidRPr="00665204">
        <w:rPr>
          <w:rFonts w:cstheme="minorHAnsi"/>
        </w:rPr>
        <w:t xml:space="preserve"> будучи легко раненым, получил повторное ранение в другую конечность, это считается тяжелым ранением. </w:t>
      </w:r>
    </w:p>
    <w:p w:rsidR="00FC6D0A" w:rsidRPr="00C64BE9" w:rsidRDefault="00FC6D0A" w:rsidP="009B6028">
      <w:pPr>
        <w:spacing w:after="0" w:line="240" w:lineRule="auto"/>
        <w:rPr>
          <w:rFonts w:ascii="Calibri" w:hAnsi="Calibri"/>
        </w:rPr>
      </w:pPr>
    </w:p>
    <w:p w:rsidR="00EF233B" w:rsidRDefault="00EF233B" w:rsidP="00EF233B">
      <w:pPr>
        <w:pStyle w:val="2"/>
      </w:pPr>
      <w:r>
        <w:t>Оккультная и культовая  деятельность.</w:t>
      </w:r>
    </w:p>
    <w:p w:rsidR="00EF233B" w:rsidRDefault="00EF233B" w:rsidP="00EF233B">
      <w:pPr>
        <w:pStyle w:val="3"/>
      </w:pPr>
      <w:r>
        <w:t>1.</w:t>
      </w:r>
      <w:r w:rsidRPr="00B71B29">
        <w:t>Общие положения</w:t>
      </w:r>
      <w:r>
        <w:t>.</w:t>
      </w:r>
    </w:p>
    <w:p w:rsidR="00EF233B" w:rsidRPr="00C650F7" w:rsidRDefault="00EF233B" w:rsidP="00EF233B">
      <w:pPr>
        <w:pStyle w:val="a3"/>
        <w:rPr>
          <w:lang w:eastAsia="ru-RU"/>
        </w:rPr>
      </w:pPr>
      <w:r>
        <w:rPr>
          <w:lang w:eastAsia="ru-RU"/>
        </w:rPr>
        <w:t>1.1</w:t>
      </w:r>
      <w:r w:rsidRPr="00C650F7">
        <w:rPr>
          <w:lang w:eastAsia="ru-RU"/>
        </w:rPr>
        <w:t xml:space="preserve">. </w:t>
      </w:r>
      <w:r w:rsidRPr="00B4319F">
        <w:rPr>
          <w:lang w:eastAsia="ru-RU"/>
        </w:rPr>
        <w:t xml:space="preserve">Что не </w:t>
      </w:r>
      <w:r>
        <w:rPr>
          <w:lang w:eastAsia="ru-RU"/>
        </w:rPr>
        <w:t>запрещено, может быть исполнено.</w:t>
      </w:r>
      <w:r w:rsidRPr="00B4319F">
        <w:rPr>
          <w:lang w:eastAsia="ru-RU"/>
        </w:rPr>
        <w:t xml:space="preserve"> </w:t>
      </w:r>
      <w:r>
        <w:rPr>
          <w:lang w:eastAsia="ru-RU"/>
        </w:rPr>
        <w:t>Р</w:t>
      </w:r>
      <w:r w:rsidRPr="00B4319F">
        <w:rPr>
          <w:lang w:eastAsia="ru-RU"/>
        </w:rPr>
        <w:t>азумеется, после консультации с кем-либо из мастеров.</w:t>
      </w:r>
      <w:r w:rsidRPr="00C650F7">
        <w:rPr>
          <w:lang w:eastAsia="ru-RU"/>
        </w:rPr>
        <w:t xml:space="preserve"> Формализованные правила являются ориентировочными рекомендациями и не несут характера непреклонной догмы. Эксперимент, творческий поиск, особенно если он проводится не «методом </w:t>
      </w:r>
      <w:proofErr w:type="spellStart"/>
      <w:r w:rsidRPr="00C650F7">
        <w:rPr>
          <w:lang w:eastAsia="ru-RU"/>
        </w:rPr>
        <w:t>тыка</w:t>
      </w:r>
      <w:proofErr w:type="spellEnd"/>
      <w:r w:rsidRPr="00C650F7">
        <w:rPr>
          <w:lang w:eastAsia="ru-RU"/>
        </w:rPr>
        <w:t>», а путем осознанных умозаключений, построенных на знании и понимании предмета – поощряем.</w:t>
      </w:r>
    </w:p>
    <w:p w:rsidR="00EF233B" w:rsidRDefault="00EF233B" w:rsidP="00EF233B">
      <w:pPr>
        <w:pStyle w:val="a3"/>
      </w:pPr>
      <w:r>
        <w:rPr>
          <w:rStyle w:val="af"/>
          <w:b w:val="0"/>
        </w:rPr>
        <w:t>1.2</w:t>
      </w:r>
      <w:r w:rsidRPr="00C650F7">
        <w:rPr>
          <w:rStyle w:val="af"/>
          <w:b w:val="0"/>
        </w:rPr>
        <w:t>.</w:t>
      </w:r>
      <w:r w:rsidRPr="00C650F7">
        <w:rPr>
          <w:rStyle w:val="af"/>
        </w:rPr>
        <w:t xml:space="preserve"> </w:t>
      </w:r>
      <w:r>
        <w:rPr>
          <w:lang w:eastAsia="ru-RU"/>
        </w:rPr>
        <w:t>П</w:t>
      </w:r>
      <w:r w:rsidRPr="00C650F7">
        <w:rPr>
          <w:lang w:eastAsia="ru-RU"/>
        </w:rPr>
        <w:t xml:space="preserve">оощряется </w:t>
      </w:r>
      <w:proofErr w:type="spellStart"/>
      <w:r w:rsidRPr="00C650F7">
        <w:rPr>
          <w:lang w:eastAsia="ru-RU"/>
        </w:rPr>
        <w:t>антуражность</w:t>
      </w:r>
      <w:proofErr w:type="spellEnd"/>
      <w:r w:rsidRPr="00C650F7">
        <w:rPr>
          <w:lang w:eastAsia="ru-RU"/>
        </w:rPr>
        <w:t xml:space="preserve"> игрока, его отыгрыш, творческое оформление его действа. </w:t>
      </w:r>
      <w:r w:rsidRPr="00C650F7">
        <w:t xml:space="preserve">Любое действо или действие игрока, связанное с вложением амберов, сопровождаемое  художественными элементами (чтение стихов, распеванием гимнов, танцы) может снижать количество вложенных амберов исходя из оценки мастером качества сопровождения и сопоставления ряда других условий. </w:t>
      </w:r>
    </w:p>
    <w:p w:rsidR="00EF233B" w:rsidRPr="00727362" w:rsidRDefault="00EF233B" w:rsidP="00EF233B">
      <w:pPr>
        <w:pStyle w:val="a3"/>
      </w:pPr>
      <w:r w:rsidRPr="00727362">
        <w:t xml:space="preserve">1.3 Ритуал нельзя прервать или изменить </w:t>
      </w:r>
      <w:proofErr w:type="spellStart"/>
      <w:r w:rsidRPr="00727362">
        <w:t>немагическими</w:t>
      </w:r>
      <w:proofErr w:type="spellEnd"/>
      <w:r w:rsidRPr="00727362">
        <w:t xml:space="preserve"> действиями. Все </w:t>
      </w:r>
      <w:proofErr w:type="spellStart"/>
      <w:r w:rsidRPr="00727362">
        <w:t>немагические</w:t>
      </w:r>
      <w:proofErr w:type="spellEnd"/>
      <w:r w:rsidRPr="00727362">
        <w:t xml:space="preserve"> воздействия принимают силу только после завершения ритуала. Любое культовое, ритуальное, магическое или жреческое действо требует значительных ментальных затрат, поскольку переносит Персонажа на время проведения им соответствующих манипуляций из мира реального в Пространство Первосил, окружая его вневременной сферой. Поэтому, с точки зрения обычного наблюдателя, ритуал может пройти практически мгновенно, а </w:t>
      </w:r>
      <w:proofErr w:type="gramStart"/>
      <w:r w:rsidRPr="00727362">
        <w:t>то</w:t>
      </w:r>
      <w:proofErr w:type="gramEnd"/>
      <w:r w:rsidRPr="00727362">
        <w:t xml:space="preserve"> что заклинатель при этом производит какие либо ритуальные действия – видит только Мастер, и тот, кому заклинатель пожелает их показать. То есть, любое физическое воздействие во время данных действий не может остановить или изменить результат, однако на сам </w:t>
      </w:r>
      <w:proofErr w:type="gramStart"/>
      <w:r w:rsidRPr="00727362">
        <w:t>процесс</w:t>
      </w:r>
      <w:proofErr w:type="gramEnd"/>
      <w:r w:rsidRPr="00727362">
        <w:t xml:space="preserve"> возможно воздействовать подобными же методами – результат не всегда предсказуем. </w:t>
      </w:r>
    </w:p>
    <w:p w:rsidR="00EF233B" w:rsidRDefault="00EF233B" w:rsidP="00EF233B">
      <w:pPr>
        <w:pStyle w:val="a3"/>
      </w:pPr>
      <w:r>
        <w:t xml:space="preserve">1.4. После любого ритуального действия требуется некоторое время для восстановления духовных сил – период восстановления. Для шаманов, магов и жрецов этот период составляет 1 цикл – 2 реальных часа. Это означает, что любое повторное действие подобного плана возможно спустя оговоренное время, то есть персонаж без ограничений может выполнять любые другие задачи, </w:t>
      </w:r>
      <w:proofErr w:type="gramStart"/>
      <w:r>
        <w:t>кроме</w:t>
      </w:r>
      <w:proofErr w:type="gramEnd"/>
      <w:r>
        <w:t xml:space="preserve"> оговоренных. </w:t>
      </w:r>
    </w:p>
    <w:p w:rsidR="00EF233B" w:rsidRPr="00727362" w:rsidRDefault="00EF233B" w:rsidP="00EF233B">
      <w:pPr>
        <w:pStyle w:val="a3"/>
      </w:pPr>
      <w:r>
        <w:t>1.5</w:t>
      </w:r>
      <w:r w:rsidRPr="00995EDA">
        <w:t xml:space="preserve">. </w:t>
      </w:r>
      <w:r w:rsidRPr="00727362">
        <w:t>Все необычные способности и явления сертифицируются</w:t>
      </w:r>
      <w:r>
        <w:t xml:space="preserve">. </w:t>
      </w:r>
      <w:r w:rsidRPr="00995EDA">
        <w:t>Для обывателей процесс отправления</w:t>
      </w:r>
      <w:r>
        <w:t xml:space="preserve"> культа или магический акт возможен исключительно через посредничество шаманов, жрецов или магов. Любые индивидуальные свойства или умения Персонажа, прописанные по </w:t>
      </w:r>
      <w:proofErr w:type="spellStart"/>
      <w:r>
        <w:t>квенте</w:t>
      </w:r>
      <w:proofErr w:type="spellEnd"/>
      <w:r>
        <w:t xml:space="preserve">, или полученные во время Игры подлежат сертификации и оговариваются с Мастером Игры в частном порядке. В сертификате должно быть указано точное действие свойства или умения, условия для его реализации, при необходимости точные параметры воздействия по времени, расстояния, площади, хитам и прочего, исходя из конкретного </w:t>
      </w:r>
      <w:r w:rsidRPr="00C75BBB">
        <w:t>контекста. Сертификат должен быть заверен личным клеймом Мастера и номером.</w:t>
      </w:r>
      <w:r w:rsidRPr="00C75BBB">
        <w:rPr>
          <w:color w:val="FF0000"/>
        </w:rPr>
        <w:t xml:space="preserve">  </w:t>
      </w:r>
      <w:r w:rsidRPr="00727362">
        <w:t xml:space="preserve">Наличие в сертификате номера </w:t>
      </w:r>
      <w:proofErr w:type="spellStart"/>
      <w:r w:rsidRPr="00727362">
        <w:t>ауса</w:t>
      </w:r>
      <w:proofErr w:type="spellEnd"/>
      <w:r w:rsidRPr="00727362">
        <w:t xml:space="preserve">, говорит о </w:t>
      </w:r>
      <w:proofErr w:type="spellStart"/>
      <w:r w:rsidRPr="00727362">
        <w:t>неотчуждаемости</w:t>
      </w:r>
      <w:proofErr w:type="spellEnd"/>
      <w:r w:rsidRPr="00727362">
        <w:t xml:space="preserve"> личного </w:t>
      </w:r>
      <w:r w:rsidRPr="00727362">
        <w:lastRenderedPageBreak/>
        <w:t>действа или умения и невозможности использования другими игроками.</w:t>
      </w:r>
      <w:r>
        <w:rPr>
          <w:color w:val="FF0000"/>
        </w:rPr>
        <w:t xml:space="preserve"> </w:t>
      </w:r>
      <w:proofErr w:type="spellStart"/>
      <w:r w:rsidRPr="00727362">
        <w:t>Неотчуждаемость</w:t>
      </w:r>
      <w:proofErr w:type="spellEnd"/>
      <w:r w:rsidRPr="00727362">
        <w:t xml:space="preserve"> сертификата указывается в нем записью номера </w:t>
      </w:r>
      <w:proofErr w:type="spellStart"/>
      <w:r w:rsidRPr="00727362">
        <w:t>аусвайса</w:t>
      </w:r>
      <w:proofErr w:type="spellEnd"/>
      <w:r w:rsidRPr="00727362">
        <w:t xml:space="preserve"> владельца.</w:t>
      </w:r>
    </w:p>
    <w:p w:rsidR="00EF233B" w:rsidRPr="0019683D" w:rsidRDefault="00EF233B" w:rsidP="00EF233B">
      <w:pPr>
        <w:pStyle w:val="a3"/>
        <w:rPr>
          <w:rStyle w:val="af"/>
          <w:b w:val="0"/>
          <w:bCs w:val="0"/>
        </w:rPr>
      </w:pPr>
      <w:r w:rsidRPr="0019683D">
        <w:t xml:space="preserve">1.6. </w:t>
      </w:r>
      <w:r w:rsidRPr="0019683D">
        <w:rPr>
          <w:rStyle w:val="af"/>
          <w:b w:val="0"/>
          <w:bCs w:val="0"/>
        </w:rPr>
        <w:t xml:space="preserve">Путь мага и жреца начинается одинаково – посвящением в шаманы, однако далее их пути кардинально расходятся. Одни призывают милость вышних сил, отождествляя их с Тотемами.  Другие, занимаясь исследовательской деятельностью, воспринимают Тотемы как сложное взаимодействие изначальных сил. Соответственно различны их действия для достижения одного и того же результата. И лишь Шаманы находятся где-то </w:t>
      </w:r>
      <w:proofErr w:type="gramStart"/>
      <w:r w:rsidRPr="0019683D">
        <w:rPr>
          <w:rStyle w:val="af"/>
          <w:b w:val="0"/>
          <w:bCs w:val="0"/>
        </w:rPr>
        <w:t>между</w:t>
      </w:r>
      <w:proofErr w:type="gramEnd"/>
      <w:r w:rsidRPr="0019683D">
        <w:rPr>
          <w:rStyle w:val="af"/>
          <w:b w:val="0"/>
          <w:bCs w:val="0"/>
        </w:rPr>
        <w:t xml:space="preserve"> – творя свое действо, экспериментируя на свой страх и риск.</w:t>
      </w:r>
    </w:p>
    <w:p w:rsidR="00EF233B" w:rsidRDefault="00EF233B" w:rsidP="00EF233B">
      <w:pPr>
        <w:pStyle w:val="a3"/>
        <w:rPr>
          <w:rStyle w:val="af"/>
          <w:b w:val="0"/>
        </w:rPr>
      </w:pPr>
      <w:r>
        <w:rPr>
          <w:rStyle w:val="af"/>
          <w:b w:val="0"/>
        </w:rPr>
        <w:t xml:space="preserve">1.7. </w:t>
      </w:r>
      <w:r w:rsidRPr="00727362">
        <w:rPr>
          <w:rStyle w:val="af"/>
          <w:b w:val="0"/>
        </w:rPr>
        <w:t>Быть одновременно жрецом и магом нельзя</w:t>
      </w:r>
      <w:r>
        <w:rPr>
          <w:rStyle w:val="af"/>
          <w:b w:val="0"/>
        </w:rPr>
        <w:t xml:space="preserve">. Жрец, пожелавший стать магом, считается утратившим веру, теряет свой статус; маг, пожелавший стать жрецом, считается обретшим веру и отрекшимся от знаний. Исключение составляют отдельные культы и магические школы, адекватно обосновавшие применение магии своими жрецами и активное поклонение культам своими адептами. </w:t>
      </w:r>
    </w:p>
    <w:p w:rsidR="00EF233B" w:rsidRDefault="00EF233B" w:rsidP="00EF233B">
      <w:pPr>
        <w:pStyle w:val="a3"/>
        <w:rPr>
          <w:b/>
        </w:rPr>
      </w:pPr>
      <w:r w:rsidRPr="00727362">
        <w:rPr>
          <w:rStyle w:val="af"/>
          <w:b w:val="0"/>
        </w:rPr>
        <w:t xml:space="preserve">1.8. Во время боя, ввиду напряженности обстановки, создание </w:t>
      </w:r>
      <w:r>
        <w:rPr>
          <w:rStyle w:val="af"/>
          <w:b w:val="0"/>
        </w:rPr>
        <w:t xml:space="preserve">новых </w:t>
      </w:r>
      <w:r w:rsidRPr="00727362">
        <w:rPr>
          <w:rStyle w:val="af"/>
          <w:b w:val="0"/>
        </w:rPr>
        <w:t>магических и жреческих заклинаний не возможно</w:t>
      </w:r>
      <w:r>
        <w:rPr>
          <w:rStyle w:val="af"/>
          <w:b w:val="0"/>
        </w:rPr>
        <w:t>, однако возможно использование уже сертифицированных магических и жреческих изделий</w:t>
      </w:r>
      <w:r w:rsidRPr="00B935C5">
        <w:rPr>
          <w:rStyle w:val="af"/>
          <w:b w:val="0"/>
        </w:rPr>
        <w:t xml:space="preserve">. </w:t>
      </w:r>
      <w:r w:rsidRPr="003957B6">
        <w:t xml:space="preserve">Шаман, жрец или маг, пытающийся </w:t>
      </w:r>
      <w:proofErr w:type="spellStart"/>
      <w:r w:rsidRPr="003957B6">
        <w:t>кастовать</w:t>
      </w:r>
      <w:proofErr w:type="spellEnd"/>
      <w:r w:rsidRPr="003957B6">
        <w:t xml:space="preserve">, камлать или вымаливать нечто новое после объявления в локации военного положения считается убитым. Как и алхимик, желающий прикрепить к стационарным укреплениям новое зелье или любую другую продукцию. </w:t>
      </w:r>
    </w:p>
    <w:p w:rsidR="00EF233B" w:rsidRPr="00774F54" w:rsidRDefault="00EF233B" w:rsidP="00EF233B">
      <w:pPr>
        <w:pStyle w:val="a3"/>
      </w:pPr>
      <w:r w:rsidRPr="00774F54">
        <w:t>1.8.1. Допускается попытка снятия охранного заклинания или стационарного эффекта</w:t>
      </w:r>
      <w:r>
        <w:t xml:space="preserve"> магом, жрецом, шаманом или алхимиком, в зависимости от специфики поставленной защиты</w:t>
      </w:r>
      <w:r w:rsidRPr="00774F54">
        <w:t>.</w:t>
      </w:r>
    </w:p>
    <w:p w:rsidR="00EF233B" w:rsidRPr="00774F54" w:rsidRDefault="00EF233B" w:rsidP="00EF233B">
      <w:pPr>
        <w:pStyle w:val="a3"/>
      </w:pPr>
      <w:r w:rsidRPr="00774F54">
        <w:t xml:space="preserve">1.8.2. </w:t>
      </w:r>
      <w:proofErr w:type="spellStart"/>
      <w:r w:rsidRPr="00774F54">
        <w:t>Архимаг</w:t>
      </w:r>
      <w:proofErr w:type="spellEnd"/>
      <w:r w:rsidRPr="00774F54">
        <w:t xml:space="preserve"> может создавать заклинания во время боя.</w:t>
      </w:r>
    </w:p>
    <w:p w:rsidR="00EF233B" w:rsidRPr="00B935C5" w:rsidRDefault="00EF233B" w:rsidP="00EF233B">
      <w:pPr>
        <w:pStyle w:val="a3"/>
        <w:rPr>
          <w:rStyle w:val="af"/>
        </w:rPr>
      </w:pPr>
    </w:p>
    <w:p w:rsidR="00EF233B" w:rsidRDefault="00EF233B" w:rsidP="00EF233B">
      <w:pPr>
        <w:pStyle w:val="3"/>
      </w:pPr>
      <w:r>
        <w:t>2.Шаманизм.</w:t>
      </w:r>
    </w:p>
    <w:p w:rsidR="00EF233B" w:rsidRDefault="00EF233B" w:rsidP="00EF233B">
      <w:pPr>
        <w:pStyle w:val="a3"/>
      </w:pPr>
      <w:r>
        <w:t xml:space="preserve">Традиционным верованием по умолчанию на Райленхоре является </w:t>
      </w:r>
      <w:proofErr w:type="spellStart"/>
      <w:r>
        <w:t>политотемизм</w:t>
      </w:r>
      <w:proofErr w:type="spellEnd"/>
      <w:r>
        <w:t xml:space="preserve"> – признание значимости всех тотемов в равной степени, без выделения каких-либо предпочтений. Шаманы являются социальными проводниками данного культа. Если Игрок не заявляет о своей причастности к какой-либо иной религии, верованию или философской доктрине, то его вероисповедание по умолчанию считается именно шаманизм. </w:t>
      </w:r>
    </w:p>
    <w:p w:rsidR="00EF233B" w:rsidRPr="00460256" w:rsidRDefault="00EF233B" w:rsidP="00EF233B">
      <w:r>
        <w:t xml:space="preserve">ВНИМАНИЕ! Не стоит путать специализацию шамана с самоназванием некоторых служителей культа. Например, Жрец Болотников традиционно имеет самоназвание Шаман. </w:t>
      </w:r>
    </w:p>
    <w:p w:rsidR="00EF233B" w:rsidRDefault="00EF233B" w:rsidP="00EF233B">
      <w:pPr>
        <w:pStyle w:val="a3"/>
      </w:pPr>
      <w:r>
        <w:t>2.1 Функции шамана.</w:t>
      </w:r>
    </w:p>
    <w:p w:rsidR="00EF233B" w:rsidRDefault="00EF233B" w:rsidP="00EF233B">
      <w:r>
        <w:t xml:space="preserve">Основная функция шамана – социальная. Он, во-первых, является основным посредником между мастером и игроком. Во-вторых, проводит социально-значимые обряды – «Клятву Лебедя», «Призыв Цербера», «Присяга Грифона», свадьбы, похороны, испрашивает Божью Волю и слышит Глас Духов местности. Шаман не видит души </w:t>
      </w:r>
      <w:proofErr w:type="gramStart"/>
      <w:r>
        <w:t>умерших</w:t>
      </w:r>
      <w:proofErr w:type="gramEnd"/>
      <w:r>
        <w:t>, и не может контактировать с ними.</w:t>
      </w:r>
    </w:p>
    <w:p w:rsidR="00EF233B" w:rsidRDefault="00EF233B" w:rsidP="00EF233B">
      <w:pPr>
        <w:pStyle w:val="a3"/>
      </w:pPr>
      <w:r>
        <w:t xml:space="preserve">2.2 </w:t>
      </w:r>
      <w:proofErr w:type="spellStart"/>
      <w:r>
        <w:t>Скилы</w:t>
      </w:r>
      <w:proofErr w:type="spellEnd"/>
      <w:r>
        <w:t xml:space="preserve"> шамана. </w:t>
      </w:r>
      <w:r>
        <w:br/>
        <w:t>2.2.1 «Клятва Лебедя» - визирование клятв, обетов, договоров. Доступно без ограничений, вероятность удачного ритуала – 100%.</w:t>
      </w:r>
      <w:r>
        <w:br/>
        <w:t xml:space="preserve">2.2.2 «Призыв Цербера-мстителя» - призвание к справедливому возмездию нарушителя «Клятвы Лебедя». </w:t>
      </w:r>
      <w:proofErr w:type="gramStart"/>
      <w:r>
        <w:t>Доступен</w:t>
      </w:r>
      <w:proofErr w:type="gramEnd"/>
      <w:r>
        <w:t xml:space="preserve"> без ограничений, вероятность удачного ритуала – 100%.</w:t>
      </w:r>
    </w:p>
    <w:p w:rsidR="00EF233B" w:rsidRDefault="00EF233B" w:rsidP="00EF233B">
      <w:pPr>
        <w:pStyle w:val="a3"/>
      </w:pPr>
      <w:r>
        <w:t xml:space="preserve">2.2.3 «Присяга Грифона» - благословление Регалии и подтверждение «Голубых кровей» у Главы поселения. Оценивается исходя их контекста и конкретики момента. </w:t>
      </w:r>
    </w:p>
    <w:p w:rsidR="00EF233B" w:rsidRDefault="00EF233B" w:rsidP="00EF233B">
      <w:pPr>
        <w:pStyle w:val="a3"/>
      </w:pPr>
      <w:r>
        <w:t xml:space="preserve">2.2.4 «Испросить Божью Волю или Глас Духа местности» задать вопрос или вопросы (можно оптом, по списку), интересующие Игроков, Мастеру Игры или </w:t>
      </w:r>
      <w:proofErr w:type="spellStart"/>
      <w:r>
        <w:t>Мастеру-Региональщику</w:t>
      </w:r>
      <w:proofErr w:type="spellEnd"/>
      <w:r>
        <w:t xml:space="preserve"> и трактовать ответы в силу своего разумения. Раз в цикл (2 часа реального времени)</w:t>
      </w:r>
    </w:p>
    <w:p w:rsidR="00EF233B" w:rsidRDefault="00EF233B" w:rsidP="00EF233B">
      <w:pPr>
        <w:pStyle w:val="a3"/>
      </w:pPr>
    </w:p>
    <w:p w:rsidR="00EF233B" w:rsidRDefault="00EF233B" w:rsidP="00EF233B">
      <w:pPr>
        <w:pStyle w:val="a3"/>
      </w:pPr>
      <w:r>
        <w:t xml:space="preserve">2.3 Шаману </w:t>
      </w:r>
      <w:proofErr w:type="gramStart"/>
      <w:r>
        <w:t>недоступны</w:t>
      </w:r>
      <w:proofErr w:type="gramEnd"/>
      <w:r>
        <w:t>:</w:t>
      </w:r>
    </w:p>
    <w:p w:rsidR="00EF233B" w:rsidRDefault="00EF233B" w:rsidP="00EF233B">
      <w:pPr>
        <w:pStyle w:val="a3"/>
      </w:pPr>
      <w:r>
        <w:t>2.3.1</w:t>
      </w:r>
      <w:proofErr w:type="gramStart"/>
      <w:r>
        <w:t xml:space="preserve"> Б</w:t>
      </w:r>
      <w:proofErr w:type="gramEnd"/>
      <w:r>
        <w:t xml:space="preserve">олее значимые жреческие </w:t>
      </w:r>
      <w:proofErr w:type="spellStart"/>
      <w:r>
        <w:t>скилы</w:t>
      </w:r>
      <w:proofErr w:type="spellEnd"/>
      <w:r>
        <w:t xml:space="preserve"> в силу особенностей менталитета. Для того, что бы стать жрецом, шаману нужно примкнуть к какой-либо религии, имеющей хождение на Райленхоре, либо сформулировать собственные постулаты вероучения и скрафтить алтарь или иной символ веры. Более подробно смотри «Жречество».</w:t>
      </w:r>
    </w:p>
    <w:p w:rsidR="00EF233B" w:rsidRDefault="00EF233B" w:rsidP="00EF233B">
      <w:pPr>
        <w:pStyle w:val="a3"/>
      </w:pPr>
      <w:r>
        <w:t xml:space="preserve">2.3.2 Заклинания магии стихий в силу отсутствия специфических знаний. Магия тотемов, доступная шаману, в эпоху Кракена работает крайне нерегулярно и избирательно. Для того, что бы стать магом </w:t>
      </w:r>
      <w:r>
        <w:lastRenderedPageBreak/>
        <w:t xml:space="preserve">стихий шаману нужно вплавить дар соответствующей стихии  в книгу мага. Более подробно смотри «Магия». </w:t>
      </w:r>
    </w:p>
    <w:p w:rsidR="00EF233B" w:rsidRDefault="00EF233B" w:rsidP="00EF233B"/>
    <w:p w:rsidR="00EF233B" w:rsidRDefault="00EF233B" w:rsidP="00EF233B">
      <w:r>
        <w:t xml:space="preserve">Вся иная деятельность шамана лежит в плоскости личной </w:t>
      </w:r>
      <w:proofErr w:type="spellStart"/>
      <w:r>
        <w:t>квенты</w:t>
      </w:r>
      <w:proofErr w:type="spellEnd"/>
      <w:proofErr w:type="gramStart"/>
      <w:r>
        <w:t xml:space="preserve"> ,</w:t>
      </w:r>
      <w:proofErr w:type="gramEnd"/>
      <w:r>
        <w:t xml:space="preserve"> текущих </w:t>
      </w:r>
      <w:proofErr w:type="spellStart"/>
      <w:r>
        <w:t>квестов</w:t>
      </w:r>
      <w:proofErr w:type="spellEnd"/>
      <w:r>
        <w:t xml:space="preserve">, и не подлежит регламенту. </w:t>
      </w:r>
    </w:p>
    <w:p w:rsidR="00EF233B" w:rsidRDefault="00EF233B" w:rsidP="00EF233B">
      <w:r>
        <w:rPr>
          <w:noProof/>
          <w:lang w:eastAsia="ru-RU"/>
        </w:rPr>
        <w:drawing>
          <wp:anchor distT="0" distB="0" distL="114300" distR="114300" simplePos="0" relativeHeight="251673600" behindDoc="1" locked="0" layoutInCell="1" allowOverlap="1">
            <wp:simplePos x="0" y="0"/>
            <wp:positionH relativeFrom="column">
              <wp:posOffset>-194310</wp:posOffset>
            </wp:positionH>
            <wp:positionV relativeFrom="paragraph">
              <wp:posOffset>234315</wp:posOffset>
            </wp:positionV>
            <wp:extent cx="1984375" cy="2472690"/>
            <wp:effectExtent l="19050" t="0" r="0" b="0"/>
            <wp:wrapTight wrapText="bothSides">
              <wp:wrapPolygon edited="0">
                <wp:start x="-207" y="0"/>
                <wp:lineTo x="-207" y="21467"/>
                <wp:lineTo x="21565" y="21467"/>
                <wp:lineTo x="21565" y="0"/>
                <wp:lineTo x="-207" y="0"/>
              </wp:wrapPolygon>
            </wp:wrapTight>
            <wp:docPr id="2" name="Рисунок 1" descr="E:\РИ\Райленхор\Р14\Магия\Резерв_Амулет шама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РИ\Райленхор\Р14\Магия\Резерв_Амулет шамана.jpg"/>
                    <pic:cNvPicPr>
                      <a:picLocks noChangeAspect="1" noChangeArrowheads="1"/>
                    </pic:cNvPicPr>
                  </pic:nvPicPr>
                  <pic:blipFill>
                    <a:blip r:embed="rId37" cstate="print"/>
                    <a:srcRect/>
                    <a:stretch>
                      <a:fillRect/>
                    </a:stretch>
                  </pic:blipFill>
                  <pic:spPr bwMode="auto">
                    <a:xfrm>
                      <a:off x="0" y="0"/>
                      <a:ext cx="1984375" cy="2472690"/>
                    </a:xfrm>
                    <a:prstGeom prst="rect">
                      <a:avLst/>
                    </a:prstGeom>
                    <a:noFill/>
                    <a:ln w="9525">
                      <a:noFill/>
                      <a:miter lim="800000"/>
                      <a:headEnd/>
                      <a:tailEnd/>
                    </a:ln>
                  </pic:spPr>
                </pic:pic>
              </a:graphicData>
            </a:graphic>
          </wp:anchor>
        </w:drawing>
      </w:r>
      <w:r>
        <w:t>2.4 Инициация шамана.</w:t>
      </w:r>
    </w:p>
    <w:p w:rsidR="00EF233B" w:rsidRDefault="00EF233B" w:rsidP="00EF233B">
      <w:pPr>
        <w:pStyle w:val="a3"/>
      </w:pPr>
      <w:r>
        <w:t xml:space="preserve">Игрок может стать шаманом после ритуала инициации. </w:t>
      </w:r>
    </w:p>
    <w:p w:rsidR="00EF233B" w:rsidRDefault="00EF233B" w:rsidP="00EF233B">
      <w:pPr>
        <w:pStyle w:val="a3"/>
      </w:pPr>
      <w:r>
        <w:t xml:space="preserve">Ритуал осуществляется в тотемном круге и заключается в создании амулета шамана. На амулете должно быть нанесено изображение тотема Рух – символа профессии шамана – и прикреплен дар воздуха. Основная функция амулета – обеспечение связи с вышними силами и повышение вероятности успешности обрядов и ритуалов. Более детально ритуальная формула описана в руководстве по изготовлению – «Путь шамана». Руководство доступно Игрокам, </w:t>
      </w:r>
      <w:proofErr w:type="gramStart"/>
      <w:r>
        <w:t>чьи</w:t>
      </w:r>
      <w:proofErr w:type="gramEnd"/>
      <w:r>
        <w:t xml:space="preserve"> </w:t>
      </w:r>
      <w:proofErr w:type="spellStart"/>
      <w:r>
        <w:t>квенты</w:t>
      </w:r>
      <w:proofErr w:type="spellEnd"/>
      <w:r>
        <w:t xml:space="preserve"> утверждены на роль шамана – высылается в </w:t>
      </w:r>
      <w:proofErr w:type="spellStart"/>
      <w:r>
        <w:t>личку</w:t>
      </w:r>
      <w:proofErr w:type="spellEnd"/>
      <w:r>
        <w:t xml:space="preserve">. На игре руководство будет доступно в специальных локациях – хранилищах, библиотеках, </w:t>
      </w:r>
      <w:proofErr w:type="spellStart"/>
      <w:r>
        <w:t>схронах</w:t>
      </w:r>
      <w:proofErr w:type="spellEnd"/>
      <w:r>
        <w:t>, или обучение будет возможным проходить у наставников.</w:t>
      </w:r>
    </w:p>
    <w:p w:rsidR="00EF233B" w:rsidRPr="0011795B" w:rsidRDefault="00EF233B" w:rsidP="00EF233B">
      <w:r>
        <w:t xml:space="preserve">канонам веры, для мага согласно его сообразительности.  </w:t>
      </w:r>
    </w:p>
    <w:p w:rsidR="00EF233B" w:rsidRDefault="00EF233B" w:rsidP="00EF233B">
      <w:pPr>
        <w:pStyle w:val="3"/>
      </w:pPr>
      <w:r>
        <w:t>3. Жречество.</w:t>
      </w:r>
    </w:p>
    <w:p w:rsidR="00EF233B" w:rsidRDefault="00EF233B" w:rsidP="00EF233B">
      <w:pPr>
        <w:pStyle w:val="a3"/>
      </w:pPr>
      <w:r>
        <w:t xml:space="preserve">Мастерская группа рекомендует для прочтения потенциальным жрецам и шаманам имеющиеся философские и религиозные труды, для наилучшего погружения в атмосферу. С основными программными работами различных религиозных доктрин можно ознакомиться в специальной теме группы </w:t>
      </w:r>
      <w:hyperlink r:id="rId38" w:history="1">
        <w:r w:rsidRPr="00661D4A">
          <w:rPr>
            <w:rStyle w:val="ae"/>
          </w:rPr>
          <w:t>http://vk.com/topic-26414870_29935274</w:t>
        </w:r>
        <w:proofErr w:type="gramStart"/>
      </w:hyperlink>
      <w:r>
        <w:t xml:space="preserve"> К</w:t>
      </w:r>
      <w:proofErr w:type="gramEnd"/>
      <w:r>
        <w:t xml:space="preserve">роме того, данные труды будут представлены на самой Игре в библиотеках и хранилищах, как основы для </w:t>
      </w:r>
      <w:proofErr w:type="spellStart"/>
      <w:r>
        <w:t>квестов</w:t>
      </w:r>
      <w:proofErr w:type="spellEnd"/>
      <w:r>
        <w:t xml:space="preserve">. </w:t>
      </w:r>
    </w:p>
    <w:p w:rsidR="00EF233B" w:rsidRDefault="00EF233B" w:rsidP="00EF233B">
      <w:pPr>
        <w:pStyle w:val="a3"/>
      </w:pPr>
    </w:p>
    <w:p w:rsidR="00EF233B" w:rsidRDefault="00EF233B" w:rsidP="00EF233B">
      <w:pPr>
        <w:pStyle w:val="a3"/>
      </w:pPr>
      <w:r>
        <w:t xml:space="preserve">3.1 Культы. </w:t>
      </w:r>
    </w:p>
    <w:p w:rsidR="00EF233B" w:rsidRDefault="00EF233B" w:rsidP="00EF233B">
      <w:pPr>
        <w:pStyle w:val="a3"/>
      </w:pPr>
      <w:r>
        <w:t>Шаман может стать жрецом какого-либо имеющегося утвержденного культа, либо провозгласить создание новой религии. На данный момент времени имеются следующие зарегистрированные культы:</w:t>
      </w:r>
    </w:p>
    <w:p w:rsidR="00EF233B" w:rsidRDefault="00EF233B" w:rsidP="00EF233B">
      <w:pPr>
        <w:pStyle w:val="a3"/>
      </w:pPr>
      <w:r>
        <w:t>3.1.1 Имситарский Культ Феникса;</w:t>
      </w:r>
    </w:p>
    <w:p w:rsidR="00EF233B" w:rsidRDefault="00EF233B" w:rsidP="00EF233B">
      <w:pPr>
        <w:pStyle w:val="a3"/>
      </w:pPr>
      <w:r>
        <w:t>3.1.2 Болотный Культ Полоза/Левиафана;</w:t>
      </w:r>
    </w:p>
    <w:p w:rsidR="00EF233B" w:rsidRDefault="00EF233B" w:rsidP="00EF233B">
      <w:pPr>
        <w:pStyle w:val="a3"/>
      </w:pPr>
      <w:r>
        <w:t xml:space="preserve">3.1.3 Культ </w:t>
      </w:r>
      <w:proofErr w:type="gramStart"/>
      <w:r>
        <w:t>Многоликого</w:t>
      </w:r>
      <w:proofErr w:type="gramEnd"/>
      <w:r>
        <w:t xml:space="preserve"> (магическо-философское интернациональное учение);</w:t>
      </w:r>
    </w:p>
    <w:p w:rsidR="00EF233B" w:rsidRDefault="00EF233B" w:rsidP="00EF233B">
      <w:pPr>
        <w:pStyle w:val="a3"/>
      </w:pPr>
      <w:r>
        <w:t>3.1.4 Культ поклонения Симарглу (мировая религия, служители культа – Бесы);</w:t>
      </w:r>
    </w:p>
    <w:p w:rsidR="00EF233B" w:rsidRDefault="00EF233B" w:rsidP="00EF233B">
      <w:pPr>
        <w:pStyle w:val="a3"/>
      </w:pPr>
      <w:r>
        <w:t xml:space="preserve">3.1.5 Культ Кракена и его многочисленные течения, от миссионерской направленности </w:t>
      </w:r>
      <w:proofErr w:type="gramStart"/>
      <w:r>
        <w:t>до</w:t>
      </w:r>
      <w:proofErr w:type="gramEnd"/>
      <w:r>
        <w:t xml:space="preserve">  радикально-экстремистской. </w:t>
      </w:r>
    </w:p>
    <w:p w:rsidR="00EF233B" w:rsidRDefault="00EF233B" w:rsidP="00EF233B">
      <w:pPr>
        <w:pStyle w:val="a3"/>
      </w:pPr>
      <w:r>
        <w:t>3.1.6 Культ Черепахи Ящеров.</w:t>
      </w:r>
    </w:p>
    <w:p w:rsidR="00781854" w:rsidRDefault="00781854" w:rsidP="00EF233B">
      <w:pPr>
        <w:pStyle w:val="a3"/>
      </w:pPr>
      <w:r>
        <w:t>3.1.7 Культ Матери-Тьмы ингисаулов.</w:t>
      </w:r>
    </w:p>
    <w:p w:rsidR="00EF233B" w:rsidRDefault="00781854" w:rsidP="00EF233B">
      <w:pPr>
        <w:pStyle w:val="a3"/>
      </w:pPr>
      <w:r>
        <w:t>3.1.8</w:t>
      </w:r>
      <w:r w:rsidR="00EF233B">
        <w:t xml:space="preserve"> Культ св. Якова ингису'улов.</w:t>
      </w:r>
    </w:p>
    <w:p w:rsidR="00781854" w:rsidRDefault="00781854" w:rsidP="00EF233B">
      <w:pPr>
        <w:pStyle w:val="a3"/>
      </w:pPr>
      <w:r>
        <w:t>3.1.9 Культ бога Нанэ народа Илла.</w:t>
      </w:r>
    </w:p>
    <w:p w:rsidR="00470D1C" w:rsidRDefault="00470D1C" w:rsidP="00EF233B">
      <w:pPr>
        <w:pStyle w:val="a3"/>
      </w:pPr>
      <w:r>
        <w:t>3.1.10 Даякский культ Коры.</w:t>
      </w:r>
    </w:p>
    <w:p w:rsidR="00EF233B" w:rsidRDefault="00470D1C" w:rsidP="00EF233B">
      <w:pPr>
        <w:pStyle w:val="a3"/>
      </w:pPr>
      <w:r>
        <w:t xml:space="preserve">3.1.11 </w:t>
      </w:r>
      <w:r w:rsidR="00EF233B">
        <w:t xml:space="preserve">Жрец имеет право заявить о создании нового культа, вероучения или религии на базе уже имеющейся. Новая религия, учение или культ, при соблюдении требований, сертифицируются. Сертификат выдается верховному служителю (основателю) на программный документ, культовый предмет, строение, или на иное материальное тело с описанием его «волшебных» свойств – свойства оговаривается индивидуально. Сертификат может храниться в особом месте – место силы, святое место, и т.д.  –  или носится с собой вместе с предметом. Сертификат является отчуждаемым. В этом случае он теряет свою силу, религия или культ считаются поруганными, волшебные свойства потерянными. Верховному служителю культа рекомендуется квест во имя веры. Для сертификации основателю необходимо заполнить </w:t>
      </w:r>
      <w:r w:rsidR="00EF233B" w:rsidRPr="00361944">
        <w:t>анкету-опросник</w:t>
      </w:r>
      <w:r w:rsidR="00EF233B">
        <w:t xml:space="preserve">, в которой как можно более подробно и </w:t>
      </w:r>
      <w:r w:rsidR="00EF233B">
        <w:lastRenderedPageBreak/>
        <w:t>убедительно обосновать эксклюзивность культа, а также приложить к ней необходимые дополнительные материалы.</w:t>
      </w:r>
    </w:p>
    <w:p w:rsidR="00EF233B" w:rsidRDefault="00EF233B" w:rsidP="00EF233B">
      <w:pPr>
        <w:pStyle w:val="a3"/>
      </w:pPr>
    </w:p>
    <w:p w:rsidR="00EF233B" w:rsidRDefault="00EF233B" w:rsidP="00EF233B">
      <w:pPr>
        <w:pStyle w:val="a3"/>
      </w:pPr>
      <w:r>
        <w:rPr>
          <w:rStyle w:val="af"/>
          <w:b w:val="0"/>
          <w:bCs w:val="0"/>
        </w:rPr>
        <w:t xml:space="preserve">3.2 Инициация жреца. </w:t>
      </w:r>
      <w:r>
        <w:rPr>
          <w:rStyle w:val="af"/>
          <w:b w:val="0"/>
          <w:bCs w:val="0"/>
        </w:rPr>
        <w:br/>
      </w:r>
      <w:r>
        <w:t xml:space="preserve">До начала Игры, жрецом может стать Игрок, после предварительной заявки, </w:t>
      </w:r>
      <w:proofErr w:type="gramStart"/>
      <w:r>
        <w:t>при</w:t>
      </w:r>
      <w:proofErr w:type="gramEnd"/>
      <w:r>
        <w:t xml:space="preserve"> утвержденной </w:t>
      </w:r>
      <w:proofErr w:type="spellStart"/>
      <w:r>
        <w:t>квенте</w:t>
      </w:r>
      <w:proofErr w:type="spellEnd"/>
      <w:r>
        <w:t>. На Игре, жрецом может стать шаман, после посвящения его другим жрецом в имеющийся культ.</w:t>
      </w:r>
    </w:p>
    <w:p w:rsidR="00EF233B" w:rsidRDefault="00EF233B" w:rsidP="00EF233B">
      <w:pPr>
        <w:pStyle w:val="a3"/>
      </w:pPr>
      <w:r>
        <w:t>3.2.1</w:t>
      </w:r>
      <w:proofErr w:type="gramStart"/>
      <w:r>
        <w:t xml:space="preserve"> П</w:t>
      </w:r>
      <w:proofErr w:type="gramEnd"/>
      <w:r>
        <w:t>ри получении профы жреца – амулет шамана приносится в жертву и вступает в силу уже иная специфика – для жреца согласно канонам веры.</w:t>
      </w:r>
      <w:r w:rsidRPr="00DA555F">
        <w:t xml:space="preserve"> </w:t>
      </w:r>
      <w:proofErr w:type="spellStart"/>
      <w:r>
        <w:t>Крафтится</w:t>
      </w:r>
      <w:proofErr w:type="spellEnd"/>
      <w:r>
        <w:t xml:space="preserve"> «символ веры», переносной или стационарный, с амбером на нем. </w:t>
      </w:r>
    </w:p>
    <w:p w:rsidR="00EF233B" w:rsidRDefault="00EF233B" w:rsidP="00EF233B">
      <w:pPr>
        <w:pStyle w:val="a3"/>
      </w:pPr>
      <w:r>
        <w:t>3.2.2</w:t>
      </w:r>
      <w:proofErr w:type="gramStart"/>
      <w:r>
        <w:t xml:space="preserve"> К</w:t>
      </w:r>
      <w:proofErr w:type="gramEnd"/>
      <w:r>
        <w:t xml:space="preserve">аждому жрецу желательно завести Молитвенник – личную книгу жреца – где будут производится отметки о регулярности культовых служений, записываться проповеди, молитвы, рецепты и прочие записи посвященные культу. </w:t>
      </w:r>
    </w:p>
    <w:p w:rsidR="00EF233B" w:rsidRDefault="00EF233B" w:rsidP="00EF233B">
      <w:pPr>
        <w:pStyle w:val="a3"/>
      </w:pPr>
    </w:p>
    <w:p w:rsidR="00EF233B" w:rsidRDefault="00EF233B" w:rsidP="00EF233B">
      <w:pPr>
        <w:pStyle w:val="a3"/>
      </w:pPr>
      <w:r>
        <w:t>3.3 Функции жреца.</w:t>
      </w:r>
    </w:p>
    <w:p w:rsidR="00EF233B" w:rsidRDefault="00EF233B" w:rsidP="00EF233B">
      <w:pPr>
        <w:pStyle w:val="a3"/>
      </w:pPr>
      <w:r>
        <w:t xml:space="preserve">Жрецам, как служителям организованных и структурированных институтов отправления культа, наряду со своими непосредственными задачами, отводиться роль «просветителей», организаторов и вдохновителей развития гуманитарно-социальной сферы. Это развитие культуры, поощрение развития искусств и ремесел, социальных институтов, а так же идеология – первый камушек в создании государства и системы власти как таковой. </w:t>
      </w:r>
      <w:r>
        <w:br/>
        <w:t xml:space="preserve">3.3.1 Деятельность жреца оценивается по явным и косвенным (контекстным) признакам. </w:t>
      </w:r>
    </w:p>
    <w:p w:rsidR="00EF233B" w:rsidRDefault="00EF233B" w:rsidP="00EF233B">
      <w:pPr>
        <w:pStyle w:val="a3"/>
      </w:pPr>
      <w:r>
        <w:t>3.3.1.1</w:t>
      </w:r>
      <w:proofErr w:type="gramStart"/>
      <w:r>
        <w:t xml:space="preserve"> К</w:t>
      </w:r>
      <w:proofErr w:type="gramEnd"/>
      <w:r>
        <w:t xml:space="preserve"> явным относится, кроме уже описанных, </w:t>
      </w:r>
      <w:proofErr w:type="spellStart"/>
      <w:r>
        <w:t>антуражность</w:t>
      </w:r>
      <w:proofErr w:type="spellEnd"/>
      <w:r>
        <w:t xml:space="preserve"> действия, наличие иерархии – младших служек, помощников при ритуале, наличие художественных элементов и произведенных предметов искусства (игровых ценностей созданных на полигоне).</w:t>
      </w:r>
      <w:r>
        <w:br/>
        <w:t xml:space="preserve">3.3.1.2 К косвенным – контекстным – относится состояние локации (порядок, мусор </w:t>
      </w:r>
      <w:proofErr w:type="spellStart"/>
      <w:r>
        <w:t>итд</w:t>
      </w:r>
      <w:proofErr w:type="spellEnd"/>
      <w:r>
        <w:t>), наличие иных построек, общая социальная и политическая динамика в локации – уровень ее развития, поощрение ремесел и искусств, инфильтрация в бытовую сферу, участие в управлении локацией и прочее.</w:t>
      </w:r>
    </w:p>
    <w:p w:rsidR="00EF233B" w:rsidRDefault="00EF233B" w:rsidP="00EF233B">
      <w:pPr>
        <w:rPr>
          <w:rStyle w:val="af"/>
          <w:b w:val="0"/>
          <w:bCs w:val="0"/>
        </w:rPr>
      </w:pPr>
      <w:r>
        <w:rPr>
          <w:rStyle w:val="af"/>
          <w:b w:val="0"/>
          <w:bCs w:val="0"/>
        </w:rPr>
        <w:t>3.3.2</w:t>
      </w:r>
      <w:proofErr w:type="gramStart"/>
      <w:r>
        <w:rPr>
          <w:rStyle w:val="af"/>
          <w:b w:val="0"/>
          <w:bCs w:val="0"/>
        </w:rPr>
        <w:t xml:space="preserve"> П</w:t>
      </w:r>
      <w:proofErr w:type="gramEnd"/>
      <w:r>
        <w:rPr>
          <w:rStyle w:val="af"/>
          <w:b w:val="0"/>
          <w:bCs w:val="0"/>
        </w:rPr>
        <w:t xml:space="preserve">рочие функции жреца без материалов по системе ремесла и болезней сформулировать без привязки к контексту не представляется возможным. </w:t>
      </w:r>
    </w:p>
    <w:p w:rsidR="00EF233B" w:rsidRDefault="00EF233B" w:rsidP="00EF233B">
      <w:pPr>
        <w:pStyle w:val="a3"/>
      </w:pPr>
      <w:r>
        <w:t>3.4.Скилы различных культов.</w:t>
      </w:r>
    </w:p>
    <w:p w:rsidR="00EF233B" w:rsidRDefault="00EF233B" w:rsidP="00EF233B">
      <w:pPr>
        <w:pStyle w:val="a3"/>
      </w:pPr>
      <w:r>
        <w:t xml:space="preserve">Служители разных культов наделяются </w:t>
      </w:r>
      <w:proofErr w:type="spellStart"/>
      <w:r>
        <w:t>спецсвойствами</w:t>
      </w:r>
      <w:proofErr w:type="spellEnd"/>
      <w:r>
        <w:t xml:space="preserve">, согласно особенностям культа. </w:t>
      </w:r>
      <w:proofErr w:type="spellStart"/>
      <w:r>
        <w:t>Скилы</w:t>
      </w:r>
      <w:proofErr w:type="spellEnd"/>
      <w:r>
        <w:t xml:space="preserve"> считаются активными и возможными к использованию при наличии записей о регулярных «молениях» - 1 раз в цикл, в течение игровой суточной активности (с 8.00 до 22.00).</w:t>
      </w:r>
    </w:p>
    <w:p w:rsidR="00EF233B" w:rsidRDefault="00EF233B" w:rsidP="00EF233B">
      <w:pPr>
        <w:pStyle w:val="a3"/>
      </w:pPr>
    </w:p>
    <w:p w:rsidR="00EF233B" w:rsidRPr="003957B6" w:rsidRDefault="00EF233B" w:rsidP="00EF233B">
      <w:pPr>
        <w:pStyle w:val="a3"/>
        <w:rPr>
          <w:i/>
        </w:rPr>
      </w:pPr>
      <w:r w:rsidRPr="003957B6">
        <w:rPr>
          <w:i/>
        </w:rPr>
        <w:t xml:space="preserve">Например – Служители имситарского культа феникса наделяются </w:t>
      </w:r>
      <w:proofErr w:type="spellStart"/>
      <w:r w:rsidRPr="003957B6">
        <w:rPr>
          <w:i/>
        </w:rPr>
        <w:t>скилом</w:t>
      </w:r>
      <w:proofErr w:type="spellEnd"/>
      <w:r w:rsidRPr="003957B6">
        <w:rPr>
          <w:i/>
        </w:rPr>
        <w:t xml:space="preserve"> – «Огненные объятия». При обнимании за плечи 15 секунд – объект объятий испепеляется – одежда и иные материальные  не одушевленные предметы остаются (</w:t>
      </w:r>
      <w:proofErr w:type="gramStart"/>
      <w:r w:rsidRPr="003957B6">
        <w:rPr>
          <w:i/>
        </w:rPr>
        <w:t>нежити</w:t>
      </w:r>
      <w:proofErr w:type="gramEnd"/>
      <w:r w:rsidRPr="003957B6">
        <w:rPr>
          <w:i/>
        </w:rPr>
        <w:t xml:space="preserve"> и монстры это не касается). Действие должно сопровождаться молитвой во имя феникса. </w:t>
      </w:r>
    </w:p>
    <w:p w:rsidR="00EF233B" w:rsidRDefault="00EF233B" w:rsidP="00EF233B">
      <w:r w:rsidRPr="003957B6">
        <w:rPr>
          <w:i/>
        </w:rPr>
        <w:t xml:space="preserve">Остальные </w:t>
      </w:r>
      <w:proofErr w:type="spellStart"/>
      <w:r w:rsidRPr="003957B6">
        <w:rPr>
          <w:i/>
        </w:rPr>
        <w:t>скилы</w:t>
      </w:r>
      <w:proofErr w:type="spellEnd"/>
      <w:r w:rsidRPr="003957B6">
        <w:rPr>
          <w:i/>
        </w:rPr>
        <w:t xml:space="preserve"> находятся в разработке.</w:t>
      </w:r>
      <w:r>
        <w:t xml:space="preserve"> </w:t>
      </w:r>
    </w:p>
    <w:p w:rsidR="00EF233B" w:rsidRDefault="00EF233B" w:rsidP="00EF233B">
      <w:pPr>
        <w:pStyle w:val="3"/>
      </w:pPr>
      <w:r>
        <w:t>4. Магия.</w:t>
      </w:r>
    </w:p>
    <w:p w:rsidR="00EF233B" w:rsidRDefault="00EF233B" w:rsidP="00EF233B">
      <w:pPr>
        <w:pStyle w:val="a3"/>
      </w:pPr>
      <w:r>
        <w:t xml:space="preserve">Наиболее доступный для обывателя вариант применения магии – применение продукции магов-профессионалов. В силу специфики эпохи, применение обывателями магии самостоятельно сильно ограничено. Для магов предлагается, как наиболее приемлемый вариант развития, магия стихий. </w:t>
      </w:r>
    </w:p>
    <w:p w:rsidR="00EF233B" w:rsidRDefault="00EF233B" w:rsidP="00EF233B">
      <w:pPr>
        <w:pStyle w:val="a3"/>
      </w:pPr>
    </w:p>
    <w:p w:rsidR="00EF233B" w:rsidRDefault="00EF233B" w:rsidP="00EF233B">
      <w:pPr>
        <w:pStyle w:val="a3"/>
      </w:pPr>
      <w:r>
        <w:t>4.1 Инициация и развитие мага.</w:t>
      </w:r>
    </w:p>
    <w:p w:rsidR="00EF233B" w:rsidRPr="00774F54" w:rsidRDefault="00EF233B" w:rsidP="00EF233B">
      <w:pPr>
        <w:pStyle w:val="a3"/>
      </w:pPr>
      <w:r>
        <w:t xml:space="preserve">До начала Игры, магом может стать Игрок, после предварительной заявки, </w:t>
      </w:r>
      <w:proofErr w:type="gramStart"/>
      <w:r>
        <w:t>при</w:t>
      </w:r>
      <w:proofErr w:type="gramEnd"/>
      <w:r>
        <w:t xml:space="preserve"> утвержденной </w:t>
      </w:r>
      <w:proofErr w:type="spellStart"/>
      <w:r>
        <w:t>квенте</w:t>
      </w:r>
      <w:proofErr w:type="spellEnd"/>
      <w:r>
        <w:t xml:space="preserve"> (дополнительные материалы высылаются в </w:t>
      </w:r>
      <w:proofErr w:type="spellStart"/>
      <w:r>
        <w:t>личку</w:t>
      </w:r>
      <w:proofErr w:type="spellEnd"/>
      <w:r>
        <w:t xml:space="preserve">).  На Игре, магом может стать шаман, после передачи ему другим магом специальных знаний, или открытия в специальной локации свитков и самостоятельного обряда инициации. </w:t>
      </w:r>
      <w:r w:rsidRPr="00774F54">
        <w:t>Амулет шамана остается в личной собственности мага.</w:t>
      </w:r>
    </w:p>
    <w:p w:rsidR="00EF233B" w:rsidRDefault="00EF233B" w:rsidP="00EF233B">
      <w:pPr>
        <w:pStyle w:val="a3"/>
      </w:pPr>
      <w:r>
        <w:t xml:space="preserve">4.2 Обряд инициации </w:t>
      </w:r>
    </w:p>
    <w:p w:rsidR="00EF233B" w:rsidRDefault="00EF233B" w:rsidP="00EF233B">
      <w:pPr>
        <w:pStyle w:val="a3"/>
      </w:pPr>
      <w:r>
        <w:t xml:space="preserve">Заключается в том, чтобы вплавить в магическую книгу дара той </w:t>
      </w:r>
      <w:proofErr w:type="gramStart"/>
      <w:r>
        <w:t>стихии</w:t>
      </w:r>
      <w:proofErr w:type="gramEnd"/>
      <w:r>
        <w:t xml:space="preserve"> в которую посвящен маг. То есть, каждому магу необходимо иметь Книгу Мага – личную книгу заклятий – </w:t>
      </w:r>
      <w:proofErr w:type="gramStart"/>
      <w:r>
        <w:t>в</w:t>
      </w:r>
      <w:proofErr w:type="gramEnd"/>
      <w:r>
        <w:t xml:space="preserve"> </w:t>
      </w:r>
      <w:proofErr w:type="gramStart"/>
      <w:r>
        <w:t>которой</w:t>
      </w:r>
      <w:proofErr w:type="gramEnd"/>
      <w:r>
        <w:t xml:space="preserve"> будет </w:t>
      </w:r>
      <w:r>
        <w:lastRenderedPageBreak/>
        <w:t>производиться описание заклинаний и специфических данных, необходимых для их составления.  Более подробно этот процесс описан в «Книге Вечности 2. Столпы магии».</w:t>
      </w:r>
    </w:p>
    <w:p w:rsidR="00EF233B" w:rsidRDefault="00EF233B" w:rsidP="00EF233B">
      <w:pPr>
        <w:pStyle w:val="a3"/>
      </w:pPr>
      <w:r>
        <w:t xml:space="preserve">4.2.1 Маг, открывший одну стихию, вплавивший один дар в Книгу, получает звание Маг определенной Стихии. Может </w:t>
      </w:r>
      <w:proofErr w:type="spellStart"/>
      <w:r>
        <w:t>кастовать</w:t>
      </w:r>
      <w:proofErr w:type="spellEnd"/>
      <w:r>
        <w:t xml:space="preserve"> (производить магические действия или </w:t>
      </w:r>
      <w:proofErr w:type="spellStart"/>
      <w:r>
        <w:t>чиповать</w:t>
      </w:r>
      <w:proofErr w:type="spellEnd"/>
      <w:r>
        <w:t xml:space="preserve"> составленные им заклинания в Магической Книге) один раз в цикл – 2 часа реального времени. </w:t>
      </w:r>
    </w:p>
    <w:p w:rsidR="00EF233B" w:rsidRDefault="00EF233B" w:rsidP="00EF233B">
      <w:pPr>
        <w:pStyle w:val="a3"/>
      </w:pPr>
      <w:r>
        <w:t>4.2.2 Маг, открывший две стихии, получает звание двух соответствующих стихий. Он получает возможность трех действий в два цикла.</w:t>
      </w:r>
    </w:p>
    <w:p w:rsidR="00EF233B" w:rsidRDefault="00EF233B" w:rsidP="00EF233B">
      <w:pPr>
        <w:pStyle w:val="a3"/>
      </w:pPr>
      <w:r>
        <w:t xml:space="preserve">4.2.3 Маг, открывший три свитка с описаниями разных стихий, получает звание Магистр. Магистр может </w:t>
      </w:r>
      <w:proofErr w:type="spellStart"/>
      <w:r>
        <w:t>кастовать</w:t>
      </w:r>
      <w:proofErr w:type="spellEnd"/>
      <w:r>
        <w:t xml:space="preserve"> два раза в цикл. Магистр может претендовать на звание </w:t>
      </w:r>
      <w:proofErr w:type="spellStart"/>
      <w:r>
        <w:t>Архимага</w:t>
      </w:r>
      <w:proofErr w:type="spellEnd"/>
      <w:r>
        <w:t xml:space="preserve">, выполнив квест. </w:t>
      </w:r>
    </w:p>
    <w:p w:rsidR="00EF233B" w:rsidRDefault="00EF233B" w:rsidP="00EF233B">
      <w:r>
        <w:t xml:space="preserve">4.2.4 </w:t>
      </w:r>
      <w:proofErr w:type="spellStart"/>
      <w:r>
        <w:t>Архимаг</w:t>
      </w:r>
      <w:proofErr w:type="spellEnd"/>
      <w:r>
        <w:t xml:space="preserve"> может быть только один. </w:t>
      </w:r>
    </w:p>
    <w:p w:rsidR="00EF233B" w:rsidRDefault="00EF233B" w:rsidP="00EF233B">
      <w:pPr>
        <w:pStyle w:val="a3"/>
      </w:pPr>
      <w:r>
        <w:t>4.3 Реализация магических эффектов.</w:t>
      </w:r>
    </w:p>
    <w:p w:rsidR="00EF233B" w:rsidRDefault="00EF233B" w:rsidP="00EF233B">
      <w:pPr>
        <w:pStyle w:val="a3"/>
      </w:pPr>
      <w:r>
        <w:t>4.3.1</w:t>
      </w:r>
      <w:proofErr w:type="gramStart"/>
      <w:r>
        <w:t xml:space="preserve"> Л</w:t>
      </w:r>
      <w:proofErr w:type="gramEnd"/>
      <w:r>
        <w:t xml:space="preserve">юбое заклинание должно иметь материальный носитель. </w:t>
      </w:r>
    </w:p>
    <w:p w:rsidR="00EF233B" w:rsidRDefault="00EF233B" w:rsidP="00EF233B">
      <w:pPr>
        <w:pStyle w:val="a3"/>
      </w:pPr>
      <w:r>
        <w:t xml:space="preserve">4.3.2 Реализация эффекта заклинания в физическом мире может производиться через физический контакт с объектом заклинания: </w:t>
      </w:r>
      <w:proofErr w:type="spellStart"/>
      <w:r>
        <w:t>обнимашки</w:t>
      </w:r>
      <w:proofErr w:type="spellEnd"/>
      <w:r>
        <w:t xml:space="preserve">, прикосновение, взятие в руки, попадание снаряда – носителя заряда, мины-растяжки, стационарные сооружения – крепостные укрепления, ямы-ловушки и прочее. </w:t>
      </w:r>
    </w:p>
    <w:p w:rsidR="00EF233B" w:rsidRDefault="00EF233B" w:rsidP="00EF233B">
      <w:pPr>
        <w:pStyle w:val="a3"/>
      </w:pPr>
      <w:r>
        <w:t xml:space="preserve">4.3.3 Магический снаряд должен тематически соответствовать своему содержимому, выглядеть аутентично  и </w:t>
      </w:r>
      <w:proofErr w:type="spellStart"/>
      <w:r>
        <w:t>антуражно</w:t>
      </w:r>
      <w:proofErr w:type="spellEnd"/>
      <w:r>
        <w:t xml:space="preserve">. Наличие заряда на изделии определяет номерной чип, цветом соответствующий стихии заряда: </w:t>
      </w:r>
    </w:p>
    <w:p w:rsidR="00EF233B" w:rsidRDefault="00EF233B" w:rsidP="00EF233B">
      <w:pPr>
        <w:pStyle w:val="a3"/>
      </w:pPr>
      <w:r>
        <w:t>4.3.3.1 Огонь – красный или оранжевый;</w:t>
      </w:r>
    </w:p>
    <w:p w:rsidR="00EF233B" w:rsidRDefault="00EF233B" w:rsidP="00EF233B">
      <w:pPr>
        <w:pStyle w:val="a3"/>
      </w:pPr>
      <w:r>
        <w:t xml:space="preserve">4.3.3.2 Земля – </w:t>
      </w:r>
      <w:proofErr w:type="gramStart"/>
      <w:r>
        <w:t>желтый</w:t>
      </w:r>
      <w:proofErr w:type="gramEnd"/>
      <w:r>
        <w:t xml:space="preserve"> или коричневый;</w:t>
      </w:r>
    </w:p>
    <w:p w:rsidR="00EF233B" w:rsidRDefault="00EF233B" w:rsidP="00EF233B">
      <w:pPr>
        <w:pStyle w:val="a3"/>
      </w:pPr>
      <w:r>
        <w:t xml:space="preserve">4.3.3.3 Вода – </w:t>
      </w:r>
      <w:proofErr w:type="gramStart"/>
      <w:r>
        <w:t>черный</w:t>
      </w:r>
      <w:proofErr w:type="gramEnd"/>
      <w:r>
        <w:t xml:space="preserve"> или фиолетовый.</w:t>
      </w:r>
    </w:p>
    <w:p w:rsidR="00EF233B" w:rsidRPr="00774F54" w:rsidRDefault="00EF233B" w:rsidP="00EF233B">
      <w:pPr>
        <w:pStyle w:val="a3"/>
      </w:pPr>
      <w:r>
        <w:t>4.3.3.5 Воздух – сини</w:t>
      </w:r>
      <w:proofErr w:type="gramStart"/>
      <w:r>
        <w:t>й(</w:t>
      </w:r>
      <w:proofErr w:type="gramEnd"/>
      <w:r>
        <w:t>голубой) или белый.</w:t>
      </w:r>
    </w:p>
    <w:p w:rsidR="00EF233B" w:rsidRDefault="00EF233B" w:rsidP="00EF233B">
      <w:pPr>
        <w:pStyle w:val="a3"/>
      </w:pPr>
    </w:p>
    <w:p w:rsidR="00EF233B" w:rsidRDefault="00EF233B" w:rsidP="00EF233B">
      <w:pPr>
        <w:pStyle w:val="a3"/>
      </w:pPr>
      <w:r>
        <w:t xml:space="preserve">4.4 Бесконтактные, мгновенные  и дистанционные магические эффекты могут быть доступны только </w:t>
      </w:r>
      <w:proofErr w:type="spellStart"/>
      <w:r>
        <w:t>Архимагу</w:t>
      </w:r>
      <w:proofErr w:type="spellEnd"/>
      <w:r>
        <w:t xml:space="preserve">, или очередному воплощению </w:t>
      </w:r>
      <w:proofErr w:type="gramStart"/>
      <w:r>
        <w:t>Многоликого</w:t>
      </w:r>
      <w:proofErr w:type="gramEnd"/>
      <w:r>
        <w:t>.</w:t>
      </w:r>
    </w:p>
    <w:p w:rsidR="00EF233B" w:rsidRDefault="00EF233B" w:rsidP="00EF233B">
      <w:pPr>
        <w:pStyle w:val="a3"/>
      </w:pPr>
    </w:p>
    <w:p w:rsidR="00F55D9F" w:rsidRPr="00F55D9F" w:rsidRDefault="00EF233B" w:rsidP="00EF233B">
      <w:pPr>
        <w:pStyle w:val="a3"/>
      </w:pPr>
      <w:r>
        <w:t>Конкретное описание эффекта заклинания, его свойств и кондиций, должно содержаться в прилагаемом сертификате с идентичным чипу номером – смотри п</w:t>
      </w:r>
      <w:proofErr w:type="gramStart"/>
      <w:r>
        <w:t>1</w:t>
      </w:r>
      <w:proofErr w:type="gramEnd"/>
      <w:r>
        <w:t>.5 «Общих положений» данного раздела.</w:t>
      </w:r>
    </w:p>
    <w:sectPr w:rsidR="00F55D9F" w:rsidRPr="00F55D9F" w:rsidSect="00F459C5">
      <w:headerReference w:type="default" r:id="rId39"/>
      <w:footerReference w:type="default" r:id="rId40"/>
      <w:pgSz w:w="11906" w:h="16838"/>
      <w:pgMar w:top="709" w:right="850" w:bottom="851"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D9C" w:rsidRDefault="00195D9C" w:rsidP="00B76CDD">
      <w:pPr>
        <w:spacing w:after="0" w:line="240" w:lineRule="auto"/>
      </w:pPr>
      <w:r>
        <w:separator/>
      </w:r>
    </w:p>
  </w:endnote>
  <w:endnote w:type="continuationSeparator" w:id="0">
    <w:p w:rsidR="00195D9C" w:rsidRDefault="00195D9C" w:rsidP="00B76C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6345375"/>
      <w:docPartObj>
        <w:docPartGallery w:val="Page Numbers (Bottom of Page)"/>
        <w:docPartUnique/>
      </w:docPartObj>
    </w:sdtPr>
    <w:sdtContent>
      <w:p w:rsidR="00EF2EC8" w:rsidRDefault="005A3269">
        <w:pPr>
          <w:pStyle w:val="ab"/>
        </w:pPr>
        <w:r>
          <w:rPr>
            <w:noProof/>
          </w:rPr>
          <w:pict>
            <v:group id="Группа 528" o:spid="_x0000_s2049" style="position:absolute;margin-left:0;margin-top:0;width:71.25pt;height:149.8pt;flip:x;z-index:251659264;mso-width-percent:1000;mso-position-horizontal:left;mso-position-horizontal-relative:right-margin-area;mso-position-vertical:bottom;mso-position-vertical-relative:margin;mso-width-percent:1000;mso-width-relative:righ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" o:allowincell="f">
              <v:group id="Group 529" o:spid="_x0000_s2050" style="position:absolute;left:13;top:14340;width:1410;height:71;flip:y" coordorigin="-83,540" coordsize="121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YjGAwwAAANwAAAAP&#10;AAAAAAAAAAAAAAAAAKoCAABkcnMvZG93bnJldi54bWxQSwUGAAAAAAQABAD6AAAAmgMAAAAA&#10;">
                <v:rect id="Rectangle 530" o:spid="_x0000_s2051" style="position:absolute;left:678;top:540;width:457;height: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fgGcMA&#10;AADcAAAADwAAAGRycy9kb3ducmV2LnhtbERPS2vCQBC+F/oflin0Vje2VDS6ipRWCkrFF16H7JjE&#10;ZmfS7DbGf989CD1+fO/JrHOVaqnxpbCBfi8BRZyJLTk3sN99PA1B+YBssRImA1fyMJve300wtXLh&#10;DbXbkKsYwj5FA0UIdaq1zwpy6HtSE0fuJI3DEGGTa9vgJYa7Sj8nyUA7LDk2FFjTW0HZ9/bXGTjL&#10;UdrDl6xXqx9K3s/zxXq0XBjz+NDNx6ACdeFffHN/WgOvL3F+PBOPgJ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fgGcMAAADcAAAADwAAAAAAAAAAAAAAAACYAgAAZHJzL2Rv&#10;d25yZXYueG1sUEsFBgAAAAAEAAQA9QAAAIgDAAAAAA==&#10;" fillcolor="#5f497a" strokecolor="#5f497a"/>
                <v:shapetype id="_x0000_t32" coordsize="21600,21600" o:spt="32" o:oned="t" path="m,l21600,21600e" filled="f">
                  <v:path arrowok="t" fillok="f" o:connecttype="none"/>
                  <o:lock v:ext="edit" shapetype="t"/>
                </v:shapetype>
                <v:shape id="AutoShape 4" o:spid="_x0000_s2052" type="#_x0000_t32" style="position:absolute;left:-83;top:540;width:761;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Sg3sUAAADcAAAADwAAAGRycy9kb3ducmV2LnhtbESP3WrCQBSE74W+w3IK3ojZqFhKdJUi&#10;CLlrjX2A0+zJT5s9m2Y3P+3Tu4WCl8PMfMPsj5NpxECdqy0rWEUxCOLc6ppLBe/X8/IZhPPIGhvL&#10;pOCHHBwPD7M9JtqOfKEh86UIEHYJKqi8bxMpXV6RQRfZljh4he0M+iC7UuoOxwA3jVzH8ZM0WHNY&#10;qLClU0X5V9YbBXaRfp/kB3/202+73uTF22uajUrNH6eXHQhPk7+H/9upVrDdrODvTDgC8nA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9Sg3sUAAADcAAAADwAAAAAAAAAA&#10;AAAAAAChAgAAZHJzL2Rvd25yZXYueG1sUEsFBgAAAAAEAAQA+QAAAJMDAAAAAA==&#10;" strokecolor="#5f497a"/>
              </v:group>
              <v:rect id="Rectangle 532" o:spid="_x0000_s2053" style="position:absolute;left:405;top:11415;width:1033;height:2805;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EfgMUA&#10;AADcAAAADwAAAGRycy9kb3ducmV2LnhtbESPQWvCQBSE7wX/w/KE3upGg0VSV5GAYik91GrPz+wz&#10;Ccm+Dbtrkv77bqHQ4zAz3zDr7Wha0ZPztWUF81kCgriwuuZSwflz/7QC4QOyxtYyKfgmD9vN5GGN&#10;mbYDf1B/CqWIEPYZKqhC6DIpfVGRQT+zHXH0btYZDFG6UmqHQ4SbVi6S5FkarDkuVNhRXlHRnO5G&#10;wVe/0ng9mr279Onh9X15zQ/Nm1KP03H3AiLQGP7Df+2jVrBMF/B7Jh4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IR+AxQAAANwAAAAPAAAAAAAAAAAAAAAAAJgCAABkcnMv&#10;ZG93bnJldi54bWxQSwUGAAAAAAQABAD1AAAAigMAAAAA&#10;" stroked="f">
                <v:textbox style="layout-flow:vertical;mso-next-textbox:#Rectangle 532" inset="0,0,0,0">
                  <w:txbxContent>
                    <w:p w:rsidR="00EF2EC8" w:rsidRPr="00462D7A" w:rsidRDefault="005A3269">
                      <w:pPr>
                        <w:pStyle w:val="a3"/>
                        <w:jc w:val="right"/>
                        <w:rPr>
                          <w:outline/>
                          <w:color w:val="000000"/>
                        </w:rPr>
                      </w:pPr>
                      <w:r w:rsidRPr="005A3269">
                        <w:fldChar w:fldCharType="begin"/>
                      </w:r>
                      <w:r w:rsidR="00EF2EC8">
                        <w:instrText>PAGE    \* MERGEFORMAT</w:instrText>
                      </w:r>
                      <w:r w:rsidRPr="005A3269">
                        <w:fldChar w:fldCharType="separate"/>
                      </w:r>
                      <w:r w:rsidR="00470D1C" w:rsidRPr="00470D1C">
                        <w:rPr>
                          <w:b/>
                          <w:bCs/>
                          <w:outline/>
                          <w:noProof/>
                          <w:color w:val="8064A2" w:themeColor="accent4"/>
                          <w:sz w:val="52"/>
                          <w:szCs w:val="52"/>
                        </w:rPr>
                        <w:t>26</w:t>
                      </w:r>
                      <w:r w:rsidRPr="00462D7A">
                        <w:rPr>
                          <w:b/>
                          <w:bCs/>
                          <w:outline/>
                          <w:color w:val="8064A2" w:themeColor="accent4"/>
                          <w:sz w:val="52"/>
                          <w:szCs w:val="52"/>
                        </w:rPr>
                        <w:fldChar w:fldCharType="end"/>
                      </w:r>
                    </w:p>
                  </w:txbxContent>
                </v:textbox>
              </v:rect>
              <w10:wrap anchorx="margin" anchory="margin"/>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D9C" w:rsidRDefault="00195D9C" w:rsidP="00B76CDD">
      <w:pPr>
        <w:spacing w:after="0" w:line="240" w:lineRule="auto"/>
      </w:pPr>
      <w:r>
        <w:separator/>
      </w:r>
    </w:p>
  </w:footnote>
  <w:footnote w:type="continuationSeparator" w:id="0">
    <w:p w:rsidR="00195D9C" w:rsidRDefault="00195D9C" w:rsidP="00B76C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EC8" w:rsidRPr="009452D7" w:rsidRDefault="00EF2EC8" w:rsidP="009452D7">
    <w:pPr>
      <w:pStyle w:val="a9"/>
      <w:jc w:val="right"/>
      <w:rPr>
        <w:sz w:val="16"/>
        <w:szCs w:val="16"/>
      </w:rPr>
    </w:pPr>
    <w:r w:rsidRPr="009452D7">
      <w:rPr>
        <w:sz w:val="16"/>
        <w:szCs w:val="16"/>
      </w:rPr>
      <w:t>РАЙЛЕНХОР 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573C"/>
    <w:multiLevelType w:val="hybridMultilevel"/>
    <w:tmpl w:val="BB4CC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2B49FA"/>
    <w:multiLevelType w:val="hybridMultilevel"/>
    <w:tmpl w:val="88D00E8E"/>
    <w:lvl w:ilvl="0" w:tplc="EA3CC230">
      <w:start w:val="1"/>
      <w:numFmt w:val="decimal"/>
      <w:lvlText w:val="%1."/>
      <w:lvlJc w:val="left"/>
      <w:pPr>
        <w:tabs>
          <w:tab w:val="num" w:pos="720"/>
        </w:tabs>
        <w:ind w:left="720" w:hanging="360"/>
      </w:pPr>
      <w:rPr>
        <w:rFonts w:ascii="Calibri" w:hAnsi="Calibri" w:hint="default"/>
        <w:sz w:val="22"/>
        <w:szCs w:val="22"/>
      </w:rPr>
    </w:lvl>
    <w:lvl w:ilvl="1" w:tplc="D9CAA7DC">
      <w:start w:val="1"/>
      <w:numFmt w:val="decimal"/>
      <w:lvlText w:val="%2."/>
      <w:lvlJc w:val="left"/>
      <w:pPr>
        <w:tabs>
          <w:tab w:val="num" w:pos="1440"/>
        </w:tabs>
        <w:ind w:left="1440" w:hanging="360"/>
      </w:pPr>
      <w:rPr>
        <w:rFonts w:ascii="Calibri" w:hAnsi="Calibri" w:hint="default"/>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1C1F40"/>
    <w:multiLevelType w:val="hybridMultilevel"/>
    <w:tmpl w:val="52CE2898"/>
    <w:lvl w:ilvl="0" w:tplc="AC6ADD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83621F"/>
    <w:multiLevelType w:val="hybridMultilevel"/>
    <w:tmpl w:val="3334C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EE7945"/>
    <w:multiLevelType w:val="multilevel"/>
    <w:tmpl w:val="44AA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311BFB"/>
    <w:multiLevelType w:val="hybridMultilevel"/>
    <w:tmpl w:val="E28CBD1A"/>
    <w:lvl w:ilvl="0" w:tplc="4F06118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B45005E"/>
    <w:multiLevelType w:val="hybridMultilevel"/>
    <w:tmpl w:val="F9D298E6"/>
    <w:lvl w:ilvl="0" w:tplc="D9CAA7DC">
      <w:start w:val="1"/>
      <w:numFmt w:val="decimal"/>
      <w:lvlText w:val="%1."/>
      <w:lvlJc w:val="left"/>
      <w:pPr>
        <w:tabs>
          <w:tab w:val="num" w:pos="720"/>
        </w:tabs>
        <w:ind w:left="720" w:hanging="360"/>
      </w:pPr>
      <w:rPr>
        <w:rFonts w:ascii="Calibri" w:hAnsi="Calibri" w:hint="default"/>
      </w:rPr>
    </w:lvl>
    <w:lvl w:ilvl="1" w:tplc="7F0ED7B0">
      <w:start w:val="1"/>
      <w:numFmt w:val="decimal"/>
      <w:lvlText w:val="%2."/>
      <w:lvlJc w:val="left"/>
      <w:pPr>
        <w:tabs>
          <w:tab w:val="num" w:pos="1440"/>
        </w:tabs>
        <w:ind w:left="1440" w:hanging="360"/>
      </w:pPr>
      <w:rPr>
        <w:rFonts w:ascii="Calibri" w:hAnsi="Calibri" w:hint="default"/>
        <w:sz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1464F6B"/>
    <w:multiLevelType w:val="hybridMultilevel"/>
    <w:tmpl w:val="EA069CD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41B626B4"/>
    <w:multiLevelType w:val="hybridMultilevel"/>
    <w:tmpl w:val="FAB23AE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46A316C9"/>
    <w:multiLevelType w:val="hybridMultilevel"/>
    <w:tmpl w:val="27C4E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8163C4A"/>
    <w:multiLevelType w:val="multilevel"/>
    <w:tmpl w:val="EF44BC1E"/>
    <w:lvl w:ilvl="0">
      <w:start w:val="1"/>
      <w:numFmt w:val="decimal"/>
      <w:lvlText w:val="%1."/>
      <w:lvlJc w:val="left"/>
      <w:pPr>
        <w:tabs>
          <w:tab w:val="num" w:pos="720"/>
        </w:tabs>
        <w:ind w:left="720" w:hanging="360"/>
      </w:pPr>
      <w:rPr>
        <w:rFonts w:hint="default"/>
      </w:rPr>
    </w:lvl>
    <w:lvl w:ilvl="1">
      <w:start w:val="5"/>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1">
    <w:nsid w:val="496E3375"/>
    <w:multiLevelType w:val="hybridMultilevel"/>
    <w:tmpl w:val="153AC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4E7C86"/>
    <w:multiLevelType w:val="hybridMultilevel"/>
    <w:tmpl w:val="C3308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3F15760"/>
    <w:multiLevelType w:val="hybridMultilevel"/>
    <w:tmpl w:val="71949E8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4FA1289"/>
    <w:multiLevelType w:val="hybridMultilevel"/>
    <w:tmpl w:val="99142C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7673144"/>
    <w:multiLevelType w:val="hybridMultilevel"/>
    <w:tmpl w:val="FA10C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733776"/>
    <w:multiLevelType w:val="hybridMultilevel"/>
    <w:tmpl w:val="2B583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9B6E60"/>
    <w:multiLevelType w:val="hybridMultilevel"/>
    <w:tmpl w:val="A5D2F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0"/>
  </w:num>
  <w:num w:numId="3">
    <w:abstractNumId w:val="15"/>
  </w:num>
  <w:num w:numId="4">
    <w:abstractNumId w:val="5"/>
  </w:num>
  <w:num w:numId="5">
    <w:abstractNumId w:val="9"/>
  </w:num>
  <w:num w:numId="6">
    <w:abstractNumId w:val="11"/>
  </w:num>
  <w:num w:numId="7">
    <w:abstractNumId w:val="13"/>
  </w:num>
  <w:num w:numId="8">
    <w:abstractNumId w:val="7"/>
  </w:num>
  <w:num w:numId="9">
    <w:abstractNumId w:val="4"/>
  </w:num>
  <w:num w:numId="10">
    <w:abstractNumId w:val="2"/>
  </w:num>
  <w:num w:numId="11">
    <w:abstractNumId w:val="12"/>
  </w:num>
  <w:num w:numId="12">
    <w:abstractNumId w:val="0"/>
  </w:num>
  <w:num w:numId="13">
    <w:abstractNumId w:val="16"/>
  </w:num>
  <w:num w:numId="14">
    <w:abstractNumId w:val="3"/>
  </w:num>
  <w:num w:numId="15">
    <w:abstractNumId w:val="14"/>
  </w:num>
  <w:num w:numId="16">
    <w:abstractNumId w:val="1"/>
  </w:num>
  <w:num w:numId="17">
    <w:abstractNumId w:val="6"/>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284"/>
  <w:characterSpacingControl w:val="doNotCompress"/>
  <w:hdrShapeDefaults>
    <o:shapedefaults v:ext="edit" spidmax="10242"/>
    <o:shapelayout v:ext="edit">
      <o:idmap v:ext="edit" data="2"/>
      <o:rules v:ext="edit">
        <o:r id="V:Rule2" type="connector" idref="#AutoShape 4"/>
      </o:rules>
    </o:shapelayout>
  </w:hdrShapeDefaults>
  <w:footnotePr>
    <w:footnote w:id="-1"/>
    <w:footnote w:id="0"/>
  </w:footnotePr>
  <w:endnotePr>
    <w:endnote w:id="-1"/>
    <w:endnote w:id="0"/>
  </w:endnotePr>
  <w:compat/>
  <w:rsids>
    <w:rsidRoot w:val="00B76CDD"/>
    <w:rsid w:val="00000E1D"/>
    <w:rsid w:val="00005167"/>
    <w:rsid w:val="000057C1"/>
    <w:rsid w:val="00013D62"/>
    <w:rsid w:val="00022D0C"/>
    <w:rsid w:val="000409F6"/>
    <w:rsid w:val="00053E36"/>
    <w:rsid w:val="000621F5"/>
    <w:rsid w:val="000E1A10"/>
    <w:rsid w:val="000E6B88"/>
    <w:rsid w:val="00127DC0"/>
    <w:rsid w:val="00142897"/>
    <w:rsid w:val="0018189E"/>
    <w:rsid w:val="001844F0"/>
    <w:rsid w:val="001959B5"/>
    <w:rsid w:val="00195D9C"/>
    <w:rsid w:val="001A2261"/>
    <w:rsid w:val="001E01E1"/>
    <w:rsid w:val="001E0CA5"/>
    <w:rsid w:val="001E2379"/>
    <w:rsid w:val="001E78DD"/>
    <w:rsid w:val="001F6FFB"/>
    <w:rsid w:val="00206882"/>
    <w:rsid w:val="0023108D"/>
    <w:rsid w:val="002350D8"/>
    <w:rsid w:val="0023532B"/>
    <w:rsid w:val="00236791"/>
    <w:rsid w:val="002469CA"/>
    <w:rsid w:val="002477CF"/>
    <w:rsid w:val="00273E7C"/>
    <w:rsid w:val="0027535B"/>
    <w:rsid w:val="00276647"/>
    <w:rsid w:val="00277047"/>
    <w:rsid w:val="00294175"/>
    <w:rsid w:val="00294F0D"/>
    <w:rsid w:val="002A0F2C"/>
    <w:rsid w:val="002C332A"/>
    <w:rsid w:val="002C5FE9"/>
    <w:rsid w:val="002C790F"/>
    <w:rsid w:val="002D759C"/>
    <w:rsid w:val="00312799"/>
    <w:rsid w:val="00326D49"/>
    <w:rsid w:val="00350505"/>
    <w:rsid w:val="00392233"/>
    <w:rsid w:val="003C7625"/>
    <w:rsid w:val="003D472A"/>
    <w:rsid w:val="003E21D5"/>
    <w:rsid w:val="004043D2"/>
    <w:rsid w:val="004174A2"/>
    <w:rsid w:val="00423D96"/>
    <w:rsid w:val="00434E73"/>
    <w:rsid w:val="004538D5"/>
    <w:rsid w:val="00462D7A"/>
    <w:rsid w:val="00470D1C"/>
    <w:rsid w:val="00476DA6"/>
    <w:rsid w:val="00487B07"/>
    <w:rsid w:val="0049731A"/>
    <w:rsid w:val="004A563E"/>
    <w:rsid w:val="004A7933"/>
    <w:rsid w:val="004C061E"/>
    <w:rsid w:val="004E0C4A"/>
    <w:rsid w:val="004E3BFC"/>
    <w:rsid w:val="004F4128"/>
    <w:rsid w:val="00506991"/>
    <w:rsid w:val="00513D57"/>
    <w:rsid w:val="005233E5"/>
    <w:rsid w:val="005244AC"/>
    <w:rsid w:val="00524846"/>
    <w:rsid w:val="00530A07"/>
    <w:rsid w:val="005503DA"/>
    <w:rsid w:val="00552AB3"/>
    <w:rsid w:val="00557724"/>
    <w:rsid w:val="00573E9F"/>
    <w:rsid w:val="005A3269"/>
    <w:rsid w:val="005C2B05"/>
    <w:rsid w:val="005D4B23"/>
    <w:rsid w:val="005D5D86"/>
    <w:rsid w:val="005E6EDD"/>
    <w:rsid w:val="006267D9"/>
    <w:rsid w:val="0063384B"/>
    <w:rsid w:val="00644583"/>
    <w:rsid w:val="00665204"/>
    <w:rsid w:val="0067129A"/>
    <w:rsid w:val="00691CC0"/>
    <w:rsid w:val="006A34B4"/>
    <w:rsid w:val="006D7AE4"/>
    <w:rsid w:val="006E0984"/>
    <w:rsid w:val="007168F1"/>
    <w:rsid w:val="007170F3"/>
    <w:rsid w:val="00721402"/>
    <w:rsid w:val="0073118A"/>
    <w:rsid w:val="0073541F"/>
    <w:rsid w:val="007465CD"/>
    <w:rsid w:val="00761E5A"/>
    <w:rsid w:val="00761E79"/>
    <w:rsid w:val="00781854"/>
    <w:rsid w:val="00796CF6"/>
    <w:rsid w:val="00797FBF"/>
    <w:rsid w:val="007A3962"/>
    <w:rsid w:val="007B5E0B"/>
    <w:rsid w:val="007C3214"/>
    <w:rsid w:val="007D1A2D"/>
    <w:rsid w:val="007D2ACB"/>
    <w:rsid w:val="007D2BAA"/>
    <w:rsid w:val="007F158B"/>
    <w:rsid w:val="00800D9D"/>
    <w:rsid w:val="00811CF3"/>
    <w:rsid w:val="00821C7D"/>
    <w:rsid w:val="00832113"/>
    <w:rsid w:val="00842006"/>
    <w:rsid w:val="00861E95"/>
    <w:rsid w:val="008E7983"/>
    <w:rsid w:val="00904BC2"/>
    <w:rsid w:val="00917E51"/>
    <w:rsid w:val="009440CE"/>
    <w:rsid w:val="009452D7"/>
    <w:rsid w:val="00951A63"/>
    <w:rsid w:val="00974147"/>
    <w:rsid w:val="00995121"/>
    <w:rsid w:val="009A253D"/>
    <w:rsid w:val="009B1876"/>
    <w:rsid w:val="009B6028"/>
    <w:rsid w:val="009E003C"/>
    <w:rsid w:val="009E1608"/>
    <w:rsid w:val="00A14475"/>
    <w:rsid w:val="00A174B9"/>
    <w:rsid w:val="00A54365"/>
    <w:rsid w:val="00A56BD2"/>
    <w:rsid w:val="00A633D4"/>
    <w:rsid w:val="00A664B5"/>
    <w:rsid w:val="00A677D5"/>
    <w:rsid w:val="00A809E7"/>
    <w:rsid w:val="00A82909"/>
    <w:rsid w:val="00AB25D8"/>
    <w:rsid w:val="00AF3254"/>
    <w:rsid w:val="00B04841"/>
    <w:rsid w:val="00B063C1"/>
    <w:rsid w:val="00B20FFE"/>
    <w:rsid w:val="00B43D60"/>
    <w:rsid w:val="00B47A11"/>
    <w:rsid w:val="00B50171"/>
    <w:rsid w:val="00B544E5"/>
    <w:rsid w:val="00B54AF2"/>
    <w:rsid w:val="00B61C0C"/>
    <w:rsid w:val="00B7590B"/>
    <w:rsid w:val="00B76CDD"/>
    <w:rsid w:val="00B771BD"/>
    <w:rsid w:val="00BB56AC"/>
    <w:rsid w:val="00BC7867"/>
    <w:rsid w:val="00BD3F0F"/>
    <w:rsid w:val="00BD6599"/>
    <w:rsid w:val="00BF1078"/>
    <w:rsid w:val="00C056D8"/>
    <w:rsid w:val="00C12ACD"/>
    <w:rsid w:val="00C143CF"/>
    <w:rsid w:val="00C254EF"/>
    <w:rsid w:val="00C34FD6"/>
    <w:rsid w:val="00C370B1"/>
    <w:rsid w:val="00C45436"/>
    <w:rsid w:val="00C83B3A"/>
    <w:rsid w:val="00C91063"/>
    <w:rsid w:val="00C93636"/>
    <w:rsid w:val="00C96B55"/>
    <w:rsid w:val="00CA5DD3"/>
    <w:rsid w:val="00CE0946"/>
    <w:rsid w:val="00CF2BA0"/>
    <w:rsid w:val="00D03E19"/>
    <w:rsid w:val="00D07F9F"/>
    <w:rsid w:val="00D145AE"/>
    <w:rsid w:val="00D3357F"/>
    <w:rsid w:val="00D44278"/>
    <w:rsid w:val="00D46D6E"/>
    <w:rsid w:val="00D50D02"/>
    <w:rsid w:val="00D57555"/>
    <w:rsid w:val="00D66D19"/>
    <w:rsid w:val="00D76EB0"/>
    <w:rsid w:val="00D94B4C"/>
    <w:rsid w:val="00DA0BC0"/>
    <w:rsid w:val="00DD4400"/>
    <w:rsid w:val="00DE297C"/>
    <w:rsid w:val="00DF1F1E"/>
    <w:rsid w:val="00DF5BE6"/>
    <w:rsid w:val="00E06C66"/>
    <w:rsid w:val="00E427E9"/>
    <w:rsid w:val="00E54F33"/>
    <w:rsid w:val="00E62CC1"/>
    <w:rsid w:val="00E7654C"/>
    <w:rsid w:val="00EB29EA"/>
    <w:rsid w:val="00EF0349"/>
    <w:rsid w:val="00EF233B"/>
    <w:rsid w:val="00EF2EC8"/>
    <w:rsid w:val="00F24D52"/>
    <w:rsid w:val="00F459C5"/>
    <w:rsid w:val="00F51C8D"/>
    <w:rsid w:val="00F51CF9"/>
    <w:rsid w:val="00F55D9F"/>
    <w:rsid w:val="00F767BB"/>
    <w:rsid w:val="00F77BC4"/>
    <w:rsid w:val="00FB6459"/>
    <w:rsid w:val="00FC6D0A"/>
    <w:rsid w:val="00FD1FF1"/>
    <w:rsid w:val="00FE0E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03C"/>
  </w:style>
  <w:style w:type="paragraph" w:styleId="1">
    <w:name w:val="heading 1"/>
    <w:basedOn w:val="a"/>
    <w:next w:val="a"/>
    <w:link w:val="10"/>
    <w:uiPriority w:val="9"/>
    <w:qFormat/>
    <w:rsid w:val="00B76C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91CC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C3214"/>
    <w:pPr>
      <w:keepNext/>
      <w:keepLines/>
      <w:spacing w:before="200" w:after="0"/>
      <w:outlineLvl w:val="2"/>
    </w:pPr>
    <w:rPr>
      <w:rFonts w:asciiTheme="majorHAnsi" w:eastAsiaTheme="majorEastAsia" w:hAnsiTheme="majorHAnsi" w:cstheme="majorBidi"/>
      <w:b/>
      <w:bCs/>
      <w:color w:val="365F91" w:themeColor="accent1" w:themeShade="BF"/>
    </w:rPr>
  </w:style>
  <w:style w:type="paragraph" w:styleId="4">
    <w:name w:val="heading 4"/>
    <w:basedOn w:val="a"/>
    <w:next w:val="a"/>
    <w:link w:val="40"/>
    <w:unhideWhenUsed/>
    <w:qFormat/>
    <w:rsid w:val="007C3214"/>
    <w:pPr>
      <w:keepNext/>
      <w:spacing w:before="240" w:after="60" w:line="240" w:lineRule="auto"/>
      <w:outlineLvl w:val="3"/>
    </w:pPr>
    <w:rPr>
      <w:rFonts w:ascii="Calibri" w:eastAsia="Times New Roman" w:hAnsi="Calibri" w:cs="Times New Roman"/>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6CDD"/>
    <w:rPr>
      <w:rFonts w:asciiTheme="majorHAnsi" w:eastAsiaTheme="majorEastAsia" w:hAnsiTheme="majorHAnsi" w:cstheme="majorBidi"/>
      <w:b/>
      <w:bCs/>
      <w:color w:val="365F91" w:themeColor="accent1" w:themeShade="BF"/>
      <w:sz w:val="28"/>
      <w:szCs w:val="28"/>
    </w:rPr>
  </w:style>
  <w:style w:type="paragraph" w:styleId="a3">
    <w:name w:val="No Spacing"/>
    <w:link w:val="a4"/>
    <w:uiPriority w:val="1"/>
    <w:qFormat/>
    <w:rsid w:val="00B76CDD"/>
    <w:pPr>
      <w:spacing w:after="0" w:line="240" w:lineRule="auto"/>
    </w:pPr>
    <w:rPr>
      <w:rFonts w:eastAsia="Times New Roman"/>
    </w:rPr>
  </w:style>
  <w:style w:type="paragraph" w:styleId="a5">
    <w:name w:val="Intense Quote"/>
    <w:basedOn w:val="a"/>
    <w:next w:val="a"/>
    <w:link w:val="a6"/>
    <w:uiPriority w:val="30"/>
    <w:qFormat/>
    <w:rsid w:val="00B76CDD"/>
    <w:pPr>
      <w:pBdr>
        <w:bottom w:val="single" w:sz="4" w:space="4" w:color="4F81BD" w:themeColor="accent1"/>
      </w:pBdr>
      <w:spacing w:before="200" w:after="280"/>
      <w:ind w:left="936" w:right="936"/>
    </w:pPr>
    <w:rPr>
      <w:rFonts w:eastAsia="Times New Roman"/>
      <w:b/>
      <w:bCs/>
      <w:i/>
      <w:iCs/>
      <w:color w:val="4F81BD" w:themeColor="accent1"/>
    </w:rPr>
  </w:style>
  <w:style w:type="character" w:customStyle="1" w:styleId="a6">
    <w:name w:val="Выделенная цитата Знак"/>
    <w:basedOn w:val="a0"/>
    <w:link w:val="a5"/>
    <w:uiPriority w:val="30"/>
    <w:rsid w:val="00B76CDD"/>
    <w:rPr>
      <w:rFonts w:eastAsia="Times New Roman"/>
      <w:b/>
      <w:bCs/>
      <w:i/>
      <w:iCs/>
      <w:color w:val="4F81BD" w:themeColor="accent1"/>
    </w:rPr>
  </w:style>
  <w:style w:type="paragraph" w:styleId="a7">
    <w:name w:val="Document Map"/>
    <w:basedOn w:val="a"/>
    <w:link w:val="a8"/>
    <w:uiPriority w:val="99"/>
    <w:semiHidden/>
    <w:unhideWhenUsed/>
    <w:rsid w:val="00B76CDD"/>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B76CDD"/>
    <w:rPr>
      <w:rFonts w:ascii="Tahoma" w:hAnsi="Tahoma" w:cs="Tahoma"/>
      <w:sz w:val="16"/>
      <w:szCs w:val="16"/>
    </w:rPr>
  </w:style>
  <w:style w:type="paragraph" w:styleId="a9">
    <w:name w:val="header"/>
    <w:basedOn w:val="a"/>
    <w:link w:val="aa"/>
    <w:uiPriority w:val="99"/>
    <w:unhideWhenUsed/>
    <w:rsid w:val="00B76CD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76CDD"/>
  </w:style>
  <w:style w:type="paragraph" w:styleId="ab">
    <w:name w:val="footer"/>
    <w:basedOn w:val="a"/>
    <w:link w:val="ac"/>
    <w:uiPriority w:val="99"/>
    <w:unhideWhenUsed/>
    <w:rsid w:val="00B76CD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76CDD"/>
  </w:style>
  <w:style w:type="paragraph" w:styleId="ad">
    <w:name w:val="List Paragraph"/>
    <w:basedOn w:val="a"/>
    <w:uiPriority w:val="34"/>
    <w:qFormat/>
    <w:rsid w:val="00B063C1"/>
    <w:pPr>
      <w:ind w:left="720"/>
      <w:contextualSpacing/>
    </w:pPr>
  </w:style>
  <w:style w:type="character" w:styleId="ae">
    <w:name w:val="Hyperlink"/>
    <w:basedOn w:val="a0"/>
    <w:unhideWhenUsed/>
    <w:rsid w:val="00B063C1"/>
    <w:rPr>
      <w:color w:val="0000FF"/>
      <w:u w:val="single"/>
    </w:rPr>
  </w:style>
  <w:style w:type="character" w:customStyle="1" w:styleId="20">
    <w:name w:val="Заголовок 2 Знак"/>
    <w:basedOn w:val="a0"/>
    <w:link w:val="2"/>
    <w:uiPriority w:val="9"/>
    <w:rsid w:val="00691CC0"/>
    <w:rPr>
      <w:rFonts w:asciiTheme="majorHAnsi" w:eastAsiaTheme="majorEastAsia" w:hAnsiTheme="majorHAnsi" w:cstheme="majorBidi"/>
      <w:b/>
      <w:bCs/>
      <w:color w:val="4F81BD" w:themeColor="accent1"/>
      <w:sz w:val="26"/>
      <w:szCs w:val="26"/>
    </w:rPr>
  </w:style>
  <w:style w:type="character" w:styleId="af">
    <w:name w:val="Strong"/>
    <w:basedOn w:val="a0"/>
    <w:uiPriority w:val="22"/>
    <w:qFormat/>
    <w:rsid w:val="009440CE"/>
    <w:rPr>
      <w:rFonts w:cs="Times New Roman"/>
      <w:b/>
      <w:bCs/>
    </w:rPr>
  </w:style>
  <w:style w:type="character" w:styleId="af0">
    <w:name w:val="Book Title"/>
    <w:basedOn w:val="a0"/>
    <w:uiPriority w:val="33"/>
    <w:qFormat/>
    <w:rsid w:val="009440CE"/>
    <w:rPr>
      <w:rFonts w:cs="Times New Roman"/>
      <w:b/>
      <w:bCs/>
      <w:smallCaps/>
      <w:spacing w:val="5"/>
    </w:rPr>
  </w:style>
  <w:style w:type="paragraph" w:styleId="21">
    <w:name w:val="Quote"/>
    <w:basedOn w:val="a"/>
    <w:next w:val="a"/>
    <w:link w:val="22"/>
    <w:uiPriority w:val="29"/>
    <w:qFormat/>
    <w:rsid w:val="009440CE"/>
    <w:rPr>
      <w:rFonts w:eastAsia="Times New Roman"/>
      <w:i/>
      <w:iCs/>
      <w:color w:val="000000" w:themeColor="text1"/>
    </w:rPr>
  </w:style>
  <w:style w:type="character" w:customStyle="1" w:styleId="22">
    <w:name w:val="Цитата 2 Знак"/>
    <w:basedOn w:val="a0"/>
    <w:link w:val="21"/>
    <w:uiPriority w:val="29"/>
    <w:rsid w:val="009440CE"/>
    <w:rPr>
      <w:rFonts w:eastAsia="Times New Roman"/>
      <w:i/>
      <w:iCs/>
      <w:color w:val="000000" w:themeColor="text1"/>
    </w:rPr>
  </w:style>
  <w:style w:type="character" w:customStyle="1" w:styleId="30">
    <w:name w:val="Заголовок 3 Знак"/>
    <w:basedOn w:val="a0"/>
    <w:link w:val="3"/>
    <w:uiPriority w:val="9"/>
    <w:rsid w:val="007C3214"/>
    <w:rPr>
      <w:rFonts w:asciiTheme="majorHAnsi" w:eastAsiaTheme="majorEastAsia" w:hAnsiTheme="majorHAnsi" w:cstheme="majorBidi"/>
      <w:b/>
      <w:bCs/>
      <w:color w:val="365F91" w:themeColor="accent1" w:themeShade="BF"/>
    </w:rPr>
  </w:style>
  <w:style w:type="character" w:customStyle="1" w:styleId="40">
    <w:name w:val="Заголовок 4 Знак"/>
    <w:basedOn w:val="a0"/>
    <w:link w:val="4"/>
    <w:rsid w:val="007C3214"/>
    <w:rPr>
      <w:rFonts w:ascii="Calibri" w:eastAsia="Times New Roman" w:hAnsi="Calibri" w:cs="Times New Roman"/>
      <w:b/>
      <w:bCs/>
      <w:color w:val="365F91" w:themeColor="accent1" w:themeShade="BF"/>
      <w:sz w:val="28"/>
      <w:szCs w:val="28"/>
      <w:lang w:eastAsia="ru-RU"/>
    </w:rPr>
  </w:style>
  <w:style w:type="paragraph" w:styleId="af1">
    <w:name w:val="caption"/>
    <w:basedOn w:val="a"/>
    <w:next w:val="a"/>
    <w:qFormat/>
    <w:rsid w:val="00434E73"/>
    <w:pPr>
      <w:spacing w:after="0" w:line="240" w:lineRule="auto"/>
    </w:pPr>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434E73"/>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34E73"/>
    <w:rPr>
      <w:rFonts w:ascii="Tahoma" w:hAnsi="Tahoma" w:cs="Tahoma"/>
      <w:sz w:val="16"/>
      <w:szCs w:val="16"/>
    </w:rPr>
  </w:style>
  <w:style w:type="table" w:styleId="af4">
    <w:name w:val="Table Grid"/>
    <w:basedOn w:val="a1"/>
    <w:uiPriority w:val="59"/>
    <w:rsid w:val="009B60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semiHidden/>
    <w:unhideWhenUsed/>
    <w:rsid w:val="009B6028"/>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4">
    <w:name w:val="Без интервала Знак"/>
    <w:basedOn w:val="a0"/>
    <w:link w:val="a3"/>
    <w:uiPriority w:val="1"/>
    <w:rsid w:val="00462D7A"/>
    <w:rPr>
      <w:rFonts w:eastAsia="Times New Roman"/>
    </w:rPr>
  </w:style>
  <w:style w:type="character" w:styleId="af6">
    <w:name w:val="FollowedHyperlink"/>
    <w:basedOn w:val="a0"/>
    <w:uiPriority w:val="99"/>
    <w:semiHidden/>
    <w:unhideWhenUsed/>
    <w:rsid w:val="004174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rpg.wikia.com/wiki/%D0%9F%D0%B5%D1%80%D1%81%D0%BE%D0%BD%D0%B0%D0%B6" TargetMode="Externa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hyperlink" Target="http://ru.wikipedia.org/wiki/%D0%90%D1%82%D0%B0%D0%BA%D0%B0_(%D0%BC%D0%B0%D0%BD%D1%91%D0%B2%D1%80)"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http://www.elkiopt.ru/images/myagkie-igrushki/020.jpg" TargetMode="External"/><Relationship Id="rId42" Type="http://schemas.openxmlformats.org/officeDocument/2006/relationships/theme" Target="theme/theme1.xml"/><Relationship Id="rId7" Type="http://schemas.openxmlformats.org/officeDocument/2006/relationships/hyperlink" Target="http://vk.com/doc-26414870_265328763" TargetMode="External"/><Relationship Id="rId12" Type="http://schemas.openxmlformats.org/officeDocument/2006/relationships/hyperlink" Target="http://vk.com/topic-26414870_29935238" TargetMode="External"/><Relationship Id="rId17" Type="http://schemas.openxmlformats.org/officeDocument/2006/relationships/image" Target="media/image5.jpeg"/><Relationship Id="rId25" Type="http://schemas.openxmlformats.org/officeDocument/2006/relationships/hyperlink" Target="http://ru.wikipedia.org/wiki/%D0%9D%D0%B5%D0%BC%D0%B5%D1%86%D0%BA%D0%B8%D0%B9_%D1%8F%D0%B7%D1%8B%D0%BA" TargetMode="External"/><Relationship Id="rId33" Type="http://schemas.openxmlformats.org/officeDocument/2006/relationships/image" Target="media/image14.jpeg"/><Relationship Id="rId38" Type="http://schemas.openxmlformats.org/officeDocument/2006/relationships/hyperlink" Target="http://vk.com/topic-26414870_29935274"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hyperlink" Target="http://ru.wikipedia.org/wiki/%D0%93%D0%BE%D1%80%D0%BE%D0%B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k.com/topic-26414870_24533895" TargetMode="External"/><Relationship Id="rId24" Type="http://schemas.openxmlformats.org/officeDocument/2006/relationships/image" Target="media/image12.jpeg"/><Relationship Id="rId32" Type="http://schemas.openxmlformats.org/officeDocument/2006/relationships/image" Target="media/image13.png"/><Relationship Id="rId37" Type="http://schemas.openxmlformats.org/officeDocument/2006/relationships/image" Target="media/image16.jpe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hyperlink" Target="http://ru.wikipedia.org/wiki/%D0%9A%D1%80%D0%B5%D0%BF%D0%BE%D1%81%D1%82%D1%8C" TargetMode="External"/><Relationship Id="rId36" Type="http://schemas.openxmlformats.org/officeDocument/2006/relationships/image" Target="http://www.elkasite.ru/admin/pictures/91150101b.jpg" TargetMode="External"/><Relationship Id="rId10" Type="http://schemas.openxmlformats.org/officeDocument/2006/relationships/hyperlink" Target="http://vk.com/albums-26414870" TargetMode="External"/><Relationship Id="rId19" Type="http://schemas.openxmlformats.org/officeDocument/2006/relationships/image" Target="media/image7.jpeg"/><Relationship Id="rId31" Type="http://schemas.openxmlformats.org/officeDocument/2006/relationships/hyperlink" Target="http://ru.wikipedia.org/wiki/%D0%90%D1%82%D0%B0%D0%BA%D0%B0_(%D0%BC%D0%B0%D0%BD%D1%91%D0%B2%D1%80)" TargetMode="External"/><Relationship Id="rId4" Type="http://schemas.openxmlformats.org/officeDocument/2006/relationships/webSettings" Target="webSettings.xml"/><Relationship Id="rId9" Type="http://schemas.openxmlformats.org/officeDocument/2006/relationships/hyperlink" Target="http://vk.com/doc-26414870_183697386?dl=aa5cae637e537f21d8"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hyperlink" Target="http://ru.wikipedia.org/wiki/%D0%9F%D1%80%D0%B8%D1%81%D1%82%D1%83%D0%BF" TargetMode="External"/><Relationship Id="rId30" Type="http://schemas.openxmlformats.org/officeDocument/2006/relationships/hyperlink" Target="http://ru.wikipedia.org/wiki/%D0%9E%D1%81%D0%B0%D0%B4%D0%B0" TargetMode="External"/><Relationship Id="rId35" Type="http://schemas.openxmlformats.org/officeDocument/2006/relationships/image" Target="media/image15.jpeg"/><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28</Pages>
  <Words>13987</Words>
  <Characters>79726</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9</cp:revision>
  <dcterms:created xsi:type="dcterms:W3CDTF">2014-06-10T23:07:00Z</dcterms:created>
  <dcterms:modified xsi:type="dcterms:W3CDTF">2014-06-12T17:18:00Z</dcterms:modified>
</cp:coreProperties>
</file>