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2F3" w:rsidRDefault="006462F3" w:rsidP="006462F3">
      <w:r>
        <w:t>1. Репутация.</w:t>
      </w:r>
    </w:p>
    <w:p w:rsidR="006462F3" w:rsidRDefault="006462F3" w:rsidP="006462F3">
      <w:r>
        <w:t>1.1 Очки репутации (ОР) – победные очки в игре, основная цель игры – стать самым известным одиночкой или бандой с самой высокой репутацией к концу игровой сессии.</w:t>
      </w:r>
    </w:p>
    <w:p w:rsidR="006462F3" w:rsidRDefault="006462F3" w:rsidP="006462F3">
      <w:r>
        <w:t xml:space="preserve">1.2 ОР могут быть добыты посредством выполнения </w:t>
      </w:r>
      <w:proofErr w:type="gramStart"/>
      <w:r>
        <w:t>миссий</w:t>
      </w:r>
      <w:proofErr w:type="gramEnd"/>
      <w:r>
        <w:t xml:space="preserve"> выданных игротехническими персонажами, целей фракции и по результатом участия в боевых взаимодействиях с другими персонажами/бандами (уничтожение лидера фракции противника).</w:t>
      </w:r>
    </w:p>
    <w:p w:rsidR="006462F3" w:rsidRDefault="006462F3" w:rsidP="006462F3">
      <w:r>
        <w:t xml:space="preserve">1.3 ОР. можно тратить на заключение контракта с </w:t>
      </w:r>
      <w:proofErr w:type="spellStart"/>
      <w:r>
        <w:t>Trauma</w:t>
      </w:r>
      <w:proofErr w:type="spellEnd"/>
      <w:r>
        <w:t xml:space="preserve"> </w:t>
      </w:r>
      <w:proofErr w:type="spellStart"/>
      <w:r>
        <w:t>team</w:t>
      </w:r>
      <w:proofErr w:type="spellEnd"/>
      <w:r>
        <w:t xml:space="preserve">, на непосредственные услуги по излечению из состояния «тяжелого ранения» и на дополнительные (свыше базовых) </w:t>
      </w:r>
      <w:proofErr w:type="spellStart"/>
      <w:r>
        <w:t>импланты</w:t>
      </w:r>
      <w:proofErr w:type="spellEnd"/>
      <w:r>
        <w:t>.</w:t>
      </w:r>
    </w:p>
    <w:p w:rsidR="006462F3" w:rsidRDefault="006462F3" w:rsidP="006462F3">
      <w:r>
        <w:t xml:space="preserve">1.4 ОР можно тратить на приобретение дополнительных </w:t>
      </w:r>
      <w:proofErr w:type="spellStart"/>
      <w:r>
        <w:t>имплантов</w:t>
      </w:r>
      <w:proofErr w:type="spellEnd"/>
      <w:r>
        <w:t>.</w:t>
      </w:r>
    </w:p>
    <w:p w:rsidR="006462F3" w:rsidRDefault="006462F3" w:rsidP="006462F3"/>
    <w:p w:rsidR="006462F3" w:rsidRDefault="006462F3" w:rsidP="006462F3">
      <w:r>
        <w:t>2 Боевые взаимодействия.</w:t>
      </w:r>
    </w:p>
    <w:p w:rsidR="006462F3" w:rsidRDefault="006462F3" w:rsidP="006462F3">
      <w:r>
        <w:t xml:space="preserve">2.1 </w:t>
      </w:r>
      <w:proofErr w:type="gramStart"/>
      <w:r>
        <w:t>В</w:t>
      </w:r>
      <w:proofErr w:type="gramEnd"/>
      <w:r>
        <w:t xml:space="preserve"> боевых взаимодействиях работает система "хитов", при которой у каждого персонажа есть некоторое количество "жизней"/"ран"/"единиц здоровья", в случае падения которых до 0, персонаж выбывает из боевого взаимодействия, остается сидеть, лежать в месте получения последнего ранения, не может двигаться или стрелять/драться и считается в состоянии «тяжелого ранения». Игроку позволяется отползти от опасного участка/прохода, чтобы не мешать продолжению боевого взаимодействия и не подвергать себя опасности связанной с его продолжением. Раненому персонажу позволяется только звать на помощь.</w:t>
      </w:r>
    </w:p>
    <w:p w:rsidR="006462F3" w:rsidRDefault="006462F3" w:rsidP="006462F3">
      <w:r>
        <w:t xml:space="preserve">2.2 Без </w:t>
      </w:r>
      <w:proofErr w:type="spellStart"/>
      <w:r>
        <w:t>имплантов</w:t>
      </w:r>
      <w:proofErr w:type="spellEnd"/>
      <w:r>
        <w:t xml:space="preserve"> и брони в базе каждый персонаж имеет 2 хита.</w:t>
      </w:r>
    </w:p>
    <w:p w:rsidR="006462F3" w:rsidRDefault="006462F3" w:rsidP="006462F3">
      <w:r>
        <w:t>2.3 Все игровое “огнестрельное оружие” моделируется NERF-</w:t>
      </w:r>
      <w:proofErr w:type="spellStart"/>
      <w:r>
        <w:t>ами</w:t>
      </w:r>
      <w:proofErr w:type="spellEnd"/>
      <w:r>
        <w:t xml:space="preserve"> и наносит 1 урон за 1 попадание. Допускаются модели, использующие стандартные "дротики", и </w:t>
      </w:r>
      <w:proofErr w:type="spellStart"/>
      <w:r>
        <w:t>нерфы</w:t>
      </w:r>
      <w:proofErr w:type="spellEnd"/>
      <w:r>
        <w:t xml:space="preserve"> серии </w:t>
      </w:r>
      <w:proofErr w:type="spellStart"/>
      <w:r>
        <w:t>Rival</w:t>
      </w:r>
      <w:proofErr w:type="spellEnd"/>
      <w:r>
        <w:t xml:space="preserve">. Автомат занимает ДВЕ руки, если нет </w:t>
      </w:r>
      <w:proofErr w:type="spellStart"/>
      <w:r>
        <w:t>импланта</w:t>
      </w:r>
      <w:proofErr w:type="spellEnd"/>
      <w:r>
        <w:t xml:space="preserve">, позволяющего носить в одной </w:t>
      </w:r>
      <w:proofErr w:type="gramStart"/>
      <w:r>
        <w:t>руке..</w:t>
      </w:r>
      <w:proofErr w:type="gramEnd"/>
    </w:p>
    <w:p w:rsidR="006462F3" w:rsidRDefault="006462F3" w:rsidP="006462F3">
      <w:r>
        <w:t xml:space="preserve">2.4 Все игровое рукопашное оружие моделируется изделиями из легких вспененных материалов с жестким сердечником или без оного(LARP-оружие) и наносит 2 урона, что может быть изменено действиями </w:t>
      </w:r>
      <w:proofErr w:type="spellStart"/>
      <w:r>
        <w:t>имплантов</w:t>
      </w:r>
      <w:proofErr w:type="spellEnd"/>
      <w:r>
        <w:t>. Максимальная длина рукопашного оружия – 200 см.</w:t>
      </w:r>
    </w:p>
    <w:p w:rsidR="006462F3" w:rsidRDefault="006462F3" w:rsidP="006462F3">
      <w:r>
        <w:t>2.5 Запрещено нанесение урона “машинкой”, то есть рукопашным оружием без замаха менее 45 градусов. Запрещено нанесение колющих ударов.</w:t>
      </w:r>
    </w:p>
    <w:p w:rsidR="006462F3" w:rsidRDefault="006462F3" w:rsidP="006462F3">
      <w:r>
        <w:t>2.6 Кисти, ступни, голова и пах не являются поражаемой зоной для холодного оружия.</w:t>
      </w:r>
    </w:p>
    <w:p w:rsidR="006462F3" w:rsidRDefault="006462F3" w:rsidP="006462F3">
      <w:r>
        <w:t>2.7 Удары холодным оружием и когтями в голову и пах запрещены, Случайные попадания в пах и голову считаются нанесением соответствующего удара по себе. В случае целенаправленного нарушения этих правил игрок может быть выведен из игры представителем мастерской группы.</w:t>
      </w:r>
    </w:p>
    <w:p w:rsidR="006462F3" w:rsidRDefault="006462F3" w:rsidP="006462F3">
      <w:r>
        <w:t>2.8 Попаданием игрового огнестрельного оружия считается любое попадание в персонажа и его элемент одежды/снаряжения, кроме оружия в руках. Игрокам рекомендовано использовать защитные баллистические очки во время боестолкновения.</w:t>
      </w:r>
    </w:p>
    <w:p w:rsidR="006462F3" w:rsidRDefault="006462F3" w:rsidP="006462F3"/>
    <w:p w:rsidR="006462F3" w:rsidRDefault="006462F3" w:rsidP="006462F3">
      <w:r>
        <w:t>3. Оружие, снаряжение.</w:t>
      </w:r>
    </w:p>
    <w:p w:rsidR="006462F3" w:rsidRDefault="006462F3" w:rsidP="006462F3">
      <w:r>
        <w:t xml:space="preserve">3.1 Всё оружие и снаряжение в игре представляет собой </w:t>
      </w:r>
      <w:proofErr w:type="spellStart"/>
      <w:r>
        <w:t>антуражный</w:t>
      </w:r>
      <w:proofErr w:type="spellEnd"/>
      <w:r>
        <w:t xml:space="preserve"> допущенный МГ предмет, а также карточку (паспорт) этого предмета, отображающий </w:t>
      </w:r>
      <w:proofErr w:type="spellStart"/>
      <w:r>
        <w:t>поигровое</w:t>
      </w:r>
      <w:proofErr w:type="spellEnd"/>
      <w:r>
        <w:t xml:space="preserve"> владение этим предметом с целью сохранения игрового экономического баланса. Предмет </w:t>
      </w:r>
      <w:proofErr w:type="gramStart"/>
      <w:r>
        <w:t>может быть</w:t>
      </w:r>
      <w:proofErr w:type="gramEnd"/>
      <w:r>
        <w:t xml:space="preserve"> как мастерским, так и привезен игроком. Мастерские предметы часто сюжетные, реже это «особое оружие, добытое по </w:t>
      </w:r>
      <w:r>
        <w:lastRenderedPageBreak/>
        <w:t xml:space="preserve">заданию». Все мастерские предметы должны быть возвращены МГ. </w:t>
      </w:r>
      <w:proofErr w:type="spellStart"/>
      <w:r>
        <w:t>Ларп</w:t>
      </w:r>
      <w:proofErr w:type="spellEnd"/>
      <w:r>
        <w:t xml:space="preserve"> до 130см и огнестрельное оружие без автоматического режима ведения огня (и пружинные и электрика) может быть использовано одной рукой, </w:t>
      </w:r>
      <w:proofErr w:type="spellStart"/>
      <w:r>
        <w:t>ларп</w:t>
      </w:r>
      <w:proofErr w:type="spellEnd"/>
      <w:r>
        <w:t xml:space="preserve"> длиннее 130 см и автоматы требуют удержания двумя руками (если нет </w:t>
      </w:r>
      <w:proofErr w:type="spellStart"/>
      <w:r>
        <w:t>импланта</w:t>
      </w:r>
      <w:proofErr w:type="spellEnd"/>
      <w:r>
        <w:t xml:space="preserve"> на силу).</w:t>
      </w:r>
    </w:p>
    <w:p w:rsidR="006462F3" w:rsidRDefault="006462F3" w:rsidP="006462F3">
      <w:r>
        <w:t>3.2 Для использования огнестрельного оружия количество боеприпаса никак не ограничено. Игрокам следует завести необходимое количество по своему усмотрению.</w:t>
      </w:r>
    </w:p>
    <w:p w:rsidR="006462F3" w:rsidRDefault="006462F3" w:rsidP="006462F3">
      <w:r>
        <w:t>3.3 Каждое оружие осматривается перед игрой представителями мастерской группы на предмет его внешнего вида (</w:t>
      </w:r>
      <w:proofErr w:type="spellStart"/>
      <w:r>
        <w:t>антуражный</w:t>
      </w:r>
      <w:proofErr w:type="spellEnd"/>
      <w:r>
        <w:t xml:space="preserve"> </w:t>
      </w:r>
      <w:proofErr w:type="spellStart"/>
      <w:r>
        <w:t>покрас</w:t>
      </w:r>
      <w:proofErr w:type="spellEnd"/>
      <w:r>
        <w:t>) и безопасности.</w:t>
      </w:r>
    </w:p>
    <w:p w:rsidR="006462F3" w:rsidRDefault="006462F3" w:rsidP="006462F3">
      <w:r>
        <w:t xml:space="preserve">3.4 Бронежилет добавляет носителю хиты, требует наличие карточки и соответствующего антуража. </w:t>
      </w:r>
      <w:proofErr w:type="spellStart"/>
      <w:r>
        <w:t>Фотодопуск</w:t>
      </w:r>
      <w:proofErr w:type="spellEnd"/>
      <w:r>
        <w:t xml:space="preserve">. Может быть бронежилетом (наличие нательной брони) или тяжелым </w:t>
      </w:r>
      <w:proofErr w:type="spellStart"/>
      <w:r>
        <w:t>бронекостюмом</w:t>
      </w:r>
      <w:proofErr w:type="spellEnd"/>
      <w:r>
        <w:t xml:space="preserve"> (защита есть на всем теле), в таком случае, приравнивается по защищенности к кибернетическому телу.</w:t>
      </w:r>
    </w:p>
    <w:p w:rsidR="006462F3" w:rsidRDefault="006462F3" w:rsidP="006462F3">
      <w:r>
        <w:t xml:space="preserve">3.5 Щиты являются непробиваемыми и могут быть у игротехнических персонажей, наемников корпораций (не более 1 на фракцию) имеют строгое требование к мягкой кромке должны быть или </w:t>
      </w:r>
      <w:proofErr w:type="gramStart"/>
      <w:r>
        <w:t>массивными</w:t>
      </w:r>
      <w:proofErr w:type="gramEnd"/>
      <w:r>
        <w:t xml:space="preserve"> или изготовлены как особые технологичные «защитные поля» из прозрачного </w:t>
      </w:r>
    </w:p>
    <w:p w:rsidR="006462F3" w:rsidRDefault="006462F3" w:rsidP="006462F3">
      <w:r>
        <w:t>пластика с подсветкой. Требуют наличие карточки. Размер не более 80см на 60см</w:t>
      </w:r>
    </w:p>
    <w:p w:rsidR="006462F3" w:rsidRDefault="006462F3" w:rsidP="006462F3">
      <w:r>
        <w:t xml:space="preserve">3.6 </w:t>
      </w:r>
      <w:proofErr w:type="spellStart"/>
      <w:r>
        <w:t>Кибердека</w:t>
      </w:r>
      <w:proofErr w:type="spellEnd"/>
      <w:r>
        <w:t xml:space="preserve"> – предмет необходимый для допуска персонажа </w:t>
      </w:r>
      <w:proofErr w:type="spellStart"/>
      <w:r>
        <w:t>нетраннера</w:t>
      </w:r>
      <w:proofErr w:type="spellEnd"/>
      <w:r>
        <w:t xml:space="preserve"> размерами не менее а4 и весом не менее 0.5 кг. Должна обладать 2умя кабелями – один во время использования крепится/вставляется под одежду персонажа, а 2ым подразумевается подключение к «точке доступа».</w:t>
      </w:r>
    </w:p>
    <w:p w:rsidR="006462F3" w:rsidRDefault="006462F3" w:rsidP="006462F3">
      <w:r>
        <w:t xml:space="preserve">3.7 Охлаждающий комбинезон – </w:t>
      </w:r>
      <w:proofErr w:type="gramStart"/>
      <w:r>
        <w:t>стартовый предмет антуража</w:t>
      </w:r>
      <w:proofErr w:type="gramEnd"/>
      <w:r>
        <w:t xml:space="preserve"> дающий </w:t>
      </w:r>
      <w:proofErr w:type="spellStart"/>
      <w:r>
        <w:t>нетранеру</w:t>
      </w:r>
      <w:proofErr w:type="spellEnd"/>
      <w:r>
        <w:t xml:space="preserve"> больше стартовых возможностей (</w:t>
      </w:r>
      <w:proofErr w:type="spellStart"/>
      <w:r>
        <w:t>фотодопуск</w:t>
      </w:r>
      <w:proofErr w:type="spellEnd"/>
      <w:r>
        <w:t xml:space="preserve">). Соответствующая карточка вручается при прохождении </w:t>
      </w:r>
      <w:proofErr w:type="spellStart"/>
      <w:r>
        <w:t>фотодопуска+осмотра</w:t>
      </w:r>
      <w:proofErr w:type="spellEnd"/>
      <w:r>
        <w:t xml:space="preserve"> мастером на месте.</w:t>
      </w:r>
    </w:p>
    <w:p w:rsidR="006462F3" w:rsidRDefault="006462F3" w:rsidP="006462F3"/>
    <w:p w:rsidR="006462F3" w:rsidRDefault="006462F3" w:rsidP="006462F3">
      <w:r>
        <w:t xml:space="preserve">4. </w:t>
      </w:r>
      <w:proofErr w:type="spellStart"/>
      <w:r>
        <w:t>Импланты</w:t>
      </w:r>
      <w:proofErr w:type="spellEnd"/>
      <w:r>
        <w:t>.</w:t>
      </w:r>
    </w:p>
    <w:p w:rsidR="006462F3" w:rsidRDefault="006462F3" w:rsidP="006462F3">
      <w:r>
        <w:t xml:space="preserve">4.1 Применение внутреннего имплантата у персонажа подразумевает наличие у игрока карточки имплантата и включенного соответствующего цвета фонаря, моделирующего активную способность. Если фонарь выключен – </w:t>
      </w:r>
      <w:proofErr w:type="spellStart"/>
      <w:r>
        <w:t>имплант</w:t>
      </w:r>
      <w:proofErr w:type="spellEnd"/>
      <w:r>
        <w:t xml:space="preserve"> не </w:t>
      </w:r>
      <w:proofErr w:type="spellStart"/>
      <w:r>
        <w:t>дейтсвует</w:t>
      </w:r>
      <w:proofErr w:type="spellEnd"/>
      <w:r>
        <w:t>.</w:t>
      </w:r>
    </w:p>
    <w:p w:rsidR="006462F3" w:rsidRDefault="006462F3" w:rsidP="006462F3">
      <w:r>
        <w:t xml:space="preserve">4.2 Игрок не может использовать два одинаковых </w:t>
      </w:r>
      <w:proofErr w:type="spellStart"/>
      <w:r>
        <w:t>импланта</w:t>
      </w:r>
      <w:proofErr w:type="spellEnd"/>
      <w:r>
        <w:t xml:space="preserve"> в одном боевом взаимодействии.</w:t>
      </w:r>
    </w:p>
    <w:p w:rsidR="006462F3" w:rsidRDefault="006462F3" w:rsidP="006462F3">
      <w:r>
        <w:t xml:space="preserve">4.3 </w:t>
      </w:r>
      <w:proofErr w:type="spellStart"/>
      <w:r>
        <w:t>Импланты</w:t>
      </w:r>
      <w:proofErr w:type="spellEnd"/>
      <w:r>
        <w:t xml:space="preserve"> увеличения здоровья (подкожная броня). Отыгрывается желтым фонарем. При использовании </w:t>
      </w:r>
      <w:proofErr w:type="spellStart"/>
      <w:r>
        <w:t>импланта</w:t>
      </w:r>
      <w:proofErr w:type="spellEnd"/>
      <w:r>
        <w:t xml:space="preserve"> фонарь включается в режиме постоянного света и добавляет 1 хит.</w:t>
      </w:r>
    </w:p>
    <w:p w:rsidR="006462F3" w:rsidRDefault="006462F3" w:rsidP="006462F3">
      <w:r>
        <w:t xml:space="preserve">4.5 </w:t>
      </w:r>
      <w:proofErr w:type="spellStart"/>
      <w:r>
        <w:t>Импланты</w:t>
      </w:r>
      <w:proofErr w:type="spellEnd"/>
      <w:r>
        <w:t xml:space="preserve"> </w:t>
      </w:r>
      <w:proofErr w:type="spellStart"/>
      <w:r>
        <w:t>уворота</w:t>
      </w:r>
      <w:proofErr w:type="spellEnd"/>
      <w:r>
        <w:t xml:space="preserve"> (регулятор рефлексов). Отыгрывается синим фонарем. При использовании </w:t>
      </w:r>
      <w:proofErr w:type="spellStart"/>
      <w:r>
        <w:t>импланта</w:t>
      </w:r>
      <w:proofErr w:type="spellEnd"/>
      <w:r>
        <w:t xml:space="preserve"> фонарь включается в режиме постоянного света и защищает от первого попадания любого оружия.</w:t>
      </w:r>
    </w:p>
    <w:p w:rsidR="006462F3" w:rsidRDefault="006462F3" w:rsidP="006462F3">
      <w:r>
        <w:t xml:space="preserve">4.6 </w:t>
      </w:r>
      <w:proofErr w:type="spellStart"/>
      <w:r>
        <w:t>Импланты</w:t>
      </w:r>
      <w:proofErr w:type="spellEnd"/>
      <w:r>
        <w:t xml:space="preserve"> силы (операционная система </w:t>
      </w:r>
      <w:proofErr w:type="spellStart"/>
      <w:r>
        <w:t>Берсерк</w:t>
      </w:r>
      <w:proofErr w:type="spellEnd"/>
      <w:r>
        <w:t xml:space="preserve">). Отыгрывается красным фонарем. При использовании </w:t>
      </w:r>
      <w:proofErr w:type="spellStart"/>
      <w:r>
        <w:t>импланта</w:t>
      </w:r>
      <w:proofErr w:type="spellEnd"/>
      <w:r>
        <w:t xml:space="preserve"> фонарь включается в режиме постоянного света и добавляет 1 к урону от холодного оружия. Также позволяет носить двуручное оружие и (</w:t>
      </w:r>
      <w:proofErr w:type="spellStart"/>
      <w:r>
        <w:t>ларп</w:t>
      </w:r>
      <w:proofErr w:type="spellEnd"/>
      <w:r>
        <w:t xml:space="preserve"> длиннее 130 см) в 1 руке и автоматы.</w:t>
      </w:r>
    </w:p>
    <w:p w:rsidR="006462F3" w:rsidRDefault="006462F3" w:rsidP="006462F3">
      <w:r>
        <w:t>4.7 У</w:t>
      </w:r>
      <w:r w:rsidRPr="006462F3">
        <w:t>лучшенный модуль подключения" позволяет использовать</w:t>
      </w:r>
      <w:r>
        <w:t xml:space="preserve"> </w:t>
      </w:r>
      <w:proofErr w:type="spellStart"/>
      <w:r>
        <w:t>нетраннеру</w:t>
      </w:r>
      <w:proofErr w:type="spellEnd"/>
      <w:r>
        <w:t xml:space="preserve"> одинаковые</w:t>
      </w:r>
      <w:r w:rsidRPr="006462F3">
        <w:t xml:space="preserve"> скрипты дважды</w:t>
      </w:r>
      <w:r>
        <w:t xml:space="preserve"> за подключение.</w:t>
      </w:r>
    </w:p>
    <w:p w:rsidR="006462F3" w:rsidRDefault="006462F3" w:rsidP="006462F3">
      <w:r>
        <w:lastRenderedPageBreak/>
        <w:t>4.8</w:t>
      </w:r>
      <w:r>
        <w:t xml:space="preserve"> Имплантированное снаряжение – основное отличие от обычного снаряжения – оно по умолчанию считается, что легально/носится скрыто, также может иметь дополнительные свойства, которые нет у обыкновенных аналогов.</w:t>
      </w:r>
    </w:p>
    <w:p w:rsidR="006462F3" w:rsidRDefault="006462F3" w:rsidP="006462F3">
      <w:r>
        <w:t>4.9</w:t>
      </w:r>
      <w:r>
        <w:t xml:space="preserve"> Кибернетическое тело – </w:t>
      </w:r>
      <w:proofErr w:type="gramStart"/>
      <w:r>
        <w:t>стартовый предмет антуража</w:t>
      </w:r>
      <w:proofErr w:type="gramEnd"/>
      <w:r>
        <w:t xml:space="preserve"> дающий персонажу с начала игры эффекты нескольких имплантатов (</w:t>
      </w:r>
      <w:proofErr w:type="spellStart"/>
      <w:r>
        <w:t>броня+сила</w:t>
      </w:r>
      <w:proofErr w:type="spellEnd"/>
      <w:r>
        <w:t xml:space="preserve">). Допускается по строгому допуску мастера по антуражу, в случае </w:t>
      </w:r>
      <w:proofErr w:type="gramStart"/>
      <w:r>
        <w:t>не соответствия</w:t>
      </w:r>
      <w:proofErr w:type="gramEnd"/>
      <w:r>
        <w:t xml:space="preserve"> элемент антуража будет считаться тяжелым </w:t>
      </w:r>
      <w:proofErr w:type="spellStart"/>
      <w:r>
        <w:t>бронекостюмом</w:t>
      </w:r>
      <w:proofErr w:type="spellEnd"/>
      <w:r>
        <w:t>.</w:t>
      </w:r>
    </w:p>
    <w:p w:rsidR="006462F3" w:rsidRDefault="006462F3" w:rsidP="006462F3">
      <w:r>
        <w:t>4.10</w:t>
      </w:r>
      <w:r>
        <w:t xml:space="preserve"> Скрытые/складные виды имплантированного холодного оружия – когти, лезвия «богомолы» должны также быть изготовлены из безопасных материалов, имеют строгий допуск мастером по антуражу. Механическая» </w:t>
      </w:r>
      <w:proofErr w:type="spellStart"/>
      <w:r>
        <w:t>складываемость</w:t>
      </w:r>
      <w:proofErr w:type="spellEnd"/>
      <w:r>
        <w:t xml:space="preserve"> не обязательна, все игровые персонажи вне боя игнорируют их наличие, если персонаж сознательно не демонстрирует их своему оппоненту сообщая ему об этом. Наносят 3 урона в базе, может быть модифицировано.</w:t>
      </w:r>
    </w:p>
    <w:p w:rsidR="006462F3" w:rsidRDefault="006462F3" w:rsidP="006462F3"/>
    <w:p w:rsidR="006462F3" w:rsidRPr="006462F3" w:rsidRDefault="006462F3" w:rsidP="006462F3">
      <w:r w:rsidRPr="006462F3">
        <w:t xml:space="preserve">5. </w:t>
      </w:r>
      <w:proofErr w:type="spellStart"/>
      <w:r w:rsidRPr="006462F3">
        <w:t>Посмертие</w:t>
      </w:r>
      <w:proofErr w:type="spellEnd"/>
      <w:r>
        <w:t xml:space="preserve"> и тяжелое ранение</w:t>
      </w:r>
      <w:r w:rsidRPr="006462F3">
        <w:t>.</w:t>
      </w:r>
    </w:p>
    <w:p w:rsidR="006462F3" w:rsidRPr="006462F3" w:rsidRDefault="006462F3" w:rsidP="006462F3">
      <w:r w:rsidRPr="006462F3">
        <w:t>5.</w:t>
      </w:r>
      <w:r>
        <w:t>1</w:t>
      </w:r>
      <w:r w:rsidRPr="006462F3">
        <w:t xml:space="preserve"> </w:t>
      </w:r>
      <w:proofErr w:type="gramStart"/>
      <w:r w:rsidRPr="006462F3">
        <w:t>В</w:t>
      </w:r>
      <w:proofErr w:type="gramEnd"/>
      <w:r w:rsidRPr="006462F3">
        <w:t xml:space="preserve"> тяжелом ранении персонаж может провести 10 минут без оказанной помощи после чего погибает.</w:t>
      </w:r>
    </w:p>
    <w:p w:rsidR="006462F3" w:rsidRPr="006462F3" w:rsidRDefault="006462F3" w:rsidP="006462F3">
      <w:r w:rsidRPr="006462F3">
        <w:t>5.</w:t>
      </w:r>
      <w:r>
        <w:t>2</w:t>
      </w:r>
      <w:r w:rsidRPr="006462F3">
        <w:t xml:space="preserve"> Добит персонаж может быть только через казнь в домашней локации противника.</w:t>
      </w:r>
    </w:p>
    <w:p w:rsidR="006462F3" w:rsidRPr="006462F3" w:rsidRDefault="006462F3" w:rsidP="006462F3">
      <w:r w:rsidRPr="006462F3">
        <w:t>5.</w:t>
      </w:r>
      <w:r>
        <w:t>3</w:t>
      </w:r>
      <w:r w:rsidRPr="006462F3">
        <w:t xml:space="preserve"> Травма </w:t>
      </w:r>
      <w:proofErr w:type="spellStart"/>
      <w:r w:rsidRPr="006462F3">
        <w:t>тим</w:t>
      </w:r>
      <w:proofErr w:type="spellEnd"/>
      <w:r w:rsidRPr="006462F3">
        <w:t xml:space="preserve"> может доставить тяжелораненого персонажа в мобильный госпиталь. Через 15 минут раненый персонаж полностью восстанавливается. После этого должен 10 минут передвигаться только шагом (может совершать рывки). Будет стоить обладателю страховки дополнительное очко репутации.</w:t>
      </w:r>
    </w:p>
    <w:p w:rsidR="006462F3" w:rsidRPr="006462F3" w:rsidRDefault="006462F3" w:rsidP="006462F3">
      <w:r w:rsidRPr="006462F3">
        <w:t>5.</w:t>
      </w:r>
      <w:r>
        <w:t>4</w:t>
      </w:r>
      <w:r w:rsidRPr="006462F3">
        <w:t xml:space="preserve"> Извлечение имплантатов у раненого персонажа приводит к его немедленной гибели</w:t>
      </w:r>
    </w:p>
    <w:p w:rsidR="006462F3" w:rsidRPr="006462F3" w:rsidRDefault="006462F3" w:rsidP="006462F3">
      <w:r w:rsidRPr="006462F3">
        <w:t>5.</w:t>
      </w:r>
      <w:r>
        <w:t>5</w:t>
      </w:r>
      <w:r w:rsidRPr="006462F3">
        <w:t xml:space="preserve"> Кроме </w:t>
      </w:r>
      <w:proofErr w:type="spellStart"/>
      <w:r w:rsidRPr="006462F3">
        <w:t>траума</w:t>
      </w:r>
      <w:proofErr w:type="spellEnd"/>
      <w:r w:rsidRPr="006462F3">
        <w:t xml:space="preserve"> </w:t>
      </w:r>
      <w:proofErr w:type="spellStart"/>
      <w:r w:rsidRPr="006462F3">
        <w:t>тим</w:t>
      </w:r>
      <w:proofErr w:type="spellEnd"/>
      <w:r w:rsidRPr="006462F3">
        <w:t xml:space="preserve"> спасти раненого может риппер, без лицензии, но дороже в ОР.</w:t>
      </w:r>
    </w:p>
    <w:p w:rsidR="006462F3" w:rsidRDefault="006462F3" w:rsidP="006462F3">
      <w:r w:rsidRPr="006462F3">
        <w:t>5.</w:t>
      </w:r>
      <w:r>
        <w:t>6</w:t>
      </w:r>
      <w:r w:rsidRPr="006462F3">
        <w:t xml:space="preserve"> Время нахождения персонажа в состоянии «</w:t>
      </w:r>
      <w:proofErr w:type="spellStart"/>
      <w:r w:rsidRPr="006462F3">
        <w:t>посмертия</w:t>
      </w:r>
      <w:proofErr w:type="spellEnd"/>
      <w:r w:rsidRPr="006462F3">
        <w:t>» 25 минут. В это время он может находиться вне боевых зон или на домашней локации под белой тряпкой (на видном месте повязать ткань белого цвета).</w:t>
      </w:r>
    </w:p>
    <w:p w:rsidR="006462F3" w:rsidRDefault="006462F3" w:rsidP="006462F3">
      <w:r w:rsidRPr="006462F3">
        <w:t xml:space="preserve">5.7 Перемещать раненого персонажа могут 2 персонажа без </w:t>
      </w:r>
      <w:proofErr w:type="spellStart"/>
      <w:r w:rsidRPr="006462F3">
        <w:t>импланта</w:t>
      </w:r>
      <w:proofErr w:type="spellEnd"/>
      <w:r w:rsidRPr="006462F3">
        <w:t xml:space="preserve"> увеличивающего силу или 1 персонаж с ним. Отыгрывается постоянным удерживанием кисти руки на перемещаемом.</w:t>
      </w:r>
    </w:p>
    <w:p w:rsidR="006462F3" w:rsidRDefault="006462F3" w:rsidP="006462F3">
      <w:r>
        <w:t xml:space="preserve">5.8 </w:t>
      </w:r>
      <w:proofErr w:type="spellStart"/>
      <w:r w:rsidRPr="006462F3">
        <w:t>Траума</w:t>
      </w:r>
      <w:proofErr w:type="spellEnd"/>
      <w:r w:rsidRPr="006462F3">
        <w:t xml:space="preserve"> </w:t>
      </w:r>
      <w:proofErr w:type="spellStart"/>
      <w:r w:rsidRPr="006462F3">
        <w:t>тим</w:t>
      </w:r>
      <w:proofErr w:type="spellEnd"/>
      <w:r w:rsidRPr="006462F3">
        <w:t xml:space="preserve"> продает страховки </w:t>
      </w:r>
      <w:proofErr w:type="gramStart"/>
      <w:r w:rsidRPr="006462F3">
        <w:t>за ???</w:t>
      </w:r>
      <w:proofErr w:type="gramEnd"/>
      <w:r w:rsidRPr="006462F3">
        <w:t xml:space="preserve"> ОР которые позволяют её обладателю обращаться за экстренной медицинской помощью. За </w:t>
      </w:r>
      <w:proofErr w:type="gramStart"/>
      <w:r w:rsidRPr="006462F3">
        <w:t>дополнительные ???</w:t>
      </w:r>
      <w:proofErr w:type="gramEnd"/>
      <w:r w:rsidRPr="006462F3">
        <w:t xml:space="preserve"> ОР </w:t>
      </w:r>
      <w:proofErr w:type="spellStart"/>
      <w:r w:rsidRPr="006462F3">
        <w:t>ранененого</w:t>
      </w:r>
      <w:proofErr w:type="spellEnd"/>
      <w:r w:rsidRPr="006462F3">
        <w:t xml:space="preserve"> персонажа транспортируют до Мобильного Госпиталя в течении 10 минут. Держатель страховки имеет право (и никто ему не может в этом препятствовать) сообщить о своем местонахождении любым способом (рация, телеф</w:t>
      </w:r>
      <w:r>
        <w:t>он, интернет, мессенджер) диспет</w:t>
      </w:r>
      <w:r w:rsidRPr="006462F3">
        <w:t xml:space="preserve">черу </w:t>
      </w:r>
      <w:proofErr w:type="spellStart"/>
      <w:r w:rsidRPr="006462F3">
        <w:t>Траума</w:t>
      </w:r>
      <w:proofErr w:type="spellEnd"/>
      <w:r w:rsidRPr="006462F3">
        <w:t xml:space="preserve"> </w:t>
      </w:r>
      <w:proofErr w:type="spellStart"/>
      <w:r w:rsidRPr="006462F3">
        <w:t>тим</w:t>
      </w:r>
      <w:proofErr w:type="spellEnd"/>
      <w:r w:rsidRPr="006462F3">
        <w:t xml:space="preserve">. Если заявка получена, но клиент не получил своевременно помощь (нужно успеть до смерти клиента) - Травма </w:t>
      </w:r>
      <w:proofErr w:type="gramStart"/>
      <w:r w:rsidRPr="006462F3">
        <w:t>теряет ???</w:t>
      </w:r>
      <w:proofErr w:type="gramEnd"/>
      <w:r w:rsidRPr="006462F3">
        <w:t xml:space="preserve"> ОР.</w:t>
      </w:r>
    </w:p>
    <w:p w:rsidR="006462F3" w:rsidRDefault="006462F3" w:rsidP="006462F3"/>
    <w:p w:rsidR="006462F3" w:rsidRPr="006462F3" w:rsidRDefault="006462F3" w:rsidP="006462F3">
      <w:r>
        <w:t xml:space="preserve">6. </w:t>
      </w:r>
      <w:proofErr w:type="spellStart"/>
      <w:r>
        <w:t>Нетраннеры</w:t>
      </w:r>
      <w:proofErr w:type="spellEnd"/>
      <w:r>
        <w:t>.</w:t>
      </w:r>
    </w:p>
    <w:p w:rsidR="006462F3" w:rsidRDefault="006462F3" w:rsidP="006462F3">
      <w:r>
        <w:t>6.1</w:t>
      </w:r>
      <w:r>
        <w:t xml:space="preserve"> </w:t>
      </w:r>
      <w:proofErr w:type="spellStart"/>
      <w:r>
        <w:t>Нетраннер</w:t>
      </w:r>
      <w:proofErr w:type="spellEnd"/>
      <w:r>
        <w:t xml:space="preserve"> может подключаться к сети через 3 конкретные точки с терминалом указанные на карте.</w:t>
      </w:r>
    </w:p>
    <w:p w:rsidR="006462F3" w:rsidRDefault="006462F3" w:rsidP="006462F3">
      <w:r>
        <w:t>6.2</w:t>
      </w:r>
      <w:r>
        <w:t xml:space="preserve"> </w:t>
      </w:r>
      <w:proofErr w:type="gramStart"/>
      <w:r>
        <w:t>При подключение</w:t>
      </w:r>
      <w:proofErr w:type="gramEnd"/>
      <w:r>
        <w:t xml:space="preserve"> </w:t>
      </w:r>
      <w:proofErr w:type="spellStart"/>
      <w:r>
        <w:t>нетраннер</w:t>
      </w:r>
      <w:proofErr w:type="spellEnd"/>
      <w:r>
        <w:t xml:space="preserve"> включает на себе зелёный фонарь и оставляет карточку "</w:t>
      </w:r>
      <w:proofErr w:type="spellStart"/>
      <w:r>
        <w:t>нетраннер</w:t>
      </w:r>
      <w:proofErr w:type="spellEnd"/>
      <w:r>
        <w:t>" рядом с терминалом, а также заверенный мастером карту с именем своего игрового персонажа.</w:t>
      </w:r>
    </w:p>
    <w:p w:rsidR="006462F3" w:rsidRDefault="006462F3" w:rsidP="006462F3">
      <w:r>
        <w:lastRenderedPageBreak/>
        <w:t>6.3</w:t>
      </w:r>
      <w:r>
        <w:t xml:space="preserve"> Подключенный </w:t>
      </w:r>
      <w:proofErr w:type="spellStart"/>
      <w:r>
        <w:t>нетраннер</w:t>
      </w:r>
      <w:proofErr w:type="spellEnd"/>
      <w:r>
        <w:t xml:space="preserve"> должен обратиться к ближайшему представителю мастерской группы для получения комплекта </w:t>
      </w:r>
      <w:proofErr w:type="spellStart"/>
      <w:r>
        <w:t>лазертага</w:t>
      </w:r>
      <w:proofErr w:type="spellEnd"/>
      <w:r>
        <w:t>.</w:t>
      </w:r>
    </w:p>
    <w:p w:rsidR="006462F3" w:rsidRDefault="006462F3" w:rsidP="006462F3">
      <w:r>
        <w:t>6.4</w:t>
      </w:r>
      <w:r>
        <w:t xml:space="preserve"> </w:t>
      </w:r>
      <w:proofErr w:type="spellStart"/>
      <w:r>
        <w:t>Нетраннер</w:t>
      </w:r>
      <w:proofErr w:type="spellEnd"/>
      <w:r>
        <w:t xml:space="preserve"> с включенным зелёным </w:t>
      </w:r>
      <w:proofErr w:type="gramStart"/>
      <w:r>
        <w:t>фонарем(</w:t>
      </w:r>
      <w:proofErr w:type="gramEnd"/>
      <w:r>
        <w:t xml:space="preserve">в сети) может перемещаться где угодно, не может взаимодействовать обычным образом с другими игроками(кроме других </w:t>
      </w:r>
      <w:proofErr w:type="spellStart"/>
      <w:r>
        <w:t>нетраннеров</w:t>
      </w:r>
      <w:proofErr w:type="spellEnd"/>
      <w:r>
        <w:t xml:space="preserve"> в сети), невидим для них, но может использовать карты скриптов.</w:t>
      </w:r>
    </w:p>
    <w:p w:rsidR="006462F3" w:rsidRDefault="006462F3" w:rsidP="006462F3">
      <w:r>
        <w:t>6.5</w:t>
      </w:r>
      <w:r>
        <w:t xml:space="preserve"> </w:t>
      </w:r>
      <w:proofErr w:type="spellStart"/>
      <w:r>
        <w:t>Нетраннеры</w:t>
      </w:r>
      <w:proofErr w:type="spellEnd"/>
      <w:r>
        <w:t xml:space="preserve"> могут атаковать друг друга использую </w:t>
      </w:r>
      <w:proofErr w:type="spellStart"/>
      <w:r>
        <w:t>лазертаг</w:t>
      </w:r>
      <w:proofErr w:type="spellEnd"/>
      <w:r>
        <w:t xml:space="preserve">. При попадании </w:t>
      </w:r>
      <w:proofErr w:type="spellStart"/>
      <w:r>
        <w:t>нетраннер</w:t>
      </w:r>
      <w:proofErr w:type="spellEnd"/>
      <w:r>
        <w:t xml:space="preserve"> считается отключённым, должен победителю одну свою случайную карту скрипта, затем вернуться к терминалу, где подключался и забрать карточки. У терминала </w:t>
      </w:r>
      <w:proofErr w:type="spellStart"/>
      <w:r>
        <w:t>нетраннер</w:t>
      </w:r>
      <w:proofErr w:type="spellEnd"/>
      <w:r>
        <w:t xml:space="preserve"> тут же впадает в состояние тяжёлого ранения.</w:t>
      </w:r>
    </w:p>
    <w:p w:rsidR="006462F3" w:rsidRDefault="006462F3" w:rsidP="006462F3">
      <w:r>
        <w:t>6.</w:t>
      </w:r>
      <w:r>
        <w:t>6</w:t>
      </w:r>
      <w:r>
        <w:t xml:space="preserve"> Игрок, подобравший у терминала карточки подключенного </w:t>
      </w:r>
      <w:proofErr w:type="spellStart"/>
      <w:r>
        <w:t>нетраннера</w:t>
      </w:r>
      <w:proofErr w:type="spellEnd"/>
      <w:r>
        <w:t xml:space="preserve"> должен тут же обратиться к ближайшему представителю мастерской группы. </w:t>
      </w:r>
      <w:proofErr w:type="spellStart"/>
      <w:r>
        <w:t>Нетраннер</w:t>
      </w:r>
      <w:proofErr w:type="spellEnd"/>
      <w:r>
        <w:t xml:space="preserve"> оповещается о том, что он насильно отключен, должен вернуться к терминалу, получить обратно карточки и тут же впасть в состояние тяжёлого ранения. Дальнейшее взаимодействие с ним происходит по общим правилам.</w:t>
      </w:r>
    </w:p>
    <w:p w:rsidR="006462F3" w:rsidRDefault="006462F3" w:rsidP="006462F3">
      <w:r>
        <w:t>6.7</w:t>
      </w:r>
      <w:r>
        <w:t xml:space="preserve"> Использование скриптов. </w:t>
      </w:r>
      <w:proofErr w:type="spellStart"/>
      <w:r>
        <w:t>Нетраннер</w:t>
      </w:r>
      <w:proofErr w:type="spellEnd"/>
      <w:r>
        <w:t xml:space="preserve"> в сети может использовать карты скриптов. При использовании </w:t>
      </w:r>
      <w:proofErr w:type="spellStart"/>
      <w:r>
        <w:t>нетраннер</w:t>
      </w:r>
      <w:proofErr w:type="spellEnd"/>
      <w:r>
        <w:t xml:space="preserve"> показывает карту игроку, к нему тут же применяется </w:t>
      </w:r>
      <w:proofErr w:type="gramStart"/>
      <w:r>
        <w:t>свойство</w:t>
      </w:r>
      <w:proofErr w:type="gramEnd"/>
      <w:r>
        <w:t xml:space="preserve"> написанное на карте скрипта.</w:t>
      </w:r>
    </w:p>
    <w:p w:rsidR="006462F3" w:rsidRDefault="006462F3" w:rsidP="006462F3">
      <w:r>
        <w:t>6.8</w:t>
      </w:r>
      <w:r>
        <w:t xml:space="preserve"> Дека. Карта деки </w:t>
      </w:r>
      <w:proofErr w:type="spellStart"/>
      <w:r>
        <w:t>нетраннера</w:t>
      </w:r>
      <w:proofErr w:type="spellEnd"/>
      <w:r>
        <w:t xml:space="preserve"> показывает количество разных скриптов, которые может использовать </w:t>
      </w:r>
      <w:proofErr w:type="spellStart"/>
      <w:r>
        <w:t>нетраннер</w:t>
      </w:r>
      <w:proofErr w:type="spellEnd"/>
      <w:r>
        <w:t xml:space="preserve"> при одном подключении. Каждый скрипт можно использовать один раз. Обычная дека позволяет использовать 3 скрипта, продвинутая 5 скриптов. Также </w:t>
      </w:r>
      <w:proofErr w:type="spellStart"/>
      <w:r>
        <w:t>имплант</w:t>
      </w:r>
      <w:proofErr w:type="spellEnd"/>
      <w:r>
        <w:t xml:space="preserve"> "улучшенный модуль подключения" позволяет использовать скрипты дважды.</w:t>
      </w:r>
      <w:bookmarkStart w:id="0" w:name="_GoBack"/>
      <w:bookmarkEnd w:id="0"/>
    </w:p>
    <w:p w:rsidR="006462F3" w:rsidRDefault="006462F3" w:rsidP="006462F3">
      <w:r>
        <w:t>6.9</w:t>
      </w:r>
      <w:r>
        <w:t xml:space="preserve"> Скрипты.</w:t>
      </w:r>
    </w:p>
    <w:p w:rsidR="006462F3" w:rsidRDefault="006462F3" w:rsidP="006462F3">
      <w:r>
        <w:t xml:space="preserve">Замыкание – выбранный игрок не может использовать один из </w:t>
      </w:r>
      <w:proofErr w:type="spellStart"/>
      <w:r>
        <w:t>имплантов</w:t>
      </w:r>
      <w:proofErr w:type="spellEnd"/>
      <w:r>
        <w:t xml:space="preserve"> «Подкожная броня» в течении 10 минут.</w:t>
      </w:r>
    </w:p>
    <w:p w:rsidR="006462F3" w:rsidRDefault="006462F3" w:rsidP="006462F3">
      <w:r>
        <w:t xml:space="preserve">Плавление синапсов – выбранный игрок не может использовать </w:t>
      </w:r>
      <w:proofErr w:type="spellStart"/>
      <w:r>
        <w:t>имплант</w:t>
      </w:r>
      <w:proofErr w:type="spellEnd"/>
      <w:r>
        <w:t xml:space="preserve"> «Регулятор рефлексов» или «Операционная система </w:t>
      </w:r>
      <w:proofErr w:type="spellStart"/>
      <w:r>
        <w:t>Берсерк</w:t>
      </w:r>
      <w:proofErr w:type="spellEnd"/>
      <w:r>
        <w:t>» в течении 10 минут.</w:t>
      </w:r>
    </w:p>
    <w:p w:rsidR="006462F3" w:rsidRDefault="006462F3" w:rsidP="006462F3">
      <w:r>
        <w:t>Перезагрузка оптики – выбранный игрок не может пользоваться оружием дистанционного боя в течении 10 минут.</w:t>
      </w:r>
    </w:p>
    <w:p w:rsidR="006462F3" w:rsidRDefault="006462F3" w:rsidP="006462F3">
      <w:r>
        <w:t>Нарушение моторики – выбранный игрок не может использовать холодное оружие в этом бою в течении 10 минут.</w:t>
      </w:r>
    </w:p>
    <w:p w:rsidR="006462F3" w:rsidRDefault="006462F3" w:rsidP="006462F3">
      <w:r>
        <w:t>Сбой оружия – выбранный игрок не может использовать конкретное оружие в этом бою.</w:t>
      </w:r>
    </w:p>
    <w:p w:rsidR="006462F3" w:rsidRDefault="006462F3" w:rsidP="006462F3">
      <w:r>
        <w:t>Перегрев - выбранный игрок теряет 1 очко здоровья.</w:t>
      </w:r>
    </w:p>
    <w:p w:rsidR="006462F3" w:rsidRDefault="006462F3" w:rsidP="006462F3">
      <w:proofErr w:type="spellStart"/>
      <w:r>
        <w:t>Пинг</w:t>
      </w:r>
      <w:proofErr w:type="spellEnd"/>
      <w:r>
        <w:t xml:space="preserve"> – игрок (вне боя) показывает все свои карточки и называет имеющиеся у них количество репутации.</w:t>
      </w:r>
    </w:p>
    <w:p w:rsidR="006462F3" w:rsidRDefault="006462F3" w:rsidP="006462F3">
      <w:r>
        <w:t>6.10</w:t>
      </w:r>
      <w:r>
        <w:t xml:space="preserve"> Дополнительные скрипты и продвинутую деку можно купить за ор.</w:t>
      </w:r>
    </w:p>
    <w:p w:rsidR="006462F3" w:rsidRPr="006462F3" w:rsidRDefault="006462F3" w:rsidP="006462F3"/>
    <w:sectPr w:rsidR="006462F3" w:rsidRPr="0064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F3"/>
    <w:rsid w:val="0064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DA8C"/>
  <w15:chartTrackingRefBased/>
  <w15:docId w15:val="{AF25B251-B583-4BD2-9AA1-12A87930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7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21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079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Racoon</dc:creator>
  <cp:keywords/>
  <dc:description/>
  <cp:lastModifiedBy>Racoon</cp:lastModifiedBy>
  <cp:revision>1</cp:revision>
  <dcterms:created xsi:type="dcterms:W3CDTF">2021-11-08T16:26:00Z</dcterms:created>
  <dcterms:modified xsi:type="dcterms:W3CDTF">2021-11-08T16:34:00Z</dcterms:modified>
</cp:coreProperties>
</file>