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4466" w:rsidRPr="002C4466" w:rsidRDefault="002C4466" w:rsidP="002C4466">
      <w:pPr>
        <w:spacing w:after="0"/>
        <w:rPr>
          <w:sz w:val="24"/>
          <w:szCs w:val="24"/>
          <w:lang w:val="en-US"/>
        </w:rPr>
      </w:pPr>
      <w:r w:rsidRPr="002C4466">
        <w:rPr>
          <w:sz w:val="24"/>
          <w:szCs w:val="24"/>
        </w:rPr>
        <w:t xml:space="preserve">"Новая наука" в представлении мастеров, это реальная наука конца 19 начала 20-го </w:t>
      </w:r>
      <w:r>
        <w:rPr>
          <w:sz w:val="24"/>
          <w:szCs w:val="24"/>
        </w:rPr>
        <w:t>века. В нашей игре она играет бо</w:t>
      </w:r>
      <w:r w:rsidRPr="002C4466">
        <w:rPr>
          <w:sz w:val="24"/>
          <w:szCs w:val="24"/>
        </w:rPr>
        <w:t xml:space="preserve">льшую роль, чем в реальности. Технические достижения получили намного большее распространение в обыденной жизни. Порт-Артур даже исторически был одним из самых </w:t>
      </w:r>
      <w:proofErr w:type="spellStart"/>
      <w:r w:rsidRPr="002C4466">
        <w:rPr>
          <w:sz w:val="24"/>
          <w:szCs w:val="24"/>
        </w:rPr>
        <w:t>электрофицированных</w:t>
      </w:r>
      <w:proofErr w:type="spellEnd"/>
      <w:r w:rsidRPr="002C4466">
        <w:rPr>
          <w:sz w:val="24"/>
          <w:szCs w:val="24"/>
        </w:rPr>
        <w:t xml:space="preserve"> городов России. На набережной, в богатых домах, ресторанах и присутственных местах было электрическое освещение.</w:t>
      </w:r>
    </w:p>
    <w:p w:rsidR="00B26E09" w:rsidRDefault="002C4466" w:rsidP="002C4466">
      <w:pPr>
        <w:spacing w:after="0"/>
        <w:rPr>
          <w:sz w:val="24"/>
          <w:szCs w:val="24"/>
        </w:rPr>
      </w:pPr>
      <w:r w:rsidRPr="002C4466">
        <w:rPr>
          <w:sz w:val="24"/>
          <w:szCs w:val="24"/>
        </w:rPr>
        <w:t>Так чем будет "Новая наука" на игре?</w:t>
      </w:r>
    </w:p>
    <w:p w:rsidR="00B26E09" w:rsidRPr="00B26E09" w:rsidRDefault="00B26E09" w:rsidP="002C4466">
      <w:pPr>
        <w:spacing w:after="0"/>
        <w:rPr>
          <w:sz w:val="24"/>
          <w:szCs w:val="24"/>
        </w:rPr>
      </w:pPr>
    </w:p>
    <w:p w:rsidR="002C4466" w:rsidRDefault="002C4466" w:rsidP="002C4466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Изобретения новой науки делятся на два типа: 1. </w:t>
      </w:r>
      <w:r w:rsidR="00EB00E6">
        <w:rPr>
          <w:sz w:val="24"/>
          <w:szCs w:val="24"/>
        </w:rPr>
        <w:t>Бытовая новая наука. Это р</w:t>
      </w:r>
      <w:r>
        <w:rPr>
          <w:sz w:val="24"/>
          <w:szCs w:val="24"/>
        </w:rPr>
        <w:t xml:space="preserve">учные и носимые приборы и устройства как то паровой протез, </w:t>
      </w:r>
      <w:proofErr w:type="spellStart"/>
      <w:r>
        <w:rPr>
          <w:sz w:val="24"/>
          <w:szCs w:val="24"/>
        </w:rPr>
        <w:t>оптико-мехонический</w:t>
      </w:r>
      <w:proofErr w:type="spellEnd"/>
      <w:r>
        <w:rPr>
          <w:sz w:val="24"/>
          <w:szCs w:val="24"/>
        </w:rPr>
        <w:t xml:space="preserve"> усилитель зрения, фонограф;</w:t>
      </w:r>
    </w:p>
    <w:p w:rsidR="009A1BDB" w:rsidRDefault="002C4466" w:rsidP="002C4466">
      <w:pPr>
        <w:rPr>
          <w:sz w:val="24"/>
          <w:szCs w:val="24"/>
        </w:rPr>
      </w:pPr>
      <w:r>
        <w:rPr>
          <w:sz w:val="24"/>
          <w:szCs w:val="24"/>
        </w:rPr>
        <w:t>2. Глобальные устройст</w:t>
      </w:r>
      <w:r w:rsidR="002B302C">
        <w:rPr>
          <w:sz w:val="24"/>
          <w:szCs w:val="24"/>
        </w:rPr>
        <w:t>в</w:t>
      </w:r>
      <w:r>
        <w:rPr>
          <w:sz w:val="24"/>
          <w:szCs w:val="24"/>
        </w:rPr>
        <w:t xml:space="preserve">а  - </w:t>
      </w:r>
      <w:proofErr w:type="spellStart"/>
      <w:r>
        <w:rPr>
          <w:sz w:val="24"/>
          <w:szCs w:val="24"/>
        </w:rPr>
        <w:t>вундервафли</w:t>
      </w:r>
      <w:proofErr w:type="spellEnd"/>
      <w:r>
        <w:rPr>
          <w:sz w:val="24"/>
          <w:szCs w:val="24"/>
        </w:rPr>
        <w:t xml:space="preserve">. Это </w:t>
      </w:r>
      <w:r w:rsidR="002B302C">
        <w:rPr>
          <w:sz w:val="24"/>
          <w:szCs w:val="24"/>
        </w:rPr>
        <w:t xml:space="preserve">большие </w:t>
      </w:r>
      <w:r>
        <w:rPr>
          <w:sz w:val="24"/>
          <w:szCs w:val="24"/>
        </w:rPr>
        <w:t xml:space="preserve"> устройства, которые физически на игре присутствовать не могут (полагаю по вполне </w:t>
      </w:r>
      <w:r w:rsidR="00052541">
        <w:rPr>
          <w:sz w:val="24"/>
          <w:szCs w:val="24"/>
        </w:rPr>
        <w:t xml:space="preserve">понятным </w:t>
      </w:r>
      <w:r>
        <w:rPr>
          <w:sz w:val="24"/>
          <w:szCs w:val="24"/>
        </w:rPr>
        <w:t>логичным причинам)</w:t>
      </w:r>
      <w:r w:rsidR="002B302C">
        <w:rPr>
          <w:sz w:val="24"/>
          <w:szCs w:val="24"/>
        </w:rPr>
        <w:t>. Они будут введены в игру мастерами. в  весьма ограниченном количестве, и их ТТХ будут известны исключительно создателям</w:t>
      </w:r>
      <w:r w:rsidR="009A1BDB">
        <w:rPr>
          <w:sz w:val="24"/>
          <w:szCs w:val="24"/>
        </w:rPr>
        <w:t>, ну и еще некоторым заинтересованным в этой информации людям.</w:t>
      </w:r>
      <w:r w:rsidR="002B302C">
        <w:rPr>
          <w:sz w:val="24"/>
          <w:szCs w:val="24"/>
        </w:rPr>
        <w:t xml:space="preserve"> Пример </w:t>
      </w:r>
      <w:proofErr w:type="spellStart"/>
      <w:r w:rsidR="002B302C">
        <w:rPr>
          <w:sz w:val="24"/>
          <w:szCs w:val="24"/>
        </w:rPr>
        <w:t>вундервафли</w:t>
      </w:r>
      <w:proofErr w:type="spellEnd"/>
      <w:r w:rsidR="002B302C">
        <w:rPr>
          <w:sz w:val="24"/>
          <w:szCs w:val="24"/>
        </w:rPr>
        <w:t xml:space="preserve"> -  ОБЧР (Огромный</w:t>
      </w:r>
      <w:r w:rsidR="009A1BDB">
        <w:rPr>
          <w:sz w:val="24"/>
          <w:szCs w:val="24"/>
        </w:rPr>
        <w:t xml:space="preserve"> Боевой Человекоподобный Робот).  </w:t>
      </w:r>
      <w:r w:rsidR="009A1BDB">
        <w:rPr>
          <w:sz w:val="24"/>
          <w:szCs w:val="24"/>
        </w:rPr>
        <w:br/>
        <w:t>Глобальные устройства не имеют влияния на бытовую и мирную жизнь граждан. Их влияние отражается в мировой политике и расстановке сил в театре военных действий, а обыватели узнают об этом из газет.</w:t>
      </w:r>
    </w:p>
    <w:p w:rsidR="009A1BDB" w:rsidRDefault="009A1BDB" w:rsidP="002C4466">
      <w:pPr>
        <w:rPr>
          <w:sz w:val="24"/>
          <w:szCs w:val="24"/>
        </w:rPr>
      </w:pPr>
      <w:r w:rsidRPr="00EB00E6">
        <w:rPr>
          <w:b/>
          <w:sz w:val="24"/>
          <w:szCs w:val="24"/>
        </w:rPr>
        <w:t xml:space="preserve">Требования к бытовой новой науке. </w:t>
      </w:r>
      <w:r>
        <w:rPr>
          <w:sz w:val="24"/>
          <w:szCs w:val="24"/>
        </w:rPr>
        <w:br/>
      </w:r>
      <w:r w:rsidR="00EB00E6">
        <w:rPr>
          <w:sz w:val="24"/>
          <w:szCs w:val="24"/>
        </w:rPr>
        <w:t>-</w:t>
      </w:r>
      <w:r w:rsidR="00EB00E6">
        <w:rPr>
          <w:sz w:val="24"/>
          <w:szCs w:val="24"/>
        </w:rPr>
        <w:tab/>
      </w:r>
      <w:r>
        <w:rPr>
          <w:sz w:val="24"/>
          <w:szCs w:val="24"/>
        </w:rPr>
        <w:t>Этими устройствами может обладать практически любой игрок, если он может мотивированно описать мастерам причину владения и источник получения подобного устройства.. Пример 1: Я военный, мне в бою оторвало руку, я заказал в Петербурге в мастерской  протез руки и заплатил им, между прочим, весьма приличную сумму.</w:t>
      </w:r>
      <w:r>
        <w:rPr>
          <w:sz w:val="24"/>
          <w:szCs w:val="24"/>
        </w:rPr>
        <w:br/>
        <w:t xml:space="preserve">Пример 2;  Я ученый-изобретатель и сделал для себя оптико-механический усилитель зрения.  </w:t>
      </w:r>
      <w:r>
        <w:rPr>
          <w:sz w:val="24"/>
          <w:szCs w:val="24"/>
        </w:rPr>
        <w:br/>
      </w:r>
      <w:r w:rsidR="00EB00E6">
        <w:rPr>
          <w:sz w:val="24"/>
          <w:szCs w:val="24"/>
        </w:rPr>
        <w:tab/>
      </w:r>
      <w:r>
        <w:rPr>
          <w:sz w:val="24"/>
          <w:szCs w:val="24"/>
        </w:rPr>
        <w:t>Устройства новой науки не должно дублировать функции реально</w:t>
      </w:r>
      <w:r w:rsidR="00EB00E6">
        <w:rPr>
          <w:sz w:val="24"/>
          <w:szCs w:val="24"/>
        </w:rPr>
        <w:t xml:space="preserve"> </w:t>
      </w:r>
      <w:r>
        <w:rPr>
          <w:sz w:val="24"/>
          <w:szCs w:val="24"/>
        </w:rPr>
        <w:t>существующих серийны</w:t>
      </w:r>
      <w:r w:rsidR="00EB00E6">
        <w:rPr>
          <w:sz w:val="24"/>
          <w:szCs w:val="24"/>
        </w:rPr>
        <w:t>х</w:t>
      </w:r>
      <w:r>
        <w:rPr>
          <w:sz w:val="24"/>
          <w:szCs w:val="24"/>
        </w:rPr>
        <w:t xml:space="preserve"> устройств.</w:t>
      </w:r>
      <w:r w:rsidR="00EB00E6">
        <w:rPr>
          <w:sz w:val="24"/>
          <w:szCs w:val="24"/>
        </w:rPr>
        <w:t xml:space="preserve"> Пример; паровых пистолетов нет, потому что обычный револьвер дешевле в производстве и проще в использовании. </w:t>
      </w:r>
      <w:r w:rsidR="00EB00E6">
        <w:rPr>
          <w:sz w:val="24"/>
          <w:szCs w:val="24"/>
        </w:rPr>
        <w:br/>
      </w:r>
      <w:r w:rsidR="00EB00E6">
        <w:rPr>
          <w:sz w:val="24"/>
          <w:szCs w:val="24"/>
        </w:rPr>
        <w:tab/>
        <w:t>Устройство должно быть действующим.  Вращающиеся шестеренки, поршни, поворачивающиеся линзы и так далее.</w:t>
      </w:r>
      <w:r w:rsidR="001018E5">
        <w:rPr>
          <w:sz w:val="24"/>
          <w:szCs w:val="24"/>
        </w:rPr>
        <w:t xml:space="preserve"> </w:t>
      </w:r>
      <w:r w:rsidR="00EB00E6">
        <w:rPr>
          <w:sz w:val="24"/>
          <w:szCs w:val="24"/>
        </w:rPr>
        <w:t>Пример: если это протез, то он должен закрывать всю руку, на нем должны присутствовать металлические сочленения и поршни, которые действительно должны гнуться и двигаться, имитируя работу протеза.</w:t>
      </w:r>
      <w:r w:rsidR="00EB00E6">
        <w:rPr>
          <w:sz w:val="24"/>
          <w:szCs w:val="24"/>
        </w:rPr>
        <w:br/>
      </w:r>
      <w:r w:rsidR="00EB00E6">
        <w:rPr>
          <w:sz w:val="24"/>
          <w:szCs w:val="24"/>
        </w:rPr>
        <w:tab/>
        <w:t xml:space="preserve">Устройство должно быть </w:t>
      </w:r>
      <w:proofErr w:type="spellStart"/>
      <w:r w:rsidR="00EB00E6">
        <w:rPr>
          <w:sz w:val="24"/>
          <w:szCs w:val="24"/>
        </w:rPr>
        <w:t>антуражным</w:t>
      </w:r>
      <w:proofErr w:type="spellEnd"/>
      <w:r w:rsidR="00EB00E6">
        <w:rPr>
          <w:sz w:val="24"/>
          <w:szCs w:val="24"/>
        </w:rPr>
        <w:t xml:space="preserve"> в стиле </w:t>
      </w:r>
      <w:proofErr w:type="spellStart"/>
      <w:r w:rsidR="00EB00E6">
        <w:rPr>
          <w:sz w:val="24"/>
          <w:szCs w:val="24"/>
        </w:rPr>
        <w:t>стимпанк</w:t>
      </w:r>
      <w:proofErr w:type="spellEnd"/>
      <w:r w:rsidR="00EB00E6">
        <w:rPr>
          <w:sz w:val="24"/>
          <w:szCs w:val="24"/>
        </w:rPr>
        <w:t>.</w:t>
      </w:r>
      <w:r w:rsidR="001018E5">
        <w:rPr>
          <w:sz w:val="24"/>
          <w:szCs w:val="24"/>
        </w:rPr>
        <w:t xml:space="preserve"> </w:t>
      </w:r>
      <w:r w:rsidR="00EB00E6">
        <w:rPr>
          <w:sz w:val="24"/>
          <w:szCs w:val="24"/>
        </w:rPr>
        <w:t xml:space="preserve">Пример: покрашенный </w:t>
      </w:r>
      <w:proofErr w:type="spellStart"/>
      <w:r w:rsidR="00EB00E6">
        <w:rPr>
          <w:sz w:val="24"/>
          <w:szCs w:val="24"/>
        </w:rPr>
        <w:t>нерф</w:t>
      </w:r>
      <w:proofErr w:type="spellEnd"/>
      <w:r w:rsidR="00EB00E6">
        <w:rPr>
          <w:sz w:val="24"/>
          <w:szCs w:val="24"/>
        </w:rPr>
        <w:t xml:space="preserve"> не является </w:t>
      </w:r>
      <w:proofErr w:type="spellStart"/>
      <w:r w:rsidR="00EB00E6">
        <w:rPr>
          <w:sz w:val="24"/>
          <w:szCs w:val="24"/>
        </w:rPr>
        <w:t>стимпанк</w:t>
      </w:r>
      <w:proofErr w:type="spellEnd"/>
      <w:r w:rsidR="00EB00E6">
        <w:rPr>
          <w:sz w:val="24"/>
          <w:szCs w:val="24"/>
        </w:rPr>
        <w:t xml:space="preserve"> устройством. </w:t>
      </w:r>
    </w:p>
    <w:p w:rsidR="00052541" w:rsidRDefault="00052541" w:rsidP="002C4466">
      <w:pPr>
        <w:rPr>
          <w:sz w:val="24"/>
          <w:szCs w:val="24"/>
        </w:rPr>
      </w:pPr>
      <w:r>
        <w:rPr>
          <w:sz w:val="24"/>
          <w:szCs w:val="24"/>
        </w:rPr>
        <w:t xml:space="preserve">ВСЕ устройства новой науки ОБЯЗАТЕЛЬНО согласовываются с </w:t>
      </w:r>
      <w:proofErr w:type="spellStart"/>
      <w:r>
        <w:rPr>
          <w:sz w:val="24"/>
          <w:szCs w:val="24"/>
        </w:rPr>
        <w:t>глав.мастером</w:t>
      </w:r>
      <w:proofErr w:type="spellEnd"/>
      <w:r>
        <w:rPr>
          <w:sz w:val="24"/>
          <w:szCs w:val="24"/>
        </w:rPr>
        <w:t xml:space="preserve"> ДО игры!</w:t>
      </w:r>
    </w:p>
    <w:p w:rsidR="00B26E09" w:rsidRDefault="00B26E09" w:rsidP="002C4466">
      <w:pPr>
        <w:rPr>
          <w:sz w:val="24"/>
          <w:szCs w:val="24"/>
        </w:rPr>
      </w:pPr>
      <w:r>
        <w:rPr>
          <w:sz w:val="24"/>
          <w:szCs w:val="24"/>
        </w:rPr>
        <w:t xml:space="preserve">Если предмет в стиле </w:t>
      </w:r>
      <w:proofErr w:type="spellStart"/>
      <w:r>
        <w:rPr>
          <w:sz w:val="24"/>
          <w:szCs w:val="24"/>
        </w:rPr>
        <w:t>стимпанка</w:t>
      </w:r>
      <w:proofErr w:type="spellEnd"/>
      <w:r>
        <w:rPr>
          <w:sz w:val="24"/>
          <w:szCs w:val="24"/>
        </w:rPr>
        <w:t xml:space="preserve"> не обладает функциональностью и действующими механизмами - он не является устройством</w:t>
      </w:r>
      <w:r w:rsidR="001018E5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 это антураж и украшение, которым может обладать любой желающий. И согласовывать их нужно с мастером по этикету и моде.</w:t>
      </w:r>
    </w:p>
    <w:p w:rsidR="009F4C82" w:rsidRPr="002C4466" w:rsidRDefault="009F4C82" w:rsidP="002C4466">
      <w:pPr>
        <w:rPr>
          <w:sz w:val="24"/>
          <w:szCs w:val="24"/>
        </w:rPr>
      </w:pPr>
    </w:p>
    <w:sectPr w:rsidR="009F4C82" w:rsidRPr="002C44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2C4466"/>
    <w:rsid w:val="00052541"/>
    <w:rsid w:val="001018E5"/>
    <w:rsid w:val="002B302C"/>
    <w:rsid w:val="002C4466"/>
    <w:rsid w:val="009A1BDB"/>
    <w:rsid w:val="009F4C82"/>
    <w:rsid w:val="00B26E09"/>
    <w:rsid w:val="00C475B9"/>
    <w:rsid w:val="00EB00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00E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94E0E3-EC9A-487D-8E9D-7874FD037E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391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Marcus</dc:creator>
  <cp:keywords/>
  <dc:description/>
  <cp:lastModifiedBy>Marcus</cp:lastModifiedBy>
  <cp:revision>5</cp:revision>
  <dcterms:created xsi:type="dcterms:W3CDTF">2016-04-06T13:54:00Z</dcterms:created>
  <dcterms:modified xsi:type="dcterms:W3CDTF">2016-04-06T14:46:00Z</dcterms:modified>
</cp:coreProperties>
</file>