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82" w:rsidRPr="0077222D" w:rsidRDefault="00187482" w:rsidP="001021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77222D">
        <w:rPr>
          <w:rFonts w:ascii="Times New Roman" w:hAnsi="Times New Roman" w:cs="Times New Roman"/>
          <w:sz w:val="32"/>
          <w:szCs w:val="32"/>
        </w:rPr>
        <w:t>Вопросы предыг</w:t>
      </w:r>
      <w:r w:rsidR="00DF2F56" w:rsidRPr="0077222D">
        <w:rPr>
          <w:rFonts w:ascii="Times New Roman" w:hAnsi="Times New Roman" w:cs="Times New Roman"/>
          <w:sz w:val="32"/>
          <w:szCs w:val="32"/>
        </w:rPr>
        <w:t>рового нарнийского экзамена 2019</w:t>
      </w:r>
      <w:r w:rsidRPr="0077222D">
        <w:rPr>
          <w:rFonts w:ascii="Times New Roman" w:hAnsi="Times New Roman" w:cs="Times New Roman"/>
          <w:sz w:val="32"/>
          <w:szCs w:val="32"/>
        </w:rPr>
        <w:t xml:space="preserve"> </w:t>
      </w:r>
      <w:r w:rsidR="008A75D6">
        <w:rPr>
          <w:rFonts w:ascii="Times New Roman" w:hAnsi="Times New Roman" w:cs="Times New Roman"/>
          <w:sz w:val="32"/>
          <w:szCs w:val="32"/>
        </w:rPr>
        <w:t xml:space="preserve">года для школьников в возрасте </w:t>
      </w:r>
      <w:r w:rsidR="00523995">
        <w:rPr>
          <w:rFonts w:ascii="Times New Roman" w:hAnsi="Times New Roman" w:cs="Times New Roman"/>
          <w:sz w:val="32"/>
          <w:szCs w:val="32"/>
        </w:rPr>
        <w:t>9</w:t>
      </w:r>
      <w:r w:rsidR="00DF2F56" w:rsidRPr="0077222D">
        <w:rPr>
          <w:rFonts w:ascii="Times New Roman" w:hAnsi="Times New Roman" w:cs="Times New Roman"/>
          <w:sz w:val="32"/>
          <w:szCs w:val="32"/>
        </w:rPr>
        <w:t>-1</w:t>
      </w:r>
      <w:r w:rsidR="000E1E4D" w:rsidRPr="0077222D">
        <w:rPr>
          <w:rFonts w:ascii="Times New Roman" w:hAnsi="Times New Roman" w:cs="Times New Roman"/>
          <w:sz w:val="32"/>
          <w:szCs w:val="32"/>
        </w:rPr>
        <w:t>6</w:t>
      </w:r>
      <w:r w:rsidRPr="0077222D">
        <w:rPr>
          <w:rFonts w:ascii="Times New Roman" w:hAnsi="Times New Roman" w:cs="Times New Roman"/>
          <w:sz w:val="32"/>
          <w:szCs w:val="32"/>
        </w:rPr>
        <w:t xml:space="preserve"> лет</w:t>
      </w:r>
    </w:p>
    <w:p w:rsidR="00187482" w:rsidRDefault="0018748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134" w:rsidRDefault="0077222D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222D">
        <w:rPr>
          <w:rFonts w:ascii="Times New Roman" w:hAnsi="Times New Roman" w:cs="Times New Roman"/>
          <w:i/>
          <w:sz w:val="28"/>
          <w:szCs w:val="28"/>
        </w:rPr>
        <w:t xml:space="preserve">Для получения Приглашения на игру </w:t>
      </w:r>
      <w:r w:rsidR="00EF2134">
        <w:rPr>
          <w:rFonts w:ascii="Times New Roman" w:hAnsi="Times New Roman" w:cs="Times New Roman"/>
          <w:i/>
          <w:sz w:val="28"/>
          <w:szCs w:val="28"/>
        </w:rPr>
        <w:t xml:space="preserve">лицам </w:t>
      </w:r>
      <w:r w:rsidRPr="0077222D">
        <w:rPr>
          <w:rFonts w:ascii="Times New Roman" w:hAnsi="Times New Roman" w:cs="Times New Roman"/>
          <w:i/>
          <w:sz w:val="28"/>
          <w:szCs w:val="28"/>
        </w:rPr>
        <w:t>школьного возраста необходимо</w:t>
      </w:r>
      <w:r w:rsidR="00F62AE1">
        <w:rPr>
          <w:rFonts w:ascii="Times New Roman" w:hAnsi="Times New Roman" w:cs="Times New Roman"/>
          <w:i/>
          <w:sz w:val="28"/>
          <w:szCs w:val="28"/>
        </w:rPr>
        <w:t>:</w:t>
      </w:r>
      <w:r w:rsidRPr="007722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F2134" w:rsidRDefault="00EF213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1) </w:t>
      </w:r>
      <w:r w:rsidR="0077222D" w:rsidRPr="0077222D">
        <w:rPr>
          <w:rFonts w:ascii="Times New Roman" w:hAnsi="Times New Roman" w:cs="Times New Roman"/>
          <w:i/>
          <w:sz w:val="28"/>
          <w:szCs w:val="28"/>
        </w:rPr>
        <w:t xml:space="preserve">ответить на вопросы предыгрового экзамена, </w:t>
      </w:r>
    </w:p>
    <w:p w:rsidR="00EF2134" w:rsidRDefault="00EF213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2) </w:t>
      </w:r>
      <w:r w:rsidR="0077222D" w:rsidRPr="0077222D">
        <w:rPr>
          <w:rFonts w:ascii="Times New Roman" w:hAnsi="Times New Roman" w:cs="Times New Roman"/>
          <w:i/>
          <w:sz w:val="28"/>
          <w:szCs w:val="28"/>
        </w:rPr>
        <w:t>предъявить игровой костюм (заочно или очно)</w:t>
      </w:r>
      <w:r w:rsidR="00780AB3">
        <w:rPr>
          <w:rFonts w:ascii="Times New Roman" w:hAnsi="Times New Roman" w:cs="Times New Roman"/>
          <w:i/>
          <w:sz w:val="28"/>
          <w:szCs w:val="28"/>
        </w:rPr>
        <w:t>,</w:t>
      </w:r>
      <w:r w:rsidR="0077222D" w:rsidRPr="007722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7222D" w:rsidRDefault="00EF213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3) </w:t>
      </w:r>
      <w:r w:rsidR="0077222D" w:rsidRPr="0077222D">
        <w:rPr>
          <w:rFonts w:ascii="Times New Roman" w:hAnsi="Times New Roman" w:cs="Times New Roman"/>
          <w:i/>
          <w:sz w:val="28"/>
          <w:szCs w:val="28"/>
        </w:rPr>
        <w:t>взять на себя творческую работу по подготовке к игре (изготовление плакатов, т</w:t>
      </w:r>
      <w:r w:rsidR="00780AB3">
        <w:rPr>
          <w:rFonts w:ascii="Times New Roman" w:hAnsi="Times New Roman" w:cs="Times New Roman"/>
          <w:i/>
          <w:sz w:val="28"/>
          <w:szCs w:val="28"/>
        </w:rPr>
        <w:t>абличек, указателей, бутафории</w:t>
      </w:r>
      <w:r w:rsidR="00CD051F">
        <w:rPr>
          <w:rFonts w:ascii="Times New Roman" w:hAnsi="Times New Roman" w:cs="Times New Roman"/>
          <w:i/>
          <w:sz w:val="28"/>
          <w:szCs w:val="28"/>
        </w:rPr>
        <w:t>, деталей костюмов, подарков</w:t>
      </w:r>
      <w:r w:rsidR="00780AB3">
        <w:rPr>
          <w:rFonts w:ascii="Times New Roman" w:hAnsi="Times New Roman" w:cs="Times New Roman"/>
          <w:i/>
          <w:sz w:val="28"/>
          <w:szCs w:val="28"/>
        </w:rPr>
        <w:t>),</w:t>
      </w:r>
    </w:p>
    <w:p w:rsidR="00EF2134" w:rsidRPr="0077222D" w:rsidRDefault="00EF213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4) рыцарям, лордам, владетельным леди ‒ предъявить свой герб, изображённый на знамени и (или) вооружении</w:t>
      </w:r>
      <w:r w:rsidR="00F140FD">
        <w:rPr>
          <w:rFonts w:ascii="Times New Roman" w:hAnsi="Times New Roman" w:cs="Times New Roman"/>
          <w:i/>
          <w:sz w:val="28"/>
          <w:szCs w:val="28"/>
        </w:rPr>
        <w:t xml:space="preserve"> и одежде (на щите, на сюрко)</w:t>
      </w:r>
      <w:r>
        <w:rPr>
          <w:rFonts w:ascii="Times New Roman" w:hAnsi="Times New Roman" w:cs="Times New Roman"/>
          <w:i/>
          <w:sz w:val="28"/>
          <w:szCs w:val="28"/>
        </w:rPr>
        <w:t>. Правила составления гербов изучались на занятиях нарнийского университета в 2018 году.</w:t>
      </w:r>
    </w:p>
    <w:p w:rsidR="0077222D" w:rsidRPr="0077222D" w:rsidRDefault="0077222D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222D">
        <w:rPr>
          <w:rFonts w:ascii="Times New Roman" w:hAnsi="Times New Roman" w:cs="Times New Roman"/>
          <w:i/>
          <w:sz w:val="28"/>
          <w:szCs w:val="28"/>
        </w:rPr>
        <w:t>Взрослым для получения Приглашения на игру нужно выбрать роль и показать игровой костюм.</w:t>
      </w:r>
    </w:p>
    <w:p w:rsidR="0077222D" w:rsidRPr="00187482" w:rsidRDefault="0077222D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482" w:rsidRPr="00187482" w:rsidRDefault="0018748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482">
        <w:rPr>
          <w:rFonts w:ascii="Times New Roman" w:hAnsi="Times New Roman" w:cs="Times New Roman"/>
          <w:b/>
          <w:sz w:val="24"/>
          <w:szCs w:val="24"/>
        </w:rPr>
        <w:t>Общие вопросы</w:t>
      </w:r>
    </w:p>
    <w:p w:rsid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F7A8C" w:rsidRPr="0037740A" w:rsidRDefault="000F7A8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46760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740A">
        <w:rPr>
          <w:rFonts w:ascii="Times New Roman" w:hAnsi="Times New Roman" w:cs="Times New Roman"/>
          <w:b/>
          <w:sz w:val="24"/>
          <w:szCs w:val="24"/>
        </w:rPr>
        <w:t>Правила поведения в игровом лагере</w:t>
      </w:r>
      <w:r>
        <w:rPr>
          <w:rFonts w:ascii="Times New Roman" w:hAnsi="Times New Roman" w:cs="Times New Roman"/>
          <w:b/>
          <w:sz w:val="24"/>
          <w:szCs w:val="24"/>
        </w:rPr>
        <w:t xml:space="preserve"> (на игровой стоянке)</w:t>
      </w:r>
      <w:r w:rsidRPr="0037740A">
        <w:rPr>
          <w:rFonts w:ascii="Times New Roman" w:hAnsi="Times New Roman" w:cs="Times New Roman"/>
          <w:b/>
          <w:sz w:val="24"/>
          <w:szCs w:val="24"/>
        </w:rPr>
        <w:t>:</w:t>
      </w:r>
    </w:p>
    <w:p w:rsidR="000F7A8C" w:rsidRPr="00C7061E" w:rsidRDefault="000F7A8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Выход из игры ‒ разговоры от собственного лица, а не от лица персонажа, и внеигровые действия (за исключением необходимой гигиены и выполнения верующими молитвенных правил) с момента старта и до отбоя ─ отхода ко сну ─ не допускается. Исключение ─ болезнь или несчастный случай. Но организаторы и игротехнический персонал имеют право и обязанность совещаться между собой по поводу организации хода игры. Игрокам все обсуждения на волнующие темы можно вести в своих палатках вполголоса после отбоя. Особенно строго запрещаются внеигровые разговоры у костра и шумное общение с друзьями на посторонние темы в игровое время. Вход на кухню (к костру) разрешен только для кухарок и очередных дежурных. </w:t>
      </w:r>
    </w:p>
    <w:p w:rsidR="000F7A8C" w:rsidRDefault="000F7A8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Остерегайтесь змей. Не рекомендуется ходить босиком вне лагеря, лучше надевать обувь, закрывающую ступни. Детей перед сном советую осматривать на предмет клещей. Непривитым от клещей участникам полезно иметь в походной аптечке соответствующие лекарства.</w:t>
      </w:r>
    </w:p>
    <w:p w:rsidR="000F7A8C" w:rsidRDefault="000F7A8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Не стоит допускать резкого противоречия с игровым этикетом в бытовом поведении участников. Поэтому </w:t>
      </w:r>
      <w:r w:rsidR="00740912">
        <w:rPr>
          <w:rFonts w:ascii="Times New Roman" w:hAnsi="Times New Roman" w:cs="Times New Roman"/>
          <w:sz w:val="24"/>
          <w:szCs w:val="24"/>
        </w:rPr>
        <w:t>мальчика</w:t>
      </w:r>
      <w:r w:rsidR="00CD051F">
        <w:rPr>
          <w:rFonts w:ascii="Times New Roman" w:hAnsi="Times New Roman" w:cs="Times New Roman"/>
          <w:sz w:val="24"/>
          <w:szCs w:val="24"/>
        </w:rPr>
        <w:t>м</w:t>
      </w:r>
      <w:r w:rsidR="00740912">
        <w:rPr>
          <w:rFonts w:ascii="Times New Roman" w:hAnsi="Times New Roman" w:cs="Times New Roman"/>
          <w:sz w:val="24"/>
          <w:szCs w:val="24"/>
        </w:rPr>
        <w:t xml:space="preserve"> и девочкам, </w:t>
      </w:r>
      <w:r>
        <w:rPr>
          <w:rFonts w:ascii="Times New Roman" w:hAnsi="Times New Roman" w:cs="Times New Roman"/>
          <w:sz w:val="24"/>
          <w:szCs w:val="24"/>
        </w:rPr>
        <w:t>мужчин</w:t>
      </w:r>
      <w:r w:rsidR="00740912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 и женщин</w:t>
      </w:r>
      <w:r w:rsidR="00740912">
        <w:rPr>
          <w:rFonts w:ascii="Times New Roman" w:hAnsi="Times New Roman" w:cs="Times New Roman"/>
          <w:sz w:val="24"/>
          <w:szCs w:val="24"/>
        </w:rPr>
        <w:t xml:space="preserve">ам не следует вместе купаться и загорать. </w:t>
      </w:r>
      <w:r w:rsidR="000571B1">
        <w:rPr>
          <w:rFonts w:ascii="Times New Roman" w:hAnsi="Times New Roman" w:cs="Times New Roman"/>
          <w:sz w:val="24"/>
          <w:szCs w:val="24"/>
        </w:rPr>
        <w:t>Чтобы во время купания никого не смущать даже издалека, рекомендуем подготовить купальные рубахи.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A8C" w:rsidRDefault="000F7A8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Детям нельзя купаться без сопровождения взрослых, поскольку не все умеют плавать.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Расскажите о том, как принять участие в нашей игре: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игре возможно только при получении письменного Приглашения для желающего участвовать (или для всей семьи). Приглашения выдаются либо по итогам предыгрового экзамена, либо вручаются без экзамена помощникам организатора и родителям сдавших экзамен детей, либо на иных условиях, оговоренных лично.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получения Приглашения участники должны продемонстрировать полноценный игровой костюм и взять на себя долю в подготовке игровой бутафории (таблички, указатели, плакаты). </w:t>
      </w:r>
    </w:p>
    <w:p w:rsidR="00467604" w:rsidRPr="009B6679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Полученные Приглашения нужно взять с собой, чтобы в финале игры получить и написать пожелания товарищам по игре.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Расскажите об обязанностях</w:t>
      </w:r>
      <w:r w:rsidRPr="00AD4AE4">
        <w:rPr>
          <w:rFonts w:ascii="Times New Roman" w:hAnsi="Times New Roman" w:cs="Times New Roman"/>
          <w:b/>
          <w:sz w:val="24"/>
          <w:szCs w:val="24"/>
        </w:rPr>
        <w:t xml:space="preserve"> сеньоров по предварительной подготовке к игре</w:t>
      </w:r>
      <w:r>
        <w:rPr>
          <w:rFonts w:ascii="Times New Roman" w:hAnsi="Times New Roman" w:cs="Times New Roman"/>
          <w:b/>
          <w:sz w:val="24"/>
          <w:szCs w:val="24"/>
        </w:rPr>
        <w:t xml:space="preserve"> (вопрос для лордов и правящих леди)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сеньор (лорд или леди) должны составить список своего отряда, который отправляется в Орландию, заранее назначить персонажей на все необходимые должности (список имеется в правилах ниже), 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подготовить знамя или хоругвь своего отряда, 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обсудить и разучить с подданными песни и танцы, которые запланированы на этой игре (в первую очередь те, что пели и танцевали на предыдущих играх), 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подготовить дары подданным и своим сеньорам (вручаются на любом игровом празднике),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список кухонных дежурных,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разработать список условных звуковых сигналов (подготовив инструменты) и ознакомить с ними подданных.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каждой команде (отряде под руководством лорда или владетельной леди, участвующем в походе в Орландию) должны быть заняты достойными участниками традиционные должности: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Знаменосца (соответственно каждый лорд или леди, ведущие отряд в поход, должны иметь знамя или вымпел-хоругвь и беречь его пуще зеницы ока).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Главнокомандующего – маршала войск или коннетабля (особенно если отряд возглавляет леди).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Герольда (должен знать все речевые формулы и титулатурунарнийских лордов, геральдическую символику своего и других лордов).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Эскулапа (должен иметь сумку с бинтами, на сумке эмблему эскулапа, </w:t>
      </w:r>
      <w:r w:rsidRPr="004D30D7">
        <w:rPr>
          <w:rFonts w:ascii="Times New Roman" w:hAnsi="Times New Roman" w:cs="Times New Roman"/>
          <w:b/>
          <w:i/>
          <w:sz w:val="24"/>
          <w:szCs w:val="24"/>
        </w:rPr>
        <w:t>а также свод правил поведения благородных леди и рыцарей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Секретаря и (или) летописца. В его обязанности входит составление игровых писем, указов и ведение летописи событий. Летописцы могут быть назначаемы и по очереди на каждый день или часть дня с передачей летописи для продолжения.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Сигнальщика с дудкой, горном или барабаном.</w:t>
      </w:r>
    </w:p>
    <w:p w:rsidR="00467604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2245A">
        <w:rPr>
          <w:rFonts w:ascii="Times New Roman" w:hAnsi="Times New Roman" w:cs="Times New Roman"/>
          <w:sz w:val="24"/>
          <w:szCs w:val="24"/>
        </w:rPr>
        <w:t xml:space="preserve">водятся новые должности, </w:t>
      </w:r>
      <w:r w:rsidRPr="0052245A">
        <w:rPr>
          <w:rFonts w:ascii="Times New Roman" w:hAnsi="Times New Roman" w:cs="Times New Roman"/>
          <w:b/>
          <w:sz w:val="24"/>
          <w:szCs w:val="24"/>
        </w:rPr>
        <w:t>запевалы и музыканта</w:t>
      </w:r>
      <w:r w:rsidRPr="0052245A">
        <w:rPr>
          <w:rFonts w:ascii="Times New Roman" w:hAnsi="Times New Roman" w:cs="Times New Roman"/>
          <w:sz w:val="24"/>
          <w:szCs w:val="24"/>
        </w:rPr>
        <w:t xml:space="preserve"> отряда (эти должности могут быть совмещены и в одном лице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245A">
        <w:rPr>
          <w:rFonts w:ascii="Times New Roman" w:hAnsi="Times New Roman" w:cs="Times New Roman"/>
          <w:b/>
          <w:sz w:val="24"/>
          <w:szCs w:val="24"/>
        </w:rPr>
        <w:t>барда или менестреля</w:t>
      </w:r>
      <w:r w:rsidRPr="005224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245A">
        <w:rPr>
          <w:rFonts w:ascii="Times New Roman" w:hAnsi="Times New Roman" w:cs="Times New Roman"/>
          <w:sz w:val="24"/>
          <w:szCs w:val="24"/>
        </w:rPr>
        <w:t xml:space="preserve">При этом запевалой может быть </w:t>
      </w:r>
      <w:r>
        <w:rPr>
          <w:rFonts w:ascii="Times New Roman" w:hAnsi="Times New Roman" w:cs="Times New Roman"/>
          <w:sz w:val="24"/>
          <w:szCs w:val="24"/>
        </w:rPr>
        <w:t>как взрослый участник похода, та</w:t>
      </w:r>
      <w:r w:rsidRPr="0052245A">
        <w:rPr>
          <w:rFonts w:ascii="Times New Roman" w:hAnsi="Times New Roman" w:cs="Times New Roman"/>
          <w:sz w:val="24"/>
          <w:szCs w:val="24"/>
        </w:rPr>
        <w:t>к и обладающий нужными навыками школьник, а в музыканты рекомендуется назначать несовершеннолетних учащихся музыкальной школы).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245A">
        <w:rPr>
          <w:rFonts w:ascii="Times New Roman" w:hAnsi="Times New Roman" w:cs="Times New Roman"/>
          <w:b/>
          <w:sz w:val="24"/>
          <w:szCs w:val="24"/>
        </w:rPr>
        <w:t>Запевала</w:t>
      </w:r>
      <w:r>
        <w:rPr>
          <w:rFonts w:ascii="Times New Roman" w:hAnsi="Times New Roman" w:cs="Times New Roman"/>
          <w:sz w:val="24"/>
          <w:szCs w:val="24"/>
        </w:rPr>
        <w:t xml:space="preserve"> должен знать и уметь исполнять нарнийские песни (созданные и разученные в прошлые годы и новые, если появятся) и, в идеале, руководить их хоровым исполнением.</w:t>
      </w:r>
    </w:p>
    <w:p w:rsidR="00467604" w:rsidRPr="0052245A" w:rsidRDefault="00467604" w:rsidP="005948AC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Музыкант должен играть на музыкальном инструменте и при возможности аккомпанировать запевале и как минимум играть музыку к нарнийским танцам, разученным предварительно.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45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этот раз игротехника не позволяет использовать игровых лошадей, поэтому коннетабль как хозяин конюшни не нужен, хотя почётная должность коннетабля может быть сохранена за персонажами предыдущих игр. В таком случае он будет только начальником рыцарской конницы (то есть рыцарей как таковых) или главнокомандующим (в девичьем отряде). 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хорошее выполнение своих игровых обязанностей подданные заслуживают от лорда или леди награды в виде титулов и земель.</w:t>
      </w:r>
    </w:p>
    <w:p w:rsidR="00467604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Лорды и правящие леди обязаны проверить перед игрой костюмы и оружие своих подданных (членов игрового отряда) или назначить из числа подданных специального проверяющего, ответственного за костюмы и/или оружие.</w:t>
      </w:r>
    </w:p>
    <w:p w:rsidR="0077222D" w:rsidRPr="00467604" w:rsidRDefault="0077222D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482" w:rsidRPr="00187482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. Расскажите </w:t>
      </w:r>
      <w:r w:rsidR="00914121">
        <w:rPr>
          <w:rFonts w:ascii="Times New Roman" w:hAnsi="Times New Roman" w:cs="Times New Roman"/>
          <w:b/>
          <w:sz w:val="24"/>
          <w:szCs w:val="24"/>
        </w:rPr>
        <w:t>десять правил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 речевого этикета в Нарнии.</w:t>
      </w:r>
    </w:p>
    <w:p w:rsidR="00914121" w:rsidRDefault="005B574C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121">
        <w:rPr>
          <w:rFonts w:ascii="Times New Roman" w:hAnsi="Times New Roman" w:cs="Times New Roman"/>
          <w:sz w:val="24"/>
          <w:szCs w:val="24"/>
        </w:rPr>
        <w:t xml:space="preserve">1) 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Игроки обращаются друг к другу только по игровым именам (а также титулу и званию) и на «Вы». </w:t>
      </w:r>
      <w:r w:rsidR="00932410" w:rsidRPr="00914121">
        <w:rPr>
          <w:rFonts w:ascii="Times New Roman" w:hAnsi="Times New Roman" w:cs="Times New Roman"/>
          <w:sz w:val="24"/>
          <w:szCs w:val="24"/>
        </w:rPr>
        <w:t>Обращение на «Ты» допустимо только к Аслану при личном разговоре.</w:t>
      </w:r>
    </w:p>
    <w:p w:rsidR="007623DD" w:rsidRPr="00914121" w:rsidRDefault="00914121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Торжественные о</w:t>
      </w:r>
      <w:r w:rsidR="006956CC" w:rsidRPr="00914121">
        <w:rPr>
          <w:rFonts w:ascii="Times New Roman" w:hAnsi="Times New Roman" w:cs="Times New Roman"/>
          <w:sz w:val="24"/>
          <w:szCs w:val="24"/>
        </w:rPr>
        <w:t xml:space="preserve">бращения к </w:t>
      </w:r>
      <w:r w:rsidR="007623DD" w:rsidRPr="00914121">
        <w:rPr>
          <w:rFonts w:ascii="Times New Roman" w:hAnsi="Times New Roman" w:cs="Times New Roman"/>
          <w:sz w:val="24"/>
          <w:szCs w:val="24"/>
        </w:rPr>
        <w:t>Аслану: «сир», «Великий Лев», «Сын Великого Заморского Императора».</w:t>
      </w:r>
    </w:p>
    <w:p w:rsidR="006956CC" w:rsidRPr="00914121" w:rsidRDefault="00914121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956CC" w:rsidRPr="00914121">
        <w:rPr>
          <w:rFonts w:ascii="Times New Roman" w:hAnsi="Times New Roman" w:cs="Times New Roman"/>
          <w:sz w:val="24"/>
          <w:szCs w:val="24"/>
        </w:rPr>
        <w:t xml:space="preserve">) К Верховному королю следует обращаться: 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>«сир», «сир Питер», «мой король»</w:t>
      </w:r>
      <w:r w:rsidR="00D25356" w:rsidRPr="00914121">
        <w:rPr>
          <w:rFonts w:ascii="Times New Roman" w:hAnsi="Times New Roman" w:cs="Times New Roman"/>
          <w:bCs/>
          <w:sz w:val="24"/>
          <w:szCs w:val="24"/>
        </w:rPr>
        <w:t>, «государь»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>. Полный титул, который используется в торжественных случаях</w:t>
      </w:r>
      <w:r w:rsidR="00D25356" w:rsidRPr="00914121">
        <w:rPr>
          <w:rFonts w:ascii="Times New Roman" w:hAnsi="Times New Roman" w:cs="Times New Roman"/>
          <w:bCs/>
          <w:sz w:val="24"/>
          <w:szCs w:val="24"/>
        </w:rPr>
        <w:t>, в церемониях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 xml:space="preserve"> и в письмах: «сир Питер Второй Храбрый, сын Тарена, милостью Аслана, по наследованию, по праву, по справедливости король над всеми королями Нарнии, лорд Кэр-Паравела и замка Дикий Клевер, властелин Южной марки, император Одиноких островов, магистр рыцарского ордена Клевера».</w:t>
      </w:r>
    </w:p>
    <w:p w:rsidR="006956CC" w:rsidRPr="00914121" w:rsidRDefault="00914121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>) Обращение к королевам: «леди королева», «леди</w:t>
      </w:r>
      <w:r w:rsidR="00D25356" w:rsidRPr="00914121">
        <w:rPr>
          <w:rFonts w:ascii="Times New Roman" w:hAnsi="Times New Roman" w:cs="Times New Roman"/>
          <w:bCs/>
          <w:sz w:val="24"/>
          <w:szCs w:val="24"/>
        </w:rPr>
        <w:t xml:space="preserve"> королева 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>/</w:t>
      </w:r>
      <w:r w:rsidR="006956CC" w:rsidRPr="00914121">
        <w:rPr>
          <w:rFonts w:ascii="Times New Roman" w:hAnsi="Times New Roman" w:cs="Times New Roman"/>
          <w:bCs/>
          <w:i/>
          <w:sz w:val="24"/>
          <w:szCs w:val="24"/>
        </w:rPr>
        <w:t>имя</w:t>
      </w:r>
      <w:r w:rsidR="00D25356" w:rsidRPr="00914121">
        <w:rPr>
          <w:rFonts w:ascii="Times New Roman" w:hAnsi="Times New Roman" w:cs="Times New Roman"/>
          <w:bCs/>
          <w:sz w:val="24"/>
          <w:szCs w:val="24"/>
        </w:rPr>
        <w:t>/</w:t>
      </w:r>
      <w:r w:rsidR="006956CC" w:rsidRPr="00914121">
        <w:rPr>
          <w:rFonts w:ascii="Times New Roman" w:hAnsi="Times New Roman" w:cs="Times New Roman"/>
          <w:bCs/>
          <w:sz w:val="24"/>
          <w:szCs w:val="24"/>
        </w:rPr>
        <w:t>», «моя королева».</w:t>
      </w:r>
    </w:p>
    <w:p w:rsidR="00932410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B574C" w:rsidRPr="00914121">
        <w:rPr>
          <w:rFonts w:ascii="Times New Roman" w:hAnsi="Times New Roman" w:cs="Times New Roman"/>
          <w:sz w:val="24"/>
          <w:szCs w:val="24"/>
        </w:rPr>
        <w:t xml:space="preserve">) </w:t>
      </w:r>
      <w:r w:rsidR="00D25356" w:rsidRPr="00914121">
        <w:rPr>
          <w:rFonts w:ascii="Times New Roman" w:hAnsi="Times New Roman" w:cs="Times New Roman"/>
          <w:sz w:val="24"/>
          <w:szCs w:val="24"/>
        </w:rPr>
        <w:t>Титулованные д</w:t>
      </w:r>
      <w:r w:rsidR="00187482" w:rsidRPr="00914121">
        <w:rPr>
          <w:rFonts w:ascii="Times New Roman" w:hAnsi="Times New Roman" w:cs="Times New Roman"/>
          <w:sz w:val="24"/>
          <w:szCs w:val="24"/>
        </w:rPr>
        <w:t>амы в Нарнии именую</w:t>
      </w:r>
      <w:r w:rsidR="00914121">
        <w:rPr>
          <w:rFonts w:ascii="Times New Roman" w:hAnsi="Times New Roman" w:cs="Times New Roman"/>
          <w:sz w:val="24"/>
          <w:szCs w:val="24"/>
        </w:rPr>
        <w:t xml:space="preserve">тся «леди» и </w:t>
      </w:r>
      <w:r w:rsidR="00D25356" w:rsidRPr="00914121">
        <w:rPr>
          <w:rFonts w:ascii="Times New Roman" w:hAnsi="Times New Roman" w:cs="Times New Roman"/>
          <w:sz w:val="24"/>
          <w:szCs w:val="24"/>
        </w:rPr>
        <w:t>«госпожа»</w:t>
      </w:r>
      <w:r w:rsidR="00914121">
        <w:rPr>
          <w:rFonts w:ascii="Times New Roman" w:hAnsi="Times New Roman" w:cs="Times New Roman"/>
          <w:sz w:val="24"/>
          <w:szCs w:val="24"/>
        </w:rPr>
        <w:t>, с добавлением имени или титула, или «миледи» без упоминания имени и титула.</w:t>
      </w:r>
      <w:r w:rsidRPr="00932410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Так же обращаются к придворным дамам, фрейлинам,</w:t>
      </w:r>
      <w:r w:rsidRPr="00914121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нетитулованным </w:t>
      </w:r>
      <w:r w:rsidRPr="00914121">
        <w:rPr>
          <w:rFonts w:ascii="Times New Roman" w:hAnsi="Times New Roman" w:cs="Times New Roman"/>
          <w:iCs/>
          <w:sz w:val="24"/>
          <w:szCs w:val="24"/>
        </w:rPr>
        <w:t>взрослым нимфам, дриадам, эльфиням, дамам из рода кентавров, единорогов и к другим поч</w:t>
      </w:r>
      <w:r>
        <w:rPr>
          <w:rFonts w:ascii="Times New Roman" w:hAnsi="Times New Roman" w:cs="Times New Roman"/>
          <w:iCs/>
          <w:sz w:val="24"/>
          <w:szCs w:val="24"/>
        </w:rPr>
        <w:t>тенным существам женского пола.</w:t>
      </w:r>
    </w:p>
    <w:p w:rsidR="005B574C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B574C" w:rsidRPr="00914121">
        <w:rPr>
          <w:rFonts w:ascii="Times New Roman" w:hAnsi="Times New Roman" w:cs="Times New Roman"/>
          <w:sz w:val="24"/>
          <w:szCs w:val="24"/>
        </w:rPr>
        <w:t xml:space="preserve">) К баронам, </w:t>
      </w:r>
      <w:r w:rsidR="0096376A" w:rsidRPr="00914121">
        <w:rPr>
          <w:rFonts w:ascii="Times New Roman" w:hAnsi="Times New Roman" w:cs="Times New Roman"/>
          <w:sz w:val="24"/>
          <w:szCs w:val="24"/>
        </w:rPr>
        <w:t>г</w:t>
      </w:r>
      <w:r w:rsidR="005B574C" w:rsidRPr="00914121">
        <w:rPr>
          <w:rFonts w:ascii="Times New Roman" w:hAnsi="Times New Roman" w:cs="Times New Roman"/>
          <w:sz w:val="24"/>
          <w:szCs w:val="24"/>
        </w:rPr>
        <w:t>рафам, маркизам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 и герцог</w:t>
      </w:r>
      <w:r w:rsidR="005B574C" w:rsidRPr="00914121">
        <w:rPr>
          <w:rFonts w:ascii="Times New Roman" w:hAnsi="Times New Roman" w:cs="Times New Roman"/>
          <w:sz w:val="24"/>
          <w:szCs w:val="24"/>
        </w:rPr>
        <w:t>ам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 </w:t>
      </w:r>
      <w:r w:rsidR="005B574C" w:rsidRPr="00914121">
        <w:rPr>
          <w:rFonts w:ascii="Times New Roman" w:hAnsi="Times New Roman" w:cs="Times New Roman"/>
          <w:sz w:val="24"/>
          <w:szCs w:val="24"/>
        </w:rPr>
        <w:t>применимо ве</w:t>
      </w:r>
      <w:r w:rsidR="0096376A" w:rsidRPr="00914121">
        <w:rPr>
          <w:rFonts w:ascii="Times New Roman" w:hAnsi="Times New Roman" w:cs="Times New Roman"/>
          <w:sz w:val="24"/>
          <w:szCs w:val="24"/>
        </w:rPr>
        <w:t>жливое обращение «лорд»</w:t>
      </w:r>
      <w:r w:rsidR="00914121" w:rsidRPr="00914121">
        <w:rPr>
          <w:rFonts w:ascii="Times New Roman" w:hAnsi="Times New Roman" w:cs="Times New Roman"/>
          <w:sz w:val="24"/>
          <w:szCs w:val="24"/>
        </w:rPr>
        <w:t xml:space="preserve"> или </w:t>
      </w:r>
      <w:r w:rsidR="007623DD" w:rsidRPr="00914121">
        <w:rPr>
          <w:rFonts w:ascii="Times New Roman" w:hAnsi="Times New Roman" w:cs="Times New Roman"/>
          <w:sz w:val="24"/>
          <w:szCs w:val="24"/>
        </w:rPr>
        <w:t>«пэр»</w:t>
      </w:r>
      <w:r w:rsidR="00914121" w:rsidRPr="00914121">
        <w:rPr>
          <w:rFonts w:ascii="Times New Roman" w:hAnsi="Times New Roman" w:cs="Times New Roman"/>
          <w:sz w:val="24"/>
          <w:szCs w:val="24"/>
        </w:rPr>
        <w:t xml:space="preserve"> с добавлением имени, если оно известно, или титула, например: «лорд Джон» или «лорд маркиз». Допускается также обращение «милорд» или «мой лорд» (без имени). К рыцарям, не имеющим титулов, и баронетам обращаются — «сэр».</w:t>
      </w:r>
    </w:p>
    <w:p w:rsidR="00187482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B574C" w:rsidRPr="00914121">
        <w:rPr>
          <w:rFonts w:ascii="Times New Roman" w:hAnsi="Times New Roman" w:cs="Times New Roman"/>
          <w:sz w:val="24"/>
          <w:szCs w:val="24"/>
        </w:rPr>
        <w:t xml:space="preserve">) 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К нарнийцам мужского пола, не являющимся рыцарями, </w:t>
      </w:r>
      <w:r w:rsidR="00D25356" w:rsidRPr="00914121">
        <w:rPr>
          <w:rFonts w:ascii="Times New Roman" w:hAnsi="Times New Roman" w:cs="Times New Roman"/>
          <w:sz w:val="24"/>
          <w:szCs w:val="24"/>
        </w:rPr>
        <w:t>к нетитулованным гномам, фавнам и говоря</w:t>
      </w:r>
      <w:r w:rsidR="00914121" w:rsidRPr="00914121">
        <w:rPr>
          <w:rFonts w:ascii="Times New Roman" w:hAnsi="Times New Roman" w:cs="Times New Roman"/>
          <w:sz w:val="24"/>
          <w:szCs w:val="24"/>
        </w:rPr>
        <w:t>щ</w:t>
      </w:r>
      <w:r w:rsidR="00D25356" w:rsidRPr="00914121">
        <w:rPr>
          <w:rFonts w:ascii="Times New Roman" w:hAnsi="Times New Roman" w:cs="Times New Roman"/>
          <w:sz w:val="24"/>
          <w:szCs w:val="24"/>
        </w:rPr>
        <w:t xml:space="preserve">им животным 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следует обращаться — «господин» или «мистер» (к нарнийкам </w:t>
      </w:r>
      <w:r w:rsidR="0096376A" w:rsidRPr="00914121">
        <w:rPr>
          <w:rFonts w:ascii="Times New Roman" w:hAnsi="Times New Roman" w:cs="Times New Roman"/>
          <w:sz w:val="24"/>
          <w:szCs w:val="24"/>
        </w:rPr>
        <w:t xml:space="preserve">без титула </w:t>
      </w:r>
      <w:r w:rsidR="00D25356" w:rsidRPr="00914121">
        <w:rPr>
          <w:rFonts w:ascii="Times New Roman" w:hAnsi="Times New Roman" w:cs="Times New Roman"/>
          <w:sz w:val="24"/>
          <w:szCs w:val="24"/>
        </w:rPr>
        <w:t>— «госпожа»</w:t>
      </w:r>
      <w:r w:rsidR="00187482" w:rsidRPr="00914121">
        <w:rPr>
          <w:rFonts w:ascii="Times New Roman" w:hAnsi="Times New Roman" w:cs="Times New Roman"/>
          <w:sz w:val="24"/>
          <w:szCs w:val="24"/>
        </w:rPr>
        <w:t xml:space="preserve"> </w:t>
      </w:r>
      <w:r w:rsidR="00D25356" w:rsidRPr="00914121">
        <w:rPr>
          <w:rFonts w:ascii="Times New Roman" w:hAnsi="Times New Roman" w:cs="Times New Roman"/>
          <w:sz w:val="24"/>
          <w:szCs w:val="24"/>
        </w:rPr>
        <w:t xml:space="preserve">или </w:t>
      </w:r>
      <w:r w:rsidR="00187482" w:rsidRPr="00914121">
        <w:rPr>
          <w:rFonts w:ascii="Times New Roman" w:hAnsi="Times New Roman" w:cs="Times New Roman"/>
          <w:sz w:val="24"/>
          <w:szCs w:val="24"/>
        </w:rPr>
        <w:t>«миссис» с добавлением имени, если оно известно вам</w:t>
      </w:r>
      <w:r w:rsidR="00D25356" w:rsidRPr="00914121">
        <w:rPr>
          <w:rFonts w:ascii="Times New Roman" w:hAnsi="Times New Roman" w:cs="Times New Roman"/>
          <w:sz w:val="24"/>
          <w:szCs w:val="24"/>
        </w:rPr>
        <w:t>)</w:t>
      </w:r>
      <w:r w:rsidR="00187482" w:rsidRPr="00914121">
        <w:rPr>
          <w:rFonts w:ascii="Times New Roman" w:hAnsi="Times New Roman" w:cs="Times New Roman"/>
          <w:sz w:val="24"/>
          <w:szCs w:val="24"/>
        </w:rPr>
        <w:t>.</w:t>
      </w:r>
    </w:p>
    <w:p w:rsidR="00D25356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8</w:t>
      </w:r>
      <w:r w:rsidR="00914121" w:rsidRPr="00914121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000AB8">
        <w:rPr>
          <w:rFonts w:ascii="Times New Roman" w:hAnsi="Times New Roman" w:cs="Times New Roman"/>
          <w:iCs/>
          <w:sz w:val="24"/>
          <w:szCs w:val="24"/>
        </w:rPr>
        <w:t>К молодым людям, детям</w:t>
      </w:r>
      <w:r w:rsidR="00D25356" w:rsidRPr="00914121">
        <w:rPr>
          <w:rFonts w:ascii="Times New Roman" w:hAnsi="Times New Roman" w:cs="Times New Roman"/>
          <w:iCs/>
          <w:sz w:val="24"/>
          <w:szCs w:val="24"/>
        </w:rPr>
        <w:t>, в т.ч. детям лордов, обращаются: «мастер». Помните, что реальный возраст игрока может не соответс</w:t>
      </w:r>
      <w:r w:rsidR="007C05CF">
        <w:rPr>
          <w:rFonts w:ascii="Times New Roman" w:hAnsi="Times New Roman" w:cs="Times New Roman"/>
          <w:iCs/>
          <w:sz w:val="24"/>
          <w:szCs w:val="24"/>
        </w:rPr>
        <w:t>т</w:t>
      </w:r>
      <w:r w:rsidR="00D25356" w:rsidRPr="00914121">
        <w:rPr>
          <w:rFonts w:ascii="Times New Roman" w:hAnsi="Times New Roman" w:cs="Times New Roman"/>
          <w:iCs/>
          <w:sz w:val="24"/>
          <w:szCs w:val="24"/>
        </w:rPr>
        <w:t>вовать игровому, и дети могут играть почтенных лордов.</w:t>
      </w:r>
    </w:p>
    <w:p w:rsidR="00D25356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9</w:t>
      </w:r>
      <w:r w:rsidR="00914121" w:rsidRPr="00914121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D25356" w:rsidRPr="00914121">
        <w:rPr>
          <w:rFonts w:ascii="Times New Roman" w:hAnsi="Times New Roman" w:cs="Times New Roman"/>
          <w:iCs/>
          <w:sz w:val="24"/>
          <w:szCs w:val="24"/>
        </w:rPr>
        <w:t>К молодым и не знатным девушкам, к юным дриадам, фавнам, кваклям и дочерям других существ обращаются: «мисс» (с добавлением имени, если оно известно)</w:t>
      </w:r>
      <w:r w:rsidR="00914121" w:rsidRPr="00914121">
        <w:rPr>
          <w:rFonts w:ascii="Times New Roman" w:hAnsi="Times New Roman" w:cs="Times New Roman"/>
          <w:iCs/>
          <w:sz w:val="24"/>
          <w:szCs w:val="24"/>
        </w:rPr>
        <w:t>.</w:t>
      </w:r>
    </w:p>
    <w:p w:rsidR="00187482" w:rsidRPr="00914121" w:rsidRDefault="00932410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B574C" w:rsidRPr="00914121">
        <w:rPr>
          <w:rFonts w:ascii="Times New Roman" w:hAnsi="Times New Roman" w:cs="Times New Roman"/>
          <w:sz w:val="24"/>
          <w:szCs w:val="24"/>
        </w:rPr>
        <w:t xml:space="preserve">) </w:t>
      </w:r>
      <w:r w:rsidR="00187482" w:rsidRPr="00914121">
        <w:rPr>
          <w:rFonts w:ascii="Times New Roman" w:hAnsi="Times New Roman" w:cs="Times New Roman"/>
          <w:sz w:val="24"/>
          <w:szCs w:val="24"/>
        </w:rPr>
        <w:t>В торжественных случаях и даже в начале и завершении обычных разговоров персонажи используют оборот «Слава Аслану!» или «Хвала Аслану!». «Славу» и «хвалу» воздают также лордам и героям Нарнии на пирах, после удачного боя или победы в войне, на коронациях и даровании титулов, при посвящении в рыцари. Вместо «спасибо» в Нарнии говорят «Спаси Аслан!» или «Спаси Лев!».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7482" w:rsidRPr="005B574C" w:rsidRDefault="00467604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. Перечислите звания и титулы по увеличению знатности в феодальной лестнице Нарнии.</w:t>
      </w:r>
      <w:r w:rsidR="00187482" w:rsidRPr="005B574C">
        <w:rPr>
          <w:rFonts w:ascii="Times New Roman" w:hAnsi="Times New Roman" w:cs="Times New Roman"/>
          <w:sz w:val="24"/>
          <w:szCs w:val="24"/>
        </w:rPr>
        <w:t xml:space="preserve"> </w:t>
      </w:r>
      <w:r w:rsidR="005B574C" w:rsidRPr="005B574C">
        <w:rPr>
          <w:rFonts w:ascii="Times New Roman" w:hAnsi="Times New Roman" w:cs="Times New Roman"/>
          <w:sz w:val="24"/>
          <w:szCs w:val="24"/>
        </w:rPr>
        <w:t>(</w:t>
      </w:r>
      <w:r w:rsidR="00E66B7D">
        <w:rPr>
          <w:rFonts w:ascii="Times New Roman" w:hAnsi="Times New Roman" w:cs="Times New Roman"/>
          <w:sz w:val="24"/>
          <w:szCs w:val="24"/>
        </w:rPr>
        <w:t>Крестьянин — м</w:t>
      </w:r>
      <w:r w:rsidR="00187482" w:rsidRPr="00187482">
        <w:rPr>
          <w:rFonts w:ascii="Times New Roman" w:hAnsi="Times New Roman" w:cs="Times New Roman"/>
          <w:sz w:val="24"/>
          <w:szCs w:val="24"/>
        </w:rPr>
        <w:t xml:space="preserve">астер (паж) — эсквайр (оруженосец) — рыцарь — баронет — барон — граф — маркграф (маркиз) — герцог — король — Верховный король — </w:t>
      </w:r>
      <w:r w:rsidR="00E66B7D">
        <w:rPr>
          <w:rFonts w:ascii="Times New Roman" w:hAnsi="Times New Roman" w:cs="Times New Roman"/>
          <w:sz w:val="24"/>
          <w:szCs w:val="24"/>
        </w:rPr>
        <w:t xml:space="preserve">Лев </w:t>
      </w:r>
      <w:r w:rsidR="00187482" w:rsidRPr="00187482">
        <w:rPr>
          <w:rFonts w:ascii="Times New Roman" w:hAnsi="Times New Roman" w:cs="Times New Roman"/>
          <w:sz w:val="24"/>
          <w:szCs w:val="24"/>
        </w:rPr>
        <w:t>Аслан — Вели</w:t>
      </w:r>
      <w:r w:rsidR="00212F1D">
        <w:rPr>
          <w:rFonts w:ascii="Times New Roman" w:hAnsi="Times New Roman" w:cs="Times New Roman"/>
          <w:sz w:val="24"/>
          <w:szCs w:val="24"/>
        </w:rPr>
        <w:t>кий император Заморской страны.</w:t>
      </w:r>
      <w:r w:rsidR="005B574C">
        <w:rPr>
          <w:rFonts w:ascii="Times New Roman" w:hAnsi="Times New Roman" w:cs="Times New Roman"/>
          <w:sz w:val="24"/>
          <w:szCs w:val="24"/>
        </w:rPr>
        <w:t>)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7482" w:rsidRDefault="005661EF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187482" w:rsidRPr="007514B7">
        <w:rPr>
          <w:rFonts w:ascii="Times New Roman" w:hAnsi="Times New Roman" w:cs="Times New Roman"/>
          <w:b/>
          <w:sz w:val="24"/>
          <w:szCs w:val="24"/>
        </w:rPr>
        <w:t>.</w:t>
      </w:r>
      <w:r w:rsidR="00187482" w:rsidRPr="00187482">
        <w:rPr>
          <w:rFonts w:ascii="Times New Roman" w:hAnsi="Times New Roman" w:cs="Times New Roman"/>
          <w:sz w:val="24"/>
          <w:szCs w:val="24"/>
        </w:rPr>
        <w:t xml:space="preserve"> 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Назовите, к кому применимо обращение «сир»</w:t>
      </w:r>
      <w:r w:rsidR="00D25356">
        <w:rPr>
          <w:rFonts w:ascii="Times New Roman" w:hAnsi="Times New Roman" w:cs="Times New Roman"/>
          <w:b/>
          <w:sz w:val="24"/>
          <w:szCs w:val="24"/>
        </w:rPr>
        <w:t>?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482">
        <w:rPr>
          <w:rFonts w:ascii="Times New Roman" w:hAnsi="Times New Roman" w:cs="Times New Roman"/>
          <w:sz w:val="24"/>
          <w:szCs w:val="24"/>
        </w:rPr>
        <w:t>(</w:t>
      </w:r>
      <w:r w:rsidR="00D25356">
        <w:rPr>
          <w:rFonts w:ascii="Times New Roman" w:hAnsi="Times New Roman" w:cs="Times New Roman"/>
          <w:sz w:val="24"/>
          <w:szCs w:val="24"/>
        </w:rPr>
        <w:t>Алан, Верховный король, король)</w:t>
      </w:r>
      <w:r w:rsidR="00187482">
        <w:rPr>
          <w:rFonts w:ascii="Times New Roman" w:hAnsi="Times New Roman" w:cs="Times New Roman"/>
          <w:sz w:val="24"/>
          <w:szCs w:val="24"/>
        </w:rPr>
        <w:t xml:space="preserve"> 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Кто носит звание пэра</w:t>
      </w:r>
      <w:r w:rsidR="00D25356">
        <w:rPr>
          <w:rFonts w:ascii="Times New Roman" w:hAnsi="Times New Roman" w:cs="Times New Roman"/>
          <w:b/>
          <w:sz w:val="24"/>
          <w:szCs w:val="24"/>
        </w:rPr>
        <w:t>?</w:t>
      </w:r>
      <w:r w:rsidR="00187482">
        <w:rPr>
          <w:rFonts w:ascii="Times New Roman" w:hAnsi="Times New Roman" w:cs="Times New Roman"/>
          <w:sz w:val="24"/>
          <w:szCs w:val="24"/>
        </w:rPr>
        <w:t xml:space="preserve"> (герцог, маркиз, граф, барон) 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и сэра</w:t>
      </w:r>
      <w:r w:rsidR="00D25356">
        <w:rPr>
          <w:rFonts w:ascii="Times New Roman" w:hAnsi="Times New Roman" w:cs="Times New Roman"/>
          <w:b/>
          <w:sz w:val="24"/>
          <w:szCs w:val="24"/>
        </w:rPr>
        <w:t>?</w:t>
      </w:r>
      <w:r w:rsidR="00D25356">
        <w:rPr>
          <w:rFonts w:ascii="Times New Roman" w:hAnsi="Times New Roman" w:cs="Times New Roman"/>
          <w:sz w:val="24"/>
          <w:szCs w:val="24"/>
        </w:rPr>
        <w:t xml:space="preserve"> (рыцарь, баронет)</w:t>
      </w:r>
      <w:r w:rsidR="00187482">
        <w:rPr>
          <w:rFonts w:ascii="Times New Roman" w:hAnsi="Times New Roman" w:cs="Times New Roman"/>
          <w:sz w:val="24"/>
          <w:szCs w:val="24"/>
        </w:rPr>
        <w:t xml:space="preserve"> </w:t>
      </w:r>
      <w:r w:rsidR="00187482">
        <w:rPr>
          <w:rFonts w:ascii="Times New Roman" w:hAnsi="Times New Roman" w:cs="Times New Roman"/>
          <w:b/>
          <w:sz w:val="24"/>
          <w:szCs w:val="24"/>
        </w:rPr>
        <w:t xml:space="preserve">Кто из дам </w:t>
      </w:r>
      <w:r w:rsidR="00376D09">
        <w:rPr>
          <w:rFonts w:ascii="Times New Roman" w:hAnsi="Times New Roman" w:cs="Times New Roman"/>
          <w:b/>
          <w:sz w:val="24"/>
          <w:szCs w:val="24"/>
        </w:rPr>
        <w:t xml:space="preserve">именуется 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«леди»?</w:t>
      </w:r>
      <w:r w:rsidR="00187482">
        <w:rPr>
          <w:rFonts w:ascii="Times New Roman" w:hAnsi="Times New Roman" w:cs="Times New Roman"/>
          <w:sz w:val="24"/>
          <w:szCs w:val="24"/>
        </w:rPr>
        <w:t xml:space="preserve"> (это владелицы земель, имеющие титулы от королевы до баронессы, а также имеющие должность придворной дамы, фрейлины, безтитульные представительницы эльфийских родов</w:t>
      </w:r>
      <w:r w:rsidR="00000AB8">
        <w:rPr>
          <w:rFonts w:ascii="Times New Roman" w:hAnsi="Times New Roman" w:cs="Times New Roman"/>
          <w:sz w:val="24"/>
          <w:szCs w:val="24"/>
        </w:rPr>
        <w:t>, дамы из родов кентавров, единорогов</w:t>
      </w:r>
      <w:r w:rsidR="00DB2CF8">
        <w:rPr>
          <w:rFonts w:ascii="Times New Roman" w:hAnsi="Times New Roman" w:cs="Times New Roman"/>
          <w:sz w:val="24"/>
          <w:szCs w:val="24"/>
        </w:rPr>
        <w:t>, дриад</w:t>
      </w:r>
      <w:r w:rsidR="00000AB8">
        <w:rPr>
          <w:rFonts w:ascii="Times New Roman" w:hAnsi="Times New Roman" w:cs="Times New Roman"/>
          <w:sz w:val="24"/>
          <w:szCs w:val="24"/>
        </w:rPr>
        <w:t xml:space="preserve"> и </w:t>
      </w:r>
      <w:r w:rsidR="00DB2CF8">
        <w:rPr>
          <w:rFonts w:ascii="Times New Roman" w:hAnsi="Times New Roman" w:cs="Times New Roman"/>
          <w:sz w:val="24"/>
          <w:szCs w:val="24"/>
        </w:rPr>
        <w:t xml:space="preserve">других </w:t>
      </w:r>
      <w:r w:rsidR="00000AB8">
        <w:rPr>
          <w:rFonts w:ascii="Times New Roman" w:hAnsi="Times New Roman" w:cs="Times New Roman"/>
          <w:sz w:val="24"/>
          <w:szCs w:val="24"/>
        </w:rPr>
        <w:t>нимф</w:t>
      </w:r>
      <w:r w:rsidR="00187482">
        <w:rPr>
          <w:rFonts w:ascii="Times New Roman" w:hAnsi="Times New Roman" w:cs="Times New Roman"/>
          <w:sz w:val="24"/>
          <w:szCs w:val="24"/>
        </w:rPr>
        <w:t>).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7482" w:rsidRPr="005B574C" w:rsidRDefault="005661EF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>. Каковы обязанности нарнийского рыцаря?</w:t>
      </w:r>
      <w:r w:rsidR="005B57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74C" w:rsidRPr="005B574C">
        <w:rPr>
          <w:rFonts w:ascii="Times New Roman" w:hAnsi="Times New Roman" w:cs="Times New Roman"/>
          <w:sz w:val="24"/>
          <w:szCs w:val="24"/>
        </w:rPr>
        <w:t xml:space="preserve">( </w:t>
      </w:r>
      <w:r w:rsidR="00187482" w:rsidRPr="00187482">
        <w:rPr>
          <w:rFonts w:ascii="Times New Roman" w:hAnsi="Times New Roman" w:cs="Times New Roman"/>
          <w:sz w:val="24"/>
          <w:szCs w:val="24"/>
        </w:rPr>
        <w:t xml:space="preserve">Защита страны от врагов, защита несправедливо обиженных, служба </w:t>
      </w:r>
      <w:r w:rsidR="0096376A">
        <w:rPr>
          <w:rFonts w:ascii="Times New Roman" w:hAnsi="Times New Roman" w:cs="Times New Roman"/>
          <w:sz w:val="24"/>
          <w:szCs w:val="24"/>
        </w:rPr>
        <w:t xml:space="preserve">Аслану, </w:t>
      </w:r>
      <w:r w:rsidR="00187482" w:rsidRPr="00187482">
        <w:rPr>
          <w:rFonts w:ascii="Times New Roman" w:hAnsi="Times New Roman" w:cs="Times New Roman"/>
          <w:sz w:val="24"/>
          <w:szCs w:val="24"/>
        </w:rPr>
        <w:t>королю и своему лорду мечом и советом.</w:t>
      </w:r>
      <w:r w:rsidR="005B574C">
        <w:rPr>
          <w:rFonts w:ascii="Times New Roman" w:hAnsi="Times New Roman" w:cs="Times New Roman"/>
          <w:sz w:val="24"/>
          <w:szCs w:val="24"/>
        </w:rPr>
        <w:t>)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7482" w:rsidRPr="00187482" w:rsidRDefault="005661EF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 (вопрос только для мальчиков). Что такое «рыцарское поведение», как должен вести себя рыцарь? 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 xml:space="preserve">Рыцарь должен </w:t>
      </w:r>
    </w:p>
    <w:p w:rsidR="00187482" w:rsidRPr="00187482" w:rsidRDefault="00187482" w:rsidP="005948A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Быть верным своему лорду, королю и Аслану.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Быть милосердным, великодушным, сострадательным, скромным, приветливым и вежливым.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Не вынимать меч из ножен без важной причины.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С почтением относиться к дамам (включая говорящих животных), всегда выполнять их просьбы или повеления.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Снимать головной убор или шлем при встрече с дамой или лордом и вежливо кланяться встречным.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Уступать место и дорогу дамам и лордам.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Не начинать разговора в присутствии верховных лордов.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За трапезой не начинать есть, пока не приступит к трапезе верховный господин. Есть и пить без шума и смеха.</w:t>
      </w:r>
    </w:p>
    <w:p w:rsidR="00187482" w:rsidRPr="00187482" w:rsidRDefault="00187482" w:rsidP="005948A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Не садиться, пока стоит лорд или дама. При появлении в собрания лорда или дамы необходимо встать и обнажить голову, если на ней шлем или головной убор.</w:t>
      </w:r>
    </w:p>
    <w:p w:rsid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A5456" w:rsidRPr="00D842AE" w:rsidRDefault="00CA5456" w:rsidP="005948A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Pr="00D842AE">
        <w:rPr>
          <w:rFonts w:ascii="Times New Roman" w:hAnsi="Times New Roman" w:cs="Times New Roman"/>
          <w:b/>
          <w:sz w:val="24"/>
          <w:szCs w:val="24"/>
        </w:rPr>
        <w:t xml:space="preserve"> Как происходит посвящение в рыцари и лорды?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Достойного кандидата может посвятить любой рыцарь, лорд, леди или король (королева). Для этого нарниец, который уже доказал право стать витязем своими подвигами и поведением, преклоняет колени и произносит клятву: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 xml:space="preserve">— Я, </w:t>
      </w:r>
      <w:r>
        <w:rPr>
          <w:rFonts w:ascii="Times New Roman" w:hAnsi="Times New Roman" w:cs="Times New Roman"/>
          <w:sz w:val="24"/>
          <w:szCs w:val="24"/>
        </w:rPr>
        <w:t>/произносится своё имя/</w:t>
      </w:r>
      <w:r w:rsidRPr="00D842AE">
        <w:rPr>
          <w:rFonts w:ascii="Times New Roman" w:hAnsi="Times New Roman" w:cs="Times New Roman"/>
          <w:sz w:val="24"/>
          <w:szCs w:val="24"/>
        </w:rPr>
        <w:t>, обещаю верно служить Аслану, Нарнии и своему лорду (королю), сражаться с врагами Нарнии, защищать обездоленных, не вынимать напрасно меч из ножен и не стремиться к славе и богатству.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После этого посвящающий наносит ему три условных удара мечом по плечам (плашмя) и говорит: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— Отныне и навсегда объявляю Вас рыцарем Нарнии (если новый витязь посвящается в какой-то рыцарский орден, то сообщается имя этого ордена).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В ходе церемонии посвящающий может даровать новому рыцарю игровой меч, латы, игровую парадную одежду.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Если посвящаемому рыцарю верховный лорд дарует какие-то земли, замки и другие владения, то эти дары должны быть обозначены символически (например, горстью земли), а новый владелец добавляет в свою клятву такие слова:</w:t>
      </w:r>
    </w:p>
    <w:p w:rsidR="00CA5456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— Обещаю верно служить лорду такому-то (например, Верховной Королеве Нарнии) мечом и советом за замок (или земли) такие-то.</w:t>
      </w:r>
    </w:p>
    <w:p w:rsidR="00CA5456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7482" w:rsidRPr="00187482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 (вопрос только для девочек)</w:t>
      </w:r>
      <w:r w:rsidR="0096376A">
        <w:rPr>
          <w:rFonts w:ascii="Times New Roman" w:hAnsi="Times New Roman" w:cs="Times New Roman"/>
          <w:b/>
          <w:sz w:val="24"/>
          <w:szCs w:val="24"/>
        </w:rPr>
        <w:t>.</w:t>
      </w:r>
      <w:r w:rsidR="00187482" w:rsidRPr="00187482">
        <w:rPr>
          <w:rFonts w:ascii="Times New Roman" w:hAnsi="Times New Roman" w:cs="Times New Roman"/>
          <w:b/>
          <w:sz w:val="24"/>
          <w:szCs w:val="24"/>
        </w:rPr>
        <w:t xml:space="preserve"> Перечислите правила поведения нарнийских леди.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Благородная леди или молодая особа слушается лордов, королей и королев и льва Аслана, старается быть милосердной, доброй, щедрой, самоотверженной и ответственной.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 xml:space="preserve">Когда говорит верховный лорд или благородный рыцарь, благородная леди молчит и отвечает, лишь когда попросят ответа. К собеседникам леди обращается вежливо, а к лордам – называя их титулы. При этом некрасиво смотреть прямо в глаза собеседнику, а красиво потупить глаза – глядеть в землю, на носки своих туфель. </w:t>
      </w:r>
    </w:p>
    <w:p w:rsidR="00187482" w:rsidRP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Благородная леди не совершает лишних движений и ведёт себя чинно. Некрасиво махать руками и жестикулировать, громко смеяться и носиться сломя голову. Даже сидеть, положив ногу на ногу, некрасиво.</w:t>
      </w:r>
    </w:p>
    <w:p w:rsidR="00187482" w:rsidRDefault="00187482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82">
        <w:rPr>
          <w:rFonts w:ascii="Times New Roman" w:hAnsi="Times New Roman" w:cs="Times New Roman"/>
          <w:sz w:val="24"/>
          <w:szCs w:val="24"/>
        </w:rPr>
        <w:t>Но выполнять эти правила подчеркнуто, с жеманством и высокомерием тоже некрасиво. Нарнийскую даму украшает простота, скромность, приветливость.</w:t>
      </w:r>
    </w:p>
    <w:p w:rsidR="00CA5456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456" w:rsidRPr="00D842AE" w:rsidRDefault="00CA5456" w:rsidP="005948A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  <w:r w:rsidR="005948AC">
        <w:rPr>
          <w:rFonts w:ascii="Times New Roman" w:hAnsi="Times New Roman" w:cs="Times New Roman"/>
          <w:b/>
          <w:sz w:val="24"/>
          <w:szCs w:val="24"/>
        </w:rPr>
        <w:t>.</w:t>
      </w:r>
      <w:r w:rsidRPr="00D842AE">
        <w:rPr>
          <w:rFonts w:ascii="Times New Roman" w:hAnsi="Times New Roman" w:cs="Times New Roman"/>
          <w:b/>
          <w:sz w:val="24"/>
          <w:szCs w:val="24"/>
        </w:rPr>
        <w:t xml:space="preserve"> Каковы обязанности короля и лордов?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Король – это тот, кто защищает королевство своим мечом и умом.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Король – это тот, кто проявляет королевскую щедрость. Он отдаёт последнее своему подданному, когда тот нуждается. Он радует подданных подарками, праздниками и наградами.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Король – это тот, кто осуществляет королевский суд. Он всегда готов рассудить спорящих или защитить обиженного перед его обидчиком, а также наказать преступника. Любое преступление перед Нарнией должно быть расследовано, зло названо, порок изобличен. Королевский суд нужен для того, чтобы защищать несправедливо обиженных, слабых перед сильными, добрых от злых.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Король – это тот, кто проявляет королевское милосердие не только к верным своим подданным, но даже к преступникам. Король может помиловать, кого ему угодно.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Любой нарнийский герцог, граф, барон, князь – любой лорд – это тот, кто проявляет к своим подданным те же качества, что и Верховный король по отношению ко всей Нарнии.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Право суда во владении принадлежит местному лорду, как и обязанность защищать подданных. Любой барон, граф или герцог для своей земли является тем же, кем для всей Нарнии является Верховный король или королева.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Чем выше титул лорда, тем щедрее он должен быть.</w:t>
      </w:r>
    </w:p>
    <w:p w:rsidR="00CA5456" w:rsidRPr="00D842AE" w:rsidRDefault="00CA5456" w:rsidP="005948A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456" w:rsidRPr="00D842AE" w:rsidRDefault="00CA5456" w:rsidP="005948A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5948AC">
        <w:rPr>
          <w:rFonts w:ascii="Times New Roman" w:hAnsi="Times New Roman" w:cs="Times New Roman"/>
          <w:b/>
          <w:sz w:val="24"/>
          <w:szCs w:val="24"/>
        </w:rPr>
        <w:t>.</w:t>
      </w:r>
      <w:r w:rsidRPr="00D842AE">
        <w:rPr>
          <w:rFonts w:ascii="Times New Roman" w:hAnsi="Times New Roman" w:cs="Times New Roman"/>
          <w:b/>
          <w:sz w:val="24"/>
          <w:szCs w:val="24"/>
        </w:rPr>
        <w:t xml:space="preserve"> Как король и лорды ведут суд? Как наказывают преступников?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Сперва выслушивают жалобу пострадавшего. Если с жалобой пришли две стороны, выслушивают обоих.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Затем опрашивают свидетелей происшествия или преступления.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 xml:space="preserve">После этого расспрашивают подозреваемого в преступлении или обидчика и, посовещавшись с приближёнными и советниками, выносят решение. </w:t>
      </w:r>
    </w:p>
    <w:p w:rsidR="00CA5456" w:rsidRPr="00D842AE" w:rsidRDefault="00CA5456" w:rsidP="00594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2AE">
        <w:rPr>
          <w:rFonts w:ascii="Times New Roman" w:hAnsi="Times New Roman" w:cs="Times New Roman"/>
          <w:sz w:val="24"/>
          <w:szCs w:val="24"/>
        </w:rPr>
        <w:t>Наказать преступника можно обязательством принести извинения, обязательством возместить ущерб, лишением титула или рыцарского звания, изгнанием на время или навсегда. Можно обречь преступника на суд Аслана (то есть прибегнуть к поединку с призванием Аслана или предоставить преступника наказанию Аслана, не применяя своего наказания, если от преступника не исходит</w:t>
      </w:r>
      <w:r w:rsidR="005948AC">
        <w:rPr>
          <w:rFonts w:ascii="Times New Roman" w:hAnsi="Times New Roman" w:cs="Times New Roman"/>
          <w:sz w:val="24"/>
          <w:szCs w:val="24"/>
        </w:rPr>
        <w:t xml:space="preserve"> опасность для жизни окружающих</w:t>
      </w:r>
      <w:r w:rsidRPr="00D842AE">
        <w:rPr>
          <w:rFonts w:ascii="Times New Roman" w:hAnsi="Times New Roman" w:cs="Times New Roman"/>
          <w:sz w:val="24"/>
          <w:szCs w:val="24"/>
        </w:rPr>
        <w:t>.</w:t>
      </w:r>
    </w:p>
    <w:p w:rsidR="00037795" w:rsidRPr="00187482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795" w:rsidRPr="001357E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вторая. Вопросы по игровым правилам</w:t>
      </w:r>
    </w:p>
    <w:p w:rsidR="000F7A8C" w:rsidRPr="0052245A" w:rsidRDefault="000F7A8C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4002" w:rsidRPr="003472DA" w:rsidRDefault="0046760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A4002">
        <w:rPr>
          <w:rFonts w:ascii="Times New Roman" w:hAnsi="Times New Roman" w:cs="Times New Roman"/>
          <w:b/>
          <w:sz w:val="24"/>
          <w:szCs w:val="24"/>
        </w:rPr>
        <w:t xml:space="preserve">) Расскажите об игровом </w:t>
      </w:r>
      <w:r w:rsidR="002A4002" w:rsidRPr="003472DA">
        <w:rPr>
          <w:rFonts w:ascii="Times New Roman" w:hAnsi="Times New Roman" w:cs="Times New Roman"/>
          <w:b/>
          <w:sz w:val="24"/>
          <w:szCs w:val="24"/>
        </w:rPr>
        <w:t>регламент</w:t>
      </w:r>
      <w:r w:rsidR="002A4002">
        <w:rPr>
          <w:rFonts w:ascii="Times New Roman" w:hAnsi="Times New Roman" w:cs="Times New Roman"/>
          <w:b/>
          <w:sz w:val="24"/>
          <w:szCs w:val="24"/>
        </w:rPr>
        <w:t>е</w:t>
      </w:r>
      <w:r w:rsidR="002A4002" w:rsidRPr="003472DA">
        <w:rPr>
          <w:rFonts w:ascii="Times New Roman" w:hAnsi="Times New Roman" w:cs="Times New Roman"/>
          <w:b/>
          <w:sz w:val="24"/>
          <w:szCs w:val="24"/>
        </w:rPr>
        <w:t>: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>Игровое время начинается в пятницу 26 июля 2019 года с момента объявленного старта (ориентировочно – 17 часов) до полуночи, в субботу: с 9.00 до 23.00. Участникам необходимо прибыть на место проведения игры не позже 15 часов дня, организаторам необходимо прибыть накануне.</w:t>
      </w:r>
      <w:r>
        <w:rPr>
          <w:rFonts w:ascii="Times New Roman" w:hAnsi="Times New Roman" w:cs="Times New Roman"/>
          <w:sz w:val="24"/>
          <w:szCs w:val="24"/>
        </w:rPr>
        <w:t xml:space="preserve"> Если вы приезжаете в день начала игры и тем более за несколько часов до её начала, необходимо заранее передать организаторам изготовленные таблички, указатели и плакаты.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>Ужин на всех стоянках намечается на 19 часов вечера, завтрак – в 9.00, обед ‒ в 14.00. Дежурные должны начинать свою работу за 1 час до указанного времени, заканчивать – по мере выполнения уборки после еды.</w:t>
      </w:r>
    </w:p>
    <w:p w:rsidR="002A4002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4002" w:rsidRDefault="0046760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2A4002">
        <w:rPr>
          <w:rFonts w:ascii="Times New Roman" w:hAnsi="Times New Roman" w:cs="Times New Roman"/>
          <w:b/>
          <w:sz w:val="24"/>
          <w:szCs w:val="24"/>
        </w:rPr>
        <w:t>) Расскажите об организации кухонных</w:t>
      </w:r>
      <w:r w:rsidR="002A4002" w:rsidRPr="003472DA">
        <w:rPr>
          <w:rFonts w:ascii="Times New Roman" w:hAnsi="Times New Roman" w:cs="Times New Roman"/>
          <w:b/>
          <w:sz w:val="24"/>
          <w:szCs w:val="24"/>
        </w:rPr>
        <w:t xml:space="preserve"> дежурств</w:t>
      </w:r>
      <w:r w:rsidR="002A4002">
        <w:rPr>
          <w:rFonts w:ascii="Times New Roman" w:hAnsi="Times New Roman" w:cs="Times New Roman"/>
          <w:b/>
          <w:sz w:val="24"/>
          <w:szCs w:val="24"/>
        </w:rPr>
        <w:t>: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 xml:space="preserve">На первый игровой ужин, который организуется в пути, на стоянке в горах (в деревне или жилище рудокопа) каждый сеньор назначает 3 кухонных дежурных: кострового и двух кравчих. Напомню, что </w:t>
      </w:r>
      <w:r w:rsidRPr="003472DA">
        <w:rPr>
          <w:rFonts w:ascii="Times New Roman" w:hAnsi="Times New Roman" w:cs="Times New Roman"/>
          <w:b/>
          <w:sz w:val="24"/>
          <w:szCs w:val="24"/>
        </w:rPr>
        <w:t xml:space="preserve">в дежурные по традиции принимают только сэров, пэров, королей и леди. 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 xml:space="preserve">По прибытии в замок каждый сеньор (сеньора) назначает одного дежурного из своего отряда для организации завтрака, обеда и ужина или для помощи кухаркам замка, </w:t>
      </w:r>
      <w:r w:rsidRPr="003472DA">
        <w:rPr>
          <w:rFonts w:ascii="Times New Roman" w:hAnsi="Times New Roman" w:cs="Times New Roman"/>
          <w:sz w:val="24"/>
          <w:szCs w:val="24"/>
        </w:rPr>
        <w:lastRenderedPageBreak/>
        <w:t>сменяя их по предварительно составленному лордами списку. Таким образом каждый раз дежурят трое дежурных, обязанности которых распределены так же: один костровой и двое кравчих.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>Дежурные-костровые заготавливают топливо, следят за огнём в очаге. Кравчие готовят пищу под руководством старшей кухарки или шеф-повара (если таковые имеются), разносят еду, накрывают на стол и моют посуду.</w:t>
      </w:r>
    </w:p>
    <w:p w:rsidR="002A4002" w:rsidRPr="003472DA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2DA">
        <w:rPr>
          <w:rFonts w:ascii="Times New Roman" w:hAnsi="Times New Roman" w:cs="Times New Roman"/>
          <w:sz w:val="24"/>
          <w:szCs w:val="24"/>
        </w:rPr>
        <w:t>Пусть нарнийцы помнят, что накормить себя могут только они сами! Если по каким-то причинам дежурство не будет налажено, не появится и еда.</w:t>
      </w:r>
    </w:p>
    <w:p w:rsidR="002A4002" w:rsidRDefault="002A400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795" w:rsidRPr="00062CBB" w:rsidRDefault="0046760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37795">
        <w:rPr>
          <w:rFonts w:ascii="Times New Roman" w:hAnsi="Times New Roman" w:cs="Times New Roman"/>
          <w:b/>
          <w:sz w:val="24"/>
          <w:szCs w:val="24"/>
        </w:rPr>
        <w:t>) Расскажите о правилах боевых взаимодействий.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Pr="00294526">
        <w:rPr>
          <w:rFonts w:ascii="Times New Roman" w:hAnsi="Times New Roman" w:cs="Times New Roman"/>
          <w:sz w:val="24"/>
          <w:szCs w:val="24"/>
        </w:rPr>
        <w:t>При боевых столкновениях запрещено наносить удары в голову, в пах, по пальцам. Предпочтительнее удар мечом плашмя, нежели лезвием. От колющих ударов необходимо воздерживаться, особенно тем, кто не обучен фехтовальному искусству.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Первый тип боевого взаимодействия — </w:t>
      </w:r>
      <w:r w:rsidRPr="00294526">
        <w:rPr>
          <w:rFonts w:ascii="Times New Roman" w:hAnsi="Times New Roman" w:cs="Times New Roman"/>
          <w:sz w:val="24"/>
          <w:szCs w:val="24"/>
        </w:rPr>
        <w:t>«Предательский удар». Это неож</w:t>
      </w:r>
      <w:r>
        <w:rPr>
          <w:rFonts w:ascii="Times New Roman" w:hAnsi="Times New Roman" w:cs="Times New Roman"/>
          <w:sz w:val="24"/>
          <w:szCs w:val="24"/>
        </w:rPr>
        <w:t xml:space="preserve">иданное одностороннее нападение. </w:t>
      </w:r>
      <w:r w:rsidRPr="00294526">
        <w:rPr>
          <w:rFonts w:ascii="Times New Roman" w:hAnsi="Times New Roman" w:cs="Times New Roman"/>
          <w:sz w:val="24"/>
          <w:szCs w:val="24"/>
        </w:rPr>
        <w:t xml:space="preserve">В этом случае </w:t>
      </w:r>
      <w:r>
        <w:rPr>
          <w:rFonts w:ascii="Times New Roman" w:hAnsi="Times New Roman" w:cs="Times New Roman"/>
          <w:sz w:val="24"/>
          <w:szCs w:val="24"/>
        </w:rPr>
        <w:t xml:space="preserve">жертве предательского удара </w:t>
      </w:r>
      <w:r w:rsidRPr="00294526">
        <w:rPr>
          <w:rFonts w:ascii="Times New Roman" w:hAnsi="Times New Roman" w:cs="Times New Roman"/>
          <w:sz w:val="24"/>
          <w:szCs w:val="24"/>
        </w:rPr>
        <w:t xml:space="preserve">засчитывается полное поражение на усмотрение нападающего и по результатам действия нападающего: от пленения </w:t>
      </w:r>
      <w:r>
        <w:rPr>
          <w:rFonts w:ascii="Times New Roman" w:hAnsi="Times New Roman" w:cs="Times New Roman"/>
          <w:sz w:val="24"/>
          <w:szCs w:val="24"/>
        </w:rPr>
        <w:t xml:space="preserve">после оглушения </w:t>
      </w:r>
      <w:r w:rsidRPr="00294526">
        <w:rPr>
          <w:rFonts w:ascii="Times New Roman" w:hAnsi="Times New Roman" w:cs="Times New Roman"/>
          <w:sz w:val="24"/>
          <w:szCs w:val="24"/>
        </w:rPr>
        <w:t>до с</w:t>
      </w:r>
      <w:r>
        <w:rPr>
          <w:rFonts w:ascii="Times New Roman" w:hAnsi="Times New Roman" w:cs="Times New Roman"/>
          <w:sz w:val="24"/>
          <w:szCs w:val="24"/>
        </w:rPr>
        <w:t xml:space="preserve">мертельного ранения. </w:t>
      </w:r>
      <w:r w:rsidRPr="00294526">
        <w:rPr>
          <w:rFonts w:ascii="Times New Roman" w:hAnsi="Times New Roman" w:cs="Times New Roman"/>
          <w:sz w:val="24"/>
          <w:szCs w:val="24"/>
        </w:rPr>
        <w:t xml:space="preserve">Такой удар могут нанести только отрицательные персонажи. 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Второй тип —</w:t>
      </w:r>
      <w:r w:rsidR="000421C8">
        <w:rPr>
          <w:rFonts w:ascii="Times New Roman" w:hAnsi="Times New Roman" w:cs="Times New Roman"/>
          <w:sz w:val="24"/>
          <w:szCs w:val="24"/>
        </w:rPr>
        <w:t xml:space="preserve"> </w:t>
      </w:r>
      <w:r w:rsidRPr="00294526">
        <w:rPr>
          <w:rFonts w:ascii="Times New Roman" w:hAnsi="Times New Roman" w:cs="Times New Roman"/>
          <w:sz w:val="24"/>
          <w:szCs w:val="24"/>
        </w:rPr>
        <w:t xml:space="preserve">поединок. Воины, сходясь в битве, выбирают себе противника, вызывают его на бой. Вызов можно сделать словами или бросанием перчатки. 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294526">
        <w:rPr>
          <w:rFonts w:ascii="Times New Roman" w:hAnsi="Times New Roman" w:cs="Times New Roman"/>
          <w:sz w:val="24"/>
          <w:szCs w:val="24"/>
        </w:rPr>
        <w:t xml:space="preserve">Третий тип </w:t>
      </w:r>
      <w:r>
        <w:rPr>
          <w:rFonts w:ascii="Times New Roman" w:hAnsi="Times New Roman" w:cs="Times New Roman"/>
          <w:sz w:val="24"/>
          <w:szCs w:val="24"/>
        </w:rPr>
        <w:t xml:space="preserve">боя </w:t>
      </w:r>
      <w:r w:rsidRPr="00294526">
        <w:rPr>
          <w:rFonts w:ascii="Times New Roman" w:hAnsi="Times New Roman" w:cs="Times New Roman"/>
          <w:sz w:val="24"/>
          <w:szCs w:val="24"/>
        </w:rPr>
        <w:t>— "Несколько против одного". Этот вариант может приме</w:t>
      </w:r>
      <w:r>
        <w:rPr>
          <w:rFonts w:ascii="Times New Roman" w:hAnsi="Times New Roman" w:cs="Times New Roman"/>
          <w:sz w:val="24"/>
          <w:szCs w:val="24"/>
        </w:rPr>
        <w:t>няться пиратами, разбойниками</w:t>
      </w:r>
      <w:r w:rsidRPr="00294526">
        <w:rPr>
          <w:rFonts w:ascii="Times New Roman" w:hAnsi="Times New Roman" w:cs="Times New Roman"/>
          <w:sz w:val="24"/>
          <w:szCs w:val="24"/>
        </w:rPr>
        <w:t xml:space="preserve"> и любыми другими злодеями, а также нарнийцами при борьбе, например, с чудовищами, великанами,</w:t>
      </w:r>
      <w:r>
        <w:rPr>
          <w:rFonts w:ascii="Times New Roman" w:hAnsi="Times New Roman" w:cs="Times New Roman"/>
          <w:sz w:val="24"/>
          <w:szCs w:val="24"/>
        </w:rPr>
        <w:t xml:space="preserve"> драконами, троллями и т.п.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При всех видах боевого взаимодействия после нанесения удачного удара (попадания) нанёсший рану должен сказать </w:t>
      </w:r>
      <w:r w:rsidRPr="000421C8">
        <w:rPr>
          <w:rFonts w:ascii="Times New Roman" w:hAnsi="Times New Roman" w:cs="Times New Roman"/>
          <w:b/>
          <w:i/>
          <w:sz w:val="24"/>
          <w:szCs w:val="24"/>
        </w:rPr>
        <w:t>«бинт</w:t>
      </w:r>
      <w:r w:rsidR="00904D19">
        <w:rPr>
          <w:rFonts w:ascii="Times New Roman" w:hAnsi="Times New Roman" w:cs="Times New Roman"/>
          <w:b/>
          <w:i/>
          <w:sz w:val="24"/>
          <w:szCs w:val="24"/>
        </w:rPr>
        <w:t>!</w:t>
      </w:r>
      <w:r w:rsidRPr="000421C8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а получивший ранение — подтвердить этот факт тем же словом и отступить для перевязки, при этом противник может по своему выбору дожидаться окончания перевязки, или вступить в бой с другим.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294526">
        <w:rPr>
          <w:rFonts w:ascii="Times New Roman" w:hAnsi="Times New Roman" w:cs="Times New Roman"/>
          <w:sz w:val="24"/>
          <w:szCs w:val="24"/>
        </w:rPr>
        <w:t xml:space="preserve">К боевому взаимодействию допускается только игрушечное пластмассовое оружие, изготовленное из гибкого </w:t>
      </w:r>
      <w:r>
        <w:rPr>
          <w:rFonts w:ascii="Times New Roman" w:hAnsi="Times New Roman" w:cs="Times New Roman"/>
          <w:sz w:val="24"/>
          <w:szCs w:val="24"/>
        </w:rPr>
        <w:t xml:space="preserve">или мягкого пластика, </w:t>
      </w:r>
      <w:r w:rsidRPr="00294526">
        <w:rPr>
          <w:rFonts w:ascii="Times New Roman" w:hAnsi="Times New Roman" w:cs="Times New Roman"/>
          <w:sz w:val="24"/>
          <w:szCs w:val="24"/>
        </w:rPr>
        <w:t>котор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294526">
        <w:rPr>
          <w:rFonts w:ascii="Times New Roman" w:hAnsi="Times New Roman" w:cs="Times New Roman"/>
          <w:sz w:val="24"/>
          <w:szCs w:val="24"/>
        </w:rPr>
        <w:t xml:space="preserve"> не расщепляется на осколки. </w:t>
      </w:r>
      <w:r>
        <w:rPr>
          <w:rFonts w:ascii="Times New Roman" w:hAnsi="Times New Roman" w:cs="Times New Roman"/>
          <w:sz w:val="24"/>
          <w:szCs w:val="24"/>
        </w:rPr>
        <w:t>Предпочтительнее м</w:t>
      </w:r>
      <w:r w:rsidR="006C63E6">
        <w:rPr>
          <w:rFonts w:ascii="Times New Roman" w:hAnsi="Times New Roman" w:cs="Times New Roman"/>
          <w:sz w:val="24"/>
          <w:szCs w:val="24"/>
        </w:rPr>
        <w:t>ягкие мечи — синтепоновые и паро</w:t>
      </w:r>
      <w:r>
        <w:rPr>
          <w:rFonts w:ascii="Times New Roman" w:hAnsi="Times New Roman" w:cs="Times New Roman"/>
          <w:sz w:val="24"/>
          <w:szCs w:val="24"/>
        </w:rPr>
        <w:t xml:space="preserve">лоновые, специальные игровые. 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Pr="00294526">
        <w:rPr>
          <w:rFonts w:ascii="Times New Roman" w:hAnsi="Times New Roman" w:cs="Times New Roman"/>
          <w:sz w:val="24"/>
          <w:szCs w:val="24"/>
        </w:rPr>
        <w:t>Луки и иное стрелковое оружие допускаются только игрушечные, с небольшим натяжением, стреляющие на 3-6 метров стрелами с присосками.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Pr="00294526">
        <w:rPr>
          <w:rFonts w:ascii="Times New Roman" w:hAnsi="Times New Roman" w:cs="Times New Roman"/>
          <w:sz w:val="24"/>
          <w:szCs w:val="24"/>
        </w:rPr>
        <w:t>При осаде и защите крепостей персонажи могут использовать катапульты и другие метательные орудия</w:t>
      </w:r>
      <w:r w:rsidRPr="00B9657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7795" w:rsidRPr="00B9657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6575">
        <w:rPr>
          <w:rFonts w:ascii="Times New Roman" w:hAnsi="Times New Roman" w:cs="Times New Roman"/>
          <w:sz w:val="24"/>
          <w:szCs w:val="24"/>
        </w:rPr>
        <w:t xml:space="preserve">9) Снаряд катапульты (поролоновый или бумажный шарик) наносит при первом попадании смертельное ранение. 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6575">
        <w:rPr>
          <w:rFonts w:ascii="Times New Roman" w:hAnsi="Times New Roman" w:cs="Times New Roman"/>
          <w:sz w:val="24"/>
          <w:szCs w:val="24"/>
        </w:rPr>
        <w:t>10) Каждый удар, сделанный великаном, равен по результатам двум ударам существ обычного размера.</w:t>
      </w:r>
    </w:p>
    <w:p w:rsidR="00037795" w:rsidRPr="00B9657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Дамы и девицы не должны стремиться к участию в боях и поединках, взяться за оружие дамы могут только по своему желанию в ситуации, когда рядом нет защитника или при обороне своего жилища, при этом предпочтительным оружием нарнийских дам и девиц является лук.)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795" w:rsidRPr="00600346" w:rsidRDefault="00F900A2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37795">
        <w:rPr>
          <w:rFonts w:ascii="Times New Roman" w:hAnsi="Times New Roman" w:cs="Times New Roman"/>
          <w:b/>
          <w:sz w:val="24"/>
          <w:szCs w:val="24"/>
        </w:rPr>
        <w:t>) Расскажите о правилах</w:t>
      </w:r>
      <w:r w:rsidR="00037795" w:rsidRPr="00600346">
        <w:rPr>
          <w:rFonts w:ascii="Times New Roman" w:hAnsi="Times New Roman" w:cs="Times New Roman"/>
          <w:b/>
          <w:sz w:val="24"/>
          <w:szCs w:val="24"/>
        </w:rPr>
        <w:t xml:space="preserve"> осады, штурма и обороны замков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Осада представляет собой окружение замка вражескими войсками или блокаду ворот замка воинским отрядом. Осаждающие могут обстреливать вражеский замок, а осаждённые стрелять в ответ или выйти в поле, чтобы сразиться с противником и разорвать блокаду.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короткой или продолжительной осады (по своему желанию) враги могут начать штурм замка.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Хозяева замка обязаны возле ворот замка вывесить табличку-мишень «место для удара тараном».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тарана осаждающая сторона может использовать любое длинное бревно. Осаждающие должны ударить по выделенному месту бревном 15 раз, причем при каждом ударе нужно сделать пять шагов вперед, к табличке-мишени, а после удара — пять шагов назад. </w:t>
      </w:r>
      <w:r w:rsidRPr="002A7FB3">
        <w:rPr>
          <w:rFonts w:ascii="Times New Roman" w:hAnsi="Times New Roman" w:cs="Times New Roman"/>
          <w:b/>
          <w:sz w:val="24"/>
          <w:szCs w:val="24"/>
        </w:rPr>
        <w:t>Воинам, несущим таран, рекомендуем защитить руки любыми рукавицами.</w:t>
      </w:r>
    </w:p>
    <w:p w:rsidR="00D246B8" w:rsidRPr="009736FE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6FE">
        <w:rPr>
          <w:rFonts w:ascii="Times New Roman" w:hAnsi="Times New Roman" w:cs="Times New Roman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sz w:val="24"/>
          <w:szCs w:val="24"/>
        </w:rPr>
        <w:t>таранит ворота великан, ему достаточно нанести 7 ударов тараном, чтобы разрушить ворота.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осаждённые имеют право обстреливать осаждающих любыми метательными орудиями (из луков, катапульт и арбалетов), а также обливать кипящей смолой (моделируется красными ленточками и красным серпантином).</w:t>
      </w:r>
    </w:p>
    <w:p w:rsidR="006031AE" w:rsidRDefault="006031A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795" w:rsidRPr="000C4C1D" w:rsidRDefault="00467604" w:rsidP="001021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37795" w:rsidRPr="000C4C1D">
        <w:rPr>
          <w:rFonts w:ascii="Times New Roman" w:hAnsi="Times New Roman" w:cs="Times New Roman"/>
          <w:b/>
          <w:sz w:val="24"/>
          <w:szCs w:val="24"/>
        </w:rPr>
        <w:t>) Расскажите о правилах лечения ранений</w:t>
      </w:r>
    </w:p>
    <w:p w:rsidR="00D246B8" w:rsidRPr="008657FA" w:rsidRDefault="00D246B8" w:rsidP="001021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Эскулапы (врачи) носят на одежде или сумке с бинтами эмблему бога Эскулапа (Асклепия) – змея, обвивающая чашу — и находятся под защитой бога Эскулапа. Тот, кто обидит врача, будет ужален змеями.</w:t>
      </w:r>
    </w:p>
    <w:p w:rsidR="00D246B8" w:rsidRPr="00294526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Каждое ранение, полученное в бою или поединке от холодного или метательного оружия, а также ожоги от «кипящей смолы», сразу после получения его маркируется бинтом. Для этого </w:t>
      </w:r>
      <w:r w:rsidRPr="00294526">
        <w:rPr>
          <w:rFonts w:ascii="Times New Roman" w:hAnsi="Times New Roman" w:cs="Times New Roman"/>
          <w:b/>
          <w:sz w:val="24"/>
          <w:szCs w:val="24"/>
        </w:rPr>
        <w:t xml:space="preserve">у врачей </w:t>
      </w:r>
      <w:r w:rsidRPr="00294526">
        <w:rPr>
          <w:rFonts w:ascii="Times New Roman" w:hAnsi="Times New Roman" w:cs="Times New Roman"/>
          <w:sz w:val="24"/>
          <w:szCs w:val="24"/>
        </w:rPr>
        <w:t xml:space="preserve">должна иметься </w:t>
      </w:r>
      <w:r w:rsidRPr="00294526">
        <w:rPr>
          <w:rFonts w:ascii="Times New Roman" w:hAnsi="Times New Roman" w:cs="Times New Roman"/>
          <w:b/>
          <w:sz w:val="24"/>
          <w:szCs w:val="24"/>
        </w:rPr>
        <w:t>сумка с бинтами</w:t>
      </w:r>
      <w:r w:rsidRPr="00294526">
        <w:rPr>
          <w:rFonts w:ascii="Times New Roman" w:hAnsi="Times New Roman" w:cs="Times New Roman"/>
          <w:sz w:val="24"/>
          <w:szCs w:val="24"/>
        </w:rPr>
        <w:t xml:space="preserve"> (белыми повязками), заранее нарезанными на ленты длиной 10-100 см. При получении ранения пострадавший прекращает поединок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4526">
        <w:rPr>
          <w:rFonts w:ascii="Times New Roman" w:hAnsi="Times New Roman" w:cs="Times New Roman"/>
          <w:sz w:val="24"/>
          <w:szCs w:val="24"/>
        </w:rPr>
        <w:t xml:space="preserve"> и </w:t>
      </w:r>
      <w:r w:rsidRPr="00294526">
        <w:rPr>
          <w:rFonts w:ascii="Times New Roman" w:hAnsi="Times New Roman" w:cs="Times New Roman"/>
          <w:b/>
          <w:sz w:val="24"/>
          <w:szCs w:val="24"/>
        </w:rPr>
        <w:t>врач обозначает повязкой</w:t>
      </w:r>
      <w:r w:rsidRPr="00294526">
        <w:rPr>
          <w:rFonts w:ascii="Times New Roman" w:hAnsi="Times New Roman" w:cs="Times New Roman"/>
          <w:sz w:val="24"/>
          <w:szCs w:val="24"/>
        </w:rPr>
        <w:t xml:space="preserve"> раненое место (руку, ногу, торс). После фиксации ранения поединок или битва может быть продолжена. Наличие таких повязок позволяет сразу определить состояние персонажа: легко ранен (1 бинт), тяжело ранен (2 бинта), смертельно ранен (3 бинта). Ожоги приравниваются к ране по опасности для жизни.</w:t>
      </w:r>
    </w:p>
    <w:p w:rsidR="00D246B8" w:rsidRPr="00294526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Рыцари, которые сражаются в </w:t>
      </w:r>
      <w:r w:rsidRPr="00294526">
        <w:rPr>
          <w:rFonts w:ascii="Times New Roman" w:hAnsi="Times New Roman" w:cs="Times New Roman"/>
          <w:b/>
          <w:sz w:val="24"/>
          <w:szCs w:val="24"/>
        </w:rPr>
        <w:t>шлемах</w:t>
      </w:r>
      <w:r w:rsidRPr="00294526">
        <w:rPr>
          <w:rFonts w:ascii="Times New Roman" w:hAnsi="Times New Roman" w:cs="Times New Roman"/>
          <w:sz w:val="24"/>
          <w:szCs w:val="24"/>
        </w:rPr>
        <w:t xml:space="preserve"> (картонных, пластмассовых, металлических) считаются защищёнными доспехами. Таковые имеют дополнительный пункт здоровья, </w:t>
      </w:r>
      <w:r>
        <w:rPr>
          <w:rFonts w:ascii="Times New Roman" w:hAnsi="Times New Roman" w:cs="Times New Roman"/>
          <w:sz w:val="24"/>
          <w:szCs w:val="24"/>
        </w:rPr>
        <w:t>и маркировка ран бинтами начинается со второго попадания. Богатыри имеют дополнительные баллы здоровья, отмеченные нагрудными значками.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У </w:t>
      </w:r>
      <w:r w:rsidR="00320BF1">
        <w:rPr>
          <w:rFonts w:ascii="Times New Roman" w:hAnsi="Times New Roman" w:cs="Times New Roman"/>
          <w:sz w:val="24"/>
          <w:szCs w:val="24"/>
        </w:rPr>
        <w:t>великанов</w:t>
      </w:r>
      <w:r w:rsidRPr="00294526">
        <w:rPr>
          <w:rFonts w:ascii="Times New Roman" w:hAnsi="Times New Roman" w:cs="Times New Roman"/>
          <w:sz w:val="24"/>
          <w:szCs w:val="24"/>
        </w:rPr>
        <w:t xml:space="preserve"> и</w:t>
      </w:r>
      <w:r w:rsidR="006031AE">
        <w:rPr>
          <w:rFonts w:ascii="Times New Roman" w:hAnsi="Times New Roman" w:cs="Times New Roman"/>
          <w:sz w:val="24"/>
          <w:szCs w:val="24"/>
        </w:rPr>
        <w:t xml:space="preserve"> других могуч</w:t>
      </w:r>
      <w:r w:rsidR="00320BF1">
        <w:rPr>
          <w:rFonts w:ascii="Times New Roman" w:hAnsi="Times New Roman" w:cs="Times New Roman"/>
          <w:sz w:val="24"/>
          <w:szCs w:val="24"/>
        </w:rPr>
        <w:t>их персонажей</w:t>
      </w:r>
      <w:r w:rsidRPr="00294526">
        <w:rPr>
          <w:rFonts w:ascii="Times New Roman" w:hAnsi="Times New Roman" w:cs="Times New Roman"/>
          <w:sz w:val="24"/>
          <w:szCs w:val="24"/>
        </w:rPr>
        <w:t xml:space="preserve"> может быть свое количество баллов. </w:t>
      </w:r>
    </w:p>
    <w:p w:rsidR="00037795" w:rsidRPr="00294526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Лечение ранений производят врачи (эскулапы) с помощью </w:t>
      </w:r>
      <w:r>
        <w:rPr>
          <w:rFonts w:ascii="Times New Roman" w:hAnsi="Times New Roman" w:cs="Times New Roman"/>
          <w:sz w:val="24"/>
          <w:szCs w:val="24"/>
        </w:rPr>
        <w:t xml:space="preserve">бинтов. </w:t>
      </w:r>
      <w:r w:rsidRPr="00294526">
        <w:rPr>
          <w:rFonts w:ascii="Times New Roman" w:hAnsi="Times New Roman" w:cs="Times New Roman"/>
          <w:sz w:val="24"/>
          <w:szCs w:val="24"/>
        </w:rPr>
        <w:t>При отсутствии врача поблизости наложить повязку может лю</w:t>
      </w:r>
      <w:r>
        <w:rPr>
          <w:rFonts w:ascii="Times New Roman" w:hAnsi="Times New Roman" w:cs="Times New Roman"/>
          <w:sz w:val="24"/>
          <w:szCs w:val="24"/>
        </w:rPr>
        <w:t>бой игрок, если располагает бинтами.</w:t>
      </w:r>
    </w:p>
    <w:p w:rsidR="00037795" w:rsidRPr="00294526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Легкое ранение излечивается через 1</w:t>
      </w:r>
      <w:r>
        <w:rPr>
          <w:rFonts w:ascii="Times New Roman" w:hAnsi="Times New Roman" w:cs="Times New Roman"/>
          <w:sz w:val="24"/>
          <w:szCs w:val="24"/>
        </w:rPr>
        <w:t>5 минут после наложения повязки.</w:t>
      </w:r>
    </w:p>
    <w:p w:rsidR="00037795" w:rsidRPr="00294526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Тяжелое ранение излечивается через 30 минут после наложения повяз</w:t>
      </w:r>
      <w:r>
        <w:rPr>
          <w:rFonts w:ascii="Times New Roman" w:hAnsi="Times New Roman" w:cs="Times New Roman"/>
          <w:sz w:val="24"/>
          <w:szCs w:val="24"/>
        </w:rPr>
        <w:t>ок.</w:t>
      </w:r>
    </w:p>
    <w:p w:rsidR="00037795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Смертельное ранение излечивается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526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час после наложения повязок.</w:t>
      </w:r>
    </w:p>
    <w:p w:rsidR="00037795" w:rsidRPr="00294526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Неперевязанная рана приводит к смерти персонажа через 15 минут.</w:t>
      </w:r>
    </w:p>
    <w:p w:rsidR="00037795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Если лекарь </w:t>
      </w:r>
      <w:r>
        <w:rPr>
          <w:rFonts w:ascii="Times New Roman" w:hAnsi="Times New Roman" w:cs="Times New Roman"/>
          <w:sz w:val="24"/>
          <w:szCs w:val="24"/>
        </w:rPr>
        <w:t xml:space="preserve">или воин </w:t>
      </w:r>
      <w:r w:rsidRPr="00294526">
        <w:rPr>
          <w:rFonts w:ascii="Times New Roman" w:hAnsi="Times New Roman" w:cs="Times New Roman"/>
          <w:sz w:val="24"/>
          <w:szCs w:val="24"/>
        </w:rPr>
        <w:t>получил легкую рану, он может самостоятельно забинтовать и вылечить себя. Среднее и тяжёлое ранение требует помощи товарищей</w:t>
      </w:r>
      <w:r>
        <w:rPr>
          <w:rFonts w:ascii="Times New Roman" w:hAnsi="Times New Roman" w:cs="Times New Roman"/>
          <w:sz w:val="24"/>
          <w:szCs w:val="24"/>
        </w:rPr>
        <w:t xml:space="preserve"> или эскулапа</w:t>
      </w:r>
      <w:r w:rsidRPr="00294526">
        <w:rPr>
          <w:rFonts w:ascii="Times New Roman" w:hAnsi="Times New Roman" w:cs="Times New Roman"/>
          <w:sz w:val="24"/>
          <w:szCs w:val="24"/>
        </w:rPr>
        <w:t>.</w:t>
      </w:r>
    </w:p>
    <w:p w:rsidR="00037795" w:rsidRPr="00294526" w:rsidRDefault="00037795" w:rsidP="0010216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7795" w:rsidRPr="00617B8A" w:rsidRDefault="00467604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037795">
        <w:rPr>
          <w:rFonts w:ascii="Times New Roman" w:hAnsi="Times New Roman" w:cs="Times New Roman"/>
          <w:b/>
          <w:sz w:val="24"/>
          <w:szCs w:val="24"/>
        </w:rPr>
        <w:t xml:space="preserve">) Расскажите правила магических взаимодействий </w:t>
      </w:r>
    </w:p>
    <w:p w:rsidR="00037795" w:rsidRPr="00294526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Все магические возможности персонажей обсуждаются заранее, до игры. Само</w:t>
      </w:r>
      <w:r w:rsidR="000421C8">
        <w:rPr>
          <w:rFonts w:ascii="Times New Roman" w:hAnsi="Times New Roman" w:cs="Times New Roman"/>
          <w:sz w:val="24"/>
          <w:szCs w:val="24"/>
        </w:rPr>
        <w:t>званные</w:t>
      </w:r>
      <w:r w:rsidRPr="00294526">
        <w:rPr>
          <w:rFonts w:ascii="Times New Roman" w:hAnsi="Times New Roman" w:cs="Times New Roman"/>
          <w:sz w:val="24"/>
          <w:szCs w:val="24"/>
        </w:rPr>
        <w:t xml:space="preserve"> «маги» удаляются из</w:t>
      </w:r>
      <w:r w:rsidR="000421C8">
        <w:rPr>
          <w:rFonts w:ascii="Times New Roman" w:hAnsi="Times New Roman" w:cs="Times New Roman"/>
          <w:sz w:val="24"/>
          <w:szCs w:val="24"/>
        </w:rPr>
        <w:t xml:space="preserve"> игры</w:t>
      </w:r>
      <w:r w:rsidRPr="00294526">
        <w:rPr>
          <w:rFonts w:ascii="Times New Roman" w:hAnsi="Times New Roman" w:cs="Times New Roman"/>
          <w:sz w:val="24"/>
          <w:szCs w:val="24"/>
        </w:rPr>
        <w:t>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Игроки обязаны подчиняться воздействию магов и их волшебных орудий, разрешенных к использованию организаторами. Маг сопровождает свои действия формулой «Такова древняя магия Нарнии</w:t>
      </w:r>
      <w:r>
        <w:rPr>
          <w:rFonts w:ascii="Times New Roman" w:hAnsi="Times New Roman" w:cs="Times New Roman"/>
          <w:sz w:val="24"/>
          <w:szCs w:val="24"/>
        </w:rPr>
        <w:t xml:space="preserve"> (или эльфов, или ещё какого-то другого народа)</w:t>
      </w:r>
      <w:r w:rsidRPr="00294526">
        <w:rPr>
          <w:rFonts w:ascii="Times New Roman" w:hAnsi="Times New Roman" w:cs="Times New Roman"/>
          <w:sz w:val="24"/>
          <w:szCs w:val="24"/>
        </w:rPr>
        <w:t>». Услышав это «заклинание», игроки обязаны выполнить любое указание волшебника.</w:t>
      </w:r>
    </w:p>
    <w:p w:rsidR="00037795" w:rsidRDefault="00037795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Pr="00467604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67604">
        <w:rPr>
          <w:rFonts w:ascii="Times New Roman" w:hAnsi="Times New Roman" w:cs="Times New Roman"/>
          <w:b/>
          <w:sz w:val="24"/>
          <w:szCs w:val="24"/>
        </w:rPr>
        <w:t>) Расскажите п</w:t>
      </w:r>
      <w:r w:rsidR="00BC1FFE" w:rsidRPr="00467604">
        <w:rPr>
          <w:rFonts w:ascii="Times New Roman" w:hAnsi="Times New Roman" w:cs="Times New Roman"/>
          <w:b/>
          <w:sz w:val="24"/>
          <w:szCs w:val="24"/>
        </w:rPr>
        <w:t>равила передвижения в горах: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горах можно передвигаться только </w:t>
      </w:r>
      <w:r w:rsidRPr="00933617">
        <w:rPr>
          <w:rFonts w:ascii="Times New Roman" w:hAnsi="Times New Roman" w:cs="Times New Roman"/>
          <w:b/>
          <w:i/>
          <w:sz w:val="24"/>
          <w:szCs w:val="24"/>
        </w:rPr>
        <w:t>по горным тропам и перевалам</w:t>
      </w:r>
      <w:r w:rsidRPr="00933617">
        <w:rPr>
          <w:rFonts w:ascii="Times New Roman" w:hAnsi="Times New Roman" w:cs="Times New Roman"/>
          <w:i/>
          <w:sz w:val="24"/>
          <w:szCs w:val="24"/>
        </w:rPr>
        <w:t>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Тропы и перевалы обозначены веревками и табличками.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3F58">
        <w:rPr>
          <w:rFonts w:ascii="Times New Roman" w:hAnsi="Times New Roman" w:cs="Times New Roman"/>
          <w:b/>
          <w:i/>
          <w:sz w:val="24"/>
          <w:szCs w:val="24"/>
        </w:rPr>
        <w:lastRenderedPageBreak/>
        <w:t>Техника преодоления ледников:</w:t>
      </w:r>
      <w:r>
        <w:rPr>
          <w:rFonts w:ascii="Times New Roman" w:hAnsi="Times New Roman" w:cs="Times New Roman"/>
          <w:sz w:val="24"/>
          <w:szCs w:val="24"/>
        </w:rPr>
        <w:t xml:space="preserve"> преодолевать ледник, обозначенный табличкой, можно только в связке, если впереди идёт персонаж с игровым ледорубом, ударяя им через каждые десять шагов. После каждого удара вся связка должна останавливаться на одну минуту.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ведущий группы упадёт, все путешественники соскальзывают с ледника назад против хода движения, до основания ледника.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верёвка разорвётся или развяжется, все, оказавшиеся позади разрыва путешественники соскальзывают с ледника назад против хода движения, до основания ледника.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соскальзывает также, если упало больше двух участников похода, связанных с остальными, вне зависимости от положения ведущего.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соскальзывает до основания ледника, если через 10 шагов не совершён очередной удар ледорубом.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617">
        <w:rPr>
          <w:rFonts w:ascii="Times New Roman" w:hAnsi="Times New Roman" w:cs="Times New Roman"/>
          <w:b/>
          <w:i/>
          <w:sz w:val="24"/>
          <w:szCs w:val="24"/>
        </w:rPr>
        <w:t>Техника преодоления п</w:t>
      </w:r>
      <w:r>
        <w:rPr>
          <w:rFonts w:ascii="Times New Roman" w:hAnsi="Times New Roman" w:cs="Times New Roman"/>
          <w:b/>
          <w:i/>
          <w:sz w:val="24"/>
          <w:szCs w:val="24"/>
        </w:rPr>
        <w:t>еревалов</w:t>
      </w:r>
      <w:r>
        <w:rPr>
          <w:rFonts w:ascii="Times New Roman" w:hAnsi="Times New Roman" w:cs="Times New Roman"/>
          <w:sz w:val="24"/>
          <w:szCs w:val="24"/>
        </w:rPr>
        <w:t>: Достигнув вершины перевала (обозначенной табличкой), группа должна остановиться на 10 минут, чтобы отдышаться. Дальнейшее движение без такой остановки невозможно.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30">
        <w:rPr>
          <w:rFonts w:ascii="Times New Roman" w:hAnsi="Times New Roman" w:cs="Times New Roman"/>
          <w:b/>
          <w:i/>
          <w:sz w:val="24"/>
          <w:szCs w:val="24"/>
        </w:rPr>
        <w:t>Техника преодоления завалов и обвалов:</w:t>
      </w:r>
      <w:r>
        <w:rPr>
          <w:rFonts w:ascii="Times New Roman" w:hAnsi="Times New Roman" w:cs="Times New Roman"/>
          <w:sz w:val="24"/>
          <w:szCs w:val="24"/>
        </w:rPr>
        <w:t xml:space="preserve"> На пути отрядов могут возникнуть обвалы и завалы из горных пород. Обвал – это камнепад, происходящий по разным причинам, не всегда известным персонажам. Такой камнепад может в любой момент завалить горную тропу. Его производят определённые персонажи, или помощники организатора или он сам в рамках игрового сценария, моделируя обвал игровыми камнями и обломками (это могут быть специальные мягкие шары и бумажные комки, с соответствующей надписью), которые двигаются на тропу с разной скоростью. Если игровые камни и обломки кого-то задели, он получает тяжелое ранение. Спрятаться от камнепада можно в игротехнических укрытиях (нишах, пещерах), если такие обозначены на местности</w:t>
      </w:r>
      <w:r w:rsidR="008A75D6">
        <w:rPr>
          <w:rFonts w:ascii="Times New Roman" w:hAnsi="Times New Roman" w:cs="Times New Roman"/>
          <w:sz w:val="24"/>
          <w:szCs w:val="24"/>
        </w:rPr>
        <w:t xml:space="preserve"> табличками и верёвками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пути отрядов могут встретиться также игротехнические каменные </w:t>
      </w:r>
      <w:r w:rsidRPr="00604FE2">
        <w:rPr>
          <w:rFonts w:ascii="Times New Roman" w:hAnsi="Times New Roman" w:cs="Times New Roman"/>
          <w:b/>
          <w:sz w:val="24"/>
          <w:szCs w:val="24"/>
        </w:rPr>
        <w:t>завал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 Их обозначают соответствующей табличкой и скопищем брёвен и сучьев, имитирующих камни.</w:t>
      </w:r>
    </w:p>
    <w:p w:rsidR="00BC1FFE" w:rsidRPr="00A04389" w:rsidRDefault="008A75D6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Обойти завал нельзя! </w:t>
      </w:r>
      <w:r w:rsidR="00BC1FFE">
        <w:rPr>
          <w:rFonts w:ascii="Times New Roman" w:hAnsi="Times New Roman" w:cs="Times New Roman"/>
          <w:sz w:val="24"/>
          <w:szCs w:val="24"/>
        </w:rPr>
        <w:t>Разбор завала и</w:t>
      </w:r>
      <w:r>
        <w:rPr>
          <w:rFonts w:ascii="Times New Roman" w:hAnsi="Times New Roman" w:cs="Times New Roman"/>
          <w:sz w:val="24"/>
          <w:szCs w:val="24"/>
        </w:rPr>
        <w:t>зображается</w:t>
      </w:r>
      <w:r w:rsidR="00BC1FFE">
        <w:rPr>
          <w:rFonts w:ascii="Times New Roman" w:hAnsi="Times New Roman" w:cs="Times New Roman"/>
          <w:sz w:val="24"/>
          <w:szCs w:val="24"/>
        </w:rPr>
        <w:t xml:space="preserve"> распиливанием брёвен и сучьев на поленья длиной 30-40 см. Недобросовестный распил на более длинные части не засчитывается, такое полено придется распиливать еще раз пополам.</w:t>
      </w:r>
    </w:p>
    <w:p w:rsidR="00BC1FFE" w:rsidRPr="00D30E56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Pr="00D30E56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D246B8">
        <w:rPr>
          <w:rFonts w:ascii="Times New Roman" w:hAnsi="Times New Roman" w:cs="Times New Roman"/>
          <w:b/>
          <w:sz w:val="24"/>
          <w:szCs w:val="24"/>
        </w:rPr>
        <w:t>) Расскажите п</w:t>
      </w:r>
      <w:r w:rsidR="00BC1FFE" w:rsidRPr="00D30E56">
        <w:rPr>
          <w:rFonts w:ascii="Times New Roman" w:hAnsi="Times New Roman" w:cs="Times New Roman"/>
          <w:b/>
          <w:sz w:val="24"/>
          <w:szCs w:val="24"/>
        </w:rPr>
        <w:t>равила передвижения в подземельях</w:t>
      </w:r>
      <w:r w:rsidR="00BC1FFE">
        <w:rPr>
          <w:rFonts w:ascii="Times New Roman" w:hAnsi="Times New Roman" w:cs="Times New Roman"/>
          <w:b/>
          <w:sz w:val="24"/>
          <w:szCs w:val="24"/>
        </w:rPr>
        <w:t>: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поверхности Орландии в рудники ведёт несколько ходов, открытых (обозначенных табличками) или секретных. Сами подземные ходы обозначены верёвками, указателями и табличками. Под землёй можно передвигаться только по верёвкам!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Передвигаться по подземным ходам нужно гуськом друг за другом. В больших пещерах и подземных залах (обозначенных табличками) можно стоять и двигаться свободно.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82A">
        <w:rPr>
          <w:rFonts w:ascii="Times New Roman" w:hAnsi="Times New Roman" w:cs="Times New Roman"/>
          <w:sz w:val="24"/>
          <w:szCs w:val="24"/>
        </w:rPr>
        <w:t xml:space="preserve">Для передвижения по </w:t>
      </w:r>
      <w:r>
        <w:rPr>
          <w:rFonts w:ascii="Times New Roman" w:hAnsi="Times New Roman" w:cs="Times New Roman"/>
          <w:sz w:val="24"/>
          <w:szCs w:val="24"/>
        </w:rPr>
        <w:t xml:space="preserve">рудникам и подземным ходам </w:t>
      </w:r>
      <w:r w:rsidRPr="0069682A">
        <w:rPr>
          <w:rFonts w:ascii="Times New Roman" w:hAnsi="Times New Roman" w:cs="Times New Roman"/>
          <w:sz w:val="24"/>
          <w:szCs w:val="24"/>
        </w:rPr>
        <w:t>необходим игровой фонарь</w:t>
      </w:r>
      <w:r>
        <w:rPr>
          <w:rFonts w:ascii="Times New Roman" w:hAnsi="Times New Roman" w:cs="Times New Roman"/>
          <w:sz w:val="24"/>
          <w:szCs w:val="24"/>
        </w:rPr>
        <w:t xml:space="preserve"> рудокопа</w:t>
      </w:r>
      <w:r w:rsidRPr="006968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Игровой фонарь моделируется пластиковым или металлическим декоративным фонариком.</w:t>
      </w:r>
      <w:r w:rsidR="005661EF" w:rsidRPr="005661EF">
        <w:rPr>
          <w:rFonts w:ascii="Times New Roman" w:hAnsi="Times New Roman" w:cs="Times New Roman"/>
          <w:sz w:val="24"/>
          <w:szCs w:val="24"/>
        </w:rPr>
        <w:t xml:space="preserve"> </w:t>
      </w:r>
      <w:r w:rsidR="005661EF">
        <w:rPr>
          <w:rFonts w:ascii="Times New Roman" w:hAnsi="Times New Roman" w:cs="Times New Roman"/>
          <w:sz w:val="24"/>
          <w:szCs w:val="24"/>
        </w:rPr>
        <w:t>Такие фонари имеются у рудокопов, у некоторых орландских лордов и правителей.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игровой фонарь может осветить дорогу только двум персонажам, двигающимся гуськом друг за другом. Следующей паре требуется свой фонарь, либо они могут двигаться с завязанными глазами, держась за идущих с фонарем.</w:t>
      </w:r>
    </w:p>
    <w:p w:rsidR="00BC1FFE" w:rsidRPr="0069682A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землёй сквозняк или ветер могут задуть игровые фонари (о чём будут сообщать специальные таблички или устно - помощники организатора).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9) Как проходит п</w:t>
      </w:r>
      <w:r w:rsidR="00BC1FFE">
        <w:rPr>
          <w:rFonts w:ascii="Times New Roman" w:hAnsi="Times New Roman" w:cs="Times New Roman"/>
          <w:b/>
          <w:sz w:val="24"/>
          <w:szCs w:val="24"/>
        </w:rPr>
        <w:t>одведение итогов игры: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этот раз мы организуем обсуждение игры в два этапа. 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первом этапе разные команды (отряды, владения) проводят самостоятельное обсуждение </w:t>
      </w:r>
      <w:r w:rsidRPr="00B02610">
        <w:rPr>
          <w:rFonts w:ascii="Times New Roman" w:hAnsi="Times New Roman" w:cs="Times New Roman"/>
          <w:b/>
          <w:sz w:val="24"/>
          <w:szCs w:val="24"/>
        </w:rPr>
        <w:t>в синьориальных куриях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главе со своими лордами или владетельными леди. В каждой курии записывают все мнения в сводку по трём традиционным пунктам (что было плохо, что хорошо, что сделать ещё) и сводку всех пунктов зачитывают на общем собрании. При этом индивидуальные игроки, организаторы, а также члены команд, желающие дополнить общие сводки, могут высказаться в общем кругу.</w:t>
      </w:r>
    </w:p>
    <w:p w:rsidR="00BC1FFE" w:rsidRPr="00F20A7F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Pr="00F27198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10) Как происходит п</w:t>
      </w:r>
      <w:r w:rsidR="00BC1FFE">
        <w:rPr>
          <w:rFonts w:ascii="Times New Roman" w:hAnsi="Times New Roman" w:cs="Times New Roman"/>
          <w:b/>
          <w:sz w:val="24"/>
          <w:szCs w:val="24"/>
        </w:rPr>
        <w:t>оощрения</w:t>
      </w:r>
      <w:r w:rsidR="00BC1FFE" w:rsidRPr="00F27198">
        <w:rPr>
          <w:rFonts w:ascii="Times New Roman" w:hAnsi="Times New Roman" w:cs="Times New Roman"/>
          <w:b/>
          <w:sz w:val="24"/>
          <w:szCs w:val="24"/>
        </w:rPr>
        <w:t xml:space="preserve"> воинов: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Воины, которые всю игру носили игровой шлем, не нарушая при этом игровые правила и соблюдая этикет, объявляются богатырями и получают дополнительный балл здоровья по итогам игры.</w:t>
      </w:r>
    </w:p>
    <w:p w:rsidR="00BC1FFE" w:rsidRPr="005661EF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61EF">
        <w:rPr>
          <w:rFonts w:ascii="Times New Roman" w:hAnsi="Times New Roman" w:cs="Times New Roman"/>
          <w:sz w:val="24"/>
          <w:szCs w:val="24"/>
        </w:rPr>
        <w:t>Богатырский статус обозначается специальным значком, который игрок носит на груди (конкретный вид значка будет обнародован накануне игры или при входе в неё)</w:t>
      </w:r>
      <w:r w:rsidR="005661EF">
        <w:rPr>
          <w:rFonts w:ascii="Times New Roman" w:hAnsi="Times New Roman" w:cs="Times New Roman"/>
          <w:sz w:val="24"/>
          <w:szCs w:val="24"/>
        </w:rPr>
        <w:t>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Богатырский статус надо подтверждать на каждой игре, при этом баллы накапливаются или теряются (что отмечается количеством значков).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Pr="00F27198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11) Как происходит поощрение дам?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Дама или молодая особа, соблюдающая правила этикета,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итогам </w:t>
      </w: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становится целительницей —</w:t>
      </w: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тот, раны кого она перевязывает, выздоравливает быстрее (от лёгкого ранения её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перевязка </w:t>
      </w: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излечивает сразу,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перевязка </w:t>
      </w: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тяжелого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излечивает </w:t>
      </w:r>
      <w:r w:rsidRPr="002C3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через 5 минут, от смертельного через 10 минут).</w:t>
      </w:r>
    </w:p>
    <w:p w:rsidR="00BC1FFE" w:rsidRPr="005661EF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61EF">
        <w:rPr>
          <w:rFonts w:ascii="Times New Roman" w:hAnsi="Times New Roman" w:cs="Times New Roman"/>
          <w:sz w:val="24"/>
          <w:szCs w:val="24"/>
        </w:rPr>
        <w:t>Статус целительницы обозначается специальным значком, который дама или девица носит на груди (конкретный вид значка так же будет обнародован).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FFE" w:rsidRPr="00C7061E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12) Каковы н</w:t>
      </w:r>
      <w:r w:rsidR="00BC1FFE">
        <w:rPr>
          <w:rFonts w:ascii="Times New Roman" w:hAnsi="Times New Roman" w:cs="Times New Roman"/>
          <w:b/>
          <w:sz w:val="24"/>
          <w:szCs w:val="24"/>
        </w:rPr>
        <w:t>аказания для нарушителей этикета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каждого игрового дня (полного и неполного) организаторы могут наложить наказание на нарушителей этикета или игровых правил. Нарушители объявляются заболевшими, они теряют игровое здоровье и силу. Если этикет или правила нарушили целительницы или богатыри, они теряют этот статус (или часть дополнительных баллов) и уравниваются в возможностях с остальными игроками. Не имеющие статуса целительниц и богатырей персонажи, а также потерявшие этот статус слабеют настолько, что не могут покидать лагерь (игровой замок, деревню, стоянку). Они нуждаются в лечении, которое проводит эскулап в госпитале. Эскулап лечит их чтением правил поведения дам и рыцарей 3 раза в день перед едой.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6B8" w:rsidRPr="003B68A3" w:rsidRDefault="00102169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D246B8">
        <w:rPr>
          <w:rFonts w:ascii="Times New Roman" w:hAnsi="Times New Roman" w:cs="Times New Roman"/>
          <w:b/>
          <w:sz w:val="24"/>
          <w:szCs w:val="24"/>
        </w:rPr>
        <w:t>) Расскажите о т</w:t>
      </w:r>
      <w:r w:rsidR="00D246B8" w:rsidRPr="003B68A3">
        <w:rPr>
          <w:rFonts w:ascii="Times New Roman" w:hAnsi="Times New Roman" w:cs="Times New Roman"/>
          <w:b/>
          <w:sz w:val="24"/>
          <w:szCs w:val="24"/>
        </w:rPr>
        <w:t>ребования</w:t>
      </w:r>
      <w:r w:rsidR="00D246B8">
        <w:rPr>
          <w:rFonts w:ascii="Times New Roman" w:hAnsi="Times New Roman" w:cs="Times New Roman"/>
          <w:b/>
          <w:sz w:val="24"/>
          <w:szCs w:val="24"/>
        </w:rPr>
        <w:t>х к костюмам нарнийцев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Полный мужской нарнийский костюм состоит из рубахи, </w:t>
      </w:r>
      <w:r w:rsidRPr="000C29D0">
        <w:rPr>
          <w:rFonts w:ascii="Times New Roman" w:hAnsi="Times New Roman" w:cs="Times New Roman"/>
          <w:sz w:val="24"/>
          <w:szCs w:val="24"/>
        </w:rPr>
        <w:t>сюрко́-безрукавки</w:t>
      </w:r>
      <w:r>
        <w:rPr>
          <w:rFonts w:ascii="Times New Roman" w:hAnsi="Times New Roman" w:cs="Times New Roman"/>
          <w:sz w:val="24"/>
          <w:szCs w:val="24"/>
        </w:rPr>
        <w:t xml:space="preserve"> (называется также «котт дʹарм»), </w:t>
      </w:r>
      <w:r w:rsidRPr="000C29D0">
        <w:rPr>
          <w:rFonts w:ascii="Times New Roman" w:hAnsi="Times New Roman" w:cs="Times New Roman"/>
          <w:sz w:val="24"/>
          <w:szCs w:val="24"/>
        </w:rPr>
        <w:t>плаща и головного убора</w:t>
      </w:r>
      <w:r>
        <w:rPr>
          <w:rFonts w:ascii="Times New Roman" w:hAnsi="Times New Roman" w:cs="Times New Roman"/>
          <w:sz w:val="24"/>
          <w:szCs w:val="24"/>
        </w:rPr>
        <w:t xml:space="preserve">. Костюм дамы состоит из платья, </w:t>
      </w:r>
      <w:r w:rsidRPr="000C29D0">
        <w:rPr>
          <w:rFonts w:ascii="Times New Roman" w:hAnsi="Times New Roman" w:cs="Times New Roman"/>
          <w:sz w:val="24"/>
          <w:szCs w:val="24"/>
        </w:rPr>
        <w:t xml:space="preserve">сюрко́ (верхнего платья или безрукавки), плаща и головного убора. </w:t>
      </w:r>
    </w:p>
    <w:p w:rsidR="00D246B8" w:rsidRPr="000C29D0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>Игровые костюмы должны быть длинными (у дам до земли), не оставляющими открытых частей тела, кроме кистей рук и лица. Лорды и другие знатные особы носят костюмы из красивых тканей: бархата, шелка, сукна и т. п. В костюмах простолюдинов и «простозверинов» можно использовать холст, льняные ткани, сукно, соломенные шляпы.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>Цвета костюмов подданных должны соответствовать цветам костюмов лордов.</w:t>
      </w:r>
    </w:p>
    <w:p w:rsidR="00D246B8" w:rsidRDefault="00D246B8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костюм воина входит боевой шлем из картона или пластика (самодельный или покупной.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6B8" w:rsidRDefault="00102169" w:rsidP="001021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14)</w:t>
      </w:r>
      <w:r w:rsidR="00D246B8">
        <w:rPr>
          <w:rFonts w:ascii="Times New Roman" w:hAnsi="Times New Roman" w:cs="Times New Roman"/>
          <w:b/>
          <w:sz w:val="24"/>
          <w:szCs w:val="24"/>
        </w:rPr>
        <w:t xml:space="preserve"> Каково о</w:t>
      </w:r>
      <w:r w:rsidR="00BC1FFE" w:rsidRPr="00D167AE">
        <w:rPr>
          <w:rFonts w:ascii="Times New Roman" w:hAnsi="Times New Roman" w:cs="Times New Roman"/>
          <w:b/>
          <w:sz w:val="24"/>
          <w:szCs w:val="24"/>
        </w:rPr>
        <w:t>бязательное содержимое походной сумы (мешка, торбы) любого персонажа</w:t>
      </w:r>
      <w:r w:rsidR="00D246B8">
        <w:rPr>
          <w:rFonts w:ascii="Times New Roman" w:hAnsi="Times New Roman" w:cs="Times New Roman"/>
          <w:b/>
          <w:sz w:val="24"/>
          <w:szCs w:val="24"/>
        </w:rPr>
        <w:t>?</w:t>
      </w:r>
      <w:r w:rsidR="00EA3563">
        <w:rPr>
          <w:rFonts w:ascii="Times New Roman" w:hAnsi="Times New Roman" w:cs="Times New Roman"/>
          <w:b/>
          <w:sz w:val="24"/>
          <w:szCs w:val="24"/>
        </w:rPr>
        <w:t xml:space="preserve"> Что потребуется каждому отряду?</w:t>
      </w:r>
    </w:p>
    <w:p w:rsidR="00BC1FFE" w:rsidRDefault="00D246B8" w:rsidP="001021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="00BC1FFE" w:rsidRPr="00D167AE">
        <w:rPr>
          <w:rFonts w:ascii="Times New Roman" w:hAnsi="Times New Roman" w:cs="Times New Roman"/>
          <w:sz w:val="24"/>
          <w:szCs w:val="24"/>
        </w:rPr>
        <w:t>инты</w:t>
      </w:r>
      <w:r w:rsidR="00BC1FFE">
        <w:rPr>
          <w:rFonts w:ascii="Times New Roman" w:hAnsi="Times New Roman" w:cs="Times New Roman"/>
          <w:sz w:val="24"/>
          <w:szCs w:val="24"/>
        </w:rPr>
        <w:t xml:space="preserve"> для перевязки игровых ран, платок из плотной ткани для завязывания глаз </w:t>
      </w:r>
      <w:r w:rsidR="00EA3563">
        <w:rPr>
          <w:rFonts w:ascii="Times New Roman" w:hAnsi="Times New Roman" w:cs="Times New Roman"/>
          <w:sz w:val="24"/>
          <w:szCs w:val="24"/>
        </w:rPr>
        <w:t xml:space="preserve">при </w:t>
      </w:r>
      <w:r w:rsidR="00BC1FFE">
        <w:rPr>
          <w:rFonts w:ascii="Times New Roman" w:hAnsi="Times New Roman" w:cs="Times New Roman"/>
          <w:sz w:val="24"/>
          <w:szCs w:val="24"/>
        </w:rPr>
        <w:t>путешествии в подземелье без фонаря.</w:t>
      </w:r>
    </w:p>
    <w:p w:rsidR="00BC1FFE" w:rsidRPr="00102169" w:rsidRDefault="00BC1FFE" w:rsidP="0010216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169">
        <w:rPr>
          <w:rFonts w:ascii="Times New Roman" w:hAnsi="Times New Roman" w:cs="Times New Roman"/>
          <w:sz w:val="24"/>
          <w:szCs w:val="24"/>
        </w:rPr>
        <w:lastRenderedPageBreak/>
        <w:t>Каждому отряду путешественников потребуется ледоруб (сделанный из</w:t>
      </w:r>
      <w:r w:rsidR="00D246B8" w:rsidRPr="00102169">
        <w:rPr>
          <w:rFonts w:ascii="Times New Roman" w:hAnsi="Times New Roman" w:cs="Times New Roman"/>
          <w:sz w:val="24"/>
          <w:szCs w:val="24"/>
        </w:rPr>
        <w:t xml:space="preserve"> картона или мягких материалов)</w:t>
      </w:r>
      <w:r w:rsidR="00102169">
        <w:rPr>
          <w:rFonts w:ascii="Times New Roman" w:hAnsi="Times New Roman" w:cs="Times New Roman"/>
          <w:sz w:val="24"/>
          <w:szCs w:val="24"/>
        </w:rPr>
        <w:t>,</w:t>
      </w:r>
      <w:r w:rsidR="00D246B8" w:rsidRPr="00102169">
        <w:rPr>
          <w:rFonts w:ascii="Times New Roman" w:hAnsi="Times New Roman" w:cs="Times New Roman"/>
          <w:sz w:val="24"/>
          <w:szCs w:val="24"/>
        </w:rPr>
        <w:t xml:space="preserve"> игровой канат для преодоления ледников</w:t>
      </w:r>
      <w:r w:rsidR="00102169" w:rsidRPr="00102169">
        <w:rPr>
          <w:rFonts w:ascii="Times New Roman" w:hAnsi="Times New Roman" w:cs="Times New Roman"/>
          <w:sz w:val="24"/>
          <w:szCs w:val="24"/>
        </w:rPr>
        <w:t>, одна или несколько ножовок по дереву.</w:t>
      </w:r>
    </w:p>
    <w:p w:rsidR="00BC1FFE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Дежурным понадобятся фартуки и нарукавные повязки с надписью «кравчий» и «костровой», рукавицы для заготовки дров (их можно передавать друг другу, сдавая смену, поэтому удобнее, если фартуки, рукавицы и повязки будут заранее приготовлены начальниками отрядов).</w:t>
      </w:r>
    </w:p>
    <w:p w:rsidR="00BC1FFE" w:rsidRPr="00102169" w:rsidRDefault="00BC1FFE" w:rsidP="00102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169">
        <w:rPr>
          <w:rFonts w:ascii="Times New Roman" w:hAnsi="Times New Roman" w:cs="Times New Roman"/>
          <w:sz w:val="24"/>
          <w:szCs w:val="24"/>
        </w:rPr>
        <w:t xml:space="preserve">Всем игрокам потребуются также наручные часы. </w:t>
      </w:r>
    </w:p>
    <w:sectPr w:rsidR="00BC1FFE" w:rsidRPr="00102169" w:rsidSect="009D433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B58" w:rsidRDefault="00686B58" w:rsidP="00037795">
      <w:pPr>
        <w:spacing w:after="0" w:line="240" w:lineRule="auto"/>
      </w:pPr>
      <w:r>
        <w:separator/>
      </w:r>
    </w:p>
  </w:endnote>
  <w:endnote w:type="continuationSeparator" w:id="1">
    <w:p w:rsidR="00686B58" w:rsidRDefault="00686B58" w:rsidP="00037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B58" w:rsidRDefault="00686B58" w:rsidP="00037795">
      <w:pPr>
        <w:spacing w:after="0" w:line="240" w:lineRule="auto"/>
      </w:pPr>
      <w:r>
        <w:separator/>
      </w:r>
    </w:p>
  </w:footnote>
  <w:footnote w:type="continuationSeparator" w:id="1">
    <w:p w:rsidR="00686B58" w:rsidRDefault="00686B58" w:rsidP="00037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0205"/>
      <w:docPartObj>
        <w:docPartGallery w:val="Page Numbers (Top of Page)"/>
        <w:docPartUnique/>
      </w:docPartObj>
    </w:sdtPr>
    <w:sdtContent>
      <w:p w:rsidR="00914121" w:rsidRDefault="007160DA">
        <w:pPr>
          <w:pStyle w:val="a4"/>
          <w:jc w:val="center"/>
        </w:pPr>
        <w:fldSimple w:instr=" PAGE   \* MERGEFORMAT ">
          <w:r w:rsidR="00F140FD">
            <w:rPr>
              <w:noProof/>
            </w:rPr>
            <w:t>1</w:t>
          </w:r>
        </w:fldSimple>
      </w:p>
    </w:sdtContent>
  </w:sdt>
  <w:p w:rsidR="00914121" w:rsidRDefault="0091412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C1F3D"/>
    <w:multiLevelType w:val="hybridMultilevel"/>
    <w:tmpl w:val="2CAE8608"/>
    <w:lvl w:ilvl="0" w:tplc="618CBB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613E41"/>
    <w:multiLevelType w:val="hybridMultilevel"/>
    <w:tmpl w:val="3FECD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71F3A"/>
    <w:multiLevelType w:val="hybridMultilevel"/>
    <w:tmpl w:val="C38A11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3B00B2"/>
    <w:multiLevelType w:val="hybridMultilevel"/>
    <w:tmpl w:val="DCF66C3E"/>
    <w:lvl w:ilvl="0" w:tplc="BE32F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7482"/>
    <w:rsid w:val="00000AB8"/>
    <w:rsid w:val="00037795"/>
    <w:rsid w:val="000421C8"/>
    <w:rsid w:val="000571B1"/>
    <w:rsid w:val="000910C1"/>
    <w:rsid w:val="000E0D40"/>
    <w:rsid w:val="000E1E4D"/>
    <w:rsid w:val="000F7A8C"/>
    <w:rsid w:val="00102169"/>
    <w:rsid w:val="00116589"/>
    <w:rsid w:val="00187482"/>
    <w:rsid w:val="001C58AB"/>
    <w:rsid w:val="00212F1D"/>
    <w:rsid w:val="00226D5D"/>
    <w:rsid w:val="002A4002"/>
    <w:rsid w:val="002B1CD6"/>
    <w:rsid w:val="00320BF1"/>
    <w:rsid w:val="00376D09"/>
    <w:rsid w:val="00380533"/>
    <w:rsid w:val="00380D8E"/>
    <w:rsid w:val="003873FC"/>
    <w:rsid w:val="003C5238"/>
    <w:rsid w:val="00467604"/>
    <w:rsid w:val="004D7FC0"/>
    <w:rsid w:val="004E0625"/>
    <w:rsid w:val="00523995"/>
    <w:rsid w:val="005661EF"/>
    <w:rsid w:val="005948AC"/>
    <w:rsid w:val="005B574C"/>
    <w:rsid w:val="005E0760"/>
    <w:rsid w:val="006031AE"/>
    <w:rsid w:val="00686B58"/>
    <w:rsid w:val="006956CC"/>
    <w:rsid w:val="006C63E6"/>
    <w:rsid w:val="007160DA"/>
    <w:rsid w:val="00740912"/>
    <w:rsid w:val="007514B7"/>
    <w:rsid w:val="007623DD"/>
    <w:rsid w:val="0077222D"/>
    <w:rsid w:val="00780AB3"/>
    <w:rsid w:val="007C05CF"/>
    <w:rsid w:val="007C5975"/>
    <w:rsid w:val="00881BA8"/>
    <w:rsid w:val="008A0842"/>
    <w:rsid w:val="008A75D6"/>
    <w:rsid w:val="00904D19"/>
    <w:rsid w:val="00914121"/>
    <w:rsid w:val="00932410"/>
    <w:rsid w:val="0096376A"/>
    <w:rsid w:val="009D4333"/>
    <w:rsid w:val="009F4F2A"/>
    <w:rsid w:val="00AA248F"/>
    <w:rsid w:val="00AC6000"/>
    <w:rsid w:val="00BC1FFE"/>
    <w:rsid w:val="00CA5456"/>
    <w:rsid w:val="00CD051F"/>
    <w:rsid w:val="00D246B8"/>
    <w:rsid w:val="00D25356"/>
    <w:rsid w:val="00D30279"/>
    <w:rsid w:val="00D706A5"/>
    <w:rsid w:val="00DB2CF8"/>
    <w:rsid w:val="00DF2F56"/>
    <w:rsid w:val="00E66B7D"/>
    <w:rsid w:val="00EA3563"/>
    <w:rsid w:val="00EF2134"/>
    <w:rsid w:val="00F140FD"/>
    <w:rsid w:val="00F223B7"/>
    <w:rsid w:val="00F444E5"/>
    <w:rsid w:val="00F62AE1"/>
    <w:rsid w:val="00F90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33"/>
  </w:style>
  <w:style w:type="paragraph" w:styleId="1">
    <w:name w:val="heading 1"/>
    <w:basedOn w:val="a"/>
    <w:next w:val="a"/>
    <w:link w:val="10"/>
    <w:uiPriority w:val="9"/>
    <w:qFormat/>
    <w:rsid w:val="00BC1F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1FF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48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37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7795"/>
  </w:style>
  <w:style w:type="paragraph" w:styleId="a6">
    <w:name w:val="footer"/>
    <w:basedOn w:val="a"/>
    <w:link w:val="a7"/>
    <w:uiPriority w:val="99"/>
    <w:semiHidden/>
    <w:unhideWhenUsed/>
    <w:rsid w:val="00037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37795"/>
  </w:style>
  <w:style w:type="character" w:customStyle="1" w:styleId="10">
    <w:name w:val="Заголовок 1 Знак"/>
    <w:basedOn w:val="a0"/>
    <w:link w:val="1"/>
    <w:uiPriority w:val="9"/>
    <w:rsid w:val="00BC1F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C1F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BC1FFE"/>
  </w:style>
  <w:style w:type="character" w:styleId="a8">
    <w:name w:val="Hyperlink"/>
    <w:basedOn w:val="a0"/>
    <w:uiPriority w:val="99"/>
    <w:semiHidden/>
    <w:unhideWhenUsed/>
    <w:rsid w:val="00BC1F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E870D-5F76-41C5-ACCF-5613CB801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10</Pages>
  <Words>4221</Words>
  <Characters>24066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Сергей Иванович</cp:lastModifiedBy>
  <cp:revision>61</cp:revision>
  <dcterms:created xsi:type="dcterms:W3CDTF">2018-04-16T10:06:00Z</dcterms:created>
  <dcterms:modified xsi:type="dcterms:W3CDTF">2019-04-08T15:27:00Z</dcterms:modified>
</cp:coreProperties>
</file>