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EA3" w:rsidRPr="00CE3EA3" w:rsidRDefault="00CE3EA3" w:rsidP="00CE3EA3">
      <w:pPr>
        <w:spacing w:before="40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CE3EA3">
        <w:rPr>
          <w:rFonts w:ascii="Arial" w:eastAsia="Times New Roman" w:hAnsi="Arial" w:cs="Arial"/>
          <w:color w:val="000000"/>
          <w:kern w:val="36"/>
          <w:sz w:val="40"/>
          <w:szCs w:val="40"/>
          <w:lang w:eastAsia="ru-RU"/>
        </w:rPr>
        <w:t>Правила по медицине.</w:t>
      </w:r>
    </w:p>
    <w:p w:rsidR="00CE3EA3" w:rsidRPr="00CE3EA3" w:rsidRDefault="00CE3EA3" w:rsidP="00CE3EA3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3EA3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Введение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Медики могут исцелять ранения и болезни. В средневековом обществе (которым по сути является </w:t>
      </w:r>
      <w:proofErr w:type="spellStart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Warhammer</w:t>
      </w:r>
      <w:proofErr w:type="spellEnd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) искусство хирурга и лекаря не считалось связанным: хирурги проводили полевые операции, лекари же занимались исцелением болезней. Точно так же и на игре хирургия (лечение ран) и лекарское дело (лечение </w:t>
      </w:r>
      <w:proofErr w:type="spellStart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варп</w:t>
      </w:r>
      <w:proofErr w:type="spellEnd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-болезней) моделируются по-разному.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3EA3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Хирургия.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Полевая медицина основана на временном поддержании и сохранении жизни. Поэтому основа её - перевязка и фиксация, что поможет не истечь кровью и не лишиться конечности. Распределение лечения идёт достаточно просто: один замотанный сустав - при одном потерянном нательном хите. Но при этом перевязка всегда накладывается от большего количества хитов, то есть при потере трёх хитов персонаж не бинтует две кисти и стопу, а заматывает к примеру всю руку. Таким </w:t>
      </w:r>
      <w:proofErr w:type="spellStart"/>
      <w:proofErr w:type="gramStart"/>
      <w:r w:rsidRPr="00CE3EA3">
        <w:rPr>
          <w:rFonts w:ascii="Arial" w:eastAsia="Times New Roman" w:hAnsi="Arial" w:cs="Arial"/>
          <w:color w:val="000000"/>
          <w:lang w:eastAsia="ru-RU"/>
        </w:rPr>
        <w:t>образом,даже</w:t>
      </w:r>
      <w:proofErr w:type="spellEnd"/>
      <w:proofErr w:type="gramEnd"/>
      <w:r w:rsidRPr="00CE3EA3">
        <w:rPr>
          <w:rFonts w:ascii="Arial" w:eastAsia="Times New Roman" w:hAnsi="Arial" w:cs="Arial"/>
          <w:color w:val="000000"/>
          <w:lang w:eastAsia="ru-RU"/>
        </w:rPr>
        <w:t xml:space="preserve"> для самых мощных и прокаченных персонажей понадобится помощь товарищей, ведь наложить подобную перевязку весьма непросто.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Примеры полевого лечения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При потере одного хита бинтом заматываем кисть.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При потере двух- от кисти до локтя, как при переломе лучевой кости.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При потере трёх- с заходом </w:t>
      </w:r>
      <w:proofErr w:type="gramStart"/>
      <w:r w:rsidRPr="00CE3EA3">
        <w:rPr>
          <w:rFonts w:ascii="Arial" w:eastAsia="Times New Roman" w:hAnsi="Arial" w:cs="Arial"/>
          <w:color w:val="000000"/>
          <w:lang w:eastAsia="ru-RU"/>
        </w:rPr>
        <w:t>на плечевой сустава</w:t>
      </w:r>
      <w:proofErr w:type="gramEnd"/>
      <w:r w:rsidRPr="00CE3EA3">
        <w:rPr>
          <w:rFonts w:ascii="Arial" w:eastAsia="Times New Roman" w:hAnsi="Arial" w:cs="Arial"/>
          <w:color w:val="000000"/>
          <w:lang w:eastAsia="ru-RU"/>
        </w:rPr>
        <w:t>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ab/>
        <w:t>Обмотка моделируется простой обмоткой бинта, фиксировать суставы не обязательно, однако если перевязка соответствует медицинским стандартам - вы можете получить бонус от мастера при лечении.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3352800" cy="1362075"/>
            <wp:effectExtent l="0" t="0" r="0" b="9525"/>
            <wp:docPr id="3" name="Рисунок 3" descr="https://lh3.googleusercontent.com/n2IukAD12l7UBUcZZnS4m1iiwItoTq-zesfZ8Qj8mEDNm-8k9gPguNxJfQnuKN3fVtBbIBp1CVD6Kzqk2tZWQ6X0ijZ-I4zrMc0P3QpEIXOgRLrT_W4tmWhyfMO9sEh8Q2pUuJO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n2IukAD12l7UBUcZZnS4m1iiwItoTq-zesfZ8Qj8mEDNm-8k9gPguNxJfQnuKN3fVtBbIBp1CVD6Kzqk2tZWQ6X0ijZ-I4zrMc0P3QpEIXOgRLrT_W4tmWhyfMO9sEh8Q2pUuJO-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noProof/>
          <w:color w:val="000000"/>
          <w:lang w:eastAsia="ru-RU"/>
        </w:rPr>
        <w:drawing>
          <wp:inline distT="0" distB="0" distL="0" distR="0">
            <wp:extent cx="3286125" cy="1390650"/>
            <wp:effectExtent l="0" t="0" r="9525" b="0"/>
            <wp:docPr id="2" name="Рисунок 2" descr="https://lh3.googleusercontent.com/IXq8_eWECXfIFKNBqy310nkWpRXZvWtkfvoRhYDX2JtTQ4gbM_DQLJMdG6Vz9l-94pX2T3u0frhhBlleLXN_SClottw4mi5nHsIu8pjZ-mYC-iMyGnyMkj_ncgv3fPEgKjNJHj4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3.googleusercontent.com/IXq8_eWECXfIFKNBqy310nkWpRXZvWtkfvoRhYDX2JtTQ4gbM_DQLJMdG6Vz9l-94pX2T3u0frhhBlleLXN_SClottw4mi5nHsIu8pjZ-mYC-iMyGnyMkj_ncgv3fPEgKjNJHj4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EA3"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Забинтованный игрок считается восстановившим все хиты, но последующее исправление ранений и снятие бинтов, полученных в экспедициях возможно ТОЛЬКО В БЕЗОПАСНЫХ ЗОНАХ (локациях, либо святых местах). 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Для лечения требуется лекарь, зелья и раненный.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Мастер и лекарь должны будут бросить кубики Д6. Отрицательными модификаторами являются полученные травмы (-1 за каждый потерянный нательный хит), положительными лечебные зелья (но не более +3).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Если числа равны - игрок исцелён.</w:t>
      </w:r>
      <w:r w:rsidRPr="00CE3EA3">
        <w:rPr>
          <w:rFonts w:ascii="Arial" w:eastAsia="Times New Roman" w:hAnsi="Arial" w:cs="Arial"/>
          <w:color w:val="000000"/>
          <w:lang w:eastAsia="ru-RU"/>
        </w:rPr>
        <w:br/>
        <w:t>Если число игрока больше - получит дополнительную особенность из представленных, действующую до следующего исцеления.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"/>
        <w:gridCol w:w="1634"/>
        <w:gridCol w:w="3641"/>
        <w:gridCol w:w="3871"/>
      </w:tblGrid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Игнорирование страха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Уже знаешь, что ты сильнее боли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Игнорирование одного эффекта страха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Сильная воля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Ты смог побороть боль, сможешь и беспомощность.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Игнорирование одного внушения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Вострое зрения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Возможно, твои глаза один раз пропустили засаду. Теперь, ты не пропустишь ничего.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Игнорирование одной ловушки в </w:t>
            </w:r>
            <w:proofErr w:type="spellStart"/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данже</w:t>
            </w:r>
            <w:proofErr w:type="spellEnd"/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Костяные мозоли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Если кости ломать, в местах переломов они становятся сильнее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хит +1</w:t>
            </w:r>
          </w:p>
        </w:tc>
      </w:tr>
      <w:tr w:rsidR="00CE3EA3" w:rsidRPr="00CE3EA3" w:rsidTr="00CE3EA3">
        <w:trPr>
          <w:trHeight w:val="7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Превозмогание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Ты сражаешься, отрицая свои ранения.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 падаешь в тяж ран, но в случае попадания в этом состоянии вы сразу умираете.</w:t>
            </w:r>
          </w:p>
        </w:tc>
      </w:tr>
      <w:tr w:rsidR="00CE3EA3" w:rsidRPr="00CE3EA3" w:rsidTr="00CE3EA3">
        <w:trPr>
          <w:trHeight w:val="5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Хрен убьешь.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Тебя не приняли небеса, но и демоны не забрали твою душу. Ты возвращаешься из-за грани, и можешь носить приставку к имени "Хрен убьешь".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Игрока невозможно добить. После смерти приходит в мертвяк, ему возвращают браслет и он выходит тем же персонажем, однако способность после этого теряется.</w:t>
            </w:r>
          </w:p>
        </w:tc>
      </w:tr>
    </w:tbl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Если число мастера больше числа игрока - игрок получает отрицательный эффект осквернения.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Как это работает: Разница между числом на кубе мастера и игрока +зелья -раны. От 1 до 5 очков -  игрок получает один уровень скверны хаоса. От 6 - Два уровня.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3EA3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Лекарское дело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Болезни</w:t>
      </w: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В средневековом мире есть множество болезней, начиная от “хворобы” и заканчивая “кондрашкой”, чумой и оспой. Но мы всё-таки играем в наёмнические группировки, а не в регулярную армию и поэтому пренебрегаем “традиционными” болезнями и не моделируем их вовсе. Зачем болеть, если можно умереть в бою? Но это не относится к одной единственной болезни: </w:t>
      </w:r>
      <w:proofErr w:type="spellStart"/>
      <w:r w:rsidRPr="00CE3EA3">
        <w:rPr>
          <w:rFonts w:ascii="Arial" w:eastAsia="Times New Roman" w:hAnsi="Arial" w:cs="Arial"/>
          <w:color w:val="000000"/>
          <w:lang w:eastAsia="ru-RU"/>
        </w:rPr>
        <w:t>варп</w:t>
      </w:r>
      <w:proofErr w:type="spellEnd"/>
      <w:r w:rsidRPr="00CE3EA3">
        <w:rPr>
          <w:rFonts w:ascii="Arial" w:eastAsia="Times New Roman" w:hAnsi="Arial" w:cs="Arial"/>
          <w:color w:val="000000"/>
          <w:lang w:eastAsia="ru-RU"/>
        </w:rPr>
        <w:t>-скверне.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EA3" w:rsidRPr="00CE3EA3" w:rsidRDefault="00CE3EA3" w:rsidP="00CE3EA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При неосторожном обращении с </w:t>
      </w:r>
      <w:proofErr w:type="spellStart"/>
      <w:r w:rsidRPr="00CE3EA3">
        <w:rPr>
          <w:rFonts w:ascii="Arial" w:eastAsia="Times New Roman" w:hAnsi="Arial" w:cs="Arial"/>
          <w:color w:val="000000"/>
          <w:lang w:eastAsia="ru-RU"/>
        </w:rPr>
        <w:t>варп</w:t>
      </w:r>
      <w:proofErr w:type="spellEnd"/>
      <w:r w:rsidRPr="00CE3EA3">
        <w:rPr>
          <w:rFonts w:ascii="Arial" w:eastAsia="Times New Roman" w:hAnsi="Arial" w:cs="Arial"/>
          <w:color w:val="000000"/>
          <w:lang w:eastAsia="ru-RU"/>
        </w:rPr>
        <w:t xml:space="preserve">-камнем, в глубине подземелий, испорченных хаосом, попав под проклятие демона и другими способами можно вобрать слишком много эманаций </w:t>
      </w:r>
      <w:proofErr w:type="spellStart"/>
      <w:r w:rsidRPr="00CE3EA3">
        <w:rPr>
          <w:rFonts w:ascii="Arial" w:eastAsia="Times New Roman" w:hAnsi="Arial" w:cs="Arial"/>
          <w:color w:val="000000"/>
          <w:lang w:eastAsia="ru-RU"/>
        </w:rPr>
        <w:t>варпа</w:t>
      </w:r>
      <w:proofErr w:type="spellEnd"/>
      <w:r w:rsidRPr="00CE3EA3">
        <w:rPr>
          <w:rFonts w:ascii="Arial" w:eastAsia="Times New Roman" w:hAnsi="Arial" w:cs="Arial"/>
          <w:color w:val="000000"/>
          <w:lang w:eastAsia="ru-RU"/>
        </w:rPr>
        <w:t xml:space="preserve"> в свою душу и тело, в результате чего начнут развиваться следующие эффекты -- последовательно: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9"/>
        <w:gridCol w:w="3522"/>
        <w:gridCol w:w="4418"/>
      </w:tblGrid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Название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стадии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Эффект/Действие, которое необходимо совершить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Метка Хаоса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На теле пораженного возникают странные символы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Страх крыс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 запах крови из ран бросилась большая крыса, теперь персонаж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боиться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их.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Игрок теряет возможность заходить в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данж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“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Скавенские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Копи” и взаимодействовать со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скавенами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Страх смерти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Боиться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смерти и всего, что с ней связанно, после того как побывал к ней столь близко.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Игрок теряет возможность заходить в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данж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“Капище Некроманта”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>Бубонные язвы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На теле появляются незаживающие ранки, причиняющие боль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-1  нательный хит 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 xml:space="preserve">Синдром </w:t>
            </w:r>
            <w:proofErr w:type="spellStart"/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>Эльма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Язык не слушается,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молет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какую-то чушь. Почему так странно смотрят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сопартийцы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?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Персонаж начинает необоснованно ругаться, молиться не тем богам и т.д.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C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lastRenderedPageBreak/>
              <w:t>Анемия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Из-за поражения, кровь теперь порченная, и вытекает из тела слишком быстро, почти не сворачиваясь.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У игрока не может быть больше 1 нательного хита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33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>Голос извне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Ты слышишь этот голос? Он зовет тебя уже долгое время, просто раньше ты его не слышал так отчетливо, так... Заманчиво.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Любой демон или маг может бесплатно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сколдовать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внушение на персонажа, тот не может сопротивляться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33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>Каннибализм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Вкусные пальчики, вырезка,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мясооо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. Тело было слабо, телу нужно питаться.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Персонаж может восстанавливать хиты (в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т.ч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 и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доспешные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) только нанося повреждения не сопротивляющейся жертве. За каждый снятый хит - хит </w:t>
            </w:r>
            <w:proofErr w:type="spellStart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отхила</w:t>
            </w:r>
            <w:proofErr w:type="spellEnd"/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3300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333333"/>
                <w:lang w:eastAsia="ru-RU"/>
              </w:rPr>
              <w:t>Остеопороз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Кости стали такими ломкими, ты прям стеклянный.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У персонажа остается всего один хит, никаким способом увеличить количество хитов нельзя.</w:t>
            </w:r>
          </w:p>
        </w:tc>
      </w:tr>
      <w:tr w:rsidR="00CE3EA3" w:rsidRPr="00CE3EA3" w:rsidTr="00CE3EA3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333333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FFFFFF"/>
                <w:lang w:eastAsia="ru-RU"/>
              </w:rPr>
              <w:t>Тающее тело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>Хаос меняет тело, но не в угоду богам, а ради своей шутки.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CE3EA3" w:rsidRPr="00CE3EA3" w:rsidRDefault="00CE3EA3" w:rsidP="00CE3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EA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Обратитесь к региональному мастеру и покажите ему страницу заболевания. </w:t>
            </w:r>
          </w:p>
        </w:tc>
      </w:tr>
    </w:tbl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Все эффекты суммируются. То есть, на 3-й стадии болезни у заболевшего присутствуют и метка хаоса, и страх перед крысами, и страх смерти. </w:t>
      </w:r>
    </w:p>
    <w:p w:rsidR="00CE3EA3" w:rsidRPr="00CE3EA3" w:rsidRDefault="00CE3EA3" w:rsidP="00CE3EA3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3EA3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Исцеление болезней</w:t>
      </w:r>
      <w:r w:rsidRPr="00CE3EA3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ru-RU"/>
        </w:rPr>
        <w:drawing>
          <wp:inline distT="0" distB="0" distL="0" distR="0">
            <wp:extent cx="3457575" cy="3495675"/>
            <wp:effectExtent l="0" t="0" r="0" b="0"/>
            <wp:docPr id="1" name="Рисунок 1" descr="https://docs.google.com/drawings/d/s5cIwho-q-dRQVeFvmALmoQ/image?w=363&amp;h=367&amp;rev=506&amp;ac=1&amp;parent=1NsCrk7KG-_MWSN3Xit9EeYceEqm5dBnt-ojKwNcCK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cs.google.com/drawings/d/s5cIwho-q-dRQVeFvmALmoQ/image?w=363&amp;h=367&amp;rev=506&amp;ac=1&amp;parent=1NsCrk7KG-_MWSN3Xit9EeYceEqm5dBnt-ojKwNcCKU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Для лекарского дела используются те же “формулы”-треугольники, что и для алхимии, но в качестве расходуемых ресурсов, а не компонентов рецепта зелья. “Лекарством” является любая фигура из некоторого количества треугольников -- любой формы (а не обязательно шестиугольник, как в алхимии). У любой фигуры есть “целебная сила лекарства” -- количество сторон внутри фигуры, где обе стихии по стороне совпадают. Количество других сторон -- где стихии не совпадают -- не учитывается совсем. 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Для того, чтобы исцелить один из эффектов болезни, следует собрать фигуру, целительная </w:t>
      </w:r>
      <w:proofErr w:type="gramStart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>сила</w:t>
      </w:r>
      <w:proofErr w:type="gramEnd"/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 которой выше или совпадает с общим количеством эффектов болезни. </w:t>
      </w:r>
    </w:p>
    <w:p w:rsidR="00CE3EA3" w:rsidRPr="00CE3EA3" w:rsidRDefault="00CE3EA3" w:rsidP="00CE3EA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t xml:space="preserve">После успешного исцеления все компоненты лекарства утрачиваются навсегда (отдайте их мастеру). Болезнь отступает в тот момент, когда последний негативный эффект исцелен. Таким образом, для того чтобы вылечить болезнь на первой стадии, требуется собрать одну </w:t>
      </w:r>
      <w:r w:rsidRPr="00CE3EA3">
        <w:rPr>
          <w:rFonts w:ascii="Arial" w:eastAsia="Times New Roman" w:hAnsi="Arial" w:cs="Arial"/>
          <w:color w:val="222222"/>
          <w:sz w:val="21"/>
          <w:szCs w:val="21"/>
          <w:lang w:eastAsia="ru-RU"/>
        </w:rPr>
        <w:lastRenderedPageBreak/>
        <w:t>простую фигуру, а для того чтобы “вытащить” больного с 8-й стадии -- восемь фигур, начиная от весьма нетривиальных до простых. Не запускайте лечение!</w:t>
      </w:r>
    </w:p>
    <w:p w:rsidR="00CE3EA3" w:rsidRPr="00CE3EA3" w:rsidRDefault="00CE3EA3" w:rsidP="00CE3EA3">
      <w:pPr>
        <w:spacing w:before="32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E3EA3">
        <w:rPr>
          <w:rFonts w:ascii="Arial" w:eastAsia="Times New Roman" w:hAnsi="Arial" w:cs="Arial"/>
          <w:color w:val="434343"/>
          <w:sz w:val="28"/>
          <w:szCs w:val="28"/>
          <w:lang w:eastAsia="ru-RU"/>
        </w:rPr>
        <w:t>Лекарское искусство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Опытные врачи могут вкладывать очки опыта в развитие своих навыков, что поможет в нелегкой работе борца с </w:t>
      </w:r>
      <w:proofErr w:type="spellStart"/>
      <w:r w:rsidRPr="00CE3EA3">
        <w:rPr>
          <w:rFonts w:ascii="Arial" w:eastAsia="Times New Roman" w:hAnsi="Arial" w:cs="Arial"/>
          <w:color w:val="000000"/>
          <w:lang w:eastAsia="ru-RU"/>
        </w:rPr>
        <w:t>варп</w:t>
      </w:r>
      <w:proofErr w:type="spellEnd"/>
      <w:r w:rsidRPr="00CE3EA3">
        <w:rPr>
          <w:rFonts w:ascii="Arial" w:eastAsia="Times New Roman" w:hAnsi="Arial" w:cs="Arial"/>
          <w:color w:val="000000"/>
          <w:lang w:eastAsia="ru-RU"/>
        </w:rPr>
        <w:t>-заражением. Вот список возможностей:</w:t>
      </w:r>
    </w:p>
    <w:p w:rsidR="00CE3EA3" w:rsidRPr="00CE3EA3" w:rsidRDefault="00CE3EA3" w:rsidP="00CE3E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3EA3" w:rsidRPr="00CE3EA3" w:rsidRDefault="00CE3EA3" w:rsidP="00CE3EA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Врач может лечить болезни, складывая “целительную силу” лекарства, равную половине количества негативных эффектов (округление в меньшую сторону)</w:t>
      </w:r>
    </w:p>
    <w:p w:rsidR="00CE3EA3" w:rsidRPr="00CE3EA3" w:rsidRDefault="00CE3EA3" w:rsidP="00CE3EA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Врач получает одну формулу-треугольник в цикл у регионального мастера бесплатно.</w:t>
      </w:r>
    </w:p>
    <w:p w:rsidR="00CE3EA3" w:rsidRPr="00CE3EA3" w:rsidRDefault="00CE3EA3" w:rsidP="00CE3EA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При исцелении болезни врач теряет половину формул-треугольников</w:t>
      </w:r>
    </w:p>
    <w:p w:rsidR="00CE3EA3" w:rsidRPr="00CE3EA3" w:rsidRDefault="00CE3EA3" w:rsidP="00CE3EA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>При исцелении болезни врач может выбрать, какие именно формулы он теряет</w:t>
      </w:r>
    </w:p>
    <w:p w:rsidR="00CE3EA3" w:rsidRPr="00CE3EA3" w:rsidRDefault="00CE3EA3" w:rsidP="00CE3EA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CE3EA3">
        <w:rPr>
          <w:rFonts w:ascii="Arial" w:eastAsia="Times New Roman" w:hAnsi="Arial" w:cs="Arial"/>
          <w:color w:val="000000"/>
          <w:lang w:eastAsia="ru-RU"/>
        </w:rPr>
        <w:t xml:space="preserve">При исцелении болезни врач исцеляет два негативных эффекта вместо одного, успешно бросив кубик d6. </w:t>
      </w:r>
    </w:p>
    <w:p w:rsidR="00CD5BE4" w:rsidRDefault="00CE3EA3"/>
    <w:sectPr w:rsidR="00CD5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CC1497"/>
    <w:multiLevelType w:val="multilevel"/>
    <w:tmpl w:val="3BB29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FBB"/>
    <w:rsid w:val="00435FBB"/>
    <w:rsid w:val="005B32F7"/>
    <w:rsid w:val="00C0474F"/>
    <w:rsid w:val="00C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F9514"/>
  <w15:chartTrackingRefBased/>
  <w15:docId w15:val="{5B58CA34-6CD1-46E3-A352-8A331247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3E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3E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E3E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E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3E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3E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E3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CE3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0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6128</Characters>
  <Application>Microsoft Office Word</Application>
  <DocSecurity>0</DocSecurity>
  <Lines>51</Lines>
  <Paragraphs>14</Paragraphs>
  <ScaleCrop>false</ScaleCrop>
  <Company/>
  <LinksUpToDate>false</LinksUpToDate>
  <CharactersWithSpaces>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Гейко</dc:creator>
  <cp:keywords/>
  <dc:description/>
  <cp:lastModifiedBy>Елена Гейко</cp:lastModifiedBy>
  <cp:revision>2</cp:revision>
  <dcterms:created xsi:type="dcterms:W3CDTF">2019-04-29T12:20:00Z</dcterms:created>
  <dcterms:modified xsi:type="dcterms:W3CDTF">2019-04-29T12:21:00Z</dcterms:modified>
</cp:coreProperties>
</file>