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Правила по Экономике</w:t>
      </w: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Финансовая система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На игре присутствуют два типа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монет: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Серебро – колониальные песо (идентичные историческим колониальным песо)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Золото – Эскудо.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Соотношение монет: 1 золотая монета = 10 серебряным монетам.</w:t>
      </w:r>
    </w:p>
    <w:p w:rsidR="00C67CD5" w:rsidRDefault="00C67CD5" w:rsidP="00C67CD5">
      <w:pPr>
        <w:spacing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Заведениям сферы услуг запрещено принимать иные, кроме официальной, игровой валюты (Пиастры). Рубля, как </w:t>
      </w:r>
      <w:proofErr w:type="spellStart"/>
      <w:r>
        <w:rPr>
          <w:rFonts w:ascii="Times New Roman" w:eastAsia="Times New Roman" w:hAnsi="Times New Roman" w:cs="Times New Roman"/>
          <w:sz w:val="24"/>
        </w:rPr>
        <w:t>пожизневой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валюты данное ограничение не касается.</w:t>
      </w:r>
    </w:p>
    <w:p w:rsidR="00C67CD5" w:rsidRDefault="00C67CD5" w:rsidP="00C67CD5">
      <w:pPr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Фальшивомонетничество в любом виде на игре запрещено.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Все денежные средства на игре представлены наличными игровыми деньгами.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Драгоценности – элемент костюма игрока – игровое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непобираемое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имущество. Однако, могут дариться, отдаваться в залог, служить средством оплаты наряду с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деньгами по взаимному соглашению сторон.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 игре два основных цикла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Каждый день игры делится условно на три экономических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цикла: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 9:00до 16:00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с 16:00 до 23:00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с 23:00 до 9:00 Ночной цикл ( сезон дождей и ураганов  ) </w:t>
      </w: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Деньги можно получить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Путем зарплаты от губернатора провинций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Продажей ресурсов в метрополию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мастерку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 или торговым кораблям.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% от кабаков и прочих заведений в качестве налогов для властей острова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Найти клад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С помощью торговли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( патенты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) </w:t>
      </w: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C67CD5" w:rsidRDefault="00C67CD5" w:rsidP="00C67CD5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lastRenderedPageBreak/>
        <w:t>Ресурсы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 игре присутствуют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ресурсы  двух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типов: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Основные ресурсы и предметы Роскоши.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Основные ресурсы нужны в основном для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строительства  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починки зданий и сооружений, закупки нового оборудования (таких как например пушки) , а так же строительства, улучшения и починки  кораблей. </w:t>
      </w:r>
    </w:p>
    <w:p w:rsidR="00C67CD5" w:rsidRDefault="00C67CD5" w:rsidP="00C67CD5">
      <w:pP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Предметы роскоши используются для достижения стабильности острова, а так же выполнения указаний большой земли губернаторами для получения большего дохода.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игре присутствуют следующие типы ресурсов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Основные :</w:t>
      </w:r>
      <w:proofErr w:type="gramEnd"/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Лес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Камень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Лен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Железная руда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Рыба, фрукты, скот, овощи – Провиант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Серебряная руда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Золотая руда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Листья Табака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Сахарный Тростник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Роскошь: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Серебряная руда- Серебро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Золотая руда- Золото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Листья Табака- Высушенный Табак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Сахарный Тростник- Сахар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Перевозка и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хранение  ресурсов</w:t>
      </w:r>
      <w:proofErr w:type="gramEnd"/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Для перевозки ресурсов </w:t>
      </w:r>
      <w:proofErr w:type="gramStart"/>
      <w:r>
        <w:rPr>
          <w:rFonts w:ascii="Times New Roman" w:eastAsia="Times New Roman" w:hAnsi="Times New Roman" w:cs="Times New Roman"/>
          <w:sz w:val="24"/>
        </w:rPr>
        <w:t>нужны  торговые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ящики ( имитируются коробкой не менее 30X20X20X ) длинны , ширины и высоты. На одном таком ящике может крепится до шести чипов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Торговые ящики сами не </w:t>
      </w:r>
      <w:proofErr w:type="spellStart"/>
      <w:r>
        <w:rPr>
          <w:rFonts w:ascii="Times New Roman" w:eastAsia="Times New Roman" w:hAnsi="Times New Roman" w:cs="Times New Roman"/>
          <w:sz w:val="24"/>
        </w:rPr>
        <w:t>побираемы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побираемы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них лишь чипы. </w:t>
      </w:r>
      <w:proofErr w:type="gramStart"/>
      <w:r>
        <w:rPr>
          <w:rFonts w:ascii="Times New Roman" w:eastAsia="Times New Roman" w:hAnsi="Times New Roman" w:cs="Times New Roman"/>
          <w:sz w:val="24"/>
        </w:rPr>
        <w:t>Ящики  игроки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закупают самостоятельно , мастер по экономике их </w:t>
      </w:r>
      <w:proofErr w:type="spellStart"/>
      <w:r>
        <w:rPr>
          <w:rFonts w:ascii="Times New Roman" w:eastAsia="Times New Roman" w:hAnsi="Times New Roman" w:cs="Times New Roman"/>
          <w:sz w:val="24"/>
        </w:rPr>
        <w:t>чипует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вешая сертификат о том, что данный ящик является торговым.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островах может быть Хранилище. Это специальное помещение в </w:t>
      </w:r>
      <w:proofErr w:type="gramStart"/>
      <w:r>
        <w:rPr>
          <w:rFonts w:ascii="Times New Roman" w:eastAsia="Times New Roman" w:hAnsi="Times New Roman" w:cs="Times New Roman"/>
          <w:sz w:val="24"/>
        </w:rPr>
        <w:t>котором  позволено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держать большее количество чипов ресурсов на каждой из модели торговых ящиков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 точное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количество указано на уровне Хранилища ) 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 человек может нести до 2 ящиков максимум </w:t>
      </w:r>
      <w:proofErr w:type="gramStart"/>
      <w:r>
        <w:rPr>
          <w:rFonts w:ascii="Times New Roman" w:eastAsia="Times New Roman" w:hAnsi="Times New Roman" w:cs="Times New Roman"/>
          <w:sz w:val="24"/>
        </w:rPr>
        <w:t>или  1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чип максимально вне ящика.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Трюм, погрузка и вместимость корабля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</w:t>
      </w:r>
      <w:proofErr w:type="gramStart"/>
      <w:r>
        <w:rPr>
          <w:rFonts w:ascii="Times New Roman" w:eastAsia="Times New Roman" w:hAnsi="Times New Roman" w:cs="Times New Roman"/>
          <w:sz w:val="24"/>
        </w:rPr>
        <w:t>корабль  может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иметь ящик с маркером «Трюм» в нем  можно перевозить и хранить чипы ресурсов.  Размер вместимости Трюма зависит </w:t>
      </w:r>
      <w:proofErr w:type="gramStart"/>
      <w:r>
        <w:rPr>
          <w:rFonts w:ascii="Times New Roman" w:eastAsia="Times New Roman" w:hAnsi="Times New Roman" w:cs="Times New Roman"/>
          <w:sz w:val="24"/>
        </w:rPr>
        <w:t>от  типа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корабля и может быть расширен апгрейдами.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Помимо своей грузоподъёмности любой корабль может перевозить до 2 ящиков с ресурсами на палубе корабля.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Корабль превышающий свою грузоподъемность не может выйти из порта. Выявленная перегрузка при осмотре корабля при заходе в порт или мастерский порт, грозит кораблю поломкой или уничтожением корабля.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В игре присутствуют следующие типы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сооружений ;</w:t>
      </w:r>
      <w:proofErr w:type="gramEnd"/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Любое помещение должно выглядеть так, что бы можно было понять его функциональное назначение. Все здания будут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прочипованы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до игры мастером по экономике.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Любое сооружение может присутствовать на острове в 1 экземпляре исключая месторождения разнообразных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Верфь – сооружений позволяющее производить и ремонтировать корабли со скидкой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Форт – основное оборонительное сооружение препятствующее свободному доступу в порт кораблям а так же защищающее остров от вторжения (подробнее см Фортификации)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Плантация или </w:t>
      </w:r>
      <w:proofErr w:type="gramStart"/>
      <w:r>
        <w:rPr>
          <w:rFonts w:ascii="Times New Roman" w:eastAsia="Times New Roman" w:hAnsi="Times New Roman" w:cs="Times New Roman"/>
          <w:sz w:val="24"/>
        </w:rPr>
        <w:t>ферма  –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Сооружение для добычи провианта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Разнообразные добывающие строения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( Рудники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лесопилки , мастерские ) – для добычи основных ресурсов . Какие конкретно ресурсы есть на вашем острове и какое место </w:t>
      </w:r>
      <w:proofErr w:type="gramStart"/>
      <w:r>
        <w:rPr>
          <w:rFonts w:ascii="Times New Roman" w:eastAsia="Times New Roman" w:hAnsi="Times New Roman" w:cs="Times New Roman"/>
          <w:sz w:val="24"/>
        </w:rPr>
        <w:t>добычи  вам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надлежит смоделировать будут знать губернаторы и ответственные назначенные им лица.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Мануфактуры – Специальные сооружения позволяющие </w:t>
      </w:r>
      <w:proofErr w:type="gramStart"/>
      <w:r>
        <w:rPr>
          <w:rFonts w:ascii="Times New Roman" w:eastAsia="Times New Roman" w:hAnsi="Times New Roman" w:cs="Times New Roman"/>
          <w:sz w:val="24"/>
        </w:rPr>
        <w:t>превратить  некоторые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основные ресурсы в  ресурс роскоши ( например из Серебряной руды получить Серебро в слитках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Обязана иметь хотя бы 1 модель какого либо станка моделирующего переработку чего либо </w:t>
      </w:r>
      <w:proofErr w:type="gramStart"/>
      <w:r>
        <w:rPr>
          <w:rFonts w:ascii="Times New Roman" w:eastAsia="Times New Roman" w:hAnsi="Times New Roman" w:cs="Times New Roman"/>
          <w:sz w:val="24"/>
        </w:rPr>
        <w:t>( например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печь для плавки серебра, или сушильную установку для высушивания табака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Причал – место для разгрузки и погрузки кораблей и </w:t>
      </w:r>
      <w:r w:rsidR="00C33844">
        <w:rPr>
          <w:rFonts w:ascii="Times New Roman" w:eastAsia="Times New Roman" w:hAnsi="Times New Roman" w:cs="Times New Roman"/>
          <w:sz w:val="24"/>
        </w:rPr>
        <w:t>пассажиров.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Хранилище – место для складирования ресурсов.  Хранилище позволяет держать до 10 чипов на одном ящике вместо стандартного правила переноски ресурсов. Хранилище обязано иметь хотя бы 1 полку или конструкцию для помещения внутрь хотя бы 2 ящиков и сами эти ящики внутри.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Рабство и работа на местах добычи и фермах. 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рудник и ферме требуют определенное количество работников для успешной выработки ресурсов.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любое время но не позднее чем за час до конца цикла хозяин или назначенное губернатором лицо являющееся хозяином фермы или рудника (можно и того и того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 )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вместе с  мастером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региональщиком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работниками идет к объекту ( руднику или ферме ). После мастер сравнивает уровень фермы и минимальные требования по работникам. К примеру ферма 1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уровня  требует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всего 1 работника 1 рудник 2 работника. Мастер ставит отметку усталость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ауйсвайс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специальную колонку, а хозяин рудника или места добычи делает отметку в специальном журнале добычи за цикл. Мастер ставит печать закрывая и выдает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чипы 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Отыгрыш по желанию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Уровень рудника или фермы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Ферма и любые производственные объекты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( провиант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)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Любые производственные объекты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( место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добычи ) 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C67CD5" w:rsidTr="00C67CD5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CD5" w:rsidRDefault="00C67CD5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</w:tr>
    </w:tbl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Раб или любое лицо можно учесть в цикл как 2 работника. Однако при этом высок шанс что данное лицо умрет </w:t>
      </w:r>
      <w:proofErr w:type="gramStart"/>
      <w:r>
        <w:rPr>
          <w:rFonts w:ascii="Times New Roman" w:eastAsia="Times New Roman" w:hAnsi="Times New Roman" w:cs="Times New Roman"/>
          <w:sz w:val="24"/>
        </w:rPr>
        <w:t>( тянет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карточку выносливости ).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Выносливые персонажи могут работать за двоих и считаться как два работника. Они не тянут карточки проверок на </w:t>
      </w:r>
      <w:proofErr w:type="gramStart"/>
      <w:r>
        <w:rPr>
          <w:rFonts w:ascii="Times New Roman" w:eastAsia="Times New Roman" w:hAnsi="Times New Roman" w:cs="Times New Roman"/>
          <w:sz w:val="24"/>
        </w:rPr>
        <w:t>выносливость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но не могут превысить свой лимит учета человек на работах.  В </w:t>
      </w:r>
      <w:proofErr w:type="gramStart"/>
      <w:r>
        <w:rPr>
          <w:rFonts w:ascii="Times New Roman" w:eastAsia="Times New Roman" w:hAnsi="Times New Roman" w:cs="Times New Roman"/>
          <w:sz w:val="24"/>
        </w:rPr>
        <w:t>таком  случае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выносливый  считается за 3 , но погибнет сразу.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Выносливость можно получить обучившись на острове заплатив определённые </w:t>
      </w:r>
      <w:proofErr w:type="gramStart"/>
      <w:r>
        <w:rPr>
          <w:rFonts w:ascii="Times New Roman" w:eastAsia="Times New Roman" w:hAnsi="Times New Roman" w:cs="Times New Roman"/>
          <w:sz w:val="24"/>
        </w:rPr>
        <w:t>ресурсы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а так же у некоторых тренеров персонажей. </w:t>
      </w:r>
    </w:p>
    <w:p w:rsidR="00C67CD5" w:rsidRDefault="00C67CD5" w:rsidP="00C67CD5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Любое отработавшее на ферме или месте добычи лицо, до конца цикла не может участвовать в Армаде </w:t>
      </w:r>
      <w:proofErr w:type="gramStart"/>
      <w:r>
        <w:rPr>
          <w:rFonts w:ascii="Times New Roman" w:eastAsia="Times New Roman" w:hAnsi="Times New Roman" w:cs="Times New Roman"/>
          <w:sz w:val="24"/>
        </w:rPr>
        <w:t>( нападении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на другие острова ) и имеет повышенный шанс заразиться болезнью. Ничем другим данные лица неограниченны. В обычных сражениях они так же могут участвовать.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Деньги с большой земли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Каждый цикл Губернаторы получают </w:t>
      </w:r>
      <w:r w:rsidR="00F02DA6">
        <w:rPr>
          <w:rFonts w:ascii="Times New Roman" w:eastAsia="Times New Roman" w:hAnsi="Times New Roman" w:cs="Times New Roman"/>
          <w:sz w:val="24"/>
        </w:rPr>
        <w:t>денежное довольствие, зависящее</w:t>
      </w:r>
      <w:r>
        <w:rPr>
          <w:rFonts w:ascii="Times New Roman" w:eastAsia="Times New Roman" w:hAnsi="Times New Roman" w:cs="Times New Roman"/>
          <w:sz w:val="24"/>
        </w:rPr>
        <w:t xml:space="preserve"> от их исполнения указов большой земли. За невыполнение требований большой Земли денежное довольствие </w:t>
      </w:r>
      <w:r w:rsidR="00F02DA6">
        <w:rPr>
          <w:rFonts w:ascii="Times New Roman" w:eastAsia="Times New Roman" w:hAnsi="Times New Roman" w:cs="Times New Roman"/>
          <w:sz w:val="24"/>
        </w:rPr>
        <w:t>может понижаться,</w:t>
      </w:r>
      <w:r>
        <w:rPr>
          <w:rFonts w:ascii="Times New Roman" w:eastAsia="Times New Roman" w:hAnsi="Times New Roman" w:cs="Times New Roman"/>
          <w:sz w:val="24"/>
        </w:rPr>
        <w:t xml:space="preserve"> сокращая кол- </w:t>
      </w:r>
      <w:r w:rsidR="00F02DA6">
        <w:rPr>
          <w:rFonts w:ascii="Times New Roman" w:eastAsia="Times New Roman" w:hAnsi="Times New Roman" w:cs="Times New Roman"/>
          <w:sz w:val="24"/>
        </w:rPr>
        <w:t>во выделяемых</w:t>
      </w:r>
      <w:r>
        <w:rPr>
          <w:rFonts w:ascii="Times New Roman" w:eastAsia="Times New Roman" w:hAnsi="Times New Roman" w:cs="Times New Roman"/>
          <w:sz w:val="24"/>
        </w:rPr>
        <w:t xml:space="preserve"> на остров денег.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Стабильность колонии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конце каждого цикла исключая ночной цикл губернатор колонии должен сдавать определенное количество </w:t>
      </w:r>
      <w:r w:rsidR="00F02DA6">
        <w:rPr>
          <w:rFonts w:ascii="Times New Roman" w:eastAsia="Times New Roman" w:hAnsi="Times New Roman" w:cs="Times New Roman"/>
          <w:sz w:val="24"/>
        </w:rPr>
        <w:t>провианта и</w:t>
      </w:r>
      <w:r>
        <w:rPr>
          <w:rFonts w:ascii="Times New Roman" w:eastAsia="Times New Roman" w:hAnsi="Times New Roman" w:cs="Times New Roman"/>
          <w:sz w:val="24"/>
        </w:rPr>
        <w:t xml:space="preserve"> предметов роскоши для обеспечения стабильности острова в целом.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Если данная норма не сдана острову грозят эпидемии, форт теряет часть своей 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обороноспособности, а выработка </w:t>
      </w:r>
      <w:r w:rsidR="00F02DA6">
        <w:rPr>
          <w:rFonts w:ascii="Times New Roman" w:eastAsia="Times New Roman" w:hAnsi="Times New Roman" w:cs="Times New Roman"/>
          <w:sz w:val="24"/>
        </w:rPr>
        <w:t>ресурсов будет</w:t>
      </w:r>
      <w:r>
        <w:rPr>
          <w:rFonts w:ascii="Times New Roman" w:eastAsia="Times New Roman" w:hAnsi="Times New Roman" w:cs="Times New Roman"/>
          <w:sz w:val="24"/>
        </w:rPr>
        <w:t xml:space="preserve"> сокращена.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Данные </w:t>
      </w:r>
      <w:r w:rsidR="00F02DA6">
        <w:rPr>
          <w:rFonts w:ascii="Times New Roman" w:eastAsia="Times New Roman" w:hAnsi="Times New Roman" w:cs="Times New Roman"/>
          <w:sz w:val="24"/>
        </w:rPr>
        <w:t>ресурсы нужно</w:t>
      </w:r>
      <w:r>
        <w:rPr>
          <w:rFonts w:ascii="Times New Roman" w:eastAsia="Times New Roman" w:hAnsi="Times New Roman" w:cs="Times New Roman"/>
          <w:sz w:val="24"/>
        </w:rPr>
        <w:t xml:space="preserve"> сдать на мастерку до конца цикла </w:t>
      </w:r>
      <w:r w:rsidR="00C33844">
        <w:rPr>
          <w:rFonts w:ascii="Times New Roman" w:eastAsia="Times New Roman" w:hAnsi="Times New Roman" w:cs="Times New Roman"/>
          <w:sz w:val="24"/>
        </w:rPr>
        <w:t>(имитируется</w:t>
      </w:r>
      <w:r>
        <w:rPr>
          <w:rFonts w:ascii="Times New Roman" w:eastAsia="Times New Roman" w:hAnsi="Times New Roman" w:cs="Times New Roman"/>
          <w:sz w:val="24"/>
        </w:rPr>
        <w:t xml:space="preserve"> корабль в большой </w:t>
      </w:r>
      <w:proofErr w:type="gramStart"/>
      <w:r>
        <w:rPr>
          <w:rFonts w:ascii="Times New Roman" w:eastAsia="Times New Roman" w:hAnsi="Times New Roman" w:cs="Times New Roman"/>
          <w:sz w:val="24"/>
        </w:rPr>
        <w:t>свет )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Если данная сумма сдана и лояльный острову корабль с бумагой от губернатора острова находится на острове то письмо от короля вместе с денежным довольствием будет выдано ему. Если такого корабля нет, письмо отправится другими способами и в пути может быть перехвачено пиратами или другими лицами.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Развитие острова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Мануфактура и все сооружения имеют различные уровни развития. Заплатив определенное количество ресурсов или как награда за некоторые </w:t>
      </w:r>
      <w:proofErr w:type="spellStart"/>
      <w:r>
        <w:rPr>
          <w:rFonts w:ascii="Times New Roman" w:eastAsia="Times New Roman" w:hAnsi="Times New Roman" w:cs="Times New Roman"/>
          <w:sz w:val="24"/>
        </w:rPr>
        <w:t>квесты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вы можете этот уровень повысить. Фермы и места добычи четко привязаны к уровню развития острова и не могут быть </w:t>
      </w:r>
      <w:proofErr w:type="spellStart"/>
      <w:r>
        <w:rPr>
          <w:rFonts w:ascii="Times New Roman" w:eastAsia="Times New Roman" w:hAnsi="Times New Roman" w:cs="Times New Roman"/>
          <w:sz w:val="24"/>
        </w:rPr>
        <w:t>апгрейднуты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до тех </w:t>
      </w:r>
      <w:r w:rsidR="00F02DA6">
        <w:rPr>
          <w:rFonts w:ascii="Times New Roman" w:eastAsia="Times New Roman" w:hAnsi="Times New Roman" w:cs="Times New Roman"/>
          <w:sz w:val="24"/>
        </w:rPr>
        <w:t>пор пока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сам остров не достигнет такого же уровня развития.  С апгрейдом острова ферма и места добычи будут автоматически улучшены до определенного уровня.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Грабеж и перехват торговых и иных судов.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Торговыми кораблями СРИ являются мастерские торговые суда, и помогающие имеющие соответствующий документ суда игроков выполняющие временные поручения торгового характера. При грабежа командир такого судна покажет вам бумагу подтверждающую статус торгового корабля.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удовлетворении нужд потребления 40 % от суммы получаемых денег губернатор или его доверенное лицо получает от </w:t>
      </w:r>
      <w:proofErr w:type="spellStart"/>
      <w:r>
        <w:rPr>
          <w:rFonts w:ascii="Times New Roman" w:eastAsia="Times New Roman" w:hAnsi="Times New Roman" w:cs="Times New Roman"/>
          <w:sz w:val="24"/>
        </w:rPr>
        <w:t>рега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60 % едет к нему через торговый корабль СРИ или присланный с официальным письмом не позднее чем через час от начала цикла корабль.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грабеже торгового корабля везущего груз с мастерки он выдает 20 % с округлением вверх от своих перевозимых товаров. При повторном еще 20 %. Третье и последующие нападения ничего не принесут.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 грабеже </w:t>
      </w:r>
      <w:r w:rsidR="00C33844">
        <w:rPr>
          <w:rFonts w:ascii="Times New Roman" w:eastAsia="Times New Roman" w:hAnsi="Times New Roman" w:cs="Times New Roman"/>
          <w:sz w:val="24"/>
        </w:rPr>
        <w:t>торгового корабля СРИ,</w:t>
      </w:r>
      <w:r w:rsidR="00F02DA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везущего груз и деньги губернатора он выдает половину от 60 % при первом штурме. И 1/3 от оставшихся 30 % при повторном нападении. </w:t>
      </w:r>
      <w:r w:rsidR="00F02DA6">
        <w:rPr>
          <w:rFonts w:ascii="Times New Roman" w:eastAsia="Times New Roman" w:hAnsi="Times New Roman" w:cs="Times New Roman"/>
          <w:sz w:val="24"/>
        </w:rPr>
        <w:t>Третье нападение</w:t>
      </w:r>
      <w:r>
        <w:rPr>
          <w:rFonts w:ascii="Times New Roman" w:eastAsia="Times New Roman" w:hAnsi="Times New Roman" w:cs="Times New Roman"/>
          <w:sz w:val="24"/>
        </w:rPr>
        <w:t xml:space="preserve"> ничего не дает.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Учитывайте, что при удачном штурме кораблем корабля, захватчик не может унести ресурсов больше чем вместимость его трюма.  Остальное в данном случае можно везти лишь если захватчики заранее озаботились торговыми ящиками.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 отношению к Торговым кораблям Сри, Корабль захватчик не может осуществить грабеж два и более раз подряд. После удачного ограбления корабль захватчик обязан отпустить торговый корабль и последующий грабеж не может быть осуществлен ранее чем через 30 минут после предыдущего.</w:t>
      </w: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Торговые суда СРИ нельзя уничтожить, </w:t>
      </w:r>
      <w:r w:rsidR="00F02DA6"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схватки</w:t>
      </w: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этими кораблями они уходят в ближайшие док. </w:t>
      </w:r>
    </w:p>
    <w:p w:rsidR="00C67CD5" w:rsidRPr="00C67CD5" w:rsidRDefault="00C67CD5" w:rsidP="00C67CD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7C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Пускать торговый корабль в порт или нет дело властей острова, но частые грабежи вокруг определенных островов будут существенно влиять на изменения торговых маршрутов.  </w:t>
      </w:r>
    </w:p>
    <w:p w:rsidR="00C67CD5" w:rsidRP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CD5" w:rsidRPr="00C67CD5" w:rsidRDefault="001D0DCF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67CD5">
        <w:rPr>
          <w:rFonts w:ascii="Times New Roman" w:eastAsia="Calibri" w:hAnsi="Times New Roman" w:cs="Times New Roman"/>
          <w:b/>
          <w:sz w:val="24"/>
          <w:szCs w:val="24"/>
        </w:rPr>
        <w:t>Торговля,</w:t>
      </w:r>
      <w:r w:rsidR="00C67CD5" w:rsidRPr="00C67CD5">
        <w:rPr>
          <w:rFonts w:ascii="Times New Roman" w:eastAsia="Calibri" w:hAnsi="Times New Roman" w:cs="Times New Roman"/>
          <w:b/>
          <w:sz w:val="24"/>
          <w:szCs w:val="24"/>
        </w:rPr>
        <w:t xml:space="preserve"> Торговые </w:t>
      </w:r>
      <w:r w:rsidRPr="00C67CD5">
        <w:rPr>
          <w:rFonts w:ascii="Times New Roman" w:eastAsia="Calibri" w:hAnsi="Times New Roman" w:cs="Times New Roman"/>
          <w:b/>
          <w:sz w:val="24"/>
          <w:szCs w:val="24"/>
        </w:rPr>
        <w:t>представители,</w:t>
      </w:r>
      <w:r w:rsidR="00C67CD5" w:rsidRPr="00C67CD5">
        <w:rPr>
          <w:rFonts w:ascii="Times New Roman" w:eastAsia="Calibri" w:hAnsi="Times New Roman" w:cs="Times New Roman"/>
          <w:b/>
          <w:sz w:val="24"/>
          <w:szCs w:val="24"/>
        </w:rPr>
        <w:t xml:space="preserve"> каперство.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67CD5">
        <w:rPr>
          <w:rFonts w:ascii="Times New Roman" w:eastAsia="Calibri" w:hAnsi="Times New Roman" w:cs="Times New Roman"/>
          <w:sz w:val="24"/>
          <w:szCs w:val="24"/>
        </w:rPr>
        <w:t xml:space="preserve">Данные документы лимитированы и предоставляются мастерами на начало игры. Повысить кол- во выдаваемых торговых патентов можно поддерживая стабильность острова.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Торговый патент – продается губернатором колонии, позволяет осуществлять любую торговую деятельность в любой колонии и Европе. Не может принадлежать государственному служащему.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Торговый представитель – владелец торгового патента, обязан вести бухгалтерскую документацию по всем торговым операциям.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Каперский патент – продается губернатором колонии, позволяет законно нападать на торговые корабли других государств и торговать в Мастерке товаром, произведенным за пределами колонии, выдавшей патент.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Капер – владелец каперского патента. Имеет право грабить чужие торговые суда и продавать в Европе товар, полученный с них. При продаже </w:t>
      </w:r>
      <w:proofErr w:type="gramStart"/>
      <w:r w:rsidR="00F02DA6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на мастер</w:t>
      </w:r>
      <w:r w:rsidR="00F02DA6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ку</w:t>
      </w:r>
      <w:proofErr w:type="gramEnd"/>
      <w:r w:rsidR="00F02DA6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ресурса который есть </w:t>
      </w:r>
      <w:r w:rsidR="00F02DA6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наличии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колонии выдавшей патент</w:t>
      </w:r>
      <w:r w:rsidR="00F02DA6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сделка </w:t>
      </w:r>
      <w:r w:rsidR="00F02DA6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 продаже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этих ресурсов будет идти по минимальному курсу. </w:t>
      </w:r>
    </w:p>
    <w:p w:rsidR="00C67CD5" w:rsidRPr="00C67CD5" w:rsidRDefault="00C67CD5" w:rsidP="00C67CD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Контрабанда – любой товар, которым пытаются торговать без торгового патента. При обнаружении при таможенном осмотре, </w:t>
      </w:r>
      <w:r w:rsidR="00F02DA6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контрабанда может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быть изъята в пользу колонии. При попытке провезти контрабанду в Мастерку, </w:t>
      </w:r>
      <w:r w:rsidR="00F02DA6"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продажа будет</w:t>
      </w:r>
      <w:r w:rsidRPr="00C67C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совершаться по минимальному курсу.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Курс продажи на мастерке при продаже вами ресурсов будет выше если у вас есть Каперский или Торговый патент.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На торговых кораблях можно купить лишь те товары которые есть в трюме торгового корабля.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Торговые корабли это отсылаемые с Большого Света </w:t>
      </w:r>
      <w:r w:rsidR="00F02DA6"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(мастерки)</w:t>
      </w: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корабли, содержащие в себе определенный набор груза. Их нельзя уничтожить окончательно, но можно ограбить. Командир такого судна покажем вам специальную бумагу, подтверждающую что он торговый мастерский корабль и выдаст положенную награду. </w:t>
      </w: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C67CD5" w:rsidRPr="00C67CD5" w:rsidRDefault="00C67CD5" w:rsidP="00C67CD5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67CD5">
        <w:rPr>
          <w:rFonts w:ascii="Times New Roman" w:eastAsia="Arial" w:hAnsi="Times New Roman" w:cs="Times New Roman"/>
          <w:color w:val="000000"/>
          <w:sz w:val="24"/>
          <w:szCs w:val="24"/>
        </w:rPr>
        <w:t>На мастерке можно купить любые виды ресурсов и их курс дешевле чем торговли с торговым корабле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lastRenderedPageBreak/>
        <w:t xml:space="preserve">Уровни зданий 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Верфь – сооружений позволяющее производить и ремонтировать корабли со скидкой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Форт – основное оборонительное сооружение препятствующее свободному доступу в порт кораблям а так же защищающее остров от вторжения (подробнее см Фортификации)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Уровни форта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 см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Правила Фортификации )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Плантация или </w:t>
      </w:r>
      <w:proofErr w:type="gramStart"/>
      <w:r>
        <w:rPr>
          <w:rFonts w:ascii="Times New Roman" w:eastAsia="Times New Roman" w:hAnsi="Times New Roman" w:cs="Times New Roman"/>
          <w:sz w:val="24"/>
        </w:rPr>
        <w:t>ферма  –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Сооружение для добычи провианта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см )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таблицу производительности ферм.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Разнообразные добывающие строения </w:t>
      </w:r>
      <w:proofErr w:type="gramStart"/>
      <w:r>
        <w:rPr>
          <w:rFonts w:ascii="Times New Roman" w:eastAsia="Times New Roman" w:hAnsi="Times New Roman" w:cs="Times New Roman"/>
          <w:sz w:val="24"/>
        </w:rPr>
        <w:t>( Рудники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лесопилки , мастерские ) – для добычи основных ресурсов. Уровень добывающих строений, растет от уровня острова. Ресурсы выдаются в начале каждого цикла.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Ремонт добывающих шахт 2 лес 2 камень 25 монет на уровень постройки.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Мануфактуры – Специальные сооружения позволяющие </w:t>
      </w:r>
      <w:r w:rsidR="00C33844">
        <w:rPr>
          <w:rFonts w:ascii="Times New Roman" w:eastAsia="Times New Roman" w:hAnsi="Times New Roman" w:cs="Times New Roman"/>
          <w:sz w:val="24"/>
        </w:rPr>
        <w:t>превратить некоторые</w:t>
      </w:r>
      <w:r>
        <w:rPr>
          <w:rFonts w:ascii="Times New Roman" w:eastAsia="Times New Roman" w:hAnsi="Times New Roman" w:cs="Times New Roman"/>
          <w:sz w:val="24"/>
        </w:rPr>
        <w:t xml:space="preserve"> основные ресурсы </w:t>
      </w:r>
      <w:bookmarkStart w:id="0" w:name="_GoBack"/>
      <w:bookmarkEnd w:id="0"/>
      <w:r w:rsidR="00D747B3">
        <w:rPr>
          <w:rFonts w:ascii="Times New Roman" w:eastAsia="Times New Roman" w:hAnsi="Times New Roman" w:cs="Times New Roman"/>
          <w:sz w:val="24"/>
        </w:rPr>
        <w:t>в ресурс</w:t>
      </w:r>
      <w:r>
        <w:rPr>
          <w:rFonts w:ascii="Times New Roman" w:eastAsia="Times New Roman" w:hAnsi="Times New Roman" w:cs="Times New Roman"/>
          <w:sz w:val="24"/>
        </w:rPr>
        <w:t xml:space="preserve"> роскоши </w:t>
      </w:r>
      <w:proofErr w:type="gramStart"/>
      <w:r>
        <w:rPr>
          <w:rFonts w:ascii="Times New Roman" w:eastAsia="Times New Roman" w:hAnsi="Times New Roman" w:cs="Times New Roman"/>
          <w:sz w:val="24"/>
        </w:rPr>
        <w:t>( например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из Серебряной руды получить Серебро в слитках )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Причал – место для разгрузки и погрузки кораблей и пассажиров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Хранилище – место для складирования ресурсов.  Хранилище позволяет держать до 10 чипов на одном ящике вместо стандартного правила переноски ресурсов. К тому же Хранилище сразу обладает сложным замком защищающим его от вскрытия.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Уровень 1 – 10 чипов на ящике 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Уровень 2 – 25 чипов на ящике</w:t>
      </w:r>
    </w:p>
    <w:p w:rsidR="00C67CD5" w:rsidRDefault="00C67CD5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Уровень 3 – 50 чипов на ящике </w:t>
      </w:r>
    </w:p>
    <w:p w:rsidR="00C33844" w:rsidRDefault="00C33844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33844" w:rsidRDefault="00C33844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33844" w:rsidRDefault="00C33844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33844" w:rsidRDefault="00C33844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33844" w:rsidRDefault="00C33844" w:rsidP="00C67CD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*СРИ – Священная Римская Империя (Взята как абстрактная не игровая нация для обозначения мастерских торговых судов)</w:t>
      </w: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C67CD5" w:rsidRDefault="00C67CD5" w:rsidP="00C67CD5">
      <w:pPr>
        <w:spacing w:after="0" w:line="240" w:lineRule="auto"/>
        <w:rPr>
          <w:rFonts w:ascii="Arial" w:eastAsia="Arial" w:hAnsi="Arial" w:cs="Arial"/>
          <w:b/>
          <w:color w:val="000000"/>
          <w:sz w:val="20"/>
        </w:rPr>
      </w:pPr>
    </w:p>
    <w:p w:rsidR="002D285B" w:rsidRDefault="002D285B"/>
    <w:sectPr w:rsidR="002D285B" w:rsidSect="002D2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FF4C6C"/>
    <w:multiLevelType w:val="hybridMultilevel"/>
    <w:tmpl w:val="DBCE13A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0B2"/>
    <w:rsid w:val="001D0DCF"/>
    <w:rsid w:val="002D285B"/>
    <w:rsid w:val="005444BD"/>
    <w:rsid w:val="00667D8E"/>
    <w:rsid w:val="00C33844"/>
    <w:rsid w:val="00C67CD5"/>
    <w:rsid w:val="00CB59CB"/>
    <w:rsid w:val="00D110B2"/>
    <w:rsid w:val="00D747B3"/>
    <w:rsid w:val="00E90904"/>
    <w:rsid w:val="00F0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71FEE-497F-44AB-9C3F-F55BA03A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0B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67CD5"/>
    <w:pPr>
      <w:spacing w:after="160" w:line="256" w:lineRule="auto"/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C67CD5"/>
  </w:style>
  <w:style w:type="table" w:styleId="a5">
    <w:name w:val="Table Grid"/>
    <w:basedOn w:val="a1"/>
    <w:uiPriority w:val="39"/>
    <w:rsid w:val="00C67CD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1901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Вовчик</dc:creator>
  <cp:keywords/>
  <dc:description/>
  <cp:lastModifiedBy>Артем Волков</cp:lastModifiedBy>
  <cp:revision>2</cp:revision>
  <dcterms:created xsi:type="dcterms:W3CDTF">2017-03-15T10:09:00Z</dcterms:created>
  <dcterms:modified xsi:type="dcterms:W3CDTF">2017-03-15T10:09:00Z</dcterms:modified>
</cp:coreProperties>
</file>