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5AF" w:rsidRPr="0023429F" w:rsidRDefault="000405F4" w:rsidP="008565AF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23429F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 мире </w:t>
      </w:r>
      <w:proofErr w:type="spellStart"/>
      <w:r w:rsidRPr="0023429F">
        <w:rPr>
          <w:rFonts w:ascii="Times New Roman" w:hAnsi="Times New Roman" w:cs="Times New Roman"/>
          <w:b/>
          <w:sz w:val="24"/>
          <w:szCs w:val="24"/>
          <w:lang w:val="ru-RU"/>
        </w:rPr>
        <w:t>Вандерцайта</w:t>
      </w:r>
      <w:proofErr w:type="spellEnd"/>
      <w:r w:rsidRPr="0023429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 Охоты на ведьм возможны всяческие чудеса. И поскольку все мы люди, мы так или иначе подвержены их возде</w:t>
      </w:r>
      <w:r w:rsidR="00EF611F" w:rsidRPr="0023429F">
        <w:rPr>
          <w:rFonts w:ascii="Times New Roman" w:hAnsi="Times New Roman" w:cs="Times New Roman"/>
          <w:b/>
          <w:sz w:val="24"/>
          <w:szCs w:val="24"/>
          <w:lang w:val="ru-RU"/>
        </w:rPr>
        <w:t>й</w:t>
      </w:r>
      <w:r w:rsidRPr="0023429F">
        <w:rPr>
          <w:rFonts w:ascii="Times New Roman" w:hAnsi="Times New Roman" w:cs="Times New Roman"/>
          <w:b/>
          <w:sz w:val="24"/>
          <w:szCs w:val="24"/>
          <w:lang w:val="ru-RU"/>
        </w:rPr>
        <w:t>ствию.</w:t>
      </w:r>
    </w:p>
    <w:p w:rsidR="00EF611F" w:rsidRDefault="00EF611F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:rsidR="00FA6AE5" w:rsidRDefault="000405F4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Воздействие магии на человека</w:t>
      </w:r>
      <w:r w:rsidR="00FA6AE5">
        <w:rPr>
          <w:rFonts w:ascii="Times New Roman" w:hAnsi="Times New Roman" w:cs="Times New Roman"/>
          <w:sz w:val="24"/>
          <w:szCs w:val="24"/>
          <w:lang w:val="ru-RU"/>
        </w:rPr>
        <w:t xml:space="preserve"> моделируется </w:t>
      </w:r>
      <w:r w:rsidR="00FA6AE5" w:rsidRPr="00A25FC2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световыми маркерами</w:t>
      </w:r>
      <w:r w:rsidR="00FA6AE5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405F4" w:rsidRDefault="00FA6AE5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FA6AE5">
        <w:rPr>
          <w:rFonts w:ascii="Times New Roman" w:hAnsi="Times New Roman" w:cs="Times New Roman"/>
          <w:b/>
          <w:color w:val="FF0000"/>
          <w:sz w:val="24"/>
          <w:szCs w:val="24"/>
          <w:lang w:val="ru-RU"/>
        </w:rPr>
        <w:t>!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Если вам продемонстрировали </w:t>
      </w:r>
      <w:r w:rsidRPr="00A25FC2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красный огонек</w:t>
      </w:r>
      <w:r>
        <w:rPr>
          <w:rFonts w:ascii="Times New Roman" w:hAnsi="Times New Roman" w:cs="Times New Roman"/>
          <w:sz w:val="24"/>
          <w:szCs w:val="24"/>
          <w:lang w:val="ru-RU"/>
        </w:rPr>
        <w:t>, вам страшно. Даже ОЧЕНЬ страшно. И вариантов реакции может быть только два: убежать в ужасе или замереть от ужаса.</w:t>
      </w:r>
    </w:p>
    <w:p w:rsidR="00FA6AE5" w:rsidRDefault="00FA6AE5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FA6AE5">
        <w:rPr>
          <w:rFonts w:ascii="Times New Roman" w:hAnsi="Times New Roman" w:cs="Times New Roman"/>
          <w:b/>
          <w:color w:val="00B050"/>
          <w:sz w:val="24"/>
          <w:szCs w:val="24"/>
          <w:lang w:val="ru-RU"/>
        </w:rPr>
        <w:t>!</w:t>
      </w:r>
      <w:r w:rsidRPr="00FA6AE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FA6AE5">
        <w:rPr>
          <w:rFonts w:ascii="Times New Roman" w:hAnsi="Times New Roman" w:cs="Times New Roman"/>
          <w:sz w:val="24"/>
          <w:szCs w:val="24"/>
          <w:lang w:val="ru-RU"/>
        </w:rPr>
        <w:t xml:space="preserve">Если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вам показали </w:t>
      </w:r>
      <w:r w:rsidRPr="00A25FC2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зеленый огонек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все в корне наоборот. Вы очарован. Увидев его у представителя противоположного пола, почти наверняка влюблены, и проявляться это будет в соответствии с культурным уровнем вашего персонажа. Если же это дивное сияние исходит от кого-то одного с вами пола – то он или она вам просто чрезвычайно симпатичны. Как минимум, настолько, чтобы благожелательно выслушать и в случае чего не кидаться </w:t>
      </w:r>
      <w:r w:rsidR="0023429F">
        <w:rPr>
          <w:rFonts w:ascii="Times New Roman" w:hAnsi="Times New Roman" w:cs="Times New Roman"/>
          <w:sz w:val="24"/>
          <w:szCs w:val="24"/>
          <w:lang w:val="ru-RU"/>
        </w:rPr>
        <w:t xml:space="preserve">сразу </w:t>
      </w:r>
      <w:r>
        <w:rPr>
          <w:rFonts w:ascii="Times New Roman" w:hAnsi="Times New Roman" w:cs="Times New Roman"/>
          <w:sz w:val="24"/>
          <w:szCs w:val="24"/>
          <w:lang w:val="ru-RU"/>
        </w:rPr>
        <w:t>в драку.</w:t>
      </w:r>
    </w:p>
    <w:p w:rsidR="00740438" w:rsidRDefault="00A25FC2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A25FC2">
        <w:rPr>
          <w:rFonts w:ascii="Times New Roman" w:hAnsi="Times New Roman" w:cs="Times New Roman"/>
          <w:b/>
          <w:color w:val="0070C0"/>
          <w:sz w:val="24"/>
          <w:szCs w:val="24"/>
          <w:lang w:val="ru-RU"/>
        </w:rPr>
        <w:t>!</w:t>
      </w:r>
      <w:r w:rsidRPr="00A25FC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A25FC2">
        <w:rPr>
          <w:rFonts w:ascii="Times New Roman" w:hAnsi="Times New Roman" w:cs="Times New Roman"/>
          <w:sz w:val="24"/>
          <w:szCs w:val="24"/>
          <w:lang w:val="ru-RU"/>
        </w:rPr>
        <w:t>Если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вы увидели у кого-то </w:t>
      </w:r>
      <w:r w:rsidRPr="00A25FC2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синий огонек</w:t>
      </w:r>
      <w:r>
        <w:rPr>
          <w:rFonts w:ascii="Times New Roman" w:hAnsi="Times New Roman" w:cs="Times New Roman"/>
          <w:sz w:val="24"/>
          <w:szCs w:val="24"/>
          <w:lang w:val="ru-RU"/>
        </w:rPr>
        <w:t>, вы находитесь под воздействием морока. Вы выполните любое действие по требованию обладателя этого маркера – не только физическое, но и ментальное: ва</w:t>
      </w:r>
      <w:r w:rsidR="00740438">
        <w:rPr>
          <w:rFonts w:ascii="Times New Roman" w:hAnsi="Times New Roman" w:cs="Times New Roman"/>
          <w:sz w:val="24"/>
          <w:szCs w:val="24"/>
          <w:lang w:val="ru-RU"/>
        </w:rPr>
        <w:t>с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смогут </w:t>
      </w:r>
      <w:r w:rsidR="00740438">
        <w:rPr>
          <w:rFonts w:ascii="Times New Roman" w:hAnsi="Times New Roman" w:cs="Times New Roman"/>
          <w:sz w:val="24"/>
          <w:szCs w:val="24"/>
          <w:lang w:val="ru-RU"/>
        </w:rPr>
        <w:t xml:space="preserve">убедить в чем угодно,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внушить ложные воспоминания, потребовать что-то забыть или выдать тайну. Сопротивляться вы не сможете. Однако действие морока аналогично гипнозу: как известно, </w:t>
      </w:r>
      <w:r w:rsidRPr="00A25FC2">
        <w:rPr>
          <w:rFonts w:ascii="Times New Roman" w:hAnsi="Times New Roman" w:cs="Times New Roman"/>
          <w:sz w:val="24"/>
          <w:szCs w:val="24"/>
          <w:u w:val="single"/>
          <w:lang w:val="ru-RU"/>
        </w:rPr>
        <w:t>под его воздействием практически невозможно заставить человека сделать то, что ему не свойственно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– совершить жестокое преступление, если он не склонен к жестокости, соблазнить, если он искренний моралист, и т. д. </w:t>
      </w:r>
      <w:r w:rsidRPr="00A25FC2">
        <w:rPr>
          <w:rFonts w:ascii="Times New Roman" w:hAnsi="Times New Roman" w:cs="Times New Roman"/>
          <w:sz w:val="24"/>
          <w:szCs w:val="24"/>
          <w:u w:val="single"/>
          <w:lang w:val="ru-RU"/>
        </w:rPr>
        <w:t>Нельзя также заставить человека испытывать несвойственные ему эмоции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– полюбить, разлюбить, возненавидеть</w:t>
      </w:r>
      <w:r w:rsidR="00F774BE">
        <w:rPr>
          <w:rFonts w:ascii="Times New Roman" w:hAnsi="Times New Roman" w:cs="Times New Roman"/>
          <w:sz w:val="24"/>
          <w:szCs w:val="24"/>
          <w:lang w:val="ru-RU"/>
        </w:rPr>
        <w:t>, начать или прекратить чего-то хотеть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 т. д. Если под воздействием морока вам дали такой приказ, вы можете честно отыгрывать его до тех пор, пока у вас перед глазами огонек</w:t>
      </w:r>
      <w:r w:rsidR="00740438">
        <w:rPr>
          <w:rFonts w:ascii="Times New Roman" w:hAnsi="Times New Roman" w:cs="Times New Roman"/>
          <w:sz w:val="24"/>
          <w:szCs w:val="24"/>
          <w:lang w:val="ru-RU"/>
        </w:rPr>
        <w:t>, но как только он исчезнет, вы придете в себя.</w:t>
      </w:r>
      <w:r w:rsidR="0023429F">
        <w:rPr>
          <w:rFonts w:ascii="Times New Roman" w:hAnsi="Times New Roman" w:cs="Times New Roman"/>
          <w:sz w:val="24"/>
          <w:szCs w:val="24"/>
          <w:lang w:val="ru-RU"/>
        </w:rPr>
        <w:t xml:space="preserve"> Кроме того, под воздействием морока </w:t>
      </w:r>
      <w:r w:rsidR="0023429F" w:rsidRPr="0023429F">
        <w:rPr>
          <w:rFonts w:ascii="Times New Roman" w:hAnsi="Times New Roman" w:cs="Times New Roman"/>
          <w:sz w:val="24"/>
          <w:szCs w:val="24"/>
          <w:u w:val="single"/>
          <w:lang w:val="ru-RU"/>
        </w:rPr>
        <w:t>нельзя принять решение</w:t>
      </w:r>
      <w:r w:rsidR="0023429F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и дать обещание</w:t>
      </w:r>
      <w:r w:rsidR="0023429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23429F" w:rsidRDefault="0023429F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:rsidR="00740438" w:rsidRDefault="00740438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Подобное воздействие может оказывать </w:t>
      </w:r>
      <w:r w:rsidRPr="00740438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не только человек, но и место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740438" w:rsidRDefault="00740438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FA6AE5">
        <w:rPr>
          <w:rFonts w:ascii="Times New Roman" w:hAnsi="Times New Roman" w:cs="Times New Roman"/>
          <w:b/>
          <w:color w:val="FF0000"/>
          <w:sz w:val="24"/>
          <w:szCs w:val="24"/>
          <w:lang w:val="ru-RU"/>
        </w:rPr>
        <w:t>!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Если вы увидели где-то </w:t>
      </w:r>
      <w:r w:rsidRPr="00740438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красный огонек</w:t>
      </w:r>
      <w:r>
        <w:rPr>
          <w:rFonts w:ascii="Times New Roman" w:hAnsi="Times New Roman" w:cs="Times New Roman"/>
          <w:sz w:val="24"/>
          <w:szCs w:val="24"/>
          <w:lang w:val="ru-RU"/>
        </w:rPr>
        <w:t>, вам туда категорически не хочется! Очень уж страшно.</w:t>
      </w:r>
    </w:p>
    <w:p w:rsidR="00740438" w:rsidRDefault="00740438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FA6AE5">
        <w:rPr>
          <w:rFonts w:ascii="Times New Roman" w:hAnsi="Times New Roman" w:cs="Times New Roman"/>
          <w:b/>
          <w:color w:val="00B050"/>
          <w:sz w:val="24"/>
          <w:szCs w:val="24"/>
          <w:lang w:val="ru-RU"/>
        </w:rPr>
        <w:t>!</w:t>
      </w:r>
      <w:r w:rsidRPr="00FA6AE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А вот </w:t>
      </w:r>
      <w:r w:rsidRPr="00740438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зеленый свет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просто манит вас – пробуждает любопытство и надежду на приятный сюрприз. Вы можете решать, идти туда или не идти, но соблазн велик!</w:t>
      </w:r>
    </w:p>
    <w:p w:rsidR="00740438" w:rsidRDefault="00740438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A25FC2">
        <w:rPr>
          <w:rFonts w:ascii="Times New Roman" w:hAnsi="Times New Roman" w:cs="Times New Roman"/>
          <w:b/>
          <w:color w:val="0070C0"/>
          <w:sz w:val="24"/>
          <w:szCs w:val="24"/>
          <w:lang w:val="ru-RU"/>
        </w:rPr>
        <w:t>!</w:t>
      </w:r>
      <w:r w:rsidRPr="00A25FC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A25FC2">
        <w:rPr>
          <w:rFonts w:ascii="Times New Roman" w:hAnsi="Times New Roman" w:cs="Times New Roman"/>
          <w:sz w:val="24"/>
          <w:szCs w:val="24"/>
          <w:lang w:val="ru-RU"/>
        </w:rPr>
        <w:t>Если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откуда-то светит </w:t>
      </w:r>
      <w:r w:rsidRPr="00740438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синий огонек</w:t>
      </w:r>
      <w:r>
        <w:rPr>
          <w:rFonts w:ascii="Times New Roman" w:hAnsi="Times New Roman" w:cs="Times New Roman"/>
          <w:sz w:val="24"/>
          <w:szCs w:val="24"/>
          <w:lang w:val="ru-RU"/>
        </w:rPr>
        <w:t>, он притягивает вас, и сопротивляться этому невозможно. Вы пойдете туда и сделаете то, что там у вас потребуют.</w:t>
      </w:r>
    </w:p>
    <w:p w:rsidR="00740438" w:rsidRDefault="00740438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:rsidR="00740438" w:rsidRDefault="00740438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Все эти правила действительны для простых обывателей, ведущих оседлый и размеренный образ жизни. Отдельные категории персонажей подвержены воздействию подобного влияния в меньшей степени</w:t>
      </w:r>
      <w:r w:rsidR="00F774BE">
        <w:rPr>
          <w:rFonts w:ascii="Times New Roman" w:hAnsi="Times New Roman" w:cs="Times New Roman"/>
          <w:sz w:val="24"/>
          <w:szCs w:val="24"/>
          <w:lang w:val="ru-RU"/>
        </w:rPr>
        <w:t xml:space="preserve"> или не подвержены вовсе. В виду небольшого количества игроков этим людям сообщат об особенностях их персонажей персонально. </w:t>
      </w:r>
    </w:p>
    <w:p w:rsidR="00F774BE" w:rsidRDefault="00F774BE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Впрочем, и обыватели сильны, когда собираются вместе. Если любой из вариантов воздействия осуществляется на троих и более людей, его действие ослабевает.</w:t>
      </w:r>
    </w:p>
    <w:p w:rsidR="00740438" w:rsidRDefault="00740438" w:rsidP="008565AF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F0764" w:rsidRDefault="00DF0764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:rsidR="00EF611F" w:rsidRDefault="00DF0764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Даже самые ученые мудрецы не знают о мире всего, </w:t>
      </w:r>
      <w:r w:rsidR="00AA39E6">
        <w:rPr>
          <w:rFonts w:ascii="Times New Roman" w:hAnsi="Times New Roman" w:cs="Times New Roman"/>
          <w:sz w:val="24"/>
          <w:szCs w:val="24"/>
          <w:lang w:val="ru-RU"/>
        </w:rPr>
        <w:t xml:space="preserve">а между тем он полон </w:t>
      </w:r>
      <w:r w:rsidR="00AA39E6" w:rsidRPr="00AA39E6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чудес и опасностей</w:t>
      </w:r>
      <w:r w:rsidR="00AA39E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F0764" w:rsidRDefault="00DF0764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Если перед вами кто-то </w:t>
      </w:r>
      <w:r w:rsidRPr="00DF0764">
        <w:rPr>
          <w:rFonts w:ascii="Times New Roman" w:hAnsi="Times New Roman" w:cs="Times New Roman"/>
          <w:sz w:val="24"/>
          <w:szCs w:val="24"/>
          <w:u w:val="single"/>
          <w:lang w:val="ru-RU"/>
        </w:rPr>
        <w:t>в сером капюшоне с пелериной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надетом на голову – вы видите не человека, а обыкновенную </w:t>
      </w:r>
      <w:r w:rsidRPr="00AA39E6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крысу</w:t>
      </w:r>
      <w:r>
        <w:rPr>
          <w:rFonts w:ascii="Times New Roman" w:hAnsi="Times New Roman" w:cs="Times New Roman"/>
          <w:sz w:val="24"/>
          <w:szCs w:val="24"/>
          <w:lang w:val="ru-RU"/>
        </w:rPr>
        <w:t>. Правда, весьма крупную и наглую, но уж точно не метрового монстра. Вы не сможете схватить ее или чем-то ударить: крысы очень шустры, и к тому же могут сбежать через маленькую щель</w:t>
      </w:r>
      <w:r w:rsidR="00AA39E6">
        <w:rPr>
          <w:rFonts w:ascii="Times New Roman" w:hAnsi="Times New Roman" w:cs="Times New Roman"/>
          <w:sz w:val="24"/>
          <w:szCs w:val="24"/>
          <w:lang w:val="ru-RU"/>
        </w:rPr>
        <w:t xml:space="preserve"> – для этого им нужно только сделать заявку «Ускользаю!»</w:t>
      </w:r>
      <w:r>
        <w:rPr>
          <w:rFonts w:ascii="Times New Roman" w:hAnsi="Times New Roman" w:cs="Times New Roman"/>
          <w:sz w:val="24"/>
          <w:szCs w:val="24"/>
          <w:lang w:val="ru-RU"/>
        </w:rPr>
        <w:t>. Так что остается тол</w:t>
      </w:r>
      <w:r w:rsidR="00AA39E6">
        <w:rPr>
          <w:rFonts w:ascii="Times New Roman" w:hAnsi="Times New Roman" w:cs="Times New Roman"/>
          <w:sz w:val="24"/>
          <w:szCs w:val="24"/>
          <w:lang w:val="ru-RU"/>
        </w:rPr>
        <w:t>ько реагировать на них так, как пристало вашему персонажу.</w:t>
      </w:r>
    </w:p>
    <w:p w:rsidR="00AA39E6" w:rsidRDefault="00AA39E6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Если же вам все же каким-то образом удалось схватить крысу, помните: они пребольно кусаются, и эти укусы могут быть ядовитыми. Так что вам определенно потребуется медицинское вмешательство. Обратитесь к врачу!</w:t>
      </w:r>
    </w:p>
    <w:p w:rsidR="00AA39E6" w:rsidRDefault="00AA39E6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:rsidR="00AA39E6" w:rsidRDefault="00AA39E6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:rsidR="00AA39E6" w:rsidRDefault="00AA39E6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Впрочем, нанести вред вашему здоровью могут не только укусы крыс. Вас могут также </w:t>
      </w:r>
      <w:r w:rsidRPr="00AA39E6">
        <w:rPr>
          <w:rFonts w:ascii="Times New Roman" w:hAnsi="Times New Roman" w:cs="Times New Roman"/>
          <w:sz w:val="24"/>
          <w:szCs w:val="24"/>
          <w:u w:val="single"/>
          <w:lang w:val="ru-RU"/>
        </w:rPr>
        <w:t>отравить или проклясть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AA39E6" w:rsidRDefault="00AA39E6" w:rsidP="008565A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AA39E6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Яд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традиционно моделируется </w:t>
      </w:r>
      <w:r w:rsidRPr="00AA39E6">
        <w:rPr>
          <w:rFonts w:ascii="Times New Roman" w:hAnsi="Times New Roman" w:cs="Times New Roman"/>
          <w:sz w:val="24"/>
          <w:szCs w:val="24"/>
          <w:u w:val="single"/>
          <w:lang w:val="ru-RU"/>
        </w:rPr>
        <w:t>лимонной кислотой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и добавить его можно только </w:t>
      </w:r>
      <w:r w:rsidRPr="00AA39E6">
        <w:rPr>
          <w:rFonts w:ascii="Times New Roman" w:hAnsi="Times New Roman" w:cs="Times New Roman"/>
          <w:sz w:val="24"/>
          <w:szCs w:val="24"/>
          <w:u w:val="single"/>
          <w:lang w:val="ru-RU"/>
        </w:rPr>
        <w:t>в жидкость</w:t>
      </w:r>
      <w:r>
        <w:rPr>
          <w:rFonts w:ascii="Times New Roman" w:hAnsi="Times New Roman" w:cs="Times New Roman"/>
          <w:sz w:val="24"/>
          <w:szCs w:val="24"/>
          <w:lang w:val="ru-RU"/>
        </w:rPr>
        <w:t>. Если вы почувствовали, что ваш напиток слишком кислый, сообщите об этом мастеру, а затем без промедления обратитесь к врачу!</w:t>
      </w:r>
    </w:p>
    <w:p w:rsidR="00AA39E6" w:rsidRPr="00AA39E6" w:rsidRDefault="00AA39E6" w:rsidP="00AA39E6">
      <w:pPr>
        <w:spacing w:after="0" w:line="240" w:lineRule="auto"/>
        <w:ind w:left="1276" w:firstLine="567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AA39E6">
        <w:rPr>
          <w:rFonts w:ascii="Times New Roman" w:hAnsi="Times New Roman" w:cs="Times New Roman"/>
          <w:i/>
          <w:sz w:val="24"/>
          <w:szCs w:val="24"/>
          <w:lang w:val="ru-RU"/>
        </w:rPr>
        <w:t>ВАЖНО! Яд на игре есть не у всех! НЕ НУЖНО везти с собой лимонную кислоту и использовать по своему разумению – отравление будет не засчитано! Если у вас возникла идея кого-то травить, выясните, у кого можно раздобыть яд, и обратитесь к нему!</w:t>
      </w:r>
    </w:p>
    <w:p w:rsidR="00AA39E6" w:rsidRDefault="00AA39E6" w:rsidP="00AA3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AA39E6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Проклятия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вы не обнаружите самостоятельно</w:t>
      </w:r>
      <w:r w:rsidR="002F76F1">
        <w:rPr>
          <w:rFonts w:ascii="Times New Roman" w:hAnsi="Times New Roman" w:cs="Times New Roman"/>
          <w:sz w:val="24"/>
          <w:szCs w:val="24"/>
          <w:lang w:val="ru-RU"/>
        </w:rPr>
        <w:t>. Если с вами приключилась такая напасть, вам сообщат и опишут, что именно с вами происходит. Как быть в этом случае, каждый решает сам, но народная молва гласит, что любое проклятие может быть снято.</w:t>
      </w:r>
    </w:p>
    <w:p w:rsidR="002F76F1" w:rsidRDefault="002F76F1" w:rsidP="00AA3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То же касается и менее опасных дистанционных магических воздействий</w:t>
      </w:r>
      <w:r w:rsidR="00FB7CD6">
        <w:rPr>
          <w:rFonts w:ascii="Times New Roman" w:hAnsi="Times New Roman" w:cs="Times New Roman"/>
          <w:sz w:val="24"/>
          <w:szCs w:val="24"/>
          <w:lang w:val="ru-RU"/>
        </w:rPr>
        <w:t xml:space="preserve"> – если вы подверглись им, вам об этом сообщат.</w:t>
      </w:r>
    </w:p>
    <w:p w:rsidR="002F76F1" w:rsidRDefault="002F76F1" w:rsidP="00AA3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:rsidR="002F76F1" w:rsidRDefault="002F76F1" w:rsidP="00AA3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:rsidR="002F76F1" w:rsidRDefault="002F76F1" w:rsidP="00AA3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Еще одна опасность, с которой то и дело сталкиваются жители этого мира – </w:t>
      </w:r>
      <w:r w:rsidRPr="002F76F1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быть убитым с помощью оружия</w:t>
      </w:r>
      <w:r>
        <w:rPr>
          <w:rFonts w:ascii="Times New Roman" w:hAnsi="Times New Roman" w:cs="Times New Roman"/>
          <w:sz w:val="24"/>
          <w:szCs w:val="24"/>
          <w:lang w:val="ru-RU"/>
        </w:rPr>
        <w:t>. Надеюсь, что все вы избежите этого. Боевые столкновения на игре не планируются. Если же вы все-таки решили кого-то зарезать, делайте это аккуратно и кулуарно! Боевые столкновения в помещении запрещены, т. к. это опасно для окружающих и обстановки. В конце концов вы всегда можете сказать оппоненту</w:t>
      </w:r>
      <w:r w:rsidR="00B27F10">
        <w:rPr>
          <w:rFonts w:ascii="Times New Roman" w:hAnsi="Times New Roman" w:cs="Times New Roman"/>
          <w:sz w:val="24"/>
          <w:szCs w:val="24"/>
          <w:lang w:val="ru-RU"/>
        </w:rPr>
        <w:t xml:space="preserve"> сакраментальное</w:t>
      </w:r>
      <w:r>
        <w:rPr>
          <w:rFonts w:ascii="Times New Roman" w:hAnsi="Times New Roman" w:cs="Times New Roman"/>
          <w:sz w:val="24"/>
          <w:szCs w:val="24"/>
          <w:lang w:val="ru-RU"/>
        </w:rPr>
        <w:t>: «Пошли выйдем!»</w:t>
      </w:r>
    </w:p>
    <w:p w:rsidR="002F76F1" w:rsidRDefault="002F76F1" w:rsidP="00AA3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На улице использовать длинные клинки (а также топоры и прочее) </w:t>
      </w:r>
      <w:r w:rsidRPr="002F76F1">
        <w:rPr>
          <w:rFonts w:ascii="Times New Roman" w:hAnsi="Times New Roman" w:cs="Times New Roman"/>
          <w:sz w:val="24"/>
          <w:szCs w:val="24"/>
          <w:lang w:val="ru-RU"/>
        </w:rPr>
        <w:t xml:space="preserve">также </w:t>
      </w:r>
      <w:r>
        <w:rPr>
          <w:rFonts w:ascii="Times New Roman" w:hAnsi="Times New Roman" w:cs="Times New Roman"/>
          <w:sz w:val="24"/>
          <w:szCs w:val="24"/>
          <w:lang w:val="ru-RU"/>
        </w:rPr>
        <w:t>не следует: пожалуйста, обойдитесь дракой и поножовщиной! Если вы везете с собой что-то для поножовщины</w:t>
      </w:r>
      <w:r w:rsidR="007726FF">
        <w:rPr>
          <w:rFonts w:ascii="Times New Roman" w:hAnsi="Times New Roman" w:cs="Times New Roman"/>
          <w:sz w:val="24"/>
          <w:szCs w:val="24"/>
          <w:lang w:val="ru-RU"/>
        </w:rPr>
        <w:t xml:space="preserve"> или кулуарного убиения ближних своих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FB7CD6">
        <w:rPr>
          <w:rFonts w:ascii="Times New Roman" w:hAnsi="Times New Roman" w:cs="Times New Roman"/>
          <w:sz w:val="24"/>
          <w:szCs w:val="24"/>
          <w:lang w:val="ru-RU"/>
        </w:rPr>
        <w:t xml:space="preserve"> это должен быть </w:t>
      </w:r>
      <w:proofErr w:type="spellStart"/>
      <w:r w:rsidR="00FB7CD6">
        <w:rPr>
          <w:rFonts w:ascii="Times New Roman" w:hAnsi="Times New Roman" w:cs="Times New Roman"/>
          <w:sz w:val="24"/>
          <w:szCs w:val="24"/>
          <w:lang w:val="ru-RU"/>
        </w:rPr>
        <w:t>ларп</w:t>
      </w:r>
      <w:proofErr w:type="spellEnd"/>
      <w:r w:rsidR="00FB7CD6">
        <w:rPr>
          <w:rFonts w:ascii="Times New Roman" w:hAnsi="Times New Roman" w:cs="Times New Roman"/>
          <w:sz w:val="24"/>
          <w:szCs w:val="24"/>
          <w:lang w:val="ru-RU"/>
        </w:rPr>
        <w:t xml:space="preserve"> или </w:t>
      </w:r>
      <w:proofErr w:type="spellStart"/>
      <w:r w:rsidR="00FB7CD6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="00B27F10">
        <w:rPr>
          <w:rFonts w:ascii="Times New Roman" w:hAnsi="Times New Roman" w:cs="Times New Roman"/>
          <w:sz w:val="24"/>
          <w:szCs w:val="24"/>
          <w:lang w:val="ru-RU"/>
        </w:rPr>
        <w:t>олд</w:t>
      </w:r>
      <w:proofErr w:type="spellEnd"/>
      <w:r w:rsidR="00B27F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B7CD6">
        <w:rPr>
          <w:rFonts w:ascii="Times New Roman" w:hAnsi="Times New Roman" w:cs="Times New Roman"/>
          <w:sz w:val="24"/>
          <w:szCs w:val="24"/>
          <w:lang w:val="ru-RU"/>
        </w:rPr>
        <w:t>стил</w:t>
      </w:r>
      <w:proofErr w:type="spellEnd"/>
      <w:r w:rsidR="00B27F10">
        <w:rPr>
          <w:rFonts w:ascii="Times New Roman" w:hAnsi="Times New Roman" w:cs="Times New Roman"/>
          <w:sz w:val="24"/>
          <w:szCs w:val="24"/>
          <w:lang w:val="ru-RU"/>
        </w:rPr>
        <w:t xml:space="preserve">, желательно </w:t>
      </w:r>
      <w:proofErr w:type="spellStart"/>
      <w:r w:rsidR="00B27F10">
        <w:rPr>
          <w:rFonts w:ascii="Times New Roman" w:hAnsi="Times New Roman" w:cs="Times New Roman"/>
          <w:sz w:val="24"/>
          <w:szCs w:val="24"/>
          <w:lang w:val="ru-RU"/>
        </w:rPr>
        <w:t>антуражный</w:t>
      </w:r>
      <w:proofErr w:type="spellEnd"/>
      <w:r w:rsidR="00B27F10">
        <w:rPr>
          <w:rFonts w:ascii="Times New Roman" w:hAnsi="Times New Roman" w:cs="Times New Roman"/>
          <w:sz w:val="24"/>
          <w:szCs w:val="24"/>
          <w:lang w:val="ru-RU"/>
        </w:rPr>
        <w:t xml:space="preserve">. И все оружие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следует </w:t>
      </w:r>
      <w:r w:rsidRPr="002F76F1">
        <w:rPr>
          <w:rFonts w:ascii="Times New Roman" w:hAnsi="Times New Roman" w:cs="Times New Roman"/>
          <w:sz w:val="24"/>
          <w:szCs w:val="24"/>
          <w:u w:val="single"/>
          <w:lang w:val="ru-RU"/>
        </w:rPr>
        <w:t>предъявить мастеру до игры</w:t>
      </w:r>
      <w:r>
        <w:rPr>
          <w:rFonts w:ascii="Times New Roman" w:hAnsi="Times New Roman" w:cs="Times New Roman"/>
          <w:sz w:val="24"/>
          <w:szCs w:val="24"/>
          <w:lang w:val="ru-RU"/>
        </w:rPr>
        <w:t>!</w:t>
      </w:r>
    </w:p>
    <w:p w:rsidR="00B27F10" w:rsidRDefault="00B27F10" w:rsidP="00AA3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:rsidR="00B27F10" w:rsidRDefault="00B27F10" w:rsidP="00AA3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:rsidR="00B27F10" w:rsidRPr="00EF611F" w:rsidRDefault="00B27F10" w:rsidP="00AA3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Что же до </w:t>
      </w:r>
      <w:r w:rsidRPr="00B27F10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чудес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– их будет у нас! И, разумеется, менталитет обитателей этого мира </w:t>
      </w:r>
      <w:r w:rsidRPr="00B27F10">
        <w:rPr>
          <w:rFonts w:ascii="Times New Roman" w:hAnsi="Times New Roman" w:cs="Times New Roman"/>
          <w:sz w:val="24"/>
          <w:szCs w:val="24"/>
          <w:u w:val="single"/>
          <w:lang w:val="ru-RU"/>
        </w:rPr>
        <w:t>вполне допускает их существование и веру в них</w:t>
      </w:r>
      <w:r>
        <w:rPr>
          <w:rFonts w:ascii="Times New Roman" w:hAnsi="Times New Roman" w:cs="Times New Roman"/>
          <w:sz w:val="24"/>
          <w:szCs w:val="24"/>
          <w:lang w:val="ru-RU"/>
        </w:rPr>
        <w:t>. А вот как на них реагировать, каждый решает сам, исходя из особенностей своего персонажа.</w:t>
      </w:r>
    </w:p>
    <w:sectPr w:rsidR="00B27F10" w:rsidRPr="00EF611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879"/>
    <w:rsid w:val="000405F4"/>
    <w:rsid w:val="0023429F"/>
    <w:rsid w:val="002F76F1"/>
    <w:rsid w:val="005D5B09"/>
    <w:rsid w:val="00740438"/>
    <w:rsid w:val="007726FF"/>
    <w:rsid w:val="008565AF"/>
    <w:rsid w:val="00A25FC2"/>
    <w:rsid w:val="00A62879"/>
    <w:rsid w:val="00AA39E6"/>
    <w:rsid w:val="00B27F10"/>
    <w:rsid w:val="00DF0764"/>
    <w:rsid w:val="00EF611F"/>
    <w:rsid w:val="00F774BE"/>
    <w:rsid w:val="00FA6AE5"/>
    <w:rsid w:val="00FB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8B297"/>
  <w15:chartTrackingRefBased/>
  <w15:docId w15:val="{65418412-6049-4168-9BD8-A51217E3D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Tatiana</cp:lastModifiedBy>
  <cp:revision>4</cp:revision>
  <dcterms:created xsi:type="dcterms:W3CDTF">2023-11-29T18:55:00Z</dcterms:created>
  <dcterms:modified xsi:type="dcterms:W3CDTF">2023-11-29T22:28:00Z</dcterms:modified>
</cp:coreProperties>
</file>