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A28" w:rsidRPr="00452F32" w:rsidRDefault="00A765F9" w:rsidP="00452F32">
      <w:pPr>
        <w:jc w:val="center"/>
        <w:rPr>
          <w:b/>
          <w:sz w:val="28"/>
          <w:szCs w:val="28"/>
        </w:rPr>
      </w:pPr>
      <w:r w:rsidRPr="00452F32">
        <w:rPr>
          <w:b/>
          <w:sz w:val="28"/>
          <w:szCs w:val="28"/>
        </w:rPr>
        <w:t>Логистика и экономика.</w:t>
      </w:r>
    </w:p>
    <w:p w:rsidR="00A765F9" w:rsidRDefault="00A765F9">
      <w:proofErr w:type="spellStart"/>
      <w:r>
        <w:t>Мастергруппа</w:t>
      </w:r>
      <w:proofErr w:type="spellEnd"/>
      <w:r>
        <w:t xml:space="preserve"> постаралась сделать правила по экономике и логистике максимально простыми.</w:t>
      </w:r>
    </w:p>
    <w:p w:rsidR="00A765F9" w:rsidRPr="00452F32" w:rsidRDefault="00A765F9">
      <w:pPr>
        <w:rPr>
          <w:b/>
          <w:sz w:val="28"/>
          <w:szCs w:val="28"/>
        </w:rPr>
      </w:pPr>
      <w:r w:rsidRPr="00452F32">
        <w:rPr>
          <w:b/>
          <w:sz w:val="28"/>
          <w:szCs w:val="28"/>
        </w:rPr>
        <w:t>О том, для чего нужна экономика.</w:t>
      </w:r>
    </w:p>
    <w:p w:rsidR="00A765F9" w:rsidRDefault="00A765F9">
      <w:r>
        <w:t xml:space="preserve">Страну разрывает гражданская война и все </w:t>
      </w:r>
      <w:proofErr w:type="gramStart"/>
      <w:r>
        <w:t>события</w:t>
      </w:r>
      <w:proofErr w:type="gramEnd"/>
      <w:r>
        <w:t xml:space="preserve"> так или иначе крутятся вокр</w:t>
      </w:r>
      <w:r w:rsidR="00452F32">
        <w:t xml:space="preserve">уг нее. Экономика тоже. Кто-то </w:t>
      </w:r>
      <w:r>
        <w:t xml:space="preserve"> </w:t>
      </w:r>
      <w:r w:rsidR="00452F32">
        <w:t>(</w:t>
      </w:r>
      <w:r>
        <w:t>купцы) на войне наживается, кто-то наоборот. Вся экономика построена вокруг войны, точнее снабжения войск ресурсами.</w:t>
      </w:r>
    </w:p>
    <w:p w:rsidR="00A765F9" w:rsidRPr="00B230F1" w:rsidRDefault="00A765F9">
      <w:pPr>
        <w:rPr>
          <w:b/>
          <w:sz w:val="24"/>
          <w:szCs w:val="24"/>
        </w:rPr>
      </w:pPr>
      <w:r w:rsidRPr="00B230F1">
        <w:rPr>
          <w:b/>
          <w:sz w:val="24"/>
          <w:szCs w:val="24"/>
        </w:rPr>
        <w:t>Виды ресурсов</w:t>
      </w:r>
    </w:p>
    <w:p w:rsidR="00A765F9" w:rsidRDefault="00A765F9">
      <w:r>
        <w:t xml:space="preserve">Для каждого вида войск необходим различный объем ресурсов. Каждый купец имеет свои способы и возможности доступа к </w:t>
      </w:r>
      <w:proofErr w:type="gramStart"/>
      <w:r>
        <w:t>разным</w:t>
      </w:r>
      <w:proofErr w:type="gramEnd"/>
      <w:r>
        <w:t xml:space="preserve"> из них. Кто-то </w:t>
      </w:r>
      <w:r w:rsidR="00452F32">
        <w:t>знает,</w:t>
      </w:r>
      <w:r>
        <w:t xml:space="preserve"> где раздобыть патроны, у кого-то неограниченный доступ к провианту и фуражу. Всего ресурсов 5 видов:</w:t>
      </w:r>
      <w: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6486"/>
      </w:tblGrid>
      <w:tr w:rsidR="00A765F9" w:rsidTr="00A765F9">
        <w:tc>
          <w:tcPr>
            <w:tcW w:w="675" w:type="dxa"/>
          </w:tcPr>
          <w:p w:rsidR="00A765F9" w:rsidRDefault="00A765F9"/>
        </w:tc>
        <w:tc>
          <w:tcPr>
            <w:tcW w:w="2410" w:type="dxa"/>
          </w:tcPr>
          <w:p w:rsidR="00A765F9" w:rsidRDefault="00A765F9">
            <w:r>
              <w:t>Ресурс</w:t>
            </w:r>
          </w:p>
        </w:tc>
        <w:tc>
          <w:tcPr>
            <w:tcW w:w="6486" w:type="dxa"/>
          </w:tcPr>
          <w:p w:rsidR="00A765F9" w:rsidRDefault="00A765F9"/>
        </w:tc>
      </w:tr>
      <w:tr w:rsidR="00A765F9" w:rsidTr="00A765F9">
        <w:tc>
          <w:tcPr>
            <w:tcW w:w="675" w:type="dxa"/>
          </w:tcPr>
          <w:p w:rsidR="00A765F9" w:rsidRDefault="00A765F9">
            <w:r>
              <w:t>1</w:t>
            </w:r>
          </w:p>
        </w:tc>
        <w:tc>
          <w:tcPr>
            <w:tcW w:w="2410" w:type="dxa"/>
          </w:tcPr>
          <w:p w:rsidR="00A765F9" w:rsidRDefault="00A765F9">
            <w:r>
              <w:t>Провиант</w:t>
            </w:r>
          </w:p>
        </w:tc>
        <w:tc>
          <w:tcPr>
            <w:tcW w:w="6486" w:type="dxa"/>
          </w:tcPr>
          <w:p w:rsidR="00A765F9" w:rsidRDefault="00A765F9">
            <w:r>
              <w:t xml:space="preserve">Основа, необходимая для любых войск. Поставляется с востока страны </w:t>
            </w:r>
          </w:p>
        </w:tc>
      </w:tr>
      <w:tr w:rsidR="00A765F9" w:rsidTr="00A765F9">
        <w:tc>
          <w:tcPr>
            <w:tcW w:w="675" w:type="dxa"/>
          </w:tcPr>
          <w:p w:rsidR="00A765F9" w:rsidRDefault="00A765F9">
            <w:r>
              <w:t>2</w:t>
            </w:r>
          </w:p>
        </w:tc>
        <w:tc>
          <w:tcPr>
            <w:tcW w:w="2410" w:type="dxa"/>
          </w:tcPr>
          <w:p w:rsidR="00A765F9" w:rsidRDefault="00A765F9">
            <w:r>
              <w:t>Фураж</w:t>
            </w:r>
          </w:p>
        </w:tc>
        <w:tc>
          <w:tcPr>
            <w:tcW w:w="6486" w:type="dxa"/>
          </w:tcPr>
          <w:p w:rsidR="00A765F9" w:rsidRDefault="00A765F9" w:rsidP="00A765F9">
            <w:r>
              <w:t xml:space="preserve">Фураж. </w:t>
            </w:r>
            <w:proofErr w:type="gramStart"/>
            <w:r>
              <w:t>Необходим кавалерии и артиллерии, без него кони дохнут</w:t>
            </w:r>
            <w:proofErr w:type="gramEnd"/>
          </w:p>
        </w:tc>
      </w:tr>
      <w:tr w:rsidR="00A765F9" w:rsidTr="00A765F9">
        <w:tc>
          <w:tcPr>
            <w:tcW w:w="675" w:type="dxa"/>
          </w:tcPr>
          <w:p w:rsidR="00A765F9" w:rsidRDefault="00A765F9">
            <w:r>
              <w:t>3</w:t>
            </w:r>
          </w:p>
        </w:tc>
        <w:tc>
          <w:tcPr>
            <w:tcW w:w="2410" w:type="dxa"/>
          </w:tcPr>
          <w:p w:rsidR="00A765F9" w:rsidRDefault="00A765F9">
            <w:r>
              <w:t>Патроны</w:t>
            </w:r>
          </w:p>
        </w:tc>
        <w:tc>
          <w:tcPr>
            <w:tcW w:w="6486" w:type="dxa"/>
          </w:tcPr>
          <w:p w:rsidR="00A765F9" w:rsidRDefault="00A765F9">
            <w:r>
              <w:t>Отсутствие промышленности дало доступ к этому ресурсу тем, кто имеет неплохие связи с «Заграницей»</w:t>
            </w:r>
          </w:p>
        </w:tc>
      </w:tr>
      <w:tr w:rsidR="00A765F9" w:rsidTr="00A765F9">
        <w:tc>
          <w:tcPr>
            <w:tcW w:w="675" w:type="dxa"/>
          </w:tcPr>
          <w:p w:rsidR="00A765F9" w:rsidRDefault="00A765F9">
            <w:r>
              <w:t>4</w:t>
            </w:r>
          </w:p>
        </w:tc>
        <w:tc>
          <w:tcPr>
            <w:tcW w:w="2410" w:type="dxa"/>
          </w:tcPr>
          <w:p w:rsidR="00A765F9" w:rsidRDefault="00A765F9">
            <w:r>
              <w:t>Снаряды</w:t>
            </w:r>
          </w:p>
        </w:tc>
        <w:tc>
          <w:tcPr>
            <w:tcW w:w="6486" w:type="dxa"/>
          </w:tcPr>
          <w:p w:rsidR="00A765F9" w:rsidRDefault="00A765F9">
            <w:r>
              <w:t>Отсутствие промышленности дало доступ к этому ресурсу тем, кто имеет неплохие связи с «Заграницей»</w:t>
            </w:r>
          </w:p>
        </w:tc>
      </w:tr>
      <w:tr w:rsidR="00A765F9" w:rsidTr="00A765F9">
        <w:tc>
          <w:tcPr>
            <w:tcW w:w="675" w:type="dxa"/>
          </w:tcPr>
          <w:p w:rsidR="00A765F9" w:rsidRDefault="00A765F9">
            <w:r>
              <w:t>5</w:t>
            </w:r>
          </w:p>
        </w:tc>
        <w:tc>
          <w:tcPr>
            <w:tcW w:w="2410" w:type="dxa"/>
          </w:tcPr>
          <w:p w:rsidR="00A765F9" w:rsidRDefault="00A765F9">
            <w:r>
              <w:t>Уголь/топливо</w:t>
            </w:r>
          </w:p>
        </w:tc>
        <w:tc>
          <w:tcPr>
            <w:tcW w:w="6486" w:type="dxa"/>
          </w:tcPr>
          <w:p w:rsidR="00A765F9" w:rsidRDefault="00A765F9" w:rsidP="00A765F9">
            <w:proofErr w:type="gramStart"/>
            <w:r>
              <w:t>Необходима</w:t>
            </w:r>
            <w:proofErr w:type="gramEnd"/>
            <w:r>
              <w:t xml:space="preserve"> для осуществления перевозок по ж/д и бронепоездов. </w:t>
            </w:r>
          </w:p>
        </w:tc>
      </w:tr>
    </w:tbl>
    <w:p w:rsidR="00814A1E" w:rsidRDefault="00814A1E">
      <w:pPr>
        <w:rPr>
          <w:b/>
          <w:sz w:val="24"/>
          <w:szCs w:val="24"/>
        </w:rPr>
      </w:pPr>
    </w:p>
    <w:p w:rsidR="00814A1E" w:rsidRDefault="00814A1E" w:rsidP="00814A1E">
      <w:pPr>
        <w:pStyle w:val="a3"/>
      </w:pPr>
      <w:r>
        <w:t>Потребляемые ресурсы: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2158"/>
        <w:gridCol w:w="1487"/>
        <w:gridCol w:w="1425"/>
        <w:gridCol w:w="1469"/>
        <w:gridCol w:w="1471"/>
        <w:gridCol w:w="1595"/>
      </w:tblGrid>
      <w:tr w:rsidR="00814A1E" w:rsidTr="00814A1E">
        <w:tc>
          <w:tcPr>
            <w:tcW w:w="2158" w:type="dxa"/>
          </w:tcPr>
          <w:p w:rsidR="00814A1E" w:rsidRDefault="00814A1E" w:rsidP="001B09E8">
            <w:pPr>
              <w:pStyle w:val="a3"/>
              <w:ind w:left="0"/>
            </w:pPr>
            <w:r>
              <w:t>Вид войск</w:t>
            </w:r>
          </w:p>
        </w:tc>
        <w:tc>
          <w:tcPr>
            <w:tcW w:w="1487" w:type="dxa"/>
          </w:tcPr>
          <w:p w:rsidR="00814A1E" w:rsidRDefault="00814A1E" w:rsidP="001B09E8">
            <w:pPr>
              <w:pStyle w:val="a3"/>
              <w:ind w:left="0"/>
            </w:pPr>
            <w:r>
              <w:t>Провиант</w:t>
            </w:r>
          </w:p>
        </w:tc>
        <w:tc>
          <w:tcPr>
            <w:tcW w:w="1425" w:type="dxa"/>
          </w:tcPr>
          <w:p w:rsidR="00814A1E" w:rsidRDefault="00814A1E" w:rsidP="001B09E8">
            <w:pPr>
              <w:pStyle w:val="a3"/>
              <w:ind w:left="0"/>
            </w:pPr>
            <w:r>
              <w:t>Фураж</w:t>
            </w:r>
          </w:p>
        </w:tc>
        <w:tc>
          <w:tcPr>
            <w:tcW w:w="1469" w:type="dxa"/>
          </w:tcPr>
          <w:p w:rsidR="00814A1E" w:rsidRDefault="00814A1E" w:rsidP="001B09E8">
            <w:pPr>
              <w:pStyle w:val="a3"/>
              <w:ind w:left="0"/>
            </w:pPr>
            <w:r>
              <w:t>Патроны</w:t>
            </w:r>
          </w:p>
        </w:tc>
        <w:tc>
          <w:tcPr>
            <w:tcW w:w="1471" w:type="dxa"/>
          </w:tcPr>
          <w:p w:rsidR="00814A1E" w:rsidRDefault="00814A1E" w:rsidP="001B09E8">
            <w:pPr>
              <w:pStyle w:val="a3"/>
              <w:ind w:left="0"/>
            </w:pPr>
            <w:r>
              <w:t>Снаряды</w:t>
            </w:r>
          </w:p>
        </w:tc>
        <w:tc>
          <w:tcPr>
            <w:tcW w:w="1595" w:type="dxa"/>
          </w:tcPr>
          <w:p w:rsidR="00814A1E" w:rsidRDefault="00814A1E" w:rsidP="001B09E8">
            <w:pPr>
              <w:pStyle w:val="a3"/>
              <w:ind w:left="0"/>
            </w:pPr>
            <w:r>
              <w:t>Уголь/топливо</w:t>
            </w:r>
          </w:p>
        </w:tc>
      </w:tr>
      <w:tr w:rsidR="00814A1E" w:rsidTr="00814A1E">
        <w:tc>
          <w:tcPr>
            <w:tcW w:w="2158" w:type="dxa"/>
          </w:tcPr>
          <w:p w:rsidR="00814A1E" w:rsidRDefault="00814A1E" w:rsidP="001B09E8">
            <w:pPr>
              <w:pStyle w:val="a3"/>
              <w:ind w:left="0"/>
            </w:pPr>
            <w:r>
              <w:t>Пехота</w:t>
            </w:r>
          </w:p>
        </w:tc>
        <w:tc>
          <w:tcPr>
            <w:tcW w:w="1487" w:type="dxa"/>
          </w:tcPr>
          <w:p w:rsidR="00814A1E" w:rsidRDefault="00814A1E" w:rsidP="001B09E8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814A1E" w:rsidRDefault="00814A1E" w:rsidP="001B09E8">
            <w:pPr>
              <w:pStyle w:val="a3"/>
              <w:ind w:left="0"/>
            </w:pPr>
            <w:r>
              <w:t>1</w:t>
            </w:r>
          </w:p>
        </w:tc>
        <w:tc>
          <w:tcPr>
            <w:tcW w:w="1469" w:type="dxa"/>
          </w:tcPr>
          <w:p w:rsidR="00814A1E" w:rsidRDefault="00814A1E" w:rsidP="001B09E8">
            <w:pPr>
              <w:pStyle w:val="a3"/>
              <w:ind w:left="0"/>
            </w:pPr>
            <w:r>
              <w:t>1</w:t>
            </w:r>
          </w:p>
        </w:tc>
        <w:tc>
          <w:tcPr>
            <w:tcW w:w="1471" w:type="dxa"/>
          </w:tcPr>
          <w:p w:rsidR="00814A1E" w:rsidRDefault="00814A1E" w:rsidP="001B09E8">
            <w:pPr>
              <w:pStyle w:val="a3"/>
              <w:ind w:left="0"/>
            </w:pPr>
            <w:r>
              <w:t>0</w:t>
            </w:r>
          </w:p>
        </w:tc>
        <w:tc>
          <w:tcPr>
            <w:tcW w:w="1595" w:type="dxa"/>
          </w:tcPr>
          <w:p w:rsidR="00814A1E" w:rsidRDefault="00814A1E" w:rsidP="001B09E8">
            <w:pPr>
              <w:pStyle w:val="a3"/>
              <w:ind w:left="0"/>
            </w:pPr>
            <w:r>
              <w:t>0</w:t>
            </w:r>
          </w:p>
        </w:tc>
      </w:tr>
      <w:tr w:rsidR="00814A1E" w:rsidTr="00814A1E">
        <w:tc>
          <w:tcPr>
            <w:tcW w:w="2158" w:type="dxa"/>
          </w:tcPr>
          <w:p w:rsidR="00814A1E" w:rsidRDefault="00814A1E" w:rsidP="001B09E8">
            <w:pPr>
              <w:pStyle w:val="a3"/>
              <w:ind w:left="0"/>
            </w:pPr>
            <w:r>
              <w:t>Кавалерия</w:t>
            </w:r>
          </w:p>
        </w:tc>
        <w:tc>
          <w:tcPr>
            <w:tcW w:w="1487" w:type="dxa"/>
          </w:tcPr>
          <w:p w:rsidR="00814A1E" w:rsidRDefault="00814A1E" w:rsidP="001B09E8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814A1E" w:rsidRDefault="00814A1E" w:rsidP="001B09E8">
            <w:pPr>
              <w:pStyle w:val="a3"/>
              <w:ind w:left="0"/>
            </w:pPr>
            <w:r>
              <w:t>3</w:t>
            </w:r>
          </w:p>
        </w:tc>
        <w:tc>
          <w:tcPr>
            <w:tcW w:w="1469" w:type="dxa"/>
          </w:tcPr>
          <w:p w:rsidR="00814A1E" w:rsidRDefault="00814A1E" w:rsidP="001B09E8">
            <w:pPr>
              <w:pStyle w:val="a3"/>
              <w:ind w:left="0"/>
            </w:pPr>
            <w:r>
              <w:t>1</w:t>
            </w:r>
          </w:p>
        </w:tc>
        <w:tc>
          <w:tcPr>
            <w:tcW w:w="1471" w:type="dxa"/>
          </w:tcPr>
          <w:p w:rsidR="00814A1E" w:rsidRDefault="00814A1E" w:rsidP="001B09E8">
            <w:pPr>
              <w:pStyle w:val="a3"/>
              <w:ind w:left="0"/>
            </w:pPr>
            <w:r>
              <w:t>0</w:t>
            </w:r>
          </w:p>
        </w:tc>
        <w:tc>
          <w:tcPr>
            <w:tcW w:w="1595" w:type="dxa"/>
          </w:tcPr>
          <w:p w:rsidR="00814A1E" w:rsidRDefault="00814A1E" w:rsidP="001B09E8">
            <w:pPr>
              <w:pStyle w:val="a3"/>
              <w:ind w:left="0"/>
            </w:pPr>
            <w:r>
              <w:t>0</w:t>
            </w:r>
          </w:p>
        </w:tc>
      </w:tr>
      <w:tr w:rsidR="00814A1E" w:rsidTr="00814A1E">
        <w:tc>
          <w:tcPr>
            <w:tcW w:w="2158" w:type="dxa"/>
          </w:tcPr>
          <w:p w:rsidR="00814A1E" w:rsidRDefault="00814A1E" w:rsidP="001B09E8">
            <w:pPr>
              <w:pStyle w:val="a3"/>
              <w:ind w:left="0"/>
            </w:pPr>
            <w:r>
              <w:t>Артиллерия</w:t>
            </w:r>
          </w:p>
        </w:tc>
        <w:tc>
          <w:tcPr>
            <w:tcW w:w="1487" w:type="dxa"/>
          </w:tcPr>
          <w:p w:rsidR="00814A1E" w:rsidRDefault="00814A1E" w:rsidP="001B09E8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814A1E" w:rsidRDefault="00814A1E" w:rsidP="001B09E8">
            <w:pPr>
              <w:pStyle w:val="a3"/>
              <w:ind w:left="0"/>
            </w:pPr>
            <w:r>
              <w:t>2</w:t>
            </w:r>
          </w:p>
        </w:tc>
        <w:tc>
          <w:tcPr>
            <w:tcW w:w="1469" w:type="dxa"/>
          </w:tcPr>
          <w:p w:rsidR="00814A1E" w:rsidRDefault="00814A1E" w:rsidP="001B09E8">
            <w:pPr>
              <w:pStyle w:val="a3"/>
              <w:ind w:left="0"/>
            </w:pPr>
            <w:r>
              <w:t>0</w:t>
            </w:r>
          </w:p>
        </w:tc>
        <w:tc>
          <w:tcPr>
            <w:tcW w:w="1471" w:type="dxa"/>
          </w:tcPr>
          <w:p w:rsidR="00814A1E" w:rsidRDefault="00814A1E" w:rsidP="001B09E8">
            <w:pPr>
              <w:pStyle w:val="a3"/>
              <w:ind w:left="0"/>
            </w:pPr>
            <w:r>
              <w:t>3</w:t>
            </w:r>
          </w:p>
        </w:tc>
        <w:tc>
          <w:tcPr>
            <w:tcW w:w="1595" w:type="dxa"/>
          </w:tcPr>
          <w:p w:rsidR="00814A1E" w:rsidRDefault="00814A1E" w:rsidP="001B09E8">
            <w:pPr>
              <w:pStyle w:val="a3"/>
              <w:ind w:left="0"/>
            </w:pPr>
            <w:r>
              <w:t>0</w:t>
            </w:r>
          </w:p>
        </w:tc>
      </w:tr>
      <w:tr w:rsidR="00814A1E" w:rsidTr="00814A1E">
        <w:tc>
          <w:tcPr>
            <w:tcW w:w="2158" w:type="dxa"/>
          </w:tcPr>
          <w:p w:rsidR="00814A1E" w:rsidRDefault="00814A1E" w:rsidP="001B09E8">
            <w:pPr>
              <w:pStyle w:val="a3"/>
              <w:ind w:left="0"/>
            </w:pPr>
            <w:r>
              <w:t>Пулеметные</w:t>
            </w:r>
          </w:p>
        </w:tc>
        <w:tc>
          <w:tcPr>
            <w:tcW w:w="1487" w:type="dxa"/>
          </w:tcPr>
          <w:p w:rsidR="00814A1E" w:rsidRDefault="00814A1E" w:rsidP="001B09E8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814A1E" w:rsidRDefault="00814A1E" w:rsidP="001B09E8">
            <w:pPr>
              <w:pStyle w:val="a3"/>
              <w:ind w:left="0"/>
            </w:pPr>
            <w:r>
              <w:t>1</w:t>
            </w:r>
          </w:p>
        </w:tc>
        <w:tc>
          <w:tcPr>
            <w:tcW w:w="1469" w:type="dxa"/>
          </w:tcPr>
          <w:p w:rsidR="00814A1E" w:rsidRDefault="00814A1E" w:rsidP="001B09E8">
            <w:pPr>
              <w:pStyle w:val="a3"/>
              <w:ind w:left="0"/>
            </w:pPr>
            <w:r>
              <w:t>3</w:t>
            </w:r>
          </w:p>
        </w:tc>
        <w:tc>
          <w:tcPr>
            <w:tcW w:w="1471" w:type="dxa"/>
          </w:tcPr>
          <w:p w:rsidR="00814A1E" w:rsidRDefault="00814A1E" w:rsidP="001B09E8">
            <w:pPr>
              <w:pStyle w:val="a3"/>
              <w:ind w:left="0"/>
            </w:pPr>
            <w:r>
              <w:t>0</w:t>
            </w:r>
          </w:p>
        </w:tc>
        <w:tc>
          <w:tcPr>
            <w:tcW w:w="1595" w:type="dxa"/>
          </w:tcPr>
          <w:p w:rsidR="00814A1E" w:rsidRDefault="00814A1E" w:rsidP="001B09E8">
            <w:pPr>
              <w:pStyle w:val="a3"/>
              <w:ind w:left="0"/>
            </w:pPr>
            <w:r>
              <w:t>0</w:t>
            </w:r>
          </w:p>
        </w:tc>
      </w:tr>
      <w:tr w:rsidR="00814A1E" w:rsidTr="00814A1E">
        <w:tc>
          <w:tcPr>
            <w:tcW w:w="2158" w:type="dxa"/>
          </w:tcPr>
          <w:p w:rsidR="00814A1E" w:rsidRDefault="00814A1E" w:rsidP="001B09E8">
            <w:pPr>
              <w:pStyle w:val="a3"/>
              <w:ind w:left="0"/>
            </w:pPr>
            <w:r>
              <w:t>Бронепоезд</w:t>
            </w:r>
          </w:p>
        </w:tc>
        <w:tc>
          <w:tcPr>
            <w:tcW w:w="1487" w:type="dxa"/>
          </w:tcPr>
          <w:p w:rsidR="00814A1E" w:rsidRDefault="00814A1E" w:rsidP="001B09E8">
            <w:pPr>
              <w:pStyle w:val="a3"/>
              <w:ind w:left="0"/>
            </w:pPr>
            <w:r>
              <w:t>1</w:t>
            </w:r>
          </w:p>
        </w:tc>
        <w:tc>
          <w:tcPr>
            <w:tcW w:w="1425" w:type="dxa"/>
          </w:tcPr>
          <w:p w:rsidR="00814A1E" w:rsidRDefault="00814A1E" w:rsidP="001B09E8">
            <w:pPr>
              <w:pStyle w:val="a3"/>
              <w:ind w:left="0"/>
            </w:pPr>
            <w:r>
              <w:t>0</w:t>
            </w:r>
          </w:p>
        </w:tc>
        <w:tc>
          <w:tcPr>
            <w:tcW w:w="1469" w:type="dxa"/>
          </w:tcPr>
          <w:p w:rsidR="00814A1E" w:rsidRDefault="00814A1E" w:rsidP="001B09E8">
            <w:pPr>
              <w:pStyle w:val="a3"/>
              <w:ind w:left="0"/>
            </w:pPr>
            <w:r>
              <w:t>2</w:t>
            </w:r>
          </w:p>
        </w:tc>
        <w:tc>
          <w:tcPr>
            <w:tcW w:w="1471" w:type="dxa"/>
          </w:tcPr>
          <w:p w:rsidR="00814A1E" w:rsidRDefault="00814A1E" w:rsidP="001B09E8">
            <w:pPr>
              <w:pStyle w:val="a3"/>
              <w:ind w:left="0"/>
            </w:pPr>
            <w:r>
              <w:t>2</w:t>
            </w:r>
          </w:p>
        </w:tc>
        <w:tc>
          <w:tcPr>
            <w:tcW w:w="1595" w:type="dxa"/>
          </w:tcPr>
          <w:p w:rsidR="00814A1E" w:rsidRDefault="00814A1E" w:rsidP="001B09E8">
            <w:pPr>
              <w:pStyle w:val="a3"/>
              <w:ind w:left="0"/>
            </w:pPr>
            <w:r>
              <w:t>3</w:t>
            </w:r>
          </w:p>
        </w:tc>
      </w:tr>
    </w:tbl>
    <w:p w:rsidR="00814A1E" w:rsidRDefault="00814A1E">
      <w:pPr>
        <w:rPr>
          <w:b/>
          <w:sz w:val="24"/>
          <w:szCs w:val="24"/>
        </w:rPr>
      </w:pPr>
    </w:p>
    <w:p w:rsidR="00A765F9" w:rsidRPr="00B230F1" w:rsidRDefault="00411C07">
      <w:pPr>
        <w:rPr>
          <w:b/>
          <w:sz w:val="24"/>
          <w:szCs w:val="24"/>
        </w:rPr>
      </w:pPr>
      <w:r w:rsidRPr="00B230F1">
        <w:rPr>
          <w:b/>
          <w:sz w:val="24"/>
          <w:szCs w:val="24"/>
        </w:rPr>
        <w:t>Как это работает</w:t>
      </w:r>
    </w:p>
    <w:p w:rsidR="00B230F1" w:rsidRDefault="00411C07">
      <w:r>
        <w:t xml:space="preserve">Все войска и железная дорога ежедневно потребляют для своего функционирования какое-то количество ресурсов. Каждый хороший командир знает свои потребности и пытается изыскать </w:t>
      </w:r>
      <w:proofErr w:type="gramStart"/>
      <w:r>
        <w:t>необходимое</w:t>
      </w:r>
      <w:proofErr w:type="gramEnd"/>
      <w:r>
        <w:t xml:space="preserve">. Если ресурсов нет, то войска теряют боеготовность, а то и вовсе могут разбежаться. Доступ к ресурсам имеют только купцы и, следовательно, всем власть имущим приходится рано или поздно тратить деньги для закупок.  </w:t>
      </w:r>
    </w:p>
    <w:p w:rsidR="00B230F1" w:rsidRDefault="00B230F1" w:rsidP="00B230F1">
      <w:r>
        <w:t xml:space="preserve">У каждого купца есть «Торговый агент» в Хабаровске, Владивостоке, Харбине. </w:t>
      </w:r>
      <w:proofErr w:type="gramStart"/>
      <w:r>
        <w:t>Через него он имеет возможность заказать неограниченное количество доступн</w:t>
      </w:r>
      <w:r w:rsidR="00CF66C5">
        <w:t>ых</w:t>
      </w:r>
      <w:r>
        <w:t xml:space="preserve"> ему ресурс</w:t>
      </w:r>
      <w:r w:rsidR="00CF66C5">
        <w:t>ов</w:t>
      </w:r>
      <w:r>
        <w:t xml:space="preserve"> по ценам,   установленными на начало цикла.</w:t>
      </w:r>
      <w:proofErr w:type="gramEnd"/>
      <w:r>
        <w:t xml:space="preserve"> Далее купец договаривается о доставке и </w:t>
      </w:r>
      <w:proofErr w:type="gramStart"/>
      <w:r>
        <w:t>оплачивает ж</w:t>
      </w:r>
      <w:proofErr w:type="gramEnd"/>
      <w:r>
        <w:t xml:space="preserve">/д перевозку. После поступления товара на склады в Омск ресурс передается покупателю. Конечные цены для покупателя каждый </w:t>
      </w:r>
      <w:proofErr w:type="gramStart"/>
      <w:r>
        <w:t>купец</w:t>
      </w:r>
      <w:proofErr w:type="gramEnd"/>
      <w:r>
        <w:t xml:space="preserve"> может устанавливать </w:t>
      </w:r>
      <w:proofErr w:type="gramStart"/>
      <w:r>
        <w:t>какие</w:t>
      </w:r>
      <w:proofErr w:type="gramEnd"/>
      <w:r>
        <w:t xml:space="preserve"> ему захочется. </w:t>
      </w:r>
    </w:p>
    <w:p w:rsidR="00B230F1" w:rsidRDefault="00411C07">
      <w:r>
        <w:lastRenderedPageBreak/>
        <w:t xml:space="preserve">Для упрощения подсчетов каждый день разбит на 3 цикла (10-00, 16-00, 22-00).  </w:t>
      </w:r>
    </w:p>
    <w:p w:rsidR="00B230F1" w:rsidRDefault="00452F32">
      <w:r>
        <w:t>Заказ ресурсов и списание средст</w:t>
      </w:r>
      <w:r w:rsidR="00B230F1">
        <w:t>в</w:t>
      </w:r>
      <w:r>
        <w:t xml:space="preserve"> со счета  производится в начале каждого цикла. Заказ и списание отыгрывается путем отправки телеграммы со списком товаров и суммой на адрес «</w:t>
      </w:r>
      <w:r w:rsidR="00102205">
        <w:t>торгового представителя</w:t>
      </w:r>
      <w:r>
        <w:t>»</w:t>
      </w:r>
      <w:r w:rsidR="00102205">
        <w:t>.</w:t>
      </w:r>
      <w:r w:rsidR="00B230F1">
        <w:t xml:space="preserve"> </w:t>
      </w:r>
      <w:r w:rsidR="00B230F1" w:rsidRPr="00B230F1">
        <w:rPr>
          <w:b/>
        </w:rPr>
        <w:t>Внимание. С момента отправки телеграммы считается, что средства списаны и купленный ресурс лежит на вашем личном складе в Хабаровске.</w:t>
      </w:r>
      <w:r>
        <w:t xml:space="preserve"> </w:t>
      </w:r>
    </w:p>
    <w:p w:rsidR="00452F32" w:rsidRDefault="00411C07">
      <w:r>
        <w:t xml:space="preserve">Списание потребленных ресурсов идет </w:t>
      </w:r>
      <w:r w:rsidR="00814A1E">
        <w:t>раз в сутки в 22-00</w:t>
      </w:r>
      <w:r>
        <w:t>. Доставка ресурса идет с учетом загруженности ЖД (логистики) в конце каждого цикла.</w:t>
      </w:r>
      <w:r w:rsidR="00452F32">
        <w:t xml:space="preserve"> </w:t>
      </w:r>
    </w:p>
    <w:p w:rsidR="00411C07" w:rsidRDefault="00411C07">
      <w:pPr>
        <w:rPr>
          <w:b/>
        </w:rPr>
      </w:pPr>
      <w:r w:rsidRPr="00452F32">
        <w:rPr>
          <w:b/>
        </w:rPr>
        <w:t xml:space="preserve">Внимание. Обязательно контролируйте процесс </w:t>
      </w:r>
      <w:proofErr w:type="gramStart"/>
      <w:r w:rsidRPr="00452F32">
        <w:rPr>
          <w:b/>
        </w:rPr>
        <w:t>доставки</w:t>
      </w:r>
      <w:proofErr w:type="gramEnd"/>
      <w:r w:rsidRPr="00452F32">
        <w:rPr>
          <w:b/>
        </w:rPr>
        <w:t xml:space="preserve"> иначе заказанный вами ресурс может так и остаться в Хабаровс</w:t>
      </w:r>
      <w:r w:rsidR="007C0B02">
        <w:rPr>
          <w:b/>
        </w:rPr>
        <w:t>к</w:t>
      </w:r>
      <w:r w:rsidRPr="00452F32">
        <w:rPr>
          <w:b/>
        </w:rPr>
        <w:t>е.</w:t>
      </w:r>
    </w:p>
    <w:p w:rsidR="00814A1E" w:rsidRDefault="00814A1E">
      <w:pPr>
        <w:rPr>
          <w:i/>
        </w:rPr>
      </w:pPr>
      <w:r w:rsidRPr="00196570">
        <w:rPr>
          <w:i/>
          <w:u w:val="single"/>
        </w:rPr>
        <w:t>Пример:</w:t>
      </w:r>
      <w:r w:rsidRPr="00814A1E">
        <w:rPr>
          <w:i/>
        </w:rPr>
        <w:t xml:space="preserve">  Полковник Петров заказал купцу Иванову снабжение своего полка (3 </w:t>
      </w:r>
      <w:proofErr w:type="spellStart"/>
      <w:r w:rsidRPr="00814A1E">
        <w:rPr>
          <w:i/>
        </w:rPr>
        <w:t>пех</w:t>
      </w:r>
      <w:proofErr w:type="spellEnd"/>
      <w:r w:rsidRPr="00814A1E">
        <w:rPr>
          <w:i/>
        </w:rPr>
        <w:t xml:space="preserve"> </w:t>
      </w:r>
      <w:proofErr w:type="spellStart"/>
      <w:r w:rsidRPr="00814A1E">
        <w:rPr>
          <w:i/>
        </w:rPr>
        <w:t>бт</w:t>
      </w:r>
      <w:proofErr w:type="spellEnd"/>
      <w:r w:rsidRPr="00814A1E">
        <w:rPr>
          <w:i/>
        </w:rPr>
        <w:t xml:space="preserve">, 1 </w:t>
      </w:r>
      <w:proofErr w:type="spellStart"/>
      <w:r w:rsidRPr="00814A1E">
        <w:rPr>
          <w:i/>
        </w:rPr>
        <w:t>кав</w:t>
      </w:r>
      <w:proofErr w:type="spellEnd"/>
      <w:r w:rsidRPr="00814A1E">
        <w:rPr>
          <w:i/>
        </w:rPr>
        <w:t xml:space="preserve"> </w:t>
      </w:r>
      <w:proofErr w:type="spellStart"/>
      <w:r w:rsidRPr="00814A1E">
        <w:rPr>
          <w:i/>
        </w:rPr>
        <w:t>эск</w:t>
      </w:r>
      <w:proofErr w:type="spellEnd"/>
      <w:r w:rsidRPr="00814A1E">
        <w:rPr>
          <w:i/>
        </w:rPr>
        <w:t xml:space="preserve">, 1 </w:t>
      </w:r>
      <w:proofErr w:type="gramStart"/>
      <w:r w:rsidRPr="00814A1E">
        <w:rPr>
          <w:i/>
        </w:rPr>
        <w:t>арт</w:t>
      </w:r>
      <w:proofErr w:type="gramEnd"/>
      <w:r w:rsidRPr="00814A1E">
        <w:rPr>
          <w:i/>
        </w:rPr>
        <w:t xml:space="preserve"> бат) на 2 дня. Для этого требуется 10 провианта, 12 фуража, 4 единицы патронов, 6 единиц снарядов. Купец Иванов прикинул стоимость провианта и фуража в Хабаровске, а патроны и снаряды решил перекупить в Омске. Полковник Петров заплатил за весь груз 50 тысяч рублей. Иванов потратил на провиант и фураж 10 тысяч и еще 5 тысяч на срочную доставку. Еще 20 тысяч ушло на покупку у купца Рабиновича патронов и снарядов. Итого к вечеру Иванов отгрузил полковнику Петрову весь потребный товар и получил навара 15 тысяч.</w:t>
      </w:r>
    </w:p>
    <w:p w:rsidR="00814A1E" w:rsidRPr="00814A1E" w:rsidRDefault="00814A1E">
      <w:pPr>
        <w:rPr>
          <w:i/>
        </w:rPr>
      </w:pPr>
      <w:r w:rsidRPr="00196570">
        <w:rPr>
          <w:i/>
          <w:u w:val="single"/>
        </w:rPr>
        <w:t>Пример 2:</w:t>
      </w:r>
      <w:r>
        <w:rPr>
          <w:i/>
        </w:rPr>
        <w:t xml:space="preserve"> Полковник </w:t>
      </w:r>
      <w:proofErr w:type="spellStart"/>
      <w:r>
        <w:rPr>
          <w:i/>
        </w:rPr>
        <w:t>Мамашвили</w:t>
      </w:r>
      <w:proofErr w:type="spellEnd"/>
      <w:r>
        <w:rPr>
          <w:i/>
        </w:rPr>
        <w:t xml:space="preserve"> заказал купцу Иванову снабжение своего кавалерийского </w:t>
      </w:r>
      <w:proofErr w:type="spellStart"/>
      <w:r>
        <w:rPr>
          <w:i/>
        </w:rPr>
        <w:t>эскадронана</w:t>
      </w:r>
      <w:proofErr w:type="spellEnd"/>
      <w:r>
        <w:rPr>
          <w:i/>
        </w:rPr>
        <w:t xml:space="preserve"> </w:t>
      </w:r>
      <w:r w:rsidR="007C0B02">
        <w:rPr>
          <w:i/>
        </w:rPr>
        <w:t xml:space="preserve">на </w:t>
      </w:r>
      <w:r>
        <w:rPr>
          <w:i/>
        </w:rPr>
        <w:t xml:space="preserve">3 дня. Для этого требуется 9 фуража, 3 провианта и 3 единицы патронов. </w:t>
      </w:r>
      <w:r w:rsidR="00FB2619">
        <w:rPr>
          <w:i/>
        </w:rPr>
        <w:t xml:space="preserve">Полковник </w:t>
      </w:r>
      <w:proofErr w:type="spellStart"/>
      <w:r w:rsidR="00FB2619">
        <w:rPr>
          <w:i/>
        </w:rPr>
        <w:t>Мамашвили</w:t>
      </w:r>
      <w:proofErr w:type="spellEnd"/>
      <w:r w:rsidR="00FB2619">
        <w:rPr>
          <w:i/>
        </w:rPr>
        <w:t xml:space="preserve"> отдал за все 30 тысяч. Купец Иванов потратил 10 тысяч на провиант и фураж и 1 тысячу заплатил за обычную доставку. Еще 5 тысяч он отдал Рабиновичу за патроны. К моменту</w:t>
      </w:r>
      <w:r w:rsidR="007C0B02">
        <w:rPr>
          <w:i/>
        </w:rPr>
        <w:t>,</w:t>
      </w:r>
      <w:r w:rsidR="00FB2619">
        <w:rPr>
          <w:i/>
        </w:rPr>
        <w:t xml:space="preserve"> когда товар потребовалось выдать со склада</w:t>
      </w:r>
      <w:r w:rsidR="007C0B02">
        <w:rPr>
          <w:i/>
        </w:rPr>
        <w:t>,</w:t>
      </w:r>
      <w:r w:rsidR="00FB2619">
        <w:rPr>
          <w:i/>
        </w:rPr>
        <w:t xml:space="preserve"> оказалось, что из-за забастовки железнодорожников фураж не был доставлен в срок.  Купец Иванов заплатил полковнику </w:t>
      </w:r>
      <w:proofErr w:type="spellStart"/>
      <w:r w:rsidR="00FB2619">
        <w:rPr>
          <w:i/>
        </w:rPr>
        <w:t>Мамашвили</w:t>
      </w:r>
      <w:proofErr w:type="spellEnd"/>
      <w:r w:rsidR="00FB2619">
        <w:rPr>
          <w:i/>
        </w:rPr>
        <w:t xml:space="preserve"> неустойку в 50 тысяч и 4 зуба. В итоге Иванов прогорел на 20 тысяч и 4 зуба, а эскадрон </w:t>
      </w:r>
      <w:proofErr w:type="spellStart"/>
      <w:r w:rsidR="00FB2619">
        <w:rPr>
          <w:i/>
        </w:rPr>
        <w:t>Мамашвили</w:t>
      </w:r>
      <w:proofErr w:type="spellEnd"/>
      <w:r w:rsidR="00FB2619">
        <w:rPr>
          <w:i/>
        </w:rPr>
        <w:t xml:space="preserve"> был </w:t>
      </w:r>
      <w:proofErr w:type="spellStart"/>
      <w:r w:rsidR="00FB2619">
        <w:rPr>
          <w:i/>
        </w:rPr>
        <w:t>разбтит</w:t>
      </w:r>
      <w:proofErr w:type="spellEnd"/>
      <w:r w:rsidR="00FB2619">
        <w:rPr>
          <w:i/>
        </w:rPr>
        <w:t xml:space="preserve"> бандой атамана </w:t>
      </w:r>
      <w:proofErr w:type="spellStart"/>
      <w:r w:rsidR="00FB2619">
        <w:rPr>
          <w:i/>
        </w:rPr>
        <w:t>Грициан</w:t>
      </w:r>
      <w:proofErr w:type="spellEnd"/>
      <w:r w:rsidR="00FB2619">
        <w:rPr>
          <w:i/>
        </w:rPr>
        <w:t>-Таврического из-за голодных лошадей, которые не смогли скакать.</w:t>
      </w:r>
    </w:p>
    <w:p w:rsidR="00814A1E" w:rsidRPr="00452F32" w:rsidRDefault="00814A1E">
      <w:pPr>
        <w:rPr>
          <w:b/>
        </w:rPr>
      </w:pPr>
    </w:p>
    <w:p w:rsidR="00452F32" w:rsidRPr="00452F32" w:rsidRDefault="00452F32">
      <w:pPr>
        <w:rPr>
          <w:b/>
          <w:sz w:val="28"/>
          <w:szCs w:val="28"/>
        </w:rPr>
      </w:pPr>
      <w:r w:rsidRPr="00452F32">
        <w:rPr>
          <w:b/>
          <w:sz w:val="28"/>
          <w:szCs w:val="28"/>
        </w:rPr>
        <w:t>О логистике</w:t>
      </w:r>
    </w:p>
    <w:p w:rsidR="00452F32" w:rsidRDefault="00452F32">
      <w:r>
        <w:t>Железная дорога имеет ограниченную пропускную способность</w:t>
      </w:r>
      <w:r w:rsidR="00102205">
        <w:t xml:space="preserve"> и ограниченный вагонно-паровозный парк</w:t>
      </w:r>
      <w:r>
        <w:t xml:space="preserve">, точные </w:t>
      </w:r>
      <w:proofErr w:type="gramStart"/>
      <w:r>
        <w:t>данные</w:t>
      </w:r>
      <w:proofErr w:type="gramEnd"/>
      <w:r>
        <w:t xml:space="preserve"> о </w:t>
      </w:r>
      <w:r w:rsidR="00102205">
        <w:t>которых</w:t>
      </w:r>
      <w:r>
        <w:t xml:space="preserve"> известны работникам ж/д. В </w:t>
      </w:r>
      <w:r w:rsidR="00102205">
        <w:t>О</w:t>
      </w:r>
      <w:r>
        <w:t>мске существует 2 направления: Западное и Восточное.</w:t>
      </w:r>
    </w:p>
    <w:p w:rsidR="00FB2619" w:rsidRDefault="00B230F1">
      <w:r>
        <w:t xml:space="preserve">Пропускная способность ж/д 600 вагонов в цикл на каждое направление. Единица любого ресурса требует для доставки 1 вагон. </w:t>
      </w:r>
      <w:r w:rsidR="00CF66C5">
        <w:t xml:space="preserve">Железная дорога тоже потребляет ресурс. На отправку одного состава требуется 1 единица угля. Максимальная длина состава 20 вагонов. </w:t>
      </w:r>
      <w:r>
        <w:t xml:space="preserve">Для доставки одной единицы любого вида войск требуется 10 вагонов. </w:t>
      </w:r>
    </w:p>
    <w:p w:rsidR="00B230F1" w:rsidRDefault="00B230F1">
      <w:r w:rsidRPr="00196570">
        <w:rPr>
          <w:i/>
          <w:u w:val="single"/>
        </w:rPr>
        <w:t>Пример:</w:t>
      </w:r>
      <w:r w:rsidRPr="00CF66C5">
        <w:rPr>
          <w:i/>
        </w:rPr>
        <w:t xml:space="preserve"> необходимо доставить на запад пехотный батальон и еды к нему на 2 дня. Это займет 10 вагон</w:t>
      </w:r>
      <w:r w:rsidR="00CF66C5" w:rsidRPr="00CF66C5">
        <w:rPr>
          <w:i/>
        </w:rPr>
        <w:t>о</w:t>
      </w:r>
      <w:r w:rsidRPr="00CF66C5">
        <w:rPr>
          <w:i/>
        </w:rPr>
        <w:t xml:space="preserve">в для батальона и </w:t>
      </w:r>
      <w:r w:rsidR="00CF66C5" w:rsidRPr="00CF66C5">
        <w:rPr>
          <w:i/>
        </w:rPr>
        <w:t>6 вагонов для провианта. Это вс</w:t>
      </w:r>
      <w:r w:rsidR="00CF66C5">
        <w:rPr>
          <w:i/>
        </w:rPr>
        <w:t xml:space="preserve">е может везти один паровоз. </w:t>
      </w:r>
      <w:proofErr w:type="gramStart"/>
      <w:r w:rsidR="00CF66C5">
        <w:rPr>
          <w:i/>
        </w:rPr>
        <w:t>Сот</w:t>
      </w:r>
      <w:r w:rsidR="00CF66C5" w:rsidRPr="00CF66C5">
        <w:rPr>
          <w:i/>
        </w:rPr>
        <w:t>рудник ж</w:t>
      </w:r>
      <w:proofErr w:type="gramEnd"/>
      <w:r w:rsidR="00CF66C5" w:rsidRPr="00CF66C5">
        <w:rPr>
          <w:i/>
        </w:rPr>
        <w:t>/д формирует состав 1парово+16 вагонов. Вписывает его в путевой лист с указанием содержимого вагонов и списывает 1 ресурс угля в топку паровоза</w:t>
      </w:r>
      <w:r w:rsidR="00CF66C5">
        <w:t>.</w:t>
      </w:r>
    </w:p>
    <w:p w:rsidR="00FB2619" w:rsidRDefault="00FB2619">
      <w:pPr>
        <w:rPr>
          <w:i/>
        </w:rPr>
      </w:pPr>
      <w:r w:rsidRPr="00196570">
        <w:rPr>
          <w:i/>
          <w:u w:val="single"/>
        </w:rPr>
        <w:lastRenderedPageBreak/>
        <w:t>Пример 2:</w:t>
      </w:r>
      <w:r w:rsidRPr="009E6169">
        <w:rPr>
          <w:i/>
        </w:rPr>
        <w:t xml:space="preserve"> Из Хабаровска нужно доставить купцу Иванову 15 вагонов провианта и 15 вагонов фуража, а купцу Рабиновичу 20 вагонов патронов и 5 вагонов снарядов. </w:t>
      </w:r>
      <w:proofErr w:type="gramStart"/>
      <w:r w:rsidRPr="009E6169">
        <w:rPr>
          <w:i/>
        </w:rPr>
        <w:t>Сотрудник ж</w:t>
      </w:r>
      <w:proofErr w:type="gramEnd"/>
      <w:r w:rsidRPr="009E6169">
        <w:rPr>
          <w:i/>
        </w:rPr>
        <w:t xml:space="preserve">/д </w:t>
      </w:r>
      <w:proofErr w:type="spellStart"/>
      <w:r w:rsidRPr="009E6169">
        <w:rPr>
          <w:i/>
        </w:rPr>
        <w:t>Сидорчук</w:t>
      </w:r>
      <w:proofErr w:type="spellEnd"/>
      <w:r w:rsidRPr="009E6169">
        <w:rPr>
          <w:i/>
        </w:rPr>
        <w:t xml:space="preserve"> сформировал 3  состава: 15 провианта + 5 снарядов. 15 вагонов фураж, 20 вагонов патроны  плюс 3 паровоза по 1 единице угля на каждый. После чего сообщил Иванову,  что нужно 2 </w:t>
      </w:r>
      <w:proofErr w:type="spellStart"/>
      <w:proofErr w:type="gramStart"/>
      <w:r w:rsidRPr="009E6169">
        <w:rPr>
          <w:i/>
        </w:rPr>
        <w:t>ед</w:t>
      </w:r>
      <w:proofErr w:type="spellEnd"/>
      <w:proofErr w:type="gramEnd"/>
      <w:r w:rsidRPr="009E6169">
        <w:rPr>
          <w:i/>
        </w:rPr>
        <w:t xml:space="preserve"> угля и 2000 </w:t>
      </w:r>
      <w:proofErr w:type="spellStart"/>
      <w:r w:rsidRPr="009E6169">
        <w:rPr>
          <w:i/>
        </w:rPr>
        <w:t>руб</w:t>
      </w:r>
      <w:proofErr w:type="spellEnd"/>
      <w:r w:rsidRPr="009E6169">
        <w:rPr>
          <w:i/>
        </w:rPr>
        <w:t xml:space="preserve"> на 2 состава с его товаром и Рабиновичу, что нужно 2 </w:t>
      </w:r>
      <w:proofErr w:type="spellStart"/>
      <w:r w:rsidRPr="009E6169">
        <w:rPr>
          <w:i/>
        </w:rPr>
        <w:t>ед</w:t>
      </w:r>
      <w:proofErr w:type="spellEnd"/>
      <w:r w:rsidRPr="009E6169">
        <w:rPr>
          <w:i/>
        </w:rPr>
        <w:t xml:space="preserve"> угля и 2000 </w:t>
      </w:r>
      <w:proofErr w:type="spellStart"/>
      <w:r w:rsidRPr="009E6169">
        <w:rPr>
          <w:i/>
        </w:rPr>
        <w:t>руб</w:t>
      </w:r>
      <w:proofErr w:type="spellEnd"/>
      <w:r w:rsidRPr="009E6169">
        <w:rPr>
          <w:i/>
        </w:rPr>
        <w:t xml:space="preserve"> на 2 состава с его товаром. В итоге </w:t>
      </w:r>
      <w:r w:rsidR="009E6169" w:rsidRPr="009E6169">
        <w:rPr>
          <w:i/>
        </w:rPr>
        <w:t xml:space="preserve">Иванов и Рабинович получили товар в срок, а </w:t>
      </w:r>
      <w:proofErr w:type="spellStart"/>
      <w:r w:rsidR="009E6169" w:rsidRPr="009E6169">
        <w:rPr>
          <w:i/>
        </w:rPr>
        <w:t>Сидорчук</w:t>
      </w:r>
      <w:proofErr w:type="spellEnd"/>
      <w:r w:rsidR="009E6169" w:rsidRPr="009E6169">
        <w:rPr>
          <w:i/>
        </w:rPr>
        <w:t xml:space="preserve"> положил в карман 1000 рублей и еще загнал лишний уголь на стоящий на станции бронепоезд за ящик водки</w:t>
      </w:r>
    </w:p>
    <w:p w:rsidR="009E6169" w:rsidRPr="009E6169" w:rsidRDefault="009E6169">
      <w:pPr>
        <w:rPr>
          <w:i/>
        </w:rPr>
      </w:pPr>
      <w:r w:rsidRPr="00196570">
        <w:rPr>
          <w:i/>
          <w:u w:val="single"/>
        </w:rPr>
        <w:t>Пример 3:</w:t>
      </w:r>
      <w:r>
        <w:rPr>
          <w:i/>
        </w:rPr>
        <w:t xml:space="preserve"> Купец Иванов хочет привезти 10 вагонов провианта и 5 вагонов фуража и оплачивает их стандартную доставку за 1000 руб. Рабинович заказывает срочную доставку 10 вагонов патронов за 5 тысяч рублей. Так </w:t>
      </w:r>
      <w:proofErr w:type="gramStart"/>
      <w:r>
        <w:rPr>
          <w:i/>
        </w:rPr>
        <w:t>как ж</w:t>
      </w:r>
      <w:proofErr w:type="gramEnd"/>
      <w:r>
        <w:rPr>
          <w:i/>
        </w:rPr>
        <w:t xml:space="preserve">/д не резиновая и пропускная способность ограничена, то сотрудник ж/д </w:t>
      </w:r>
      <w:proofErr w:type="spellStart"/>
      <w:r>
        <w:rPr>
          <w:i/>
        </w:rPr>
        <w:t>Сидорчук</w:t>
      </w:r>
      <w:proofErr w:type="spellEnd"/>
      <w:r>
        <w:rPr>
          <w:i/>
        </w:rPr>
        <w:t xml:space="preserve"> в ближайший цикл втискивает поставку патронов для Рабиновича, а поставку провианта за стандартный тариф для Иванова сдвигает в следующий цикл, который менее загружен. В итоге и Рабинович и Иванов получают свой товар, но Иванов за срыв сроков лишается 4 зубов от полковника </w:t>
      </w:r>
      <w:proofErr w:type="spellStart"/>
      <w:r>
        <w:rPr>
          <w:i/>
        </w:rPr>
        <w:t>Мамашвили</w:t>
      </w:r>
      <w:proofErr w:type="spellEnd"/>
    </w:p>
    <w:p w:rsidR="00452F32" w:rsidRDefault="00452F32">
      <w:r>
        <w:t xml:space="preserve">Восточное направление это направления поступления всех ресурсов в Омск. Именно оттуда идут составы с хлебом и патронами. Обратно на Восток </w:t>
      </w:r>
      <w:proofErr w:type="gramStart"/>
      <w:r>
        <w:t>по ж</w:t>
      </w:r>
      <w:proofErr w:type="gramEnd"/>
      <w:r>
        <w:t>/д идут только составы с беженцами и пустые вагоны.</w:t>
      </w:r>
    </w:p>
    <w:p w:rsidR="00452F32" w:rsidRDefault="00452F32">
      <w:r>
        <w:t>Западное направление – это то место, куда уходит и не возвращается почти все: ресурсы, войска. Эта часть дороги уже не интересна купцам, на ней присутствуют только воинские эшелоны. Снабжение войск по ней осуществляется военными и соответственно вопросы логистики на этом участке ж/д это исключительно их головная боль.</w:t>
      </w:r>
    </w:p>
    <w:p w:rsidR="00102205" w:rsidRPr="00B230F1" w:rsidRDefault="00102205">
      <w:pPr>
        <w:rPr>
          <w:b/>
          <w:sz w:val="24"/>
          <w:szCs w:val="24"/>
        </w:rPr>
      </w:pPr>
      <w:bookmarkStart w:id="0" w:name="_GoBack"/>
      <w:bookmarkEnd w:id="0"/>
      <w:r w:rsidRPr="00B230F1">
        <w:rPr>
          <w:b/>
          <w:sz w:val="24"/>
          <w:szCs w:val="24"/>
        </w:rPr>
        <w:t>Как это работает.</w:t>
      </w:r>
    </w:p>
    <w:p w:rsidR="00102205" w:rsidRDefault="00102205">
      <w:r>
        <w:t>Логистика, так же как и экономика привязана к игровым циклам. Каждый день на игре проходит 3 цикла: 10-00, 16-00, 22-00.</w:t>
      </w:r>
    </w:p>
    <w:p w:rsidR="00102205" w:rsidRDefault="00102205">
      <w:r>
        <w:t xml:space="preserve">В начале каждого цикла </w:t>
      </w:r>
      <w:proofErr w:type="gramStart"/>
      <w:r>
        <w:t>сотрудник ж</w:t>
      </w:r>
      <w:proofErr w:type="gramEnd"/>
      <w:r>
        <w:t xml:space="preserve">/д принимает заявки и оплату на осуществление </w:t>
      </w:r>
      <w:proofErr w:type="spellStart"/>
      <w:r>
        <w:t>жд</w:t>
      </w:r>
      <w:proofErr w:type="spellEnd"/>
      <w:r>
        <w:t xml:space="preserve"> перевозок. </w:t>
      </w:r>
      <w:proofErr w:type="gramStart"/>
      <w:r>
        <w:t>Сотрудник ж</w:t>
      </w:r>
      <w:proofErr w:type="gramEnd"/>
      <w:r>
        <w:t xml:space="preserve">/д рассчитывает потребное для осуществления </w:t>
      </w:r>
      <w:r w:rsidR="00CF66C5">
        <w:t xml:space="preserve">перевозки </w:t>
      </w:r>
      <w:r>
        <w:t>количество вагонов/паровозов и составляет путевой лист. После чего передает его мастерам.</w:t>
      </w:r>
    </w:p>
    <w:p w:rsidR="00102205" w:rsidRDefault="00102205">
      <w:r>
        <w:t>Внимание. После передачи путевого листа считается, что ва</w:t>
      </w:r>
      <w:r w:rsidR="00B230F1">
        <w:t>г</w:t>
      </w:r>
      <w:r>
        <w:t>оны уехали со станции и в этот циклы уже невозможно их развернуть, добавить или убавить.</w:t>
      </w:r>
    </w:p>
    <w:p w:rsidR="00102205" w:rsidRDefault="00B230F1">
      <w:r>
        <w:t>В течени</w:t>
      </w:r>
      <w:proofErr w:type="gramStart"/>
      <w:r>
        <w:t>и</w:t>
      </w:r>
      <w:proofErr w:type="gramEnd"/>
      <w:r>
        <w:t xml:space="preserve"> цикла на ж/д возможны различные происшествия: блокирование перевозок по приказу властей, забастовки, теракты, катастрофы  и прочие техногенные и не очень события, которые могут повлиять на ее пропускную с</w:t>
      </w:r>
      <w:r w:rsidR="007C0B02">
        <w:t>пособность и количество вагонно-</w:t>
      </w:r>
      <w:r>
        <w:t>паровозного парка. Ра</w:t>
      </w:r>
      <w:r w:rsidR="00CF66C5">
        <w:t>зруливается такая ситуация толь</w:t>
      </w:r>
      <w:r>
        <w:t xml:space="preserve">ко </w:t>
      </w:r>
      <w:proofErr w:type="gramStart"/>
      <w:r>
        <w:t>персоналом ж</w:t>
      </w:r>
      <w:proofErr w:type="gramEnd"/>
      <w:r>
        <w:t xml:space="preserve">/д, который знает как с этим бороться. </w:t>
      </w:r>
    </w:p>
    <w:sectPr w:rsidR="00102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5B7"/>
    <w:rsid w:val="00102205"/>
    <w:rsid w:val="00196570"/>
    <w:rsid w:val="00411C07"/>
    <w:rsid w:val="00452F32"/>
    <w:rsid w:val="00723A28"/>
    <w:rsid w:val="007C0B02"/>
    <w:rsid w:val="00814A1E"/>
    <w:rsid w:val="00870F5D"/>
    <w:rsid w:val="009E6169"/>
    <w:rsid w:val="00A765F9"/>
    <w:rsid w:val="00B230F1"/>
    <w:rsid w:val="00CF66C5"/>
    <w:rsid w:val="00E515B7"/>
    <w:rsid w:val="00FB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5F9"/>
    <w:pPr>
      <w:ind w:left="720"/>
      <w:contextualSpacing/>
    </w:pPr>
  </w:style>
  <w:style w:type="table" w:styleId="a4">
    <w:name w:val="Table Grid"/>
    <w:basedOn w:val="a1"/>
    <w:rsid w:val="00A76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5F9"/>
    <w:pPr>
      <w:ind w:left="720"/>
      <w:contextualSpacing/>
    </w:pPr>
  </w:style>
  <w:style w:type="table" w:styleId="a4">
    <w:name w:val="Table Grid"/>
    <w:basedOn w:val="a1"/>
    <w:rsid w:val="00A76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Marcus</dc:creator>
  <cp:lastModifiedBy>Marcus</cp:lastModifiedBy>
  <cp:revision>5</cp:revision>
  <dcterms:created xsi:type="dcterms:W3CDTF">2018-07-10T04:49:00Z</dcterms:created>
  <dcterms:modified xsi:type="dcterms:W3CDTF">2018-09-01T11:57:00Z</dcterms:modified>
</cp:coreProperties>
</file>