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F41" w:rsidRPr="00B9679D" w:rsidRDefault="00D32F41">
      <w:pPr>
        <w:rPr>
          <w:rFonts w:ascii="Times New Roman" w:hAnsi="Times New Roman" w:cs="Times New Roman"/>
          <w:lang w:val="en-US"/>
        </w:rPr>
      </w:pPr>
    </w:p>
    <w:p w:rsidR="00E77535" w:rsidRPr="00A0492F" w:rsidRDefault="00704FDA" w:rsidP="00C575C1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0492F">
        <w:rPr>
          <w:rFonts w:ascii="Times New Roman" w:hAnsi="Times New Roman" w:cs="Times New Roman"/>
          <w:b/>
          <w:sz w:val="48"/>
          <w:szCs w:val="48"/>
        </w:rPr>
        <w:t>Правила по боевке “Князь Владимир”</w:t>
      </w:r>
    </w:p>
    <w:p w:rsidR="00FF455A" w:rsidRDefault="00627DE7">
      <w:pPr>
        <w:pStyle w:val="Heading2"/>
        <w:numPr>
          <w:ilvl w:val="0"/>
          <w:numId w:val="6"/>
        </w:numPr>
        <w:tabs>
          <w:tab w:val="num" w:pos="360"/>
        </w:tabs>
        <w:spacing w:line="240" w:lineRule="auto"/>
        <w:ind w:left="0" w:firstLine="0"/>
        <w:jc w:val="center"/>
        <w:rPr>
          <w:rFonts w:ascii="Times New Roman" w:hAnsi="Times New Roman" w:cs="Times New Roman"/>
          <w:b/>
          <w:color w:val="auto"/>
          <w:sz w:val="40"/>
          <w:szCs w:val="40"/>
        </w:rPr>
      </w:pPr>
      <w:bookmarkStart w:id="0" w:name="_7d0mmaq8rqtj"/>
      <w:bookmarkEnd w:id="0"/>
      <w:r>
        <w:rPr>
          <w:rFonts w:ascii="Times New Roman" w:hAnsi="Times New Roman" w:cs="Times New Roman"/>
          <w:b/>
          <w:color w:val="auto"/>
          <w:sz w:val="40"/>
          <w:szCs w:val="40"/>
        </w:rPr>
        <w:t>Общие положения</w:t>
      </w:r>
    </w:p>
    <w:p w:rsidR="00704FDA" w:rsidRPr="00704FDA" w:rsidRDefault="00704FDA" w:rsidP="00C575C1">
      <w:pPr>
        <w:spacing w:line="240" w:lineRule="auto"/>
        <w:jc w:val="center"/>
        <w:rPr>
          <w:rFonts w:ascii="Times New Roman" w:hAnsi="Times New Roman" w:cs="Times New Roman"/>
        </w:rPr>
      </w:pP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Возрастные ограничения</w:t>
      </w:r>
    </w:p>
    <w:p w:rsidR="00704FDA" w:rsidRPr="00704FDA" w:rsidRDefault="00704FD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К боевым взаимодействиям допускаются лица с 16 лет. Игрокам этого возраста настоятельно рекомендуется использовать скрытую защиту. Участие таких игроков в боевых взаимодействиях происходит под контролем сопровождающих</w:t>
      </w:r>
      <w:r w:rsidR="00BF20D4">
        <w:rPr>
          <w:rFonts w:ascii="Times New Roman" w:hAnsi="Times New Roman" w:cs="Times New Roman"/>
          <w:sz w:val="28"/>
          <w:szCs w:val="28"/>
        </w:rPr>
        <w:t xml:space="preserve"> и при предоставлении письменного разрешения родителей</w:t>
      </w:r>
      <w:r w:rsidRPr="00704FDA">
        <w:rPr>
          <w:rFonts w:ascii="Times New Roman" w:hAnsi="Times New Roman" w:cs="Times New Roman"/>
          <w:sz w:val="28"/>
          <w:szCs w:val="28"/>
        </w:rPr>
        <w:t>.</w:t>
      </w: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Поражаемая зона</w:t>
      </w: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Разделение боевых взаимодействий:</w:t>
      </w:r>
    </w:p>
    <w:p w:rsidR="00704FDA" w:rsidRPr="00704FDA" w:rsidRDefault="00704FDA" w:rsidP="00C575C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b/>
          <w:bCs/>
          <w:sz w:val="28"/>
          <w:szCs w:val="28"/>
        </w:rPr>
        <w:t>Дневные</w:t>
      </w:r>
      <w:r w:rsidR="00A0492F">
        <w:rPr>
          <w:rFonts w:ascii="Times New Roman" w:hAnsi="Times New Roman" w:cs="Times New Roman"/>
          <w:b/>
          <w:bCs/>
          <w:sz w:val="28"/>
          <w:szCs w:val="28"/>
        </w:rPr>
        <w:t xml:space="preserve"> боевые взаимодействия</w:t>
      </w:r>
      <w:r w:rsidRPr="00704FD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04FDA">
        <w:rPr>
          <w:rFonts w:ascii="Times New Roman" w:hAnsi="Times New Roman" w:cs="Times New Roman"/>
          <w:sz w:val="28"/>
          <w:szCs w:val="28"/>
        </w:rPr>
        <w:t xml:space="preserve"> поражаемая зона включает всё тело, за исключением головы без шлема, шеи, кистей рук, подколенных сгибов, паха и стоп.</w:t>
      </w:r>
    </w:p>
    <w:p w:rsidR="00704FDA" w:rsidRPr="00704FDA" w:rsidRDefault="00704FDA" w:rsidP="00C575C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b/>
          <w:bCs/>
          <w:sz w:val="28"/>
          <w:szCs w:val="28"/>
        </w:rPr>
        <w:t>Ночные</w:t>
      </w:r>
      <w:r w:rsidR="00A0492F">
        <w:rPr>
          <w:rFonts w:ascii="Times New Roman" w:hAnsi="Times New Roman" w:cs="Times New Roman"/>
          <w:b/>
          <w:bCs/>
          <w:sz w:val="28"/>
          <w:szCs w:val="28"/>
        </w:rPr>
        <w:t xml:space="preserve"> боевые взаимодействия</w:t>
      </w:r>
      <w:r w:rsidRPr="00704FD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04FDA">
        <w:rPr>
          <w:rFonts w:ascii="Times New Roman" w:hAnsi="Times New Roman" w:cs="Times New Roman"/>
          <w:sz w:val="28"/>
          <w:szCs w:val="28"/>
        </w:rPr>
        <w:t xml:space="preserve"> поражаемая зона включает всё тело, за исключением головы, шеи, кистей рук, подколенных сгибов, паха и стоп.</w:t>
      </w:r>
    </w:p>
    <w:p w:rsidR="00704FDA" w:rsidRPr="00704FDA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04FDA">
        <w:rPr>
          <w:rFonts w:ascii="Times New Roman" w:hAnsi="Times New Roman" w:cs="Times New Roman"/>
          <w:b/>
          <w:bCs/>
          <w:sz w:val="28"/>
          <w:szCs w:val="28"/>
        </w:rPr>
        <w:t>Для снарядов:</w:t>
      </w:r>
    </w:p>
    <w:p w:rsidR="00704FDA" w:rsidRPr="00704FDA" w:rsidRDefault="00704FDA" w:rsidP="00C575C1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Поражаемая зона включает всё тело, за исключением головы, шеи и паха.</w:t>
      </w: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Категории зон:</w:t>
      </w:r>
    </w:p>
    <w:p w:rsidR="00FF455A" w:rsidRDefault="00627DE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Поражаемые зоны:</w:t>
      </w:r>
    </w:p>
    <w:p w:rsidR="00704FDA" w:rsidRPr="00704FDA" w:rsidRDefault="00704FDA" w:rsidP="00C575C1">
      <w:pPr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Части тела, попадание по которым пр</w:t>
      </w:r>
      <w:r w:rsidR="00546BF8">
        <w:rPr>
          <w:rFonts w:ascii="Times New Roman" w:hAnsi="Times New Roman" w:cs="Times New Roman"/>
          <w:sz w:val="28"/>
          <w:szCs w:val="28"/>
        </w:rPr>
        <w:t xml:space="preserve">иводит к "хитосъёму" (пример: </w:t>
      </w:r>
      <w:r w:rsidRPr="00704FDA">
        <w:rPr>
          <w:rFonts w:ascii="Times New Roman" w:hAnsi="Times New Roman" w:cs="Times New Roman"/>
          <w:sz w:val="28"/>
          <w:szCs w:val="28"/>
        </w:rPr>
        <w:t>тор</w:t>
      </w:r>
      <w:r w:rsidR="00546BF8">
        <w:rPr>
          <w:rFonts w:ascii="Times New Roman" w:hAnsi="Times New Roman" w:cs="Times New Roman"/>
          <w:sz w:val="28"/>
          <w:szCs w:val="28"/>
        </w:rPr>
        <w:t>с, конечности, покрытые одеждой – «рубашка и</w:t>
      </w:r>
      <w:r w:rsidRPr="00704FDA">
        <w:rPr>
          <w:rFonts w:ascii="Times New Roman" w:hAnsi="Times New Roman" w:cs="Times New Roman"/>
          <w:sz w:val="28"/>
          <w:szCs w:val="28"/>
        </w:rPr>
        <w:t xml:space="preserve"> джинсы</w:t>
      </w:r>
      <w:r w:rsidR="00546BF8">
        <w:rPr>
          <w:rFonts w:ascii="Times New Roman" w:hAnsi="Times New Roman" w:cs="Times New Roman"/>
          <w:sz w:val="28"/>
          <w:szCs w:val="28"/>
        </w:rPr>
        <w:t xml:space="preserve">», </w:t>
      </w:r>
      <w:r w:rsidR="00720D21" w:rsidRPr="00704FDA">
        <w:rPr>
          <w:rFonts w:ascii="Times New Roman" w:hAnsi="Times New Roman" w:cs="Times New Roman"/>
          <w:sz w:val="28"/>
          <w:szCs w:val="28"/>
        </w:rPr>
        <w:t>колени, локти</w:t>
      </w:r>
      <w:r w:rsidRPr="00704FDA">
        <w:rPr>
          <w:rFonts w:ascii="Times New Roman" w:hAnsi="Times New Roman" w:cs="Times New Roman"/>
          <w:sz w:val="28"/>
          <w:szCs w:val="28"/>
        </w:rPr>
        <w:t>).</w:t>
      </w:r>
    </w:p>
    <w:p w:rsidR="00FF455A" w:rsidRDefault="00627DE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>епоражаемые зоны:</w:t>
      </w:r>
    </w:p>
    <w:p w:rsidR="00704FDA" w:rsidRPr="00704FDA" w:rsidRDefault="00704FDA" w:rsidP="00C575C1">
      <w:pPr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Части тела, попадание по которым вызывает санкции со стороны мастерской группы в случае намере</w:t>
      </w:r>
      <w:r w:rsidR="00546BF8">
        <w:rPr>
          <w:rFonts w:ascii="Times New Roman" w:hAnsi="Times New Roman" w:cs="Times New Roman"/>
          <w:sz w:val="28"/>
          <w:szCs w:val="28"/>
        </w:rPr>
        <w:t xml:space="preserve">нных или многократных ударов (пример: </w:t>
      </w:r>
      <w:r w:rsidRPr="00704FDA">
        <w:rPr>
          <w:rFonts w:ascii="Times New Roman" w:hAnsi="Times New Roman" w:cs="Times New Roman"/>
          <w:sz w:val="28"/>
          <w:szCs w:val="28"/>
        </w:rPr>
        <w:t>кисти, подколенные сгибы).</w:t>
      </w:r>
    </w:p>
    <w:p w:rsidR="00FF455A" w:rsidRDefault="00627DE7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Запрещённые зоны:</w:t>
      </w:r>
    </w:p>
    <w:p w:rsidR="00704FDA" w:rsidRPr="00704FDA" w:rsidRDefault="00704FDA" w:rsidP="00C575C1">
      <w:pPr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Ча</w:t>
      </w:r>
      <w:r w:rsidR="00546BF8">
        <w:rPr>
          <w:rFonts w:ascii="Times New Roman" w:hAnsi="Times New Roman" w:cs="Times New Roman"/>
          <w:sz w:val="28"/>
          <w:szCs w:val="28"/>
        </w:rPr>
        <w:t>сти тела, попадание по которым (</w:t>
      </w:r>
      <w:r w:rsidRPr="00704FDA">
        <w:rPr>
          <w:rFonts w:ascii="Times New Roman" w:hAnsi="Times New Roman" w:cs="Times New Roman"/>
          <w:sz w:val="28"/>
          <w:szCs w:val="28"/>
        </w:rPr>
        <w:t>намеренное или случайное</w:t>
      </w:r>
      <w:r w:rsidR="00546BF8">
        <w:rPr>
          <w:rFonts w:ascii="Times New Roman" w:hAnsi="Times New Roman" w:cs="Times New Roman"/>
          <w:sz w:val="28"/>
          <w:szCs w:val="28"/>
        </w:rPr>
        <w:t>)</w:t>
      </w:r>
      <w:r w:rsidRPr="00704FDA">
        <w:rPr>
          <w:rFonts w:ascii="Times New Roman" w:hAnsi="Times New Roman" w:cs="Times New Roman"/>
          <w:sz w:val="28"/>
          <w:szCs w:val="28"/>
        </w:rPr>
        <w:t xml:space="preserve"> приводит к мгновенной реакции мастерской группы. К ним относятся:</w:t>
      </w:r>
    </w:p>
    <w:p w:rsidR="00704FDA" w:rsidRPr="00704FDA" w:rsidRDefault="00704FDA" w:rsidP="00C575C1">
      <w:pPr>
        <w:numPr>
          <w:ilvl w:val="2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Голова без шлема;</w:t>
      </w:r>
    </w:p>
    <w:p w:rsidR="00704FDA" w:rsidRPr="00704FDA" w:rsidRDefault="00704FDA" w:rsidP="00C575C1">
      <w:pPr>
        <w:numPr>
          <w:ilvl w:val="2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lastRenderedPageBreak/>
        <w:t>Шея;</w:t>
      </w:r>
    </w:p>
    <w:p w:rsidR="00704FDA" w:rsidRPr="00704FDA" w:rsidRDefault="00704FDA" w:rsidP="00C575C1">
      <w:pPr>
        <w:numPr>
          <w:ilvl w:val="2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Пах.</w:t>
      </w:r>
    </w:p>
    <w:p w:rsidR="00704FDA" w:rsidRPr="00704FDA" w:rsidRDefault="00704FDA" w:rsidP="00C575C1">
      <w:pPr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Игрок, попавший в запрещённую зону, сраз</w:t>
      </w:r>
      <w:r w:rsidR="00546BF8">
        <w:rPr>
          <w:rFonts w:ascii="Times New Roman" w:hAnsi="Times New Roman" w:cs="Times New Roman"/>
          <w:sz w:val="28"/>
          <w:szCs w:val="28"/>
        </w:rPr>
        <w:t>у получает статус "тяжелораненный</w:t>
      </w:r>
      <w:r w:rsidRPr="00704FDA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Разрешённые действия:</w:t>
      </w:r>
    </w:p>
    <w:p w:rsidR="00704FDA" w:rsidRPr="00704FDA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 xml:space="preserve">Рубящие удары </w:t>
      </w:r>
      <w:r w:rsidR="002307FC">
        <w:rPr>
          <w:rFonts w:ascii="Times New Roman" w:hAnsi="Times New Roman" w:cs="Times New Roman"/>
          <w:sz w:val="28"/>
          <w:szCs w:val="28"/>
        </w:rPr>
        <w:t xml:space="preserve">допущенными клинковым </w:t>
      </w:r>
      <w:r w:rsidRPr="00704FDA">
        <w:rPr>
          <w:rFonts w:ascii="Times New Roman" w:hAnsi="Times New Roman" w:cs="Times New Roman"/>
          <w:sz w:val="28"/>
          <w:szCs w:val="28"/>
        </w:rPr>
        <w:t xml:space="preserve">оружием </w:t>
      </w:r>
      <w:r w:rsidR="002307FC">
        <w:rPr>
          <w:rFonts w:ascii="Times New Roman" w:hAnsi="Times New Roman" w:cs="Times New Roman"/>
          <w:sz w:val="28"/>
          <w:szCs w:val="28"/>
        </w:rPr>
        <w:t xml:space="preserve"> в </w:t>
      </w:r>
      <w:r w:rsidRPr="00704FDA">
        <w:rPr>
          <w:rFonts w:ascii="Times New Roman" w:hAnsi="Times New Roman" w:cs="Times New Roman"/>
          <w:sz w:val="28"/>
          <w:szCs w:val="28"/>
        </w:rPr>
        <w:t>поражаемую зону;</w:t>
      </w:r>
    </w:p>
    <w:p w:rsidR="00704FDA" w:rsidRPr="00704FDA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Стрельба из допущенного оружия в поражаемую зону;</w:t>
      </w:r>
    </w:p>
    <w:p w:rsidR="00704FDA" w:rsidRPr="00704FDA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Толчки плоскостью щита в щит противника;</w:t>
      </w:r>
    </w:p>
    <w:p w:rsidR="00704FDA" w:rsidRPr="00704FDA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Рубящие удары в голову, защищённую шлемом (только в дневное время);</w:t>
      </w:r>
    </w:p>
    <w:p w:rsidR="00704FDA" w:rsidRPr="00704FDA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 xml:space="preserve">Захваты оружия </w:t>
      </w:r>
      <w:r w:rsidR="002307FC">
        <w:rPr>
          <w:rFonts w:ascii="Times New Roman" w:hAnsi="Times New Roman" w:cs="Times New Roman"/>
          <w:sz w:val="28"/>
          <w:szCs w:val="28"/>
        </w:rPr>
        <w:t xml:space="preserve">рукой </w:t>
      </w:r>
      <w:r w:rsidRPr="00704FDA">
        <w:rPr>
          <w:rFonts w:ascii="Times New Roman" w:hAnsi="Times New Roman" w:cs="Times New Roman"/>
          <w:sz w:val="28"/>
          <w:szCs w:val="28"/>
        </w:rPr>
        <w:t>за небоевую часть (без заломов);</w:t>
      </w:r>
    </w:p>
    <w:p w:rsidR="00704FDA" w:rsidRPr="00E32066" w:rsidRDefault="00704FDA" w:rsidP="00C575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04FDA">
        <w:rPr>
          <w:rFonts w:ascii="Times New Roman" w:hAnsi="Times New Roman" w:cs="Times New Roman"/>
          <w:sz w:val="28"/>
          <w:szCs w:val="28"/>
        </w:rPr>
        <w:t xml:space="preserve">Колющие удары копьями в </w:t>
      </w:r>
      <w:r w:rsidR="002307FC">
        <w:rPr>
          <w:rFonts w:ascii="Times New Roman" w:hAnsi="Times New Roman" w:cs="Times New Roman"/>
          <w:sz w:val="28"/>
          <w:szCs w:val="28"/>
        </w:rPr>
        <w:t xml:space="preserve">поражаемую зону </w:t>
      </w:r>
      <w:r w:rsidRPr="00704FDA">
        <w:rPr>
          <w:rFonts w:ascii="Times New Roman" w:hAnsi="Times New Roman" w:cs="Times New Roman"/>
          <w:sz w:val="28"/>
          <w:szCs w:val="28"/>
        </w:rPr>
        <w:t>корпус</w:t>
      </w:r>
      <w:r w:rsidR="002307FC">
        <w:rPr>
          <w:rFonts w:ascii="Times New Roman" w:hAnsi="Times New Roman" w:cs="Times New Roman"/>
          <w:sz w:val="28"/>
          <w:szCs w:val="28"/>
        </w:rPr>
        <w:t>а и конечностей</w:t>
      </w:r>
      <w:r w:rsidRPr="00704FDA">
        <w:rPr>
          <w:rFonts w:ascii="Times New Roman" w:hAnsi="Times New Roman" w:cs="Times New Roman"/>
          <w:sz w:val="28"/>
          <w:szCs w:val="28"/>
        </w:rPr>
        <w:t xml:space="preserve"> </w:t>
      </w:r>
      <w:r w:rsidRPr="00E32066">
        <w:rPr>
          <w:rFonts w:ascii="Times New Roman" w:hAnsi="Times New Roman" w:cs="Times New Roman"/>
          <w:sz w:val="28"/>
          <w:szCs w:val="28"/>
        </w:rPr>
        <w:t>(только в дневное время).</w:t>
      </w:r>
    </w:p>
    <w:p w:rsidR="00704FDA" w:rsidRPr="00E32066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32066">
        <w:rPr>
          <w:rFonts w:ascii="Times New Roman" w:hAnsi="Times New Roman" w:cs="Times New Roman"/>
          <w:b/>
          <w:bCs/>
          <w:sz w:val="32"/>
          <w:szCs w:val="32"/>
        </w:rPr>
        <w:t>Запрещённые действия: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Удары ребром щита, гардой или навершием оружия, а также руками;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Удары в голову без шлема и удары в голову в ночное время;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Выстрелы в непоражаемые зоны;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Удары руками и ногами, включая удары ногами в щит противника;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Удары в непоражаемые или запрещённые зоны;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Колющие удары любым оружием, кроме копий;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Колющие удары в голову, пах, шею;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Приёмы борьбы и броски противника;</w:t>
      </w:r>
    </w:p>
    <w:p w:rsidR="00704FDA" w:rsidRP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Броски оружия в противника;</w:t>
      </w:r>
    </w:p>
    <w:p w:rsidR="00704FDA" w:rsidRDefault="00704FDA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4FDA">
        <w:rPr>
          <w:rFonts w:ascii="Times New Roman" w:hAnsi="Times New Roman" w:cs="Times New Roman"/>
          <w:sz w:val="28"/>
          <w:szCs w:val="28"/>
        </w:rPr>
        <w:t>Выбрасывание копья одной рукой.</w:t>
      </w:r>
    </w:p>
    <w:p w:rsidR="00720D21" w:rsidRPr="00720D21" w:rsidRDefault="00720D21" w:rsidP="00C575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Уколы выше ключицы</w:t>
      </w:r>
    </w:p>
    <w:p w:rsidR="00704FDA" w:rsidRDefault="00704FDA" w:rsidP="00C575C1">
      <w:pPr>
        <w:spacing w:line="240" w:lineRule="auto"/>
        <w:rPr>
          <w:rFonts w:cs="Times New Roman"/>
          <w:sz w:val="28"/>
          <w:szCs w:val="28"/>
          <w:lang w:val="en-US"/>
        </w:rPr>
      </w:pPr>
    </w:p>
    <w:p w:rsidR="00704FDA" w:rsidRPr="00704FDA" w:rsidRDefault="00704FDA" w:rsidP="00C575C1">
      <w:pPr>
        <w:spacing w:line="240" w:lineRule="auto"/>
        <w:rPr>
          <w:rFonts w:cs="Times New Roman"/>
          <w:sz w:val="28"/>
          <w:szCs w:val="28"/>
          <w:lang w:val="en-US"/>
        </w:rPr>
      </w:pPr>
    </w:p>
    <w:p w:rsidR="00704FDA" w:rsidRPr="00C575C1" w:rsidRDefault="00704FDA" w:rsidP="00C575C1">
      <w:pPr>
        <w:spacing w:line="240" w:lineRule="auto"/>
        <w:ind w:firstLine="709"/>
        <w:rPr>
          <w:rFonts w:ascii="Times New Roman" w:hAnsi="Times New Roman" w:cs="Times New Roman"/>
          <w:i/>
          <w:color w:val="000000" w:themeColor="text1"/>
          <w:sz w:val="36"/>
          <w:szCs w:val="36"/>
          <w:u w:val="single"/>
        </w:rPr>
      </w:pPr>
      <w:r w:rsidRPr="00C575C1">
        <w:rPr>
          <w:rFonts w:ascii="Times New Roman" w:hAnsi="Times New Roman" w:cs="Times New Roman"/>
          <w:b/>
          <w:bCs/>
          <w:i/>
          <w:color w:val="000000" w:themeColor="text1"/>
          <w:sz w:val="36"/>
          <w:szCs w:val="36"/>
          <w:u w:val="single"/>
        </w:rPr>
        <w:t>ВАЖНАЯ ИНФОРМАЦИЯ О ШЛЕМАХ!!</w:t>
      </w:r>
    </w:p>
    <w:p w:rsidR="00704FDA" w:rsidRPr="00C575C1" w:rsidRDefault="00704FDA" w:rsidP="00C575C1">
      <w:pPr>
        <w:spacing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Мастерская группа, принимая во внимание тот факт, что далеко не у всех есть подходящие по антуражу игры шлемы, приняла решение сделать шлемы необязательным элемент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ом защиты для бойцов, не использующих 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lastRenderedPageBreak/>
        <w:t>щит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.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Боец, не пользующийся щитом (копейщик, лучник, и т.п) может не иметь шлема. В этом случае голова бойца является непоражаемой.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При этом без шлема нельзя пользоваться никаким щитом. Шлем для контактной боевки должен быть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изготовлен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из стали, пластика/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толстой плотной 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кожи.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ab/>
        <w:t xml:space="preserve">При этом 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мы считаем необходимым напомнить, что в ходе боевых взаимодействий Вам может случайно попасть по незащищённой голове и лицу. Помните об этом, когда решите идти в боевое взаимодействие без защиты головы.</w:t>
      </w:r>
    </w:p>
    <w:p w:rsidR="00704FDA" w:rsidRPr="00C575C1" w:rsidRDefault="00704FDA" w:rsidP="00C575C1">
      <w:pPr>
        <w:spacing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Помимо этого, мастерская группа настоятельно рекомендует озаботится скрытой защитой, в особенности локтей и коленных суставов. Помните, что такая защита должна быть 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полностью 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скрыта под вашей одеждо</w:t>
      </w:r>
      <w:r w:rsidR="002307F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й.</w:t>
      </w:r>
    </w:p>
    <w:p w:rsidR="00704FDA" w:rsidRPr="002307FC" w:rsidRDefault="00704FDA" w:rsidP="00C575C1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307FC">
        <w:rPr>
          <w:rFonts w:ascii="Times New Roman" w:hAnsi="Times New Roman" w:cs="Times New Roman"/>
          <w:b/>
          <w:bCs/>
          <w:sz w:val="32"/>
          <w:szCs w:val="32"/>
          <w:u w:val="single"/>
        </w:rPr>
        <w:t>Игроки без шлема не имеют права использовать щиты.</w:t>
      </w:r>
    </w:p>
    <w:p w:rsidR="00704FDA" w:rsidRPr="00502B5E" w:rsidRDefault="00704FDA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FF455A" w:rsidRDefault="00627DE7">
      <w:pPr>
        <w:pStyle w:val="ListParagraph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Хиты и сопутствующее</w:t>
      </w:r>
    </w:p>
    <w:p w:rsidR="00B226BA" w:rsidRPr="00B226BA" w:rsidRDefault="00B226B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 xml:space="preserve">У простых персонажей есть </w:t>
      </w:r>
      <w:r w:rsidR="00430EFB">
        <w:rPr>
          <w:rFonts w:ascii="Times New Roman" w:hAnsi="Times New Roman" w:cs="Times New Roman"/>
          <w:sz w:val="28"/>
          <w:szCs w:val="28"/>
        </w:rPr>
        <w:t>2</w:t>
      </w:r>
      <w:r w:rsidRPr="00B226BA">
        <w:rPr>
          <w:rFonts w:ascii="Times New Roman" w:hAnsi="Times New Roman" w:cs="Times New Roman"/>
          <w:sz w:val="28"/>
          <w:szCs w:val="28"/>
        </w:rPr>
        <w:t xml:space="preserve"> «нательны</w:t>
      </w:r>
      <w:r w:rsidR="00430EFB">
        <w:rPr>
          <w:rFonts w:ascii="Times New Roman" w:hAnsi="Times New Roman" w:cs="Times New Roman"/>
          <w:sz w:val="28"/>
          <w:szCs w:val="28"/>
        </w:rPr>
        <w:t>х</w:t>
      </w:r>
      <w:r w:rsidRPr="00B226BA">
        <w:rPr>
          <w:rFonts w:ascii="Times New Roman" w:hAnsi="Times New Roman" w:cs="Times New Roman"/>
          <w:sz w:val="28"/>
          <w:szCs w:val="28"/>
        </w:rPr>
        <w:t>» хит</w:t>
      </w:r>
      <w:r w:rsidR="00430EFB">
        <w:rPr>
          <w:rFonts w:ascii="Times New Roman" w:hAnsi="Times New Roman" w:cs="Times New Roman"/>
          <w:sz w:val="28"/>
          <w:szCs w:val="28"/>
        </w:rPr>
        <w:t>а</w:t>
      </w:r>
      <w:r w:rsidRPr="00B226BA">
        <w:rPr>
          <w:rFonts w:ascii="Times New Roman" w:hAnsi="Times New Roman" w:cs="Times New Roman"/>
          <w:sz w:val="28"/>
          <w:szCs w:val="28"/>
        </w:rPr>
        <w:t>. Доспехи добавляют дополнительные хиты, а попадания оружием снимают их.</w:t>
      </w:r>
    </w:p>
    <w:p w:rsidR="00B226BA" w:rsidRPr="00B226BA" w:rsidRDefault="00B226B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Урон от оружия:</w:t>
      </w:r>
    </w:p>
    <w:p w:rsidR="00B226BA" w:rsidRDefault="00DB5A58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Одноручное оружие </w:t>
      </w:r>
      <w:r w:rsidR="00B226BA" w:rsidRPr="00B226BA">
        <w:rPr>
          <w:rFonts w:ascii="Times New Roman" w:hAnsi="Times New Roman" w:cs="Times New Roman"/>
          <w:sz w:val="28"/>
          <w:szCs w:val="28"/>
        </w:rPr>
        <w:t xml:space="preserve"> наносит урон — 1 хит.</w:t>
      </w:r>
    </w:p>
    <w:p w:rsidR="00B226BA" w:rsidRDefault="00B226BA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0D21">
        <w:rPr>
          <w:rFonts w:ascii="Times New Roman" w:hAnsi="Times New Roman" w:cs="Times New Roman"/>
          <w:sz w:val="28"/>
          <w:szCs w:val="28"/>
        </w:rPr>
        <w:t>Двуручные топоры – 2 хита</w:t>
      </w:r>
    </w:p>
    <w:p w:rsidR="00720D21" w:rsidRPr="00720D21" w:rsidRDefault="00720D21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Копья – 1 хит.</w:t>
      </w:r>
    </w:p>
    <w:p w:rsidR="00B226BA" w:rsidRPr="00B226BA" w:rsidRDefault="00B226BA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Оружие монстров может наносить больший урон.</w:t>
      </w:r>
    </w:p>
    <w:p w:rsidR="00B226BA" w:rsidRPr="00B226BA" w:rsidRDefault="00B226BA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Стрелковое оружие (луки) наносит урон — 2 хита.</w:t>
      </w:r>
    </w:p>
    <w:p w:rsidR="00B226BA" w:rsidRPr="00B226BA" w:rsidRDefault="00B226BA" w:rsidP="00C575C1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Осадные камни снимают</w:t>
      </w:r>
      <w:r w:rsidR="00DB5A58">
        <w:rPr>
          <w:rFonts w:ascii="Times New Roman" w:hAnsi="Times New Roman" w:cs="Times New Roman"/>
          <w:sz w:val="28"/>
          <w:szCs w:val="28"/>
        </w:rPr>
        <w:t xml:space="preserve"> все хиты и отправляют игрока</w:t>
      </w:r>
      <w:r w:rsidRPr="00B226BA">
        <w:rPr>
          <w:rFonts w:ascii="Times New Roman" w:hAnsi="Times New Roman" w:cs="Times New Roman"/>
          <w:sz w:val="28"/>
          <w:szCs w:val="28"/>
        </w:rPr>
        <w:t xml:space="preserve"> в статус </w:t>
      </w:r>
      <w:r w:rsidR="00DB5A58">
        <w:rPr>
          <w:rFonts w:ascii="Times New Roman" w:hAnsi="Times New Roman" w:cs="Times New Roman"/>
          <w:sz w:val="28"/>
          <w:szCs w:val="28"/>
        </w:rPr>
        <w:t>«</w:t>
      </w:r>
      <w:r w:rsidRPr="00B226BA">
        <w:rPr>
          <w:rFonts w:ascii="Times New Roman" w:hAnsi="Times New Roman" w:cs="Times New Roman"/>
          <w:sz w:val="28"/>
          <w:szCs w:val="28"/>
        </w:rPr>
        <w:t>тяжелораненого</w:t>
      </w:r>
      <w:r w:rsidR="00DB5A58">
        <w:rPr>
          <w:rFonts w:ascii="Times New Roman" w:hAnsi="Times New Roman" w:cs="Times New Roman"/>
          <w:sz w:val="28"/>
          <w:szCs w:val="28"/>
        </w:rPr>
        <w:t>»</w:t>
      </w:r>
      <w:r w:rsidRPr="00B226BA">
        <w:rPr>
          <w:rFonts w:ascii="Times New Roman" w:hAnsi="Times New Roman" w:cs="Times New Roman"/>
          <w:sz w:val="28"/>
          <w:szCs w:val="28"/>
        </w:rPr>
        <w:t>.</w:t>
      </w:r>
    </w:p>
    <w:p w:rsidR="00B226BA" w:rsidRPr="00B226BA" w:rsidRDefault="00B226B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5A58">
        <w:rPr>
          <w:rFonts w:ascii="Times New Roman" w:hAnsi="Times New Roman" w:cs="Times New Roman"/>
          <w:i/>
          <w:sz w:val="28"/>
          <w:szCs w:val="28"/>
        </w:rPr>
        <w:t>Важно</w:t>
      </w:r>
      <w:r w:rsidRPr="000C10A6">
        <w:rPr>
          <w:rFonts w:ascii="Times New Roman" w:hAnsi="Times New Roman" w:cs="Times New Roman"/>
          <w:sz w:val="28"/>
          <w:szCs w:val="28"/>
        </w:rPr>
        <w:t>: Сначала снимаются «доспешные» хиты,</w:t>
      </w:r>
      <w:r w:rsidR="00DB5A58">
        <w:rPr>
          <w:rFonts w:ascii="Times New Roman" w:hAnsi="Times New Roman" w:cs="Times New Roman"/>
          <w:sz w:val="28"/>
          <w:szCs w:val="28"/>
        </w:rPr>
        <w:t xml:space="preserve"> затем «нательные». После потери первого</w:t>
      </w:r>
      <w:r w:rsidRPr="000C10A6">
        <w:rPr>
          <w:rFonts w:ascii="Times New Roman" w:hAnsi="Times New Roman" w:cs="Times New Roman"/>
          <w:sz w:val="28"/>
          <w:szCs w:val="28"/>
        </w:rPr>
        <w:t xml:space="preserve"> «нательного» хита персонаж становится </w:t>
      </w:r>
      <w:r w:rsidR="00720D21" w:rsidRPr="000C10A6">
        <w:rPr>
          <w:rFonts w:ascii="Times New Roman" w:hAnsi="Times New Roman" w:cs="Times New Roman"/>
          <w:sz w:val="28"/>
          <w:szCs w:val="28"/>
        </w:rPr>
        <w:t>легкораненым</w:t>
      </w:r>
      <w:r w:rsidRPr="000C10A6">
        <w:rPr>
          <w:rFonts w:ascii="Times New Roman" w:hAnsi="Times New Roman" w:cs="Times New Roman"/>
          <w:sz w:val="28"/>
          <w:szCs w:val="28"/>
        </w:rPr>
        <w:t xml:space="preserve">. </w:t>
      </w:r>
      <w:r w:rsidRPr="00B226BA">
        <w:rPr>
          <w:rFonts w:ascii="Times New Roman" w:hAnsi="Times New Roman" w:cs="Times New Roman"/>
          <w:sz w:val="28"/>
          <w:szCs w:val="28"/>
        </w:rPr>
        <w:t>В этом состоянии</w:t>
      </w:r>
      <w:r w:rsidR="000C10A6">
        <w:rPr>
          <w:rFonts w:ascii="Times New Roman" w:hAnsi="Times New Roman" w:cs="Times New Roman"/>
          <w:sz w:val="28"/>
          <w:szCs w:val="28"/>
        </w:rPr>
        <w:t xml:space="preserve"> он не может пользоваться раненной конечностью (смотри пункт по ранениям). После потери второго нательного хита, игрок </w:t>
      </w:r>
      <w:r w:rsidRPr="00B226BA">
        <w:rPr>
          <w:rFonts w:ascii="Times New Roman" w:hAnsi="Times New Roman" w:cs="Times New Roman"/>
          <w:sz w:val="28"/>
          <w:szCs w:val="28"/>
        </w:rPr>
        <w:t>об</w:t>
      </w:r>
      <w:r w:rsidR="00DB5A58">
        <w:rPr>
          <w:rFonts w:ascii="Times New Roman" w:hAnsi="Times New Roman" w:cs="Times New Roman"/>
          <w:sz w:val="28"/>
          <w:szCs w:val="28"/>
        </w:rPr>
        <w:t>язан немедленно упасть или опуститься</w:t>
      </w:r>
      <w:r w:rsidRPr="00B226BA">
        <w:rPr>
          <w:rFonts w:ascii="Times New Roman" w:hAnsi="Times New Roman" w:cs="Times New Roman"/>
          <w:sz w:val="28"/>
          <w:szCs w:val="28"/>
        </w:rPr>
        <w:t xml:space="preserve"> на одно колено и прекратить участие в бою.</w:t>
      </w:r>
    </w:p>
    <w:p w:rsidR="00B226BA" w:rsidRPr="00061766" w:rsidRDefault="00DB5A58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t>Хиты, получаемые при использовании доспехов</w:t>
      </w:r>
      <w:r w:rsidR="00B226BA"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226BA" w:rsidRPr="00061766" w:rsidRDefault="00B226BA" w:rsidP="00C575C1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t>+1 хит: шлем.</w:t>
      </w:r>
    </w:p>
    <w:p w:rsidR="00B226BA" w:rsidRPr="00061766" w:rsidRDefault="00B226BA" w:rsidP="00C575C1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+1 хит: кольчуга </w:t>
      </w:r>
    </w:p>
    <w:p w:rsidR="00B226BA" w:rsidRDefault="00061766" w:rsidP="00C575C1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+2 хита: ламеллярный панцирь (кожаный или металлический)</w:t>
      </w:r>
    </w:p>
    <w:p w:rsidR="00061766" w:rsidRDefault="00061766" w:rsidP="00C575C1">
      <w:pPr>
        <w:spacing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Примеры:</w:t>
      </w:r>
    </w:p>
    <w:p w:rsidR="00061766" w:rsidRDefault="00061766" w:rsidP="00C575C1">
      <w:pPr>
        <w:spacing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Шлем +кольчуга = +2 доспешных хита</w:t>
      </w:r>
    </w:p>
    <w:p w:rsidR="00061766" w:rsidRDefault="00061766" w:rsidP="00C575C1">
      <w:pPr>
        <w:spacing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Шлем + ламелляр = </w:t>
      </w:r>
      <w:r w:rsidRPr="000617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+3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доспешных хита</w:t>
      </w:r>
    </w:p>
    <w:p w:rsidR="00061766" w:rsidRDefault="00061766" w:rsidP="00C575C1">
      <w:pPr>
        <w:spacing w:line="240" w:lineRule="auto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(хиты кольчуги и ламелляра не суммируются, то есть ламелляр +кольчуга = +2 хита)</w:t>
      </w:r>
    </w:p>
    <w:p w:rsidR="00061766" w:rsidRPr="00C575C1" w:rsidRDefault="00061766" w:rsidP="00C575C1">
      <w:pPr>
        <w:spacing w:line="240" w:lineRule="auto"/>
        <w:ind w:left="720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Важно! На ламеллярные доспехи существует жёсткое количественное ограничение: их может быть не более одного </w:t>
      </w:r>
      <w:r w:rsidR="006833B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на </w:t>
      </w:r>
      <w:r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каждую из</w:t>
      </w:r>
      <w:r w:rsidR="006833BC" w:rsidRPr="00C575C1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крупных игровых локаций ( 1 в Новгороде, 1 в Киеве и так далее). Подразумевается, что ламелляр должен носить князь/воевода, однако единственный в рамках локации ламелляр игроки вольны надевать на того, на кого посчитают нужным)</w:t>
      </w:r>
    </w:p>
    <w:p w:rsidR="00B226BA" w:rsidRPr="007C596A" w:rsidRDefault="00B226BA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Особые доспехи:</w:t>
      </w:r>
    </w:p>
    <w:p w:rsidR="00D134FA" w:rsidRPr="007C596A" w:rsidRDefault="00B226BA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игре присутствует </w:t>
      </w:r>
      <w:r w:rsidR="00502B5E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фракция,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</w:t>
      </w:r>
      <w:r w:rsidR="00C575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укреплённая в доспешном вопросе, </w:t>
      </w:r>
      <w:r w:rsidR="006833BC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нежели древнерусские дружинники.</w:t>
      </w:r>
    </w:p>
    <w:p w:rsidR="00D134FA" w:rsidRPr="007C596A" w:rsidRDefault="007C596A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Фракция «Византийское посольство»</w:t>
      </w:r>
      <w:r w:rsidR="00B226B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имеет возможность использовать более укреплённый доспех, который 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соответствии условиям от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мастера по антуражу)</w:t>
      </w:r>
      <w:r w:rsidR="00B226B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давать ряд преимуществ.</w:t>
      </w:r>
      <w:r w:rsidR="00D134F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Однако такие доспехи будут проходить внимательную проверку на соответс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заявленным 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условиям</w:t>
      </w:r>
      <w:r w:rsidR="006833BC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34F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как до игры (предварительно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согласовывайте доспехи с мастером по</w:t>
      </w:r>
      <w:r w:rsidR="00D134F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антуражу)</w:t>
      </w: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134FA"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и на самом полигоне. </w:t>
      </w:r>
    </w:p>
    <w:p w:rsidR="00B226BA" w:rsidRDefault="00B226BA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Такой доспех получает специальный маркер от масте</w:t>
      </w:r>
      <w:r w:rsidR="007C596A">
        <w:rPr>
          <w:rFonts w:ascii="Times New Roman" w:hAnsi="Times New Roman" w:cs="Times New Roman"/>
          <w:color w:val="000000" w:themeColor="text1"/>
          <w:sz w:val="28"/>
          <w:szCs w:val="28"/>
        </w:rPr>
        <w:t>ра по боевке до игры, для этого игрок должен сам подойти к мастеру по боёвке.</w:t>
      </w:r>
    </w:p>
    <w:p w:rsidR="007C596A" w:rsidRPr="007C596A" w:rsidRDefault="007C596A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Доспех должент включать </w:t>
      </w:r>
      <w:r w:rsidRPr="007C59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одобренные мастером по антуражу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шлем, корпусной доспех, защита предплечий, защита голеней, большой круглый или миндалевидный щит.</w:t>
      </w:r>
    </w:p>
    <w:p w:rsidR="00502B5E" w:rsidRPr="007C596A" w:rsidRDefault="00502B5E" w:rsidP="00C575C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596A">
        <w:rPr>
          <w:rFonts w:ascii="Times New Roman" w:hAnsi="Times New Roman" w:cs="Times New Roman"/>
          <w:color w:val="000000" w:themeColor="text1"/>
          <w:sz w:val="28"/>
          <w:szCs w:val="28"/>
        </w:rPr>
        <w:t>Такой доспех имеет ряд преимуществ:</w:t>
      </w:r>
    </w:p>
    <w:p w:rsidR="00B226BA" w:rsidRPr="00502B5E" w:rsidRDefault="00C575C1" w:rsidP="00C575C1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+3</w:t>
      </w:r>
      <w:r w:rsidR="00B226BA" w:rsidRPr="0047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хита</w:t>
      </w:r>
      <w:r w:rsidR="00502B5E" w:rsidRPr="004731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7C596A">
        <w:rPr>
          <w:rFonts w:ascii="Times New Roman" w:hAnsi="Times New Roman" w:cs="Times New Roman"/>
          <w:sz w:val="28"/>
          <w:szCs w:val="28"/>
        </w:rPr>
        <w:t>и</w:t>
      </w:r>
      <w:r w:rsidR="00502B5E" w:rsidRPr="00B226BA">
        <w:rPr>
          <w:rFonts w:ascii="Times New Roman" w:hAnsi="Times New Roman" w:cs="Times New Roman"/>
          <w:sz w:val="28"/>
          <w:szCs w:val="28"/>
        </w:rPr>
        <w:t>ммунитет к одноручному оружи</w:t>
      </w:r>
      <w:r w:rsidR="007C596A">
        <w:rPr>
          <w:rFonts w:ascii="Times New Roman" w:hAnsi="Times New Roman" w:cs="Times New Roman"/>
          <w:sz w:val="28"/>
          <w:szCs w:val="28"/>
        </w:rPr>
        <w:t>ю (мечам и топорам)</w:t>
      </w:r>
    </w:p>
    <w:p w:rsidR="00B226BA" w:rsidRPr="00B226BA" w:rsidRDefault="00845153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случае с</w:t>
      </w:r>
      <w:r w:rsidR="00B226BA" w:rsidRPr="00B226BA">
        <w:rPr>
          <w:rFonts w:ascii="Times New Roman" w:hAnsi="Times New Roman" w:cs="Times New Roman"/>
          <w:sz w:val="28"/>
          <w:szCs w:val="28"/>
        </w:rPr>
        <w:t>нятие хитов возможно при использовании:</w:t>
      </w:r>
    </w:p>
    <w:p w:rsidR="00B226BA" w:rsidRPr="00B226BA" w:rsidRDefault="00B226BA" w:rsidP="00C575C1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Дробящего оружия</w:t>
      </w:r>
      <w:r w:rsidR="00845153">
        <w:rPr>
          <w:rFonts w:ascii="Times New Roman" w:hAnsi="Times New Roman" w:cs="Times New Roman"/>
          <w:sz w:val="28"/>
          <w:szCs w:val="28"/>
        </w:rPr>
        <w:t xml:space="preserve"> (булавы, кистени)</w:t>
      </w:r>
      <w:r w:rsidRPr="00B226BA">
        <w:rPr>
          <w:rFonts w:ascii="Times New Roman" w:hAnsi="Times New Roman" w:cs="Times New Roman"/>
          <w:sz w:val="28"/>
          <w:szCs w:val="28"/>
        </w:rPr>
        <w:t>;</w:t>
      </w:r>
    </w:p>
    <w:p w:rsidR="00B226BA" w:rsidRPr="00B226BA" w:rsidRDefault="00B226BA" w:rsidP="00C575C1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Двуручного рубящего оружия</w:t>
      </w:r>
      <w:r w:rsidR="00845153">
        <w:rPr>
          <w:rFonts w:ascii="Times New Roman" w:hAnsi="Times New Roman" w:cs="Times New Roman"/>
          <w:sz w:val="28"/>
          <w:szCs w:val="28"/>
        </w:rPr>
        <w:t xml:space="preserve"> (топоры</w:t>
      </w:r>
      <w:r w:rsidR="007C596A">
        <w:rPr>
          <w:rFonts w:ascii="Times New Roman" w:hAnsi="Times New Roman" w:cs="Times New Roman"/>
          <w:sz w:val="28"/>
          <w:szCs w:val="28"/>
        </w:rPr>
        <w:t>-бродэксы</w:t>
      </w:r>
      <w:r w:rsidR="00845153">
        <w:rPr>
          <w:rFonts w:ascii="Times New Roman" w:hAnsi="Times New Roman" w:cs="Times New Roman"/>
          <w:sz w:val="28"/>
          <w:szCs w:val="28"/>
        </w:rPr>
        <w:t>)</w:t>
      </w:r>
      <w:r w:rsidRPr="00B226BA">
        <w:rPr>
          <w:rFonts w:ascii="Times New Roman" w:hAnsi="Times New Roman" w:cs="Times New Roman"/>
          <w:sz w:val="28"/>
          <w:szCs w:val="28"/>
        </w:rPr>
        <w:t>;</w:t>
      </w:r>
    </w:p>
    <w:p w:rsidR="00B226BA" w:rsidRPr="00B226BA" w:rsidRDefault="00B226BA" w:rsidP="00C575C1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Древкового оружия (копья);</w:t>
      </w:r>
    </w:p>
    <w:p w:rsidR="00B226BA" w:rsidRPr="00B226BA" w:rsidRDefault="00B226BA" w:rsidP="00C575C1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Осадных камней;</w:t>
      </w:r>
    </w:p>
    <w:p w:rsidR="00B226BA" w:rsidRPr="00B226BA" w:rsidRDefault="00B226BA" w:rsidP="00C575C1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Действий монстров.</w:t>
      </w:r>
    </w:p>
    <w:p w:rsidR="00B226BA" w:rsidRPr="00B226BA" w:rsidRDefault="00845153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5153">
        <w:rPr>
          <w:rFonts w:ascii="Times New Roman" w:hAnsi="Times New Roman" w:cs="Times New Roman"/>
          <w:i/>
          <w:sz w:val="28"/>
          <w:szCs w:val="28"/>
        </w:rPr>
        <w:lastRenderedPageBreak/>
        <w:t>Важно</w:t>
      </w:r>
      <w:r w:rsidR="00B226BA" w:rsidRPr="00B226BA">
        <w:rPr>
          <w:rFonts w:ascii="Times New Roman" w:hAnsi="Times New Roman" w:cs="Times New Roman"/>
          <w:sz w:val="28"/>
          <w:szCs w:val="28"/>
        </w:rPr>
        <w:t xml:space="preserve">: при отсутствии </w:t>
      </w:r>
      <w:r w:rsidR="004731BD">
        <w:rPr>
          <w:rFonts w:ascii="Times New Roman" w:hAnsi="Times New Roman" w:cs="Times New Roman"/>
          <w:sz w:val="28"/>
          <w:szCs w:val="28"/>
        </w:rPr>
        <w:t>любого</w:t>
      </w:r>
      <w:r w:rsidR="00B226BA" w:rsidRPr="00B226BA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4731BD">
        <w:rPr>
          <w:rFonts w:ascii="Times New Roman" w:hAnsi="Times New Roman" w:cs="Times New Roman"/>
          <w:sz w:val="28"/>
          <w:szCs w:val="28"/>
        </w:rPr>
        <w:t>а</w:t>
      </w:r>
      <w:r w:rsidR="00B226BA" w:rsidRPr="00B226BA">
        <w:rPr>
          <w:rFonts w:ascii="Times New Roman" w:hAnsi="Times New Roman" w:cs="Times New Roman"/>
          <w:sz w:val="28"/>
          <w:szCs w:val="28"/>
        </w:rPr>
        <w:t xml:space="preserve"> доспеха</w:t>
      </w:r>
      <w:r>
        <w:rPr>
          <w:rFonts w:ascii="Times New Roman" w:hAnsi="Times New Roman" w:cs="Times New Roman"/>
          <w:sz w:val="28"/>
          <w:szCs w:val="28"/>
        </w:rPr>
        <w:t>, описанного выше, иммунитет не работает.</w:t>
      </w:r>
    </w:p>
    <w:p w:rsidR="00B226BA" w:rsidRPr="009441DD" w:rsidRDefault="00B226BA" w:rsidP="00C575C1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9441DD">
        <w:rPr>
          <w:rFonts w:ascii="Times New Roman" w:hAnsi="Times New Roman" w:cs="Times New Roman"/>
          <w:b/>
          <w:bCs/>
          <w:sz w:val="36"/>
          <w:szCs w:val="36"/>
        </w:rPr>
        <w:t>Удары и попадания</w:t>
      </w:r>
    </w:p>
    <w:p w:rsidR="00FF455A" w:rsidRDefault="00627DE7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нанесения ударов:</w:t>
      </w:r>
    </w:p>
    <w:p w:rsidR="00B226BA" w:rsidRPr="00B226BA" w:rsidRDefault="00B226BA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Удар должен быть нанесён боевой частью оружия.</w:t>
      </w:r>
    </w:p>
    <w:p w:rsidR="00B226BA" w:rsidRPr="00B226BA" w:rsidRDefault="00B226BA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При нанесении удара рекомендуется учитывать, кто перед вами (например, женщины или небоевые персонажи).</w:t>
      </w:r>
    </w:p>
    <w:p w:rsidR="00FF455A" w:rsidRDefault="00627DE7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ударов:</w:t>
      </w:r>
    </w:p>
    <w:p w:rsidR="00B226BA" w:rsidRPr="00B226BA" w:rsidRDefault="00B226BA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Приём «швейная машинка» засчитывается как одно попадание.</w:t>
      </w:r>
    </w:p>
    <w:p w:rsidR="00B226BA" w:rsidRPr="00B226BA" w:rsidRDefault="00B226BA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 xml:space="preserve">Рикошет </w:t>
      </w:r>
      <w:r w:rsidR="00502B5E">
        <w:rPr>
          <w:rFonts w:ascii="Times New Roman" w:hAnsi="Times New Roman" w:cs="Times New Roman"/>
          <w:sz w:val="28"/>
          <w:szCs w:val="28"/>
        </w:rPr>
        <w:t>стрел и осадных камней</w:t>
      </w:r>
      <w:r w:rsidRPr="00B226BA">
        <w:rPr>
          <w:rFonts w:ascii="Times New Roman" w:hAnsi="Times New Roman" w:cs="Times New Roman"/>
          <w:sz w:val="28"/>
          <w:szCs w:val="28"/>
        </w:rPr>
        <w:t xml:space="preserve"> </w:t>
      </w:r>
      <w:r w:rsidR="001C1FDC" w:rsidRPr="00B226BA">
        <w:rPr>
          <w:rFonts w:ascii="Times New Roman" w:hAnsi="Times New Roman" w:cs="Times New Roman"/>
          <w:sz w:val="28"/>
          <w:szCs w:val="28"/>
        </w:rPr>
        <w:t>от земли, препятствий или другого человека</w:t>
      </w:r>
      <w:r w:rsidR="001C1FDC" w:rsidRPr="00502B5E">
        <w:rPr>
          <w:rFonts w:ascii="Times New Roman" w:hAnsi="Times New Roman" w:cs="Times New Roman"/>
          <w:sz w:val="28"/>
          <w:szCs w:val="28"/>
        </w:rPr>
        <w:t xml:space="preserve"> </w:t>
      </w:r>
      <w:r w:rsidRPr="00B226BA">
        <w:rPr>
          <w:rFonts w:ascii="Times New Roman" w:hAnsi="Times New Roman" w:cs="Times New Roman"/>
          <w:sz w:val="28"/>
          <w:szCs w:val="28"/>
        </w:rPr>
        <w:t>не засчитывается.</w:t>
      </w:r>
    </w:p>
    <w:p w:rsidR="00B226BA" w:rsidRPr="00502B5E" w:rsidRDefault="00502B5E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02B5E">
        <w:rPr>
          <w:rFonts w:ascii="Times New Roman" w:hAnsi="Times New Roman" w:cs="Times New Roman"/>
          <w:color w:val="333333"/>
          <w:sz w:val="28"/>
          <w:szCs w:val="28"/>
        </w:rPr>
        <w:t>При попадании стрелы в щит урон не засчитывается</w:t>
      </w:r>
      <w:r w:rsidR="00B226BA" w:rsidRPr="00502B5E">
        <w:rPr>
          <w:rFonts w:ascii="Times New Roman" w:hAnsi="Times New Roman" w:cs="Times New Roman"/>
          <w:sz w:val="28"/>
          <w:szCs w:val="28"/>
        </w:rPr>
        <w:t>.</w:t>
      </w:r>
    </w:p>
    <w:p w:rsidR="00B226BA" w:rsidRPr="00B226BA" w:rsidRDefault="00B226BA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6BA">
        <w:rPr>
          <w:rFonts w:ascii="Times New Roman" w:hAnsi="Times New Roman" w:cs="Times New Roman"/>
          <w:sz w:val="28"/>
          <w:szCs w:val="28"/>
        </w:rPr>
        <w:t>Целенаправленное попадание по непор</w:t>
      </w:r>
      <w:r w:rsidR="00F64253">
        <w:rPr>
          <w:rFonts w:ascii="Times New Roman" w:hAnsi="Times New Roman" w:cs="Times New Roman"/>
          <w:sz w:val="28"/>
          <w:szCs w:val="28"/>
        </w:rPr>
        <w:t xml:space="preserve">ажаемой зоне приводит к </w:t>
      </w:r>
      <w:r w:rsidRPr="00B226BA">
        <w:rPr>
          <w:rFonts w:ascii="Times New Roman" w:hAnsi="Times New Roman" w:cs="Times New Roman"/>
          <w:sz w:val="28"/>
          <w:szCs w:val="28"/>
        </w:rPr>
        <w:t xml:space="preserve"> санкциям</w:t>
      </w:r>
      <w:r w:rsidR="00F64253">
        <w:rPr>
          <w:rFonts w:ascii="Times New Roman" w:hAnsi="Times New Roman" w:cs="Times New Roman"/>
          <w:sz w:val="28"/>
          <w:szCs w:val="28"/>
        </w:rPr>
        <w:t xml:space="preserve"> со стороны мастерской группы</w:t>
      </w:r>
      <w:r w:rsidRPr="00B226BA">
        <w:rPr>
          <w:rFonts w:ascii="Times New Roman" w:hAnsi="Times New Roman" w:cs="Times New Roman"/>
          <w:sz w:val="28"/>
          <w:szCs w:val="28"/>
        </w:rPr>
        <w:t>.</w:t>
      </w:r>
    </w:p>
    <w:p w:rsidR="00FF455A" w:rsidRDefault="00627DE7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травмы:</w:t>
      </w:r>
    </w:p>
    <w:p w:rsidR="00B226BA" w:rsidRPr="00E60F00" w:rsidRDefault="00E60F00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F00">
        <w:rPr>
          <w:rFonts w:ascii="Times New Roman" w:hAnsi="Times New Roman" w:cs="Times New Roman"/>
          <w:sz w:val="28"/>
          <w:szCs w:val="28"/>
        </w:rPr>
        <w:t>Во</w:t>
      </w:r>
      <w:r w:rsidR="00F64253">
        <w:rPr>
          <w:rFonts w:ascii="Times New Roman" w:hAnsi="Times New Roman" w:cs="Times New Roman"/>
          <w:sz w:val="28"/>
          <w:szCs w:val="28"/>
        </w:rPr>
        <w:t xml:space="preserve"> </w:t>
      </w:r>
      <w:r w:rsidRPr="00E60F00">
        <w:rPr>
          <w:rFonts w:ascii="Times New Roman" w:hAnsi="Times New Roman" w:cs="Times New Roman"/>
          <w:sz w:val="28"/>
          <w:szCs w:val="28"/>
        </w:rPr>
        <w:t>время</w:t>
      </w:r>
      <w:r w:rsidR="00796A09" w:rsidRPr="00E60F00">
        <w:rPr>
          <w:rFonts w:ascii="Times New Roman" w:hAnsi="Times New Roman" w:cs="Times New Roman"/>
          <w:sz w:val="28"/>
          <w:szCs w:val="28"/>
        </w:rPr>
        <w:t xml:space="preserve"> макробоёвки</w:t>
      </w:r>
      <w:r w:rsidR="00F64253">
        <w:rPr>
          <w:rFonts w:ascii="Times New Roman" w:hAnsi="Times New Roman" w:cs="Times New Roman"/>
          <w:sz w:val="28"/>
          <w:szCs w:val="28"/>
        </w:rPr>
        <w:t xml:space="preserve"> </w:t>
      </w:r>
      <w:r w:rsidR="00796A09" w:rsidRPr="00E60F00">
        <w:rPr>
          <w:rFonts w:ascii="Times New Roman" w:hAnsi="Times New Roman" w:cs="Times New Roman"/>
          <w:sz w:val="28"/>
          <w:szCs w:val="28"/>
        </w:rPr>
        <w:t>и</w:t>
      </w:r>
      <w:r w:rsidR="00B226BA" w:rsidRPr="00E60F00">
        <w:rPr>
          <w:rFonts w:ascii="Times New Roman" w:hAnsi="Times New Roman" w:cs="Times New Roman"/>
          <w:sz w:val="28"/>
          <w:szCs w:val="28"/>
        </w:rPr>
        <w:t>грок, нанесший травму, переходит в статус тяжелораненого</w:t>
      </w:r>
      <w:r w:rsidR="00502B5E" w:rsidRPr="00E60F00">
        <w:rPr>
          <w:rFonts w:ascii="Times New Roman" w:hAnsi="Times New Roman" w:cs="Times New Roman"/>
          <w:sz w:val="28"/>
          <w:szCs w:val="28"/>
        </w:rPr>
        <w:t>,</w:t>
      </w:r>
      <w:r w:rsidR="004731BD" w:rsidRPr="00E60F00">
        <w:rPr>
          <w:rFonts w:ascii="Times New Roman" w:hAnsi="Times New Roman" w:cs="Times New Roman"/>
          <w:sz w:val="28"/>
          <w:szCs w:val="28"/>
        </w:rPr>
        <w:t xml:space="preserve"> а бой приостанавливается до момента</w:t>
      </w:r>
      <w:r w:rsidR="00F64253">
        <w:rPr>
          <w:rFonts w:ascii="Times New Roman" w:hAnsi="Times New Roman" w:cs="Times New Roman"/>
          <w:sz w:val="28"/>
          <w:szCs w:val="28"/>
        </w:rPr>
        <w:t>,</w:t>
      </w:r>
      <w:r w:rsidR="004731BD" w:rsidRPr="00E60F00">
        <w:rPr>
          <w:rFonts w:ascii="Times New Roman" w:hAnsi="Times New Roman" w:cs="Times New Roman"/>
          <w:sz w:val="28"/>
          <w:szCs w:val="28"/>
        </w:rPr>
        <w:t xml:space="preserve"> </w:t>
      </w:r>
      <w:r w:rsidR="00F64253">
        <w:rPr>
          <w:rFonts w:ascii="Times New Roman" w:hAnsi="Times New Roman" w:cs="Times New Roman"/>
          <w:sz w:val="28"/>
          <w:szCs w:val="28"/>
        </w:rPr>
        <w:t>когда пострадавший покинет поле боя.</w:t>
      </w:r>
    </w:p>
    <w:p w:rsidR="00796A09" w:rsidRPr="00E60F00" w:rsidRDefault="00796A09" w:rsidP="00C575C1">
      <w:pPr>
        <w:numPr>
          <w:ilvl w:val="1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F00">
        <w:rPr>
          <w:rFonts w:ascii="Times New Roman" w:hAnsi="Times New Roman" w:cs="Times New Roman"/>
          <w:sz w:val="28"/>
          <w:szCs w:val="28"/>
        </w:rPr>
        <w:t>Игрок получивший реальную травму</w:t>
      </w:r>
      <w:r w:rsidR="00E60F00" w:rsidRPr="00E60F00">
        <w:rPr>
          <w:rFonts w:ascii="Times New Roman" w:hAnsi="Times New Roman" w:cs="Times New Roman"/>
          <w:sz w:val="28"/>
          <w:szCs w:val="28"/>
        </w:rPr>
        <w:t xml:space="preserve"> во время игры,</w:t>
      </w:r>
      <w:r w:rsidRPr="00E60F00">
        <w:rPr>
          <w:rFonts w:ascii="Times New Roman" w:hAnsi="Times New Roman" w:cs="Times New Roman"/>
          <w:sz w:val="28"/>
          <w:szCs w:val="28"/>
        </w:rPr>
        <w:t xml:space="preserve"> связывается с ближайшим игротехом/мастером для оказания медицинской помощи</w:t>
      </w:r>
      <w:r w:rsidR="00E60F00" w:rsidRPr="00E60F00">
        <w:rPr>
          <w:rFonts w:ascii="Times New Roman" w:hAnsi="Times New Roman" w:cs="Times New Roman"/>
          <w:sz w:val="28"/>
          <w:szCs w:val="28"/>
        </w:rPr>
        <w:t>. Если та</w:t>
      </w:r>
      <w:r w:rsidR="00F64253">
        <w:rPr>
          <w:rFonts w:ascii="Times New Roman" w:hAnsi="Times New Roman" w:cs="Times New Roman"/>
          <w:sz w:val="28"/>
          <w:szCs w:val="28"/>
        </w:rPr>
        <w:t>ких поблизости нет, игроку необходимо</w:t>
      </w:r>
      <w:r w:rsidR="00E60F00" w:rsidRPr="00E60F00">
        <w:rPr>
          <w:rFonts w:ascii="Times New Roman" w:hAnsi="Times New Roman" w:cs="Times New Roman"/>
          <w:sz w:val="28"/>
          <w:szCs w:val="28"/>
        </w:rPr>
        <w:t xml:space="preserve"> добраться до мастёрки.</w:t>
      </w:r>
    </w:p>
    <w:p w:rsidR="00FF455A" w:rsidRDefault="00627DE7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возникновения между игро</w:t>
      </w:r>
      <w:r>
        <w:rPr>
          <w:rFonts w:ascii="Times New Roman" w:hAnsi="Times New Roman" w:cs="Times New Roman"/>
          <w:sz w:val="28"/>
          <w:szCs w:val="28"/>
        </w:rPr>
        <w:t>ками споров и разногласий, связанных с боевым взаимодействием, они либо решают вопрос самостоятельно, либо обращаются с возникшим вопросом к  мастеру по боёвке или маршалу.</w:t>
      </w:r>
    </w:p>
    <w:p w:rsidR="00502B5E" w:rsidRDefault="00502B5E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41DD" w:rsidRPr="00E32066" w:rsidRDefault="009441DD" w:rsidP="00C575C1">
      <w:pPr>
        <w:spacing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E32066">
        <w:rPr>
          <w:rFonts w:ascii="Times New Roman" w:hAnsi="Times New Roman" w:cs="Times New Roman"/>
          <w:b/>
          <w:bCs/>
          <w:sz w:val="36"/>
          <w:szCs w:val="36"/>
        </w:rPr>
        <w:t>Добивание, ранения и смерть</w:t>
      </w:r>
    </w:p>
    <w:p w:rsidR="009441DD" w:rsidRPr="009441DD" w:rsidRDefault="009441DD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441DD">
        <w:rPr>
          <w:rFonts w:ascii="Times New Roman" w:hAnsi="Times New Roman" w:cs="Times New Roman"/>
          <w:b/>
          <w:bCs/>
          <w:sz w:val="28"/>
          <w:szCs w:val="28"/>
        </w:rPr>
        <w:t>Ранение и смерть:</w:t>
      </w:r>
    </w:p>
    <w:p w:rsidR="00430EFB" w:rsidRPr="00D71535" w:rsidRDefault="009441DD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1DD">
        <w:rPr>
          <w:rFonts w:ascii="Times New Roman" w:hAnsi="Times New Roman" w:cs="Times New Roman"/>
          <w:sz w:val="28"/>
          <w:szCs w:val="28"/>
        </w:rPr>
        <w:t xml:space="preserve">При потере одного нательного хита персонаж переходит в состояние </w:t>
      </w:r>
      <w:r w:rsidR="00430EFB">
        <w:rPr>
          <w:rFonts w:ascii="Times New Roman" w:hAnsi="Times New Roman" w:cs="Times New Roman"/>
          <w:sz w:val="28"/>
          <w:szCs w:val="28"/>
        </w:rPr>
        <w:t>лёгкого</w:t>
      </w:r>
      <w:r w:rsidRPr="009441DD">
        <w:rPr>
          <w:rFonts w:ascii="Times New Roman" w:hAnsi="Times New Roman" w:cs="Times New Roman"/>
          <w:sz w:val="28"/>
          <w:szCs w:val="28"/>
        </w:rPr>
        <w:t xml:space="preserve"> ранения</w:t>
      </w:r>
      <w:r w:rsidR="00430EFB">
        <w:rPr>
          <w:rFonts w:ascii="Times New Roman" w:hAnsi="Times New Roman" w:cs="Times New Roman"/>
          <w:sz w:val="28"/>
          <w:szCs w:val="28"/>
        </w:rPr>
        <w:t xml:space="preserve">, при потере второго – тяжёлое ранение. Каждый игрок сам считает </w:t>
      </w:r>
      <w:r w:rsidR="00430EFB" w:rsidRPr="00D71535">
        <w:rPr>
          <w:rFonts w:ascii="Times New Roman" w:hAnsi="Times New Roman" w:cs="Times New Roman"/>
          <w:sz w:val="28"/>
          <w:szCs w:val="28"/>
        </w:rPr>
        <w:t>свои хиты.</w:t>
      </w:r>
    </w:p>
    <w:p w:rsidR="00D71535" w:rsidRPr="00D71535" w:rsidRDefault="00430EFB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71535">
        <w:rPr>
          <w:rFonts w:ascii="Times New Roman" w:hAnsi="Times New Roman" w:cs="Times New Roman"/>
          <w:sz w:val="28"/>
          <w:szCs w:val="28"/>
        </w:rPr>
        <w:t>При легком ранении человек не может пользоваться раненой конечностью</w:t>
      </w:r>
      <w:r w:rsidR="00D71535" w:rsidRPr="00D71535">
        <w:rPr>
          <w:rFonts w:ascii="Times New Roman" w:hAnsi="Times New Roman" w:cs="Times New Roman"/>
          <w:sz w:val="28"/>
          <w:szCs w:val="28"/>
        </w:rPr>
        <w:t>. При нахождении в состоянии легкого ранения без оказания помощи</w:t>
      </w:r>
      <w:r w:rsidR="001012EA">
        <w:rPr>
          <w:rFonts w:ascii="Times New Roman" w:hAnsi="Times New Roman" w:cs="Times New Roman"/>
          <w:sz w:val="28"/>
          <w:szCs w:val="28"/>
        </w:rPr>
        <w:t xml:space="preserve"> (</w:t>
      </w:r>
      <w:r w:rsidR="001012EA" w:rsidRPr="00E60F00">
        <w:rPr>
          <w:rFonts w:ascii="Times New Roman" w:hAnsi="Times New Roman" w:cs="Times New Roman"/>
          <w:sz w:val="28"/>
          <w:szCs w:val="28"/>
        </w:rPr>
        <w:t xml:space="preserve">смотри </w:t>
      </w:r>
      <w:r w:rsidR="001012EA" w:rsidRPr="00E60F00">
        <w:rPr>
          <w:rFonts w:ascii="Times New Roman" w:hAnsi="Times New Roman" w:cs="Times New Roman"/>
          <w:sz w:val="28"/>
          <w:szCs w:val="28"/>
        </w:rPr>
        <w:lastRenderedPageBreak/>
        <w:t>правила по медицине</w:t>
      </w:r>
      <w:r w:rsidR="001012EA">
        <w:rPr>
          <w:rFonts w:ascii="Times New Roman" w:hAnsi="Times New Roman" w:cs="Times New Roman"/>
          <w:sz w:val="28"/>
          <w:szCs w:val="28"/>
        </w:rPr>
        <w:t>)</w:t>
      </w:r>
      <w:r w:rsidR="00D71535" w:rsidRPr="00D71535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D71535" w:rsidRPr="00E60F00">
        <w:rPr>
          <w:rFonts w:ascii="Times New Roman" w:hAnsi="Times New Roman" w:cs="Times New Roman"/>
          <w:sz w:val="28"/>
          <w:szCs w:val="28"/>
        </w:rPr>
        <w:t>15</w:t>
      </w:r>
      <w:r w:rsidR="00D71535" w:rsidRPr="00D71535">
        <w:rPr>
          <w:rFonts w:ascii="Times New Roman" w:hAnsi="Times New Roman" w:cs="Times New Roman"/>
          <w:sz w:val="28"/>
          <w:szCs w:val="28"/>
        </w:rPr>
        <w:t xml:space="preserve"> минут, персонаж переходит в состояние тяжелого ранения. </w:t>
      </w:r>
    </w:p>
    <w:p w:rsidR="00305DAA" w:rsidRDefault="00D71535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DAA">
        <w:rPr>
          <w:rFonts w:ascii="Times New Roman" w:hAnsi="Times New Roman" w:cs="Times New Roman"/>
          <w:sz w:val="28"/>
          <w:szCs w:val="28"/>
        </w:rPr>
        <w:t>При тяжелом ранении (0 хитов) персонаж до</w:t>
      </w:r>
      <w:r w:rsidR="00E60F00" w:rsidRPr="00305DAA">
        <w:rPr>
          <w:rFonts w:ascii="Times New Roman" w:hAnsi="Times New Roman" w:cs="Times New Roman"/>
          <w:sz w:val="28"/>
          <w:szCs w:val="28"/>
        </w:rPr>
        <w:t>лжен упасть</w:t>
      </w:r>
      <w:r w:rsidR="00E32066">
        <w:rPr>
          <w:rFonts w:ascii="Times New Roman" w:hAnsi="Times New Roman" w:cs="Times New Roman"/>
          <w:sz w:val="28"/>
          <w:szCs w:val="28"/>
        </w:rPr>
        <w:t xml:space="preserve"> либо опустться на одно колено</w:t>
      </w:r>
      <w:r w:rsidR="00E60F00" w:rsidRPr="00305DAA">
        <w:rPr>
          <w:rFonts w:ascii="Times New Roman" w:hAnsi="Times New Roman" w:cs="Times New Roman"/>
          <w:sz w:val="28"/>
          <w:szCs w:val="28"/>
        </w:rPr>
        <w:t xml:space="preserve"> (максимально быстро</w:t>
      </w:r>
      <w:r w:rsidRPr="00305DAA">
        <w:rPr>
          <w:rFonts w:ascii="Times New Roman" w:hAnsi="Times New Roman" w:cs="Times New Roman"/>
          <w:sz w:val="28"/>
          <w:szCs w:val="28"/>
        </w:rPr>
        <w:t xml:space="preserve">), может только стонать и тихо звать на помощь, может медленно ползти. Если ему не оказать </w:t>
      </w:r>
      <w:r w:rsidR="00796A09" w:rsidRPr="00305DAA">
        <w:rPr>
          <w:rFonts w:ascii="Times New Roman" w:hAnsi="Times New Roman" w:cs="Times New Roman"/>
          <w:sz w:val="28"/>
          <w:szCs w:val="28"/>
        </w:rPr>
        <w:t>помощь (</w:t>
      </w:r>
      <w:r w:rsidR="001012EA" w:rsidRPr="00305DAA">
        <w:rPr>
          <w:rFonts w:ascii="Times New Roman" w:hAnsi="Times New Roman" w:cs="Times New Roman"/>
          <w:sz w:val="28"/>
          <w:szCs w:val="28"/>
        </w:rPr>
        <w:t>смотри правила по медицине</w:t>
      </w:r>
      <w:r w:rsidRPr="00305DAA">
        <w:rPr>
          <w:rFonts w:ascii="Times New Roman" w:hAnsi="Times New Roman" w:cs="Times New Roman"/>
          <w:sz w:val="28"/>
          <w:szCs w:val="28"/>
        </w:rPr>
        <w:t>) в течение 10 минут, пер</w:t>
      </w:r>
      <w:r w:rsidR="00E32066">
        <w:rPr>
          <w:rFonts w:ascii="Times New Roman" w:hAnsi="Times New Roman" w:cs="Times New Roman"/>
          <w:sz w:val="28"/>
          <w:szCs w:val="28"/>
        </w:rPr>
        <w:t xml:space="preserve">сонаж умирает. Подробнее смотреть – правила </w:t>
      </w:r>
      <w:r w:rsidRPr="00305DAA">
        <w:rPr>
          <w:rFonts w:ascii="Times New Roman" w:hAnsi="Times New Roman" w:cs="Times New Roman"/>
          <w:sz w:val="28"/>
          <w:szCs w:val="28"/>
        </w:rPr>
        <w:t xml:space="preserve"> по </w:t>
      </w:r>
      <w:r w:rsidR="001012EA" w:rsidRPr="00305DAA">
        <w:rPr>
          <w:rFonts w:ascii="Times New Roman" w:hAnsi="Times New Roman" w:cs="Times New Roman"/>
          <w:sz w:val="28"/>
          <w:szCs w:val="28"/>
        </w:rPr>
        <w:t>медицине</w:t>
      </w:r>
      <w:r w:rsidRPr="00305DAA">
        <w:rPr>
          <w:rFonts w:ascii="Times New Roman" w:hAnsi="Times New Roman" w:cs="Times New Roman"/>
          <w:sz w:val="28"/>
          <w:szCs w:val="28"/>
        </w:rPr>
        <w:t>.</w:t>
      </w:r>
    </w:p>
    <w:p w:rsidR="009441DD" w:rsidRDefault="009441DD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41DD">
        <w:rPr>
          <w:rFonts w:ascii="Times New Roman" w:hAnsi="Times New Roman" w:cs="Times New Roman"/>
          <w:sz w:val="28"/>
          <w:szCs w:val="28"/>
        </w:rPr>
        <w:br/>
        <w:t>Убить тяжелораненого или оглушенного (см. раздел «Добивание») персонажа можно. Для этого на</w:t>
      </w:r>
      <w:r w:rsidR="00E32066">
        <w:rPr>
          <w:rFonts w:ascii="Times New Roman" w:hAnsi="Times New Roman" w:cs="Times New Roman"/>
          <w:sz w:val="28"/>
          <w:szCs w:val="28"/>
        </w:rPr>
        <w:t xml:space="preserve">до обозначить удар, сопровождая его голосовым маркером </w:t>
      </w:r>
      <w:r w:rsidRPr="009441DD">
        <w:rPr>
          <w:rFonts w:ascii="Times New Roman" w:hAnsi="Times New Roman" w:cs="Times New Roman"/>
          <w:sz w:val="28"/>
          <w:szCs w:val="28"/>
        </w:rPr>
        <w:t xml:space="preserve">«добиваю». </w:t>
      </w:r>
    </w:p>
    <w:p w:rsidR="001012EA" w:rsidRPr="00E32066" w:rsidRDefault="001012EA" w:rsidP="00C575C1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320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Использование трав возможно только на персонажах, а не на армии (подробнее смотри в правилах по травничеству)</w:t>
      </w:r>
    </w:p>
    <w:p w:rsidR="009441DD" w:rsidRPr="009441DD" w:rsidRDefault="009441DD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441DD">
        <w:rPr>
          <w:rFonts w:ascii="Times New Roman" w:hAnsi="Times New Roman" w:cs="Times New Roman"/>
          <w:b/>
          <w:bCs/>
          <w:sz w:val="28"/>
          <w:szCs w:val="28"/>
        </w:rPr>
        <w:t>Восстановление хитов:</w:t>
      </w:r>
    </w:p>
    <w:p w:rsidR="00FF455A" w:rsidRDefault="00627DE7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Доспешные хиты восстанавлива</w:t>
      </w:r>
      <w:r>
        <w:rPr>
          <w:rFonts w:ascii="Times New Roman" w:hAnsi="Times New Roman" w:cs="Times New Roman"/>
          <w:sz w:val="28"/>
          <w:szCs w:val="28"/>
        </w:rPr>
        <w:t>ются полностью только после окончания боя/штурма и восстановления «нательных» хитов.</w:t>
      </w:r>
    </w:p>
    <w:p w:rsidR="00FF455A" w:rsidRDefault="00627DE7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оказания помощи в состоянии тяжёлого ранения игрок умирает через 10 минут.</w:t>
      </w:r>
    </w:p>
    <w:p w:rsidR="00FF455A" w:rsidRDefault="00627DE7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Восстановление хитов возможно в городах по правилам медицины или при помощи трав. Потеря всех хитов без оказания медицинской помощи приводит к смерти персонажа.</w:t>
      </w:r>
    </w:p>
    <w:p w:rsidR="00502B5E" w:rsidRPr="00502B5E" w:rsidRDefault="00502B5E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60846" w:rsidRPr="0071729B" w:rsidRDefault="00142A7C" w:rsidP="00C575C1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>3.</w:t>
      </w:r>
      <w:r w:rsidR="00E60846" w:rsidRPr="0071729B">
        <w:rPr>
          <w:rFonts w:ascii="Times New Roman" w:hAnsi="Times New Roman" w:cs="Times New Roman"/>
          <w:b/>
          <w:bCs/>
          <w:sz w:val="40"/>
          <w:szCs w:val="40"/>
          <w:u w:val="single"/>
        </w:rPr>
        <w:t>Правила по перемещению и механика коней</w:t>
      </w:r>
    </w:p>
    <w:p w:rsidR="00E60846" w:rsidRDefault="00E60846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игре введено особое правило </w:t>
      </w:r>
      <w:r w:rsidRPr="00E60846">
        <w:rPr>
          <w:rFonts w:ascii="Times New Roman" w:hAnsi="Times New Roman" w:cs="Times New Roman"/>
          <w:sz w:val="28"/>
          <w:szCs w:val="28"/>
        </w:rPr>
        <w:t>для мо</w:t>
      </w:r>
      <w:r w:rsidR="00E32066">
        <w:rPr>
          <w:rFonts w:ascii="Times New Roman" w:hAnsi="Times New Roman" w:cs="Times New Roman"/>
          <w:sz w:val="28"/>
          <w:szCs w:val="28"/>
        </w:rPr>
        <w:t>делирования длинных путешествий и сражений с участием конницы,</w:t>
      </w:r>
      <w:r w:rsidRPr="00E60846">
        <w:rPr>
          <w:rFonts w:ascii="Times New Roman" w:hAnsi="Times New Roman" w:cs="Times New Roman"/>
          <w:sz w:val="28"/>
          <w:szCs w:val="28"/>
        </w:rPr>
        <w:t xml:space="preserve"> где лошад</w:t>
      </w:r>
      <w:r w:rsidR="00E32066">
        <w:rPr>
          <w:rFonts w:ascii="Times New Roman" w:hAnsi="Times New Roman" w:cs="Times New Roman"/>
          <w:sz w:val="28"/>
          <w:szCs w:val="28"/>
        </w:rPr>
        <w:t>ь является важным преимуществом в тактическом плане.</w:t>
      </w:r>
    </w:p>
    <w:p w:rsidR="00E60846" w:rsidRPr="00E60846" w:rsidRDefault="00E60846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Для того</w:t>
      </w:r>
      <w:r w:rsidR="00E32066">
        <w:rPr>
          <w:rFonts w:ascii="Times New Roman" w:hAnsi="Times New Roman" w:cs="Times New Roman"/>
          <w:sz w:val="28"/>
          <w:szCs w:val="28"/>
        </w:rPr>
        <w:t>,</w:t>
      </w:r>
      <w:r w:rsidRPr="00E60846">
        <w:rPr>
          <w:rFonts w:ascii="Times New Roman" w:hAnsi="Times New Roman" w:cs="Times New Roman"/>
          <w:sz w:val="28"/>
          <w:szCs w:val="28"/>
        </w:rPr>
        <w:t xml:space="preserve"> чтобы игроки могли перемещаться бегом, необходимо наличие зачипованного полуплаща (далее — «коня»), который можно получить на игре. Без такого плаща передвигаться бегом запрещено. </w:t>
      </w:r>
    </w:p>
    <w:p w:rsidR="00E60846" w:rsidRPr="00E60846" w:rsidRDefault="00E60846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Условия и ограничения:</w:t>
      </w:r>
    </w:p>
    <w:p w:rsidR="00E60846" w:rsidRPr="00E60846" w:rsidRDefault="00E60846" w:rsidP="00C575C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Персонажи без «коня» могут передвигаться тол</w:t>
      </w:r>
      <w:r w:rsidR="00142A7C">
        <w:rPr>
          <w:rFonts w:ascii="Times New Roman" w:hAnsi="Times New Roman" w:cs="Times New Roman"/>
          <w:sz w:val="28"/>
          <w:szCs w:val="28"/>
        </w:rPr>
        <w:t>ько шагом, даже в составе армии и в боёвке.</w:t>
      </w:r>
    </w:p>
    <w:p w:rsidR="00E60846" w:rsidRPr="00E60846" w:rsidRDefault="00E60846" w:rsidP="00C575C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Стремительное перемещение (бег</w:t>
      </w:r>
      <w:r>
        <w:rPr>
          <w:rStyle w:val="FootnoteReference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*</w:t>
      </w:r>
      <w:r w:rsidRPr="00E60846">
        <w:rPr>
          <w:rFonts w:ascii="Times New Roman" w:hAnsi="Times New Roman" w:cs="Times New Roman"/>
          <w:sz w:val="28"/>
          <w:szCs w:val="28"/>
        </w:rPr>
        <w:t>) возможно только при наличии «коня».</w:t>
      </w:r>
    </w:p>
    <w:p w:rsidR="00E60846" w:rsidRPr="00E60846" w:rsidRDefault="00E60846" w:rsidP="00C575C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lastRenderedPageBreak/>
        <w:t>Количество «коней» ограничено, их можно: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A7C">
        <w:rPr>
          <w:rFonts w:ascii="Times New Roman" w:hAnsi="Times New Roman" w:cs="Times New Roman"/>
          <w:sz w:val="28"/>
          <w:szCs w:val="28"/>
        </w:rPr>
        <w:t>н</w:t>
      </w:r>
      <w:r w:rsidRPr="00E60846">
        <w:rPr>
          <w:rFonts w:ascii="Times New Roman" w:hAnsi="Times New Roman" w:cs="Times New Roman"/>
          <w:sz w:val="28"/>
          <w:szCs w:val="28"/>
        </w:rPr>
        <w:t>айти;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E60846">
        <w:rPr>
          <w:rFonts w:ascii="Times New Roman" w:hAnsi="Times New Roman" w:cs="Times New Roman"/>
          <w:sz w:val="28"/>
          <w:szCs w:val="28"/>
        </w:rPr>
        <w:t>красть;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60846">
        <w:rPr>
          <w:rFonts w:ascii="Times New Roman" w:hAnsi="Times New Roman" w:cs="Times New Roman"/>
          <w:sz w:val="28"/>
          <w:szCs w:val="28"/>
        </w:rPr>
        <w:t>упить;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60846">
        <w:rPr>
          <w:rFonts w:ascii="Times New Roman" w:hAnsi="Times New Roman" w:cs="Times New Roman"/>
          <w:sz w:val="28"/>
          <w:szCs w:val="28"/>
        </w:rPr>
        <w:t>ыиграть в рамках игровых событий.</w:t>
      </w:r>
    </w:p>
    <w:p w:rsidR="00E60846" w:rsidRPr="00E60846" w:rsidRDefault="00E60846" w:rsidP="00C575C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В результате боевых взаимодействий «коней» можно терять или получать как награду по решению мастера.</w:t>
      </w:r>
    </w:p>
    <w:p w:rsidR="00E60846" w:rsidRPr="00E60846" w:rsidRDefault="00E60846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Механика взаимодействия с «конями»:</w:t>
      </w:r>
    </w:p>
    <w:p w:rsidR="00E60846" w:rsidRPr="00E60846" w:rsidRDefault="00E60846" w:rsidP="00C575C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Персонаж с «конём» получает возможность перемещаться бегом.</w:t>
      </w:r>
    </w:p>
    <w:p w:rsidR="00E60846" w:rsidRPr="00E60846" w:rsidRDefault="00142A7C" w:rsidP="00C575C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Залезать</w:t>
      </w:r>
      <w:r w:rsidR="00E60846" w:rsidRPr="00E60846">
        <w:rPr>
          <w:rFonts w:ascii="Times New Roman" w:hAnsi="Times New Roman" w:cs="Times New Roman"/>
          <w:sz w:val="28"/>
          <w:szCs w:val="28"/>
        </w:rPr>
        <w:t xml:space="preserve"> на стены с «конём» запрещено</w:t>
      </w:r>
      <w:r>
        <w:rPr>
          <w:rFonts w:ascii="Times New Roman" w:hAnsi="Times New Roman" w:cs="Times New Roman"/>
          <w:sz w:val="28"/>
          <w:szCs w:val="28"/>
        </w:rPr>
        <w:t xml:space="preserve"> (в</w:t>
      </w:r>
      <w:r w:rsidR="00E60846">
        <w:rPr>
          <w:rFonts w:ascii="Times New Roman" w:hAnsi="Times New Roman" w:cs="Times New Roman"/>
          <w:sz w:val="28"/>
          <w:szCs w:val="28"/>
        </w:rPr>
        <w:t xml:space="preserve"> рамках игры не моделируются Коньки-горбунки) </w:t>
      </w:r>
      <w:r w:rsidR="00E60846" w:rsidRPr="00E60846">
        <w:rPr>
          <w:rFonts w:ascii="Times New Roman" w:hAnsi="Times New Roman" w:cs="Times New Roman"/>
          <w:sz w:val="28"/>
          <w:szCs w:val="28"/>
        </w:rPr>
        <w:t>.</w:t>
      </w:r>
    </w:p>
    <w:p w:rsidR="00E60846" w:rsidRPr="00E60846" w:rsidRDefault="00E60846" w:rsidP="00C575C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«Бег» определяется наличием фазы «полёта» (отрыв обеих ног от земли).</w:t>
      </w:r>
    </w:p>
    <w:p w:rsidR="00E60846" w:rsidRPr="00E60846" w:rsidRDefault="00E60846" w:rsidP="00C575C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0846">
        <w:rPr>
          <w:rFonts w:ascii="Times New Roman" w:hAnsi="Times New Roman" w:cs="Times New Roman"/>
          <w:sz w:val="28"/>
          <w:szCs w:val="28"/>
        </w:rPr>
        <w:t>Мастерская группа категорически не рекомендует быстрый шаг, семенящую походку и другие попытки имитации стремительного движения без «коня».</w:t>
      </w:r>
    </w:p>
    <w:p w:rsidR="00E60846" w:rsidRPr="00142A7C" w:rsidRDefault="00E60846" w:rsidP="00C575C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42A7C">
        <w:rPr>
          <w:rFonts w:ascii="Times New Roman" w:hAnsi="Times New Roman" w:cs="Times New Roman"/>
          <w:i/>
          <w:sz w:val="28"/>
          <w:szCs w:val="28"/>
        </w:rPr>
        <w:t>Важно: Относитесь к «коню» как к верному другу и важному стратегическому ресурсу.</w:t>
      </w:r>
    </w:p>
    <w:p w:rsidR="00FF455A" w:rsidRDefault="00627DE7">
      <w:pPr>
        <w:pStyle w:val="ListParagraph"/>
        <w:numPr>
          <w:ilvl w:val="0"/>
          <w:numId w:val="12"/>
        </w:num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>ДОПУСК ОРУЖИЯ БЛИЖНЕГО и ДАЛЬНЕГО БОЯ</w:t>
      </w:r>
    </w:p>
    <w:p w:rsidR="00350A42" w:rsidRPr="00142A7C" w:rsidRDefault="00350A42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42A7C">
        <w:rPr>
          <w:rFonts w:ascii="Times New Roman" w:hAnsi="Times New Roman" w:cs="Times New Roman"/>
          <w:b/>
          <w:bCs/>
          <w:sz w:val="32"/>
          <w:szCs w:val="32"/>
        </w:rPr>
        <w:t>Общие положения:</w:t>
      </w:r>
    </w:p>
    <w:p w:rsidR="00350A42" w:rsidRPr="00350A42" w:rsidRDefault="00350A42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42">
        <w:rPr>
          <w:rFonts w:ascii="Times New Roman" w:hAnsi="Times New Roman" w:cs="Times New Roman"/>
          <w:sz w:val="28"/>
          <w:szCs w:val="28"/>
        </w:rPr>
        <w:t>Оружие, используемое в игре, делится на дневное и ночное:</w:t>
      </w:r>
    </w:p>
    <w:p w:rsidR="00350A42" w:rsidRPr="00350A42" w:rsidRDefault="00350A42" w:rsidP="00C575C1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42">
        <w:rPr>
          <w:rFonts w:ascii="Times New Roman" w:hAnsi="Times New Roman" w:cs="Times New Roman"/>
          <w:b/>
          <w:bCs/>
          <w:sz w:val="28"/>
          <w:szCs w:val="28"/>
        </w:rPr>
        <w:t>Дневное оружие</w:t>
      </w:r>
      <w:r w:rsidRPr="00350A42">
        <w:rPr>
          <w:rFonts w:ascii="Times New Roman" w:hAnsi="Times New Roman" w:cs="Times New Roman"/>
          <w:sz w:val="28"/>
          <w:szCs w:val="28"/>
        </w:rPr>
        <w:t xml:space="preserve"> — можно использовать только в дневное время (см. пункт про дневное и ночное время).</w:t>
      </w:r>
    </w:p>
    <w:p w:rsidR="00350A42" w:rsidRDefault="00350A42" w:rsidP="00C575C1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42">
        <w:rPr>
          <w:rFonts w:ascii="Times New Roman" w:hAnsi="Times New Roman" w:cs="Times New Roman"/>
          <w:b/>
          <w:bCs/>
          <w:sz w:val="28"/>
          <w:szCs w:val="28"/>
        </w:rPr>
        <w:t>Ночное оружие</w:t>
      </w:r>
      <w:r w:rsidRPr="00350A42">
        <w:rPr>
          <w:rFonts w:ascii="Times New Roman" w:hAnsi="Times New Roman" w:cs="Times New Roman"/>
          <w:sz w:val="28"/>
          <w:szCs w:val="28"/>
        </w:rPr>
        <w:t xml:space="preserve"> — можно использовать в любое время суток.</w:t>
      </w:r>
    </w:p>
    <w:p w:rsidR="00615878" w:rsidRPr="00350A42" w:rsidRDefault="00615878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878" w:rsidRPr="00615878" w:rsidRDefault="00350A42" w:rsidP="00C575C1">
      <w:pPr>
        <w:pStyle w:val="ListParagraph"/>
        <w:numPr>
          <w:ilvl w:val="0"/>
          <w:numId w:val="17"/>
        </w:numPr>
        <w:spacing w:line="240" w:lineRule="auto"/>
        <w:ind w:left="3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878">
        <w:rPr>
          <w:rFonts w:ascii="Times New Roman" w:hAnsi="Times New Roman" w:cs="Times New Roman"/>
          <w:sz w:val="28"/>
          <w:szCs w:val="28"/>
        </w:rPr>
        <w:t xml:space="preserve">Оружие должно соответствовать </w:t>
      </w:r>
      <w:r w:rsidR="00615878" w:rsidRPr="00615878">
        <w:rPr>
          <w:rFonts w:ascii="Times New Roman" w:hAnsi="Times New Roman" w:cs="Times New Roman"/>
          <w:sz w:val="28"/>
          <w:szCs w:val="28"/>
        </w:rPr>
        <w:t>правилам по антуражу</w:t>
      </w:r>
      <w:r w:rsidR="00142A7C">
        <w:rPr>
          <w:rFonts w:ascii="Times New Roman" w:hAnsi="Times New Roman" w:cs="Times New Roman"/>
          <w:sz w:val="28"/>
          <w:szCs w:val="28"/>
        </w:rPr>
        <w:t xml:space="preserve"> и </w:t>
      </w:r>
      <w:r w:rsidRPr="00615878">
        <w:rPr>
          <w:rFonts w:ascii="Times New Roman" w:hAnsi="Times New Roman" w:cs="Times New Roman"/>
          <w:sz w:val="28"/>
          <w:szCs w:val="28"/>
        </w:rPr>
        <w:t>отвечать требованиям безопасности.</w:t>
      </w:r>
      <w:r w:rsidR="00615878" w:rsidRPr="006158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878" w:rsidRPr="00615878" w:rsidRDefault="00142A7C" w:rsidP="00C575C1">
      <w:pPr>
        <w:pStyle w:val="ListParagraph"/>
        <w:numPr>
          <w:ilvl w:val="0"/>
          <w:numId w:val="17"/>
        </w:numPr>
        <w:spacing w:line="240" w:lineRule="auto"/>
        <w:ind w:left="35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любом участке боевой части</w:t>
      </w:r>
      <w:r w:rsidR="00615878" w:rsidRPr="00615878">
        <w:rPr>
          <w:rFonts w:ascii="Times New Roman" w:hAnsi="Times New Roman" w:cs="Times New Roman"/>
          <w:sz w:val="28"/>
          <w:szCs w:val="28"/>
        </w:rPr>
        <w:t xml:space="preserve"> оружия твёрды</w:t>
      </w:r>
      <w:r>
        <w:rPr>
          <w:rFonts w:ascii="Times New Roman" w:hAnsi="Times New Roman" w:cs="Times New Roman"/>
          <w:sz w:val="28"/>
          <w:szCs w:val="28"/>
        </w:rPr>
        <w:t xml:space="preserve">й сердечник не должен </w:t>
      </w:r>
      <w:r w:rsidR="00615878" w:rsidRPr="00615878">
        <w:rPr>
          <w:rFonts w:ascii="Times New Roman" w:hAnsi="Times New Roman" w:cs="Times New Roman"/>
          <w:sz w:val="28"/>
          <w:szCs w:val="28"/>
        </w:rPr>
        <w:t>прощупываться при нажатии на поверхность</w:t>
      </w:r>
    </w:p>
    <w:p w:rsidR="00615878" w:rsidRPr="00615878" w:rsidRDefault="00615878" w:rsidP="00C575C1">
      <w:pPr>
        <w:pStyle w:val="ListParagraph"/>
        <w:numPr>
          <w:ilvl w:val="0"/>
          <w:numId w:val="17"/>
        </w:numPr>
        <w:spacing w:line="240" w:lineRule="auto"/>
        <w:ind w:left="3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878">
        <w:rPr>
          <w:rFonts w:ascii="Times New Roman" w:hAnsi="Times New Roman" w:cs="Times New Roman"/>
          <w:sz w:val="28"/>
          <w:szCs w:val="28"/>
        </w:rPr>
        <w:t>Общий вес оружия не должен превышать 2000 грамм. К образцам тяжелее 1500 грамм будут предъявляться повышенные требования по безопасности.</w:t>
      </w:r>
    </w:p>
    <w:p w:rsidR="00615878" w:rsidRPr="00615878" w:rsidRDefault="00615878" w:rsidP="00C575C1">
      <w:pPr>
        <w:pStyle w:val="ListParagraph"/>
        <w:numPr>
          <w:ilvl w:val="0"/>
          <w:numId w:val="17"/>
        </w:numPr>
        <w:spacing w:line="240" w:lineRule="auto"/>
        <w:ind w:left="3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878">
        <w:rPr>
          <w:rFonts w:ascii="Times New Roman" w:hAnsi="Times New Roman" w:cs="Times New Roman"/>
          <w:sz w:val="28"/>
          <w:szCs w:val="28"/>
        </w:rPr>
        <w:t xml:space="preserve">Допуск оружия производится по совокупности всех его параметров: твёрдости, веса, упругости материала исполнения, длины и распределения центра тяжести. Все образцы, не соответствующие некоторым максимальным параметрам, описанным выше, будут допущены или не допущены </w:t>
      </w:r>
      <w:r w:rsidR="00142A7C">
        <w:rPr>
          <w:rFonts w:ascii="Times New Roman" w:hAnsi="Times New Roman" w:cs="Times New Roman"/>
          <w:sz w:val="28"/>
          <w:szCs w:val="28"/>
        </w:rPr>
        <w:t>индивидуально на усмотрение</w:t>
      </w:r>
      <w:r w:rsidRPr="00615878">
        <w:rPr>
          <w:rFonts w:ascii="Times New Roman" w:hAnsi="Times New Roman" w:cs="Times New Roman"/>
          <w:sz w:val="28"/>
          <w:szCs w:val="28"/>
        </w:rPr>
        <w:t xml:space="preserve"> мастера</w:t>
      </w:r>
      <w:r w:rsidR="00142A7C">
        <w:rPr>
          <w:rFonts w:ascii="Times New Roman" w:hAnsi="Times New Roman" w:cs="Times New Roman"/>
          <w:sz w:val="28"/>
          <w:szCs w:val="28"/>
        </w:rPr>
        <w:t xml:space="preserve"> по боёвке</w:t>
      </w:r>
      <w:r w:rsidRPr="00615878">
        <w:rPr>
          <w:rFonts w:ascii="Times New Roman" w:hAnsi="Times New Roman" w:cs="Times New Roman"/>
          <w:sz w:val="28"/>
          <w:szCs w:val="28"/>
        </w:rPr>
        <w:t>.</w:t>
      </w:r>
    </w:p>
    <w:p w:rsidR="00615878" w:rsidRPr="00615878" w:rsidRDefault="00615878" w:rsidP="00C575C1">
      <w:pPr>
        <w:pStyle w:val="ListParagraph"/>
        <w:numPr>
          <w:ilvl w:val="0"/>
          <w:numId w:val="17"/>
        </w:numPr>
        <w:spacing w:line="240" w:lineRule="auto"/>
        <w:ind w:left="3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878">
        <w:rPr>
          <w:rFonts w:ascii="Times New Roman" w:hAnsi="Times New Roman" w:cs="Times New Roman"/>
          <w:sz w:val="28"/>
          <w:szCs w:val="28"/>
        </w:rPr>
        <w:t xml:space="preserve">Если Вы не уверены в образце – заранее свяжитесь с профильным мастером. </w:t>
      </w:r>
    </w:p>
    <w:p w:rsidR="00615878" w:rsidRPr="00142A7C" w:rsidRDefault="005D15DE" w:rsidP="00C575C1">
      <w:pPr>
        <w:spacing w:line="240" w:lineRule="auto"/>
        <w:rPr>
          <w:rFonts w:ascii="Times New Roman" w:hAnsi="Times New Roman" w:cs="Times New Roman"/>
          <w:i/>
          <w:iCs/>
          <w:color w:val="E97132" w:themeColor="accent2"/>
          <w:sz w:val="32"/>
          <w:szCs w:val="32"/>
          <w:u w:val="single"/>
        </w:rPr>
      </w:pPr>
      <w:r w:rsidRPr="00142A7C">
        <w:rPr>
          <w:rFonts w:ascii="Times New Roman" w:hAnsi="Times New Roman" w:cs="Times New Roman"/>
          <w:i/>
          <w:iCs/>
          <w:sz w:val="32"/>
          <w:szCs w:val="32"/>
          <w:u w:val="single"/>
        </w:rPr>
        <w:lastRenderedPageBreak/>
        <w:t>Колющее клинковое запрещено.</w:t>
      </w:r>
      <w:r w:rsidRPr="00142A7C">
        <w:rPr>
          <w:rFonts w:ascii="Times New Roman" w:hAnsi="Times New Roman" w:cs="Times New Roman"/>
          <w:i/>
          <w:iCs/>
          <w:sz w:val="32"/>
          <w:szCs w:val="32"/>
          <w:u w:val="single"/>
        </w:rPr>
        <w:br/>
        <w:t>Метательного оружия у игроков на игре нет! Однако может быть у игротехов монстров.</w:t>
      </w:r>
      <w:r w:rsidRPr="00142A7C">
        <w:rPr>
          <w:rFonts w:ascii="Times New Roman" w:hAnsi="Times New Roman" w:cs="Times New Roman"/>
          <w:i/>
          <w:iCs/>
          <w:sz w:val="32"/>
          <w:szCs w:val="32"/>
          <w:u w:val="single"/>
        </w:rPr>
        <w:br/>
      </w:r>
    </w:p>
    <w:p w:rsidR="00350A42" w:rsidRPr="00142A7C" w:rsidRDefault="00350A42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142A7C">
        <w:rPr>
          <w:rFonts w:ascii="Times New Roman" w:hAnsi="Times New Roman" w:cs="Times New Roman"/>
          <w:b/>
          <w:bCs/>
          <w:sz w:val="36"/>
          <w:szCs w:val="36"/>
        </w:rPr>
        <w:t>Допустимые виды оружия:</w:t>
      </w:r>
    </w:p>
    <w:p w:rsidR="00350A42" w:rsidRDefault="00350A42" w:rsidP="00C575C1">
      <w:pPr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42">
        <w:rPr>
          <w:rFonts w:ascii="Times New Roman" w:hAnsi="Times New Roman" w:cs="Times New Roman"/>
          <w:sz w:val="28"/>
          <w:szCs w:val="28"/>
        </w:rPr>
        <w:t>Мечи, сабли, ножи, кинжалы</w:t>
      </w:r>
      <w:r w:rsidR="005D15DE">
        <w:rPr>
          <w:rFonts w:ascii="Times New Roman" w:hAnsi="Times New Roman" w:cs="Times New Roman"/>
          <w:sz w:val="28"/>
          <w:szCs w:val="28"/>
        </w:rPr>
        <w:t xml:space="preserve"> и </w:t>
      </w:r>
      <w:r w:rsidR="004E7107">
        <w:rPr>
          <w:rFonts w:ascii="Times New Roman" w:hAnsi="Times New Roman" w:cs="Times New Roman"/>
          <w:sz w:val="28"/>
          <w:szCs w:val="28"/>
        </w:rPr>
        <w:t>другое клинковое оружие</w:t>
      </w:r>
      <w:r w:rsidR="005D15DE">
        <w:rPr>
          <w:rFonts w:ascii="Times New Roman" w:hAnsi="Times New Roman" w:cs="Times New Roman"/>
          <w:sz w:val="28"/>
          <w:szCs w:val="28"/>
        </w:rPr>
        <w:t>. (смотри правила по антуражу)</w:t>
      </w:r>
    </w:p>
    <w:p w:rsidR="004E7107" w:rsidRPr="00350A42" w:rsidRDefault="004E7107" w:rsidP="00C575C1">
      <w:pPr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Древковое оружие ближнего боя </w:t>
      </w:r>
    </w:p>
    <w:p w:rsidR="004E7107" w:rsidRPr="004E7107" w:rsidRDefault="00350A42" w:rsidP="00C575C1">
      <w:pPr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A42">
        <w:rPr>
          <w:rFonts w:ascii="Times New Roman" w:hAnsi="Times New Roman" w:cs="Times New Roman"/>
          <w:sz w:val="28"/>
          <w:szCs w:val="28"/>
        </w:rPr>
        <w:t>Луки</w:t>
      </w:r>
    </w:p>
    <w:p w:rsidR="00350A42" w:rsidRPr="002479F7" w:rsidRDefault="00350A42" w:rsidP="00C575C1">
      <w:pPr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5DE">
        <w:rPr>
          <w:rFonts w:ascii="Times New Roman" w:hAnsi="Times New Roman" w:cs="Times New Roman"/>
          <w:sz w:val="28"/>
          <w:szCs w:val="28"/>
        </w:rPr>
        <w:t xml:space="preserve">Копья с поражающей частью из Ларпа или </w:t>
      </w:r>
      <w:r w:rsidR="005D15DE" w:rsidRPr="005D15DE">
        <w:rPr>
          <w:rFonts w:ascii="Times New Roman" w:hAnsi="Times New Roman" w:cs="Times New Roman"/>
          <w:sz w:val="28"/>
          <w:szCs w:val="28"/>
        </w:rPr>
        <w:t xml:space="preserve">реактопласта </w:t>
      </w:r>
      <w:r w:rsidR="005D15DE" w:rsidRPr="00BD063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4E7107" w:rsidRPr="00BD0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высокой травмоопасностью, </w:t>
      </w:r>
      <w:r w:rsidR="00BD0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просим Вас обратить </w:t>
      </w:r>
      <w:r w:rsidR="004E7107" w:rsidRPr="00BD063F">
        <w:rPr>
          <w:rFonts w:ascii="Times New Roman" w:hAnsi="Times New Roman" w:cs="Times New Roman"/>
          <w:color w:val="000000" w:themeColor="text1"/>
          <w:sz w:val="28"/>
          <w:szCs w:val="28"/>
        </w:rPr>
        <w:t>особое внимание</w:t>
      </w:r>
      <w:r w:rsidR="00BD06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раздел, посвящённый копьям</w:t>
      </w:r>
      <w:r w:rsidR="004E7107" w:rsidRPr="00BD063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301D8" w:rsidRPr="00142A7C" w:rsidRDefault="00C301D8" w:rsidP="00C575C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42A7C">
        <w:rPr>
          <w:rFonts w:ascii="Times New Roman" w:hAnsi="Times New Roman" w:cs="Times New Roman"/>
          <w:b/>
          <w:bCs/>
          <w:sz w:val="32"/>
          <w:szCs w:val="32"/>
        </w:rPr>
        <w:t>Клинковое оружие</w:t>
      </w:r>
    </w:p>
    <w:p w:rsidR="00C301D8" w:rsidRDefault="00C301D8" w:rsidP="00C575C1">
      <w:pPr>
        <w:numPr>
          <w:ilvl w:val="1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Клин</w:t>
      </w:r>
      <w:r w:rsidR="004E7107">
        <w:rPr>
          <w:rFonts w:ascii="Times New Roman" w:hAnsi="Times New Roman" w:cs="Times New Roman"/>
          <w:sz w:val="28"/>
          <w:szCs w:val="28"/>
        </w:rPr>
        <w:t>ок</w:t>
      </w:r>
      <w:r w:rsidRPr="00C301D8">
        <w:rPr>
          <w:rFonts w:ascii="Times New Roman" w:hAnsi="Times New Roman" w:cs="Times New Roman"/>
          <w:sz w:val="28"/>
          <w:szCs w:val="28"/>
        </w:rPr>
        <w:t xml:space="preserve"> долж</w:t>
      </w:r>
      <w:r w:rsidR="004E7107">
        <w:rPr>
          <w:rFonts w:ascii="Times New Roman" w:hAnsi="Times New Roman" w:cs="Times New Roman"/>
          <w:sz w:val="28"/>
          <w:szCs w:val="28"/>
        </w:rPr>
        <w:t>ен</w:t>
      </w:r>
      <w:r w:rsidRPr="00C301D8">
        <w:rPr>
          <w:rFonts w:ascii="Times New Roman" w:hAnsi="Times New Roman" w:cs="Times New Roman"/>
          <w:sz w:val="28"/>
          <w:szCs w:val="28"/>
        </w:rPr>
        <w:t xml:space="preserve"> быть гибкими и прочными. Он обязан выдерживать сильный изгиб без трещин в стержне и самостоятельно возвращаться в первоначальное состояние.</w:t>
      </w:r>
    </w:p>
    <w:p w:rsidR="005B2E1F" w:rsidRPr="00C301D8" w:rsidRDefault="005B2E1F" w:rsidP="00C575C1">
      <w:pPr>
        <w:numPr>
          <w:ilvl w:val="1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Длина клинкового оружия не должна превышать 1 м ± 20 см.</w:t>
      </w:r>
    </w:p>
    <w:p w:rsidR="00C301D8" w:rsidRPr="00C301D8" w:rsidRDefault="00C301D8" w:rsidP="00C575C1">
      <w:pPr>
        <w:numPr>
          <w:ilvl w:val="1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Для ножей и кинжалов общей длиной до 30 см до</w:t>
      </w:r>
      <w:r w:rsidR="00CB7EF7">
        <w:rPr>
          <w:rFonts w:ascii="Times New Roman" w:hAnsi="Times New Roman" w:cs="Times New Roman"/>
          <w:sz w:val="28"/>
          <w:szCs w:val="28"/>
        </w:rPr>
        <w:t>пустимо отсутствие твёрдого сердечника</w:t>
      </w:r>
      <w:r w:rsidRPr="00C301D8">
        <w:rPr>
          <w:rFonts w:ascii="Times New Roman" w:hAnsi="Times New Roman" w:cs="Times New Roman"/>
          <w:sz w:val="28"/>
          <w:szCs w:val="28"/>
        </w:rPr>
        <w:t>. Такое оружие не должно провисать под собственным весом и быть излишне мягким.</w:t>
      </w:r>
    </w:p>
    <w:p w:rsidR="00C301D8" w:rsidRDefault="00C301D8" w:rsidP="00C575C1">
      <w:pPr>
        <w:numPr>
          <w:ilvl w:val="1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 xml:space="preserve">Гарда клинкового оружия должна быть эластичной. Она должна гнуться при нажатии и возвращаться в первоначальное положение после снятия нагрузки. </w:t>
      </w:r>
      <w:r w:rsidRPr="00305DAA">
        <w:rPr>
          <w:rFonts w:ascii="Times New Roman" w:hAnsi="Times New Roman" w:cs="Times New Roman"/>
          <w:sz w:val="28"/>
          <w:szCs w:val="28"/>
        </w:rPr>
        <w:t xml:space="preserve">Использование внутренних каркасов из металла или твёрдого пластика в гарде </w:t>
      </w:r>
      <w:r w:rsidR="005B2E1F" w:rsidRPr="00305DAA">
        <w:rPr>
          <w:rFonts w:ascii="Times New Roman" w:hAnsi="Times New Roman" w:cs="Times New Roman"/>
          <w:sz w:val="28"/>
          <w:szCs w:val="28"/>
        </w:rPr>
        <w:t>запрещен</w:t>
      </w:r>
      <w:r w:rsidRPr="00305DAA">
        <w:rPr>
          <w:rFonts w:ascii="Times New Roman" w:hAnsi="Times New Roman" w:cs="Times New Roman"/>
          <w:sz w:val="28"/>
          <w:szCs w:val="28"/>
        </w:rPr>
        <w:t>о.</w:t>
      </w:r>
    </w:p>
    <w:p w:rsidR="005B2E1F" w:rsidRPr="00C301D8" w:rsidRDefault="005B2E1F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E1F" w:rsidRPr="00B801CF" w:rsidRDefault="005B2E1F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801CF">
        <w:rPr>
          <w:rFonts w:ascii="Times New Roman" w:hAnsi="Times New Roman" w:cs="Times New Roman"/>
          <w:b/>
          <w:bCs/>
          <w:sz w:val="32"/>
          <w:szCs w:val="32"/>
        </w:rPr>
        <w:t>Древковое оружие ближнего боя</w:t>
      </w:r>
    </w:p>
    <w:p w:rsidR="00957566" w:rsidRPr="00B9679D" w:rsidRDefault="00957566" w:rsidP="00C575C1">
      <w:pPr>
        <w:spacing w:after="36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Древко рубящего древкового оружия должно быть </w:t>
      </w:r>
      <w:r w:rsidR="00B801CF"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протектировано полностью (за исключением той части рукояти, которая берётся непосредственно в ладонь)</w:t>
      </w:r>
      <w:r w:rsidR="00B9679D"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57566" w:rsidRPr="00957566" w:rsidRDefault="00B801CF" w:rsidP="00C575C1">
      <w:pPr>
        <w:spacing w:after="36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Толщина протектирирующего</w:t>
      </w:r>
      <w:r w:rsidR="00957566" w:rsidRPr="00305DAA">
        <w:rPr>
          <w:rFonts w:ascii="Times New Roman" w:hAnsi="Times New Roman" w:cs="Times New Roman"/>
          <w:sz w:val="28"/>
          <w:szCs w:val="28"/>
        </w:rPr>
        <w:t xml:space="preserve"> слоя на древках топоров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57566" w:rsidRPr="00305DAA">
        <w:rPr>
          <w:rFonts w:ascii="Times New Roman" w:hAnsi="Times New Roman" w:cs="Times New Roman"/>
          <w:sz w:val="28"/>
          <w:szCs w:val="28"/>
        </w:rPr>
        <w:t xml:space="preserve">прочего ударного и рубящего древкового оружия не должна быть меньше 10 мм. Твёрдый каркас древка не должен прощупываться через протектирующий слой даже при сильном нажатии. </w:t>
      </w:r>
    </w:p>
    <w:p w:rsidR="00FF455A" w:rsidRDefault="00627DE7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Двуручные топоры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2E1F" w:rsidRPr="00305DAA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DAA">
        <w:rPr>
          <w:rFonts w:ascii="Times New Roman" w:hAnsi="Times New Roman" w:cs="Times New Roman"/>
          <w:sz w:val="28"/>
          <w:szCs w:val="28"/>
        </w:rPr>
        <w:lastRenderedPageBreak/>
        <w:t xml:space="preserve">Общий вес: до </w:t>
      </w:r>
      <w:r w:rsidR="00474228" w:rsidRPr="00305DAA">
        <w:rPr>
          <w:rFonts w:ascii="Times New Roman" w:hAnsi="Times New Roman" w:cs="Times New Roman"/>
          <w:sz w:val="28"/>
          <w:szCs w:val="28"/>
        </w:rPr>
        <w:t>1,2</w:t>
      </w:r>
      <w:r w:rsidRPr="00305DAA">
        <w:rPr>
          <w:rFonts w:ascii="Times New Roman" w:hAnsi="Times New Roman" w:cs="Times New Roman"/>
          <w:sz w:val="28"/>
          <w:szCs w:val="28"/>
        </w:rPr>
        <w:t xml:space="preserve"> кг.</w:t>
      </w:r>
    </w:p>
    <w:p w:rsidR="005B2E1F" w:rsidRPr="00C301D8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Общая длина: до 150 см.</w:t>
      </w:r>
    </w:p>
    <w:p w:rsidR="00FF455A" w:rsidRDefault="00627DE7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Топоры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2E1F" w:rsidRPr="00957566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566">
        <w:rPr>
          <w:rFonts w:ascii="Times New Roman" w:hAnsi="Times New Roman" w:cs="Times New Roman"/>
          <w:sz w:val="28"/>
          <w:szCs w:val="28"/>
        </w:rPr>
        <w:t>Общий вес: до 1 кг.</w:t>
      </w:r>
    </w:p>
    <w:p w:rsidR="005B2E1F" w:rsidRPr="00C301D8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Общая длина: до 80 см.</w:t>
      </w:r>
    </w:p>
    <w:p w:rsidR="005B2E1F" w:rsidRPr="00C301D8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Наконечник: мягк</w:t>
      </w:r>
      <w:r w:rsidR="00B83D8F">
        <w:rPr>
          <w:rFonts w:ascii="Times New Roman" w:hAnsi="Times New Roman" w:cs="Times New Roman"/>
          <w:sz w:val="28"/>
          <w:szCs w:val="28"/>
        </w:rPr>
        <w:t>ий</w:t>
      </w:r>
      <w:r w:rsidRPr="00C301D8">
        <w:rPr>
          <w:rFonts w:ascii="Times New Roman" w:hAnsi="Times New Roman" w:cs="Times New Roman"/>
          <w:sz w:val="28"/>
          <w:szCs w:val="28"/>
        </w:rPr>
        <w:t xml:space="preserve"> </w:t>
      </w:r>
      <w:r w:rsidR="00474228">
        <w:rPr>
          <w:rFonts w:ascii="Times New Roman" w:hAnsi="Times New Roman" w:cs="Times New Roman"/>
          <w:sz w:val="28"/>
          <w:szCs w:val="28"/>
        </w:rPr>
        <w:t>ЭП</w:t>
      </w:r>
      <w:r w:rsidR="00474228">
        <w:rPr>
          <w:rStyle w:val="FootnoteReference"/>
          <w:rFonts w:ascii="Times New Roman" w:hAnsi="Times New Roman" w:cs="Times New Roman"/>
          <w:sz w:val="28"/>
          <w:szCs w:val="28"/>
        </w:rPr>
        <w:footnoteReference w:id="2"/>
      </w:r>
      <w:r w:rsidRPr="00C301D8">
        <w:rPr>
          <w:rFonts w:ascii="Times New Roman" w:hAnsi="Times New Roman" w:cs="Times New Roman"/>
          <w:sz w:val="28"/>
          <w:szCs w:val="28"/>
        </w:rPr>
        <w:t>, выступающая за твёрдый удерживающий элемент не менее чем на 8 см.</w:t>
      </w:r>
    </w:p>
    <w:p w:rsidR="00FF455A" w:rsidRDefault="00627DE7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Дробящее оружие:</w:t>
      </w:r>
    </w:p>
    <w:p w:rsidR="00957566" w:rsidRPr="00B801CF" w:rsidRDefault="005B2E1F" w:rsidP="00C575C1">
      <w:pPr>
        <w:numPr>
          <w:ilvl w:val="1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Используется только по специальному допуску после проверки на смягчение и гуманность</w:t>
      </w:r>
      <w:r w:rsidR="00686637">
        <w:rPr>
          <w:rFonts w:ascii="Times New Roman" w:hAnsi="Times New Roman" w:cs="Times New Roman"/>
          <w:sz w:val="28"/>
          <w:szCs w:val="28"/>
        </w:rPr>
        <w:t>, предварительно пройдя проверку у мастера по антуражу</w:t>
      </w:r>
    </w:p>
    <w:p w:rsidR="009702B5" w:rsidRPr="00B9679D" w:rsidRDefault="002C015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B9679D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Луки</w:t>
      </w:r>
    </w:p>
    <w:p w:rsidR="00B9679D" w:rsidRPr="00B9679D" w:rsidRDefault="009702B5" w:rsidP="00C575C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Луки должны </w:t>
      </w:r>
      <w:r w:rsidR="00B9679D"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иметь аутентичную форму </w:t>
      </w:r>
    </w:p>
    <w:p w:rsidR="009702B5" w:rsidRPr="00B9679D" w:rsidRDefault="00B9679D" w:rsidP="00C575C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9702B5"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атяжение до 15кг.</w:t>
      </w:r>
    </w:p>
    <w:p w:rsidR="009702B5" w:rsidRPr="00B9679D" w:rsidRDefault="009702B5" w:rsidP="00C575C1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 допускаются:</w:t>
      </w:r>
    </w:p>
    <w:p w:rsidR="009702B5" w:rsidRPr="00B9679D" w:rsidRDefault="009702B5" w:rsidP="00C575C1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Луки с противовесами, прицелами, системами блоков;</w:t>
      </w:r>
    </w:p>
    <w:p w:rsidR="009702B5" w:rsidRPr="00B9679D" w:rsidRDefault="009702B5" w:rsidP="00C575C1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Модели из ярко выраженных современных материалов;</w:t>
      </w:r>
    </w:p>
    <w:p w:rsidR="009702B5" w:rsidRPr="00B9679D" w:rsidRDefault="009702B5" w:rsidP="00C575C1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79D">
        <w:rPr>
          <w:rFonts w:ascii="Times New Roman" w:hAnsi="Times New Roman" w:cs="Times New Roman"/>
          <w:color w:val="000000" w:themeColor="text1"/>
          <w:sz w:val="28"/>
          <w:szCs w:val="28"/>
        </w:rPr>
        <w:t>Модели, содержащие современные надписи или раскраску.</w:t>
      </w:r>
    </w:p>
    <w:p w:rsidR="00B9679D" w:rsidRDefault="00B9679D" w:rsidP="00C575C1">
      <w:pPr>
        <w:pStyle w:val="ListParagraph"/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b/>
          <w:bCs/>
          <w:kern w:val="0"/>
          <w:sz w:val="29"/>
          <w:lang w:eastAsia="ru-RU"/>
        </w:rPr>
      </w:pPr>
    </w:p>
    <w:p w:rsidR="00B9679D" w:rsidRPr="00B9679D" w:rsidRDefault="00B9679D" w:rsidP="00C575C1">
      <w:pPr>
        <w:pStyle w:val="ListParagraph"/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kern w:val="0"/>
          <w:sz w:val="29"/>
          <w:szCs w:val="29"/>
          <w:lang w:eastAsia="ru-RU"/>
        </w:rPr>
      </w:pPr>
      <w:r w:rsidRPr="00B9679D">
        <w:rPr>
          <w:rFonts w:ascii="Times New Roman" w:eastAsia="Times New Roman" w:hAnsi="Times New Roman" w:cs="Times New Roman"/>
          <w:b/>
          <w:bCs/>
          <w:kern w:val="0"/>
          <w:sz w:val="29"/>
          <w:lang w:eastAsia="ru-RU"/>
        </w:rPr>
        <w:t>Стрелы</w:t>
      </w:r>
    </w:p>
    <w:p w:rsidR="00B9679D" w:rsidRPr="00B9679D" w:rsidRDefault="00B9679D" w:rsidP="00C575C1">
      <w:pPr>
        <w:pStyle w:val="ListParagraph"/>
        <w:numPr>
          <w:ilvl w:val="0"/>
          <w:numId w:val="22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B967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Допускаются деревянные, пластиковые и карбоновые древки. В случае с пластиковыми или карбоновыми древками цвет древка должен быть либо однотонным чёрным, либо однотонным коричневым.</w:t>
      </w:r>
    </w:p>
    <w:p w:rsidR="00B9679D" w:rsidRPr="00B9679D" w:rsidRDefault="00B9679D" w:rsidP="00C575C1">
      <w:pPr>
        <w:pStyle w:val="ListParagraph"/>
        <w:numPr>
          <w:ilvl w:val="0"/>
          <w:numId w:val="22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B967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Диаметр деревянного древка должен быть не менее 7 мм. Оперение должно быть сделано из мягких материалов и не иметь острых кромок. В качестве материала для оперения подходят перья и мягкий пластик естественных цветов.</w:t>
      </w:r>
    </w:p>
    <w:p w:rsidR="00B9679D" w:rsidRPr="00B9679D" w:rsidRDefault="00B9679D" w:rsidP="00C575C1">
      <w:pPr>
        <w:pStyle w:val="ListParagraph"/>
        <w:numPr>
          <w:ilvl w:val="0"/>
          <w:numId w:val="22"/>
        </w:numPr>
        <w:shd w:val="clear" w:color="auto" w:fill="FFFFFF"/>
        <w:spacing w:before="100" w:after="100" w:line="240" w:lineRule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</w:pPr>
      <w:r w:rsidRPr="00B9679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t>Гуманизатор. Из-за существования гуманизаторов различных конструкций (как промышленных, так и самодельных) многие параметры невозможно стандартизировать, поэтому при возникновении спорных ситуаций решение о допуске стрел производится на полигоне непосредственно перед игрой мастером по боёвке. Гуманизатор должен быть достаточно мягким, чтобы смягчать удар стрелы; жесткость оценивается мастерами, осуществляющими чиповку.</w:t>
      </w:r>
    </w:p>
    <w:p w:rsidR="00B9679D" w:rsidRPr="00B9679D" w:rsidRDefault="00B9679D" w:rsidP="00C575C1">
      <w:pPr>
        <w:pStyle w:val="ListParagraph"/>
        <w:numPr>
          <w:ilvl w:val="0"/>
          <w:numId w:val="22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B967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Гуманизатор не должен пролезать в круглое отверстие диаметром 35 мм. Сквозь гуманизатор не должно прощупываться древко и другие жёсткие элементы стрелы или гуманизатора.</w:t>
      </w:r>
    </w:p>
    <w:p w:rsidR="002C015C" w:rsidRPr="00B801CF" w:rsidRDefault="002C015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  <w:u w:val="single"/>
        </w:rPr>
      </w:pPr>
    </w:p>
    <w:p w:rsidR="00C301D8" w:rsidRDefault="00C301D8" w:rsidP="00C575C1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3606E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Щиты</w:t>
      </w:r>
    </w:p>
    <w:p w:rsidR="00FF455A" w:rsidRDefault="00627DE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Общее</w:t>
      </w:r>
    </w:p>
    <w:p w:rsidR="00C301D8" w:rsidRPr="003606ED" w:rsidRDefault="003606ED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Щиты должны быть </w:t>
      </w:r>
      <w:r w:rsidR="00C301D8" w:rsidRPr="003606ED">
        <w:rPr>
          <w:rFonts w:ascii="Times New Roman" w:hAnsi="Times New Roman" w:cs="Times New Roman"/>
          <w:color w:val="000000" w:themeColor="text1"/>
          <w:sz w:val="28"/>
          <w:szCs w:val="28"/>
        </w:rPr>
        <w:t>лёгкими и прочными. На тыльной стороне не должно быть деталей, которые могут нанести травму или повредить оружие.</w:t>
      </w:r>
    </w:p>
    <w:p w:rsidR="00FF455A" w:rsidRDefault="00627DE7">
      <w:pPr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Типы щитов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301D8" w:rsidRPr="003606ED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06ED">
        <w:rPr>
          <w:rFonts w:ascii="Times New Roman" w:hAnsi="Times New Roman" w:cs="Times New Roman"/>
          <w:color w:val="000000" w:themeColor="text1"/>
          <w:sz w:val="28"/>
          <w:szCs w:val="28"/>
        </w:rPr>
        <w:t>Полностью протектированные с наружной стороны (включая плоскость, кромки</w:t>
      </w:r>
      <w:r w:rsidR="003606E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606ED" w:rsidRPr="003606ED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06ED">
        <w:rPr>
          <w:rFonts w:ascii="Times New Roman" w:hAnsi="Times New Roman" w:cs="Times New Roman"/>
          <w:color w:val="000000" w:themeColor="text1"/>
          <w:sz w:val="28"/>
          <w:szCs w:val="28"/>
        </w:rPr>
        <w:t>Фанерные щиты (кромка должна быть обшита кожей или изолоном</w:t>
      </w:r>
      <w:r w:rsidR="00360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7566" w:rsidRPr="003606ED">
        <w:rPr>
          <w:rFonts w:ascii="Times New Roman" w:hAnsi="Times New Roman" w:cs="Times New Roman"/>
          <w:color w:val="000000" w:themeColor="text1"/>
          <w:sz w:val="28"/>
          <w:szCs w:val="28"/>
        </w:rPr>
        <w:t>(если выбор остановился на изолоне, обшивка данным материалом должна быть не в ущерб антуражной составляющей</w:t>
      </w:r>
      <w:r w:rsidRPr="003606E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3606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Умбон, если таковой есть, не должен иметь заусенцев и неровных выступающих элементов.</w:t>
      </w:r>
    </w:p>
    <w:p w:rsidR="00FF455A" w:rsidRDefault="00627DE7">
      <w:pPr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Протектирующий слой на щитах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301D8" w:rsidRPr="00B83D8F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3D8F">
        <w:rPr>
          <w:rFonts w:ascii="Times New Roman" w:hAnsi="Times New Roman" w:cs="Times New Roman"/>
          <w:color w:val="000000" w:themeColor="text1"/>
          <w:sz w:val="28"/>
          <w:szCs w:val="28"/>
        </w:rPr>
        <w:t>Толщина на кромках: не менее 2 см. При сильном нажатии твёрдый внутренний каркас не должен прощупываться.</w:t>
      </w:r>
    </w:p>
    <w:p w:rsidR="00C301D8" w:rsidRPr="00B83D8F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3D8F">
        <w:rPr>
          <w:rFonts w:ascii="Times New Roman" w:hAnsi="Times New Roman" w:cs="Times New Roman"/>
          <w:color w:val="000000" w:themeColor="text1"/>
          <w:sz w:val="28"/>
          <w:szCs w:val="28"/>
        </w:rPr>
        <w:t>Толщина на плоскости: не менее 5 мм.</w:t>
      </w:r>
    </w:p>
    <w:p w:rsidR="00957566" w:rsidRPr="00C301D8" w:rsidRDefault="00957566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55A" w:rsidRDefault="00627DE7">
      <w:pPr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Масса и размеры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301D8" w:rsidRPr="00C301D8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Масса щита: не более 6 кг на 1 м² защитной поверхности.</w:t>
      </w:r>
    </w:p>
    <w:p w:rsidR="00C301D8" w:rsidRPr="00C301D8" w:rsidRDefault="00C301D8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Габаритные размеры:</w:t>
      </w:r>
    </w:p>
    <w:p w:rsidR="00C301D8" w:rsidRPr="00C301D8" w:rsidRDefault="00C301D8" w:rsidP="00C575C1">
      <w:pPr>
        <w:numPr>
          <w:ilvl w:val="2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Круглые щиты: диаметр не более 1 м.</w:t>
      </w:r>
    </w:p>
    <w:p w:rsidR="00C301D8" w:rsidRPr="00C301D8" w:rsidRDefault="00C301D8" w:rsidP="00C575C1">
      <w:pPr>
        <w:numPr>
          <w:ilvl w:val="2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Каплевидные щиты: длина не более 1,35 м, ширина не более 75 см.</w:t>
      </w:r>
    </w:p>
    <w:p w:rsidR="005B2E1F" w:rsidRPr="00C301D8" w:rsidRDefault="005B2E1F" w:rsidP="00C575C1">
      <w:pPr>
        <w:spacing w:line="240" w:lineRule="auto"/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B801CF">
        <w:rPr>
          <w:rFonts w:ascii="Times New Roman" w:hAnsi="Times New Roman" w:cs="Times New Roman"/>
          <w:b/>
          <w:bCs/>
          <w:sz w:val="32"/>
          <w:szCs w:val="32"/>
        </w:rPr>
        <w:t>Копья</w:t>
      </w:r>
      <w:r w:rsidRPr="00C301D8">
        <w:rPr>
          <w:rFonts w:ascii="Times New Roman" w:hAnsi="Times New Roman" w:cs="Times New Roman"/>
          <w:sz w:val="36"/>
          <w:szCs w:val="36"/>
        </w:rPr>
        <w:t>:</w:t>
      </w:r>
    </w:p>
    <w:p w:rsidR="005B2E1F" w:rsidRPr="00C301D8" w:rsidRDefault="005B2E1F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 xml:space="preserve">Общая длина: до </w:t>
      </w:r>
      <w:r w:rsidRPr="00957566">
        <w:rPr>
          <w:rFonts w:ascii="Times New Roman" w:hAnsi="Times New Roman" w:cs="Times New Roman"/>
          <w:sz w:val="28"/>
          <w:szCs w:val="28"/>
        </w:rPr>
        <w:t>220</w:t>
      </w:r>
      <w:r w:rsidRPr="00C301D8">
        <w:rPr>
          <w:rFonts w:ascii="Times New Roman" w:hAnsi="Times New Roman" w:cs="Times New Roman"/>
          <w:color w:val="E97132" w:themeColor="accent2"/>
          <w:sz w:val="28"/>
          <w:szCs w:val="28"/>
        </w:rPr>
        <w:t xml:space="preserve"> </w:t>
      </w:r>
      <w:r w:rsidRPr="00C301D8">
        <w:rPr>
          <w:rFonts w:ascii="Times New Roman" w:hAnsi="Times New Roman" w:cs="Times New Roman"/>
          <w:sz w:val="28"/>
          <w:szCs w:val="28"/>
        </w:rPr>
        <w:t>см.</w:t>
      </w:r>
    </w:p>
    <w:p w:rsidR="005B2E1F" w:rsidRPr="00C301D8" w:rsidRDefault="005B2E1F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1D8">
        <w:rPr>
          <w:rFonts w:ascii="Times New Roman" w:hAnsi="Times New Roman" w:cs="Times New Roman"/>
          <w:sz w:val="28"/>
          <w:szCs w:val="28"/>
        </w:rPr>
        <w:t>Используются только для колющих ударов.</w:t>
      </w:r>
    </w:p>
    <w:p w:rsidR="005B2E1F" w:rsidRDefault="00B801CF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Древко: протектированное либо деревнное (полностью гладкое, без заусенцев)</w:t>
      </w:r>
    </w:p>
    <w:p w:rsidR="00D925FB" w:rsidRPr="00B83D8F" w:rsidRDefault="00D925FB" w:rsidP="00C575C1">
      <w:pPr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3D8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Диаметр кончика наконечника копья должен быть не менее 35 мм. Толщина ЭП на кончике должна быть не менее 25 мм. При этом наконечник должен быть изготовлен </w:t>
      </w:r>
      <w:r w:rsidR="00B801CF" w:rsidRPr="00B83D8F">
        <w:rPr>
          <w:rFonts w:ascii="Times New Roman" w:hAnsi="Times New Roman" w:cs="Times New Roman"/>
          <w:color w:val="000000" w:themeColor="text1"/>
          <w:sz w:val="28"/>
          <w:szCs w:val="28"/>
        </w:rPr>
        <w:t>из таких материалов и устроен</w:t>
      </w:r>
      <w:r w:rsidRPr="00B83D8F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чтобы даже при сильных колющих ударах его кончик не "падал" в сторону, а сминался, возвращаясь в первоначальное состояние после снятия нагрузки.</w:t>
      </w:r>
    </w:p>
    <w:p w:rsidR="00D925FB" w:rsidRPr="00D925FB" w:rsidRDefault="00D925FB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5FB" w:rsidRPr="00905E15" w:rsidRDefault="00E63DAC" w:rsidP="00C575C1">
      <w:pPr>
        <w:spacing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Мастерская группа знает о дороговизне ларповых (протектированных) копий </w:t>
      </w:r>
      <w:r w:rsidR="00D925FB" w:rsidRPr="00D925FB">
        <w:rPr>
          <w:rFonts w:ascii="Times New Roman" w:hAnsi="Times New Roman" w:cs="Times New Roman"/>
          <w:sz w:val="28"/>
          <w:szCs w:val="28"/>
        </w:rPr>
        <w:t xml:space="preserve">и по этой причине допускает использование реактопластовых наконечников с тонким, легкогнущимся пером. </w:t>
      </w:r>
      <w:r>
        <w:rPr>
          <w:rFonts w:ascii="Times New Roman" w:hAnsi="Times New Roman" w:cs="Times New Roman"/>
          <w:sz w:val="28"/>
          <w:szCs w:val="28"/>
        </w:rPr>
        <w:t>После коллегиального обсуждения</w:t>
      </w:r>
      <w:r w:rsidR="00D925FB" w:rsidRPr="00D925FB">
        <w:rPr>
          <w:rFonts w:ascii="Times New Roman" w:hAnsi="Times New Roman" w:cs="Times New Roman"/>
          <w:sz w:val="28"/>
          <w:szCs w:val="28"/>
        </w:rPr>
        <w:t xml:space="preserve"> мастерская группа остановилась на </w:t>
      </w:r>
      <w:r>
        <w:rPr>
          <w:rFonts w:ascii="Times New Roman" w:hAnsi="Times New Roman" w:cs="Times New Roman"/>
          <w:sz w:val="28"/>
          <w:szCs w:val="28"/>
        </w:rPr>
        <w:t xml:space="preserve">одном </w:t>
      </w:r>
      <w:r w:rsidR="00D925FB" w:rsidRPr="00D925FB">
        <w:rPr>
          <w:rFonts w:ascii="Times New Roman" w:hAnsi="Times New Roman" w:cs="Times New Roman"/>
          <w:sz w:val="28"/>
          <w:szCs w:val="28"/>
        </w:rPr>
        <w:t xml:space="preserve">конкретном варианте: </w:t>
      </w:r>
      <w:r w:rsidR="00D925FB" w:rsidRPr="00D925FB">
        <w:rPr>
          <w:rFonts w:ascii="Times New Roman" w:hAnsi="Times New Roman" w:cs="Times New Roman"/>
          <w:b/>
          <w:bCs/>
          <w:sz w:val="28"/>
          <w:szCs w:val="28"/>
        </w:rPr>
        <w:t>Наконечник копья тип 3</w:t>
      </w:r>
    </w:p>
    <w:p w:rsidR="00A92A85" w:rsidRPr="002E55AC" w:rsidRDefault="00567CD5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2029327</wp:posOffset>
            </wp:positionH>
            <wp:positionV relativeFrom="paragraph">
              <wp:posOffset>12685</wp:posOffset>
            </wp:positionV>
            <wp:extent cx="1732915" cy="1734820"/>
            <wp:effectExtent l="0" t="0" r="635" b="0"/>
            <wp:wrapTight wrapText="bothSides">
              <wp:wrapPolygon edited="0">
                <wp:start x="0" y="0"/>
                <wp:lineTo x="0" y="21347"/>
                <wp:lineTo x="21370" y="21347"/>
                <wp:lineTo x="2137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2A85" w:rsidRPr="002E55AC" w:rsidRDefault="00A92A85" w:rsidP="00C575C1">
      <w:pPr>
        <w:spacing w:line="240" w:lineRule="auto"/>
        <w:ind w:left="3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25FB" w:rsidRPr="00C301D8" w:rsidRDefault="00D925FB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1D8" w:rsidRPr="00C301D8" w:rsidRDefault="00C301D8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4FDA" w:rsidRPr="002E55AC" w:rsidRDefault="00704FDA" w:rsidP="00C575C1">
      <w:pPr>
        <w:spacing w:line="240" w:lineRule="auto"/>
        <w:rPr>
          <w:rFonts w:ascii="Times New Roman" w:hAnsi="Times New Roman" w:cs="Times New Roman"/>
        </w:rPr>
      </w:pPr>
    </w:p>
    <w:p w:rsidR="00A92A85" w:rsidRPr="002E55AC" w:rsidRDefault="00A92A85" w:rsidP="00C575C1">
      <w:pPr>
        <w:spacing w:line="240" w:lineRule="auto"/>
        <w:rPr>
          <w:rFonts w:ascii="Times New Roman" w:hAnsi="Times New Roman" w:cs="Times New Roman"/>
        </w:rPr>
      </w:pPr>
    </w:p>
    <w:p w:rsidR="00A92A85" w:rsidRPr="000E5561" w:rsidRDefault="00A92A85" w:rsidP="00C575C1">
      <w:pPr>
        <w:spacing w:line="240" w:lineRule="auto"/>
        <w:jc w:val="center"/>
        <w:rPr>
          <w:b/>
          <w:bCs/>
        </w:rPr>
      </w:pPr>
      <w:r w:rsidRPr="000E5561">
        <w:rPr>
          <w:b/>
          <w:bCs/>
        </w:rPr>
        <w:t>Копье тип III крылатое. Реактопласт металлик</w:t>
      </w:r>
    </w:p>
    <w:p w:rsidR="00A92A85" w:rsidRDefault="00FF455A" w:rsidP="00C575C1">
      <w:pPr>
        <w:spacing w:line="240" w:lineRule="auto"/>
        <w:jc w:val="center"/>
      </w:pPr>
      <w:hyperlink r:id="rId9" w:history="1">
        <w:r w:rsidR="00A92A85" w:rsidRPr="00F91EA5">
          <w:rPr>
            <w:rStyle w:val="Hyperlink"/>
          </w:rPr>
          <w:t>https://wargearshop.ru/goods/spear-3</w:t>
        </w:r>
      </w:hyperlink>
    </w:p>
    <w:p w:rsidR="00B83D8F" w:rsidRDefault="00B83D8F" w:rsidP="00C575C1">
      <w:pPr>
        <w:spacing w:line="240" w:lineRule="auto"/>
        <w:jc w:val="center"/>
      </w:pPr>
    </w:p>
    <w:p w:rsidR="00B83D8F" w:rsidRPr="00B83D8F" w:rsidRDefault="00B83D8F" w:rsidP="00C575C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3D8F">
        <w:rPr>
          <w:rFonts w:ascii="Times New Roman" w:hAnsi="Times New Roman" w:cs="Times New Roman"/>
          <w:bCs/>
          <w:sz w:val="28"/>
          <w:szCs w:val="28"/>
        </w:rPr>
        <w:t xml:space="preserve">Кончик ректопластовых копий должен быть дополнительно экипирован насадкой из кожи или ЭП </w:t>
      </w:r>
      <w:r w:rsidRPr="00B83D8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(с диаметром не менее 35 мм), </w:t>
      </w:r>
      <w:r w:rsidRPr="00B83D8F">
        <w:rPr>
          <w:rFonts w:ascii="Times New Roman" w:hAnsi="Times New Roman" w:cs="Times New Roman"/>
          <w:bCs/>
          <w:sz w:val="28"/>
          <w:szCs w:val="28"/>
        </w:rPr>
        <w:t>которая должна крепко сидеть и не сползать во время колющего удара. Данный пункт был введён с целью понижения травмоопасности.</w:t>
      </w:r>
    </w:p>
    <w:p w:rsidR="00B83D8F" w:rsidRDefault="00B83D8F" w:rsidP="00C575C1">
      <w:pPr>
        <w:spacing w:line="240" w:lineRule="auto"/>
        <w:jc w:val="center"/>
        <w:rPr>
          <w:rStyle w:val="Hyperlink"/>
        </w:rPr>
      </w:pPr>
    </w:p>
    <w:p w:rsidR="002A52A8" w:rsidRPr="00E63DAC" w:rsidRDefault="002A52A8" w:rsidP="00C575C1">
      <w:pPr>
        <w:spacing w:line="240" w:lineRule="auto"/>
        <w:jc w:val="center"/>
        <w:rPr>
          <w:rStyle w:val="Hyperlink"/>
          <w:rFonts w:ascii="Times New Roman" w:hAnsi="Times New Roman" w:cs="Times New Roman"/>
          <w:sz w:val="32"/>
          <w:szCs w:val="32"/>
        </w:rPr>
      </w:pPr>
    </w:p>
    <w:p w:rsidR="002A52A8" w:rsidRPr="000E5561" w:rsidRDefault="00FB4F43" w:rsidP="00C575C1">
      <w:pPr>
        <w:spacing w:line="240" w:lineRule="auto"/>
        <w:jc w:val="both"/>
      </w:pPr>
      <w:r w:rsidRPr="00E63DAC">
        <w:rPr>
          <w:rFonts w:ascii="Times New Roman" w:hAnsi="Times New Roman" w:cs="Times New Roman"/>
          <w:b/>
          <w:sz w:val="32"/>
          <w:szCs w:val="32"/>
        </w:rPr>
        <w:t>Нестандарт</w:t>
      </w:r>
      <w:r>
        <w:rPr>
          <w:b/>
        </w:rPr>
        <w:br/>
      </w:r>
      <w:r w:rsidRPr="00E63DAC">
        <w:rPr>
          <w:rFonts w:ascii="Times New Roman" w:hAnsi="Times New Roman" w:cs="Times New Roman"/>
          <w:i/>
          <w:sz w:val="28"/>
          <w:szCs w:val="28"/>
        </w:rPr>
        <w:br/>
      </w:r>
      <w:r w:rsidR="00E63DAC" w:rsidRPr="00E63DAC">
        <w:rPr>
          <w:rFonts w:ascii="Times New Roman" w:hAnsi="Times New Roman" w:cs="Times New Roman"/>
          <w:i/>
          <w:sz w:val="28"/>
          <w:szCs w:val="28"/>
        </w:rPr>
        <w:t xml:space="preserve">Все нестандартное оружие </w:t>
      </w:r>
      <w:r w:rsidRPr="00E63DAC">
        <w:rPr>
          <w:rFonts w:ascii="Times New Roman" w:hAnsi="Times New Roman" w:cs="Times New Roman"/>
          <w:i/>
          <w:sz w:val="28"/>
          <w:szCs w:val="28"/>
        </w:rPr>
        <w:t>должно соответствовать общим положениям о допуске, быть согласовано с мастером по антуражу и иметь чип допуска как оружие. Отдельные единицы нестандартного оружия могу иметь повышенный или пониженный хитосъем, который сопровождается голосовым маркером от использующего оружие. Некоторые типы оружия имеют повышенный/пониженный хитосъем только в руках владельца.</w:t>
      </w:r>
      <w:r w:rsidR="00E63D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3DAC">
        <w:rPr>
          <w:rFonts w:ascii="Times New Roman" w:hAnsi="Times New Roman" w:cs="Times New Roman"/>
          <w:i/>
          <w:sz w:val="28"/>
          <w:szCs w:val="28"/>
        </w:rPr>
        <w:t>Об этом владельцу сообщается мастером по боевым взаимодействия или другим профильным мастером или региональщиком.</w:t>
      </w:r>
    </w:p>
    <w:p w:rsidR="00A92A85" w:rsidRDefault="00A92A85" w:rsidP="00C575C1">
      <w:pPr>
        <w:spacing w:line="240" w:lineRule="auto"/>
        <w:jc w:val="center"/>
        <w:rPr>
          <w:rFonts w:ascii="Times New Roman" w:hAnsi="Times New Roman" w:cs="Times New Roman"/>
        </w:rPr>
      </w:pPr>
    </w:p>
    <w:p w:rsidR="00FB4F43" w:rsidRDefault="00FB4F43" w:rsidP="00C575C1">
      <w:pPr>
        <w:spacing w:line="240" w:lineRule="auto"/>
        <w:jc w:val="center"/>
        <w:rPr>
          <w:rFonts w:ascii="Times New Roman" w:hAnsi="Times New Roman" w:cs="Times New Roman"/>
        </w:rPr>
      </w:pPr>
    </w:p>
    <w:p w:rsidR="00FF455A" w:rsidRDefault="00627DE7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Дневное и ночное время</w:t>
      </w:r>
    </w:p>
    <w:p w:rsidR="0071729B" w:rsidRPr="00E63DAC" w:rsidRDefault="0071729B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sz w:val="28"/>
          <w:szCs w:val="28"/>
        </w:rPr>
        <w:t>Моделируется два суточных боевых цикла:</w:t>
      </w:r>
    </w:p>
    <w:p w:rsidR="00EF417A" w:rsidRPr="00E63DAC" w:rsidRDefault="0071729B" w:rsidP="00C575C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3DAC">
        <w:rPr>
          <w:rFonts w:ascii="Times New Roman" w:hAnsi="Times New Roman" w:cs="Times New Roman"/>
          <w:b/>
          <w:sz w:val="28"/>
          <w:szCs w:val="28"/>
        </w:rPr>
        <w:t xml:space="preserve">Дневное время с 9.00 до 21.00.  </w:t>
      </w:r>
    </w:p>
    <w:p w:rsidR="0071729B" w:rsidRPr="00E63DAC" w:rsidRDefault="0071729B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sz w:val="28"/>
          <w:szCs w:val="28"/>
        </w:rPr>
        <w:t>Можно пользоваться любым допущенным оружием, щитами.</w:t>
      </w:r>
    </w:p>
    <w:p w:rsidR="0071729B" w:rsidRPr="00E63DAC" w:rsidRDefault="0071729B" w:rsidP="00C575C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3DAC">
        <w:rPr>
          <w:rFonts w:ascii="Times New Roman" w:hAnsi="Times New Roman" w:cs="Times New Roman"/>
          <w:b/>
          <w:sz w:val="28"/>
          <w:szCs w:val="28"/>
        </w:rPr>
        <w:t xml:space="preserve">Ночное время с 21.00 до 9.00 </w:t>
      </w:r>
    </w:p>
    <w:p w:rsidR="0071729B" w:rsidRPr="00E63DAC" w:rsidRDefault="0071729B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sz w:val="28"/>
          <w:szCs w:val="28"/>
        </w:rPr>
        <w:t>Нельзя пользоваться луками, копьями, щитами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sz w:val="28"/>
          <w:szCs w:val="28"/>
        </w:rPr>
        <w:t>В ночное время нельз</w:t>
      </w:r>
      <w:r w:rsidR="00567CD5" w:rsidRPr="00E63DAC">
        <w:rPr>
          <w:rFonts w:ascii="Times New Roman" w:hAnsi="Times New Roman" w:cs="Times New Roman"/>
          <w:sz w:val="28"/>
          <w:szCs w:val="28"/>
        </w:rPr>
        <w:t>я штурмовать города и поселения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b/>
          <w:sz w:val="28"/>
          <w:szCs w:val="28"/>
        </w:rPr>
        <w:t>С 2.00 до 9.00 - «тихий час»</w:t>
      </w:r>
      <w:r w:rsidRPr="00E63D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sz w:val="28"/>
          <w:szCs w:val="28"/>
        </w:rPr>
        <w:t xml:space="preserve">В тихий час игра продолжается с ограничениями. </w:t>
      </w:r>
      <w:r w:rsidRPr="00E63DAC">
        <w:rPr>
          <w:rFonts w:ascii="Times New Roman" w:hAnsi="Times New Roman" w:cs="Times New Roman"/>
          <w:bCs/>
          <w:sz w:val="28"/>
          <w:szCs w:val="28"/>
        </w:rPr>
        <w:t xml:space="preserve">На трактах вне городских стен </w:t>
      </w:r>
      <w:r w:rsidRPr="00E63DAC">
        <w:rPr>
          <w:rFonts w:ascii="Times New Roman" w:hAnsi="Times New Roman" w:cs="Times New Roman"/>
          <w:sz w:val="28"/>
          <w:szCs w:val="28"/>
        </w:rPr>
        <w:t>работают правила ночной боевки по согласию игроков.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Огромная просьба: регов, техов, маст</w:t>
      </w:r>
      <w:r w:rsid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еров, глав локаций в тихий час (если они спят) не трогать. С</w:t>
      </w:r>
      <w:r w:rsidRP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порные вопросы </w:t>
      </w:r>
      <w:r w:rsid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либо </w:t>
      </w:r>
      <w:r w:rsidRP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решайте сами, либо ждите до утра. Если</w:t>
      </w:r>
      <w:r w:rsid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 xml:space="preserve"> нужный Вам человек бодрствует </w:t>
      </w:r>
      <w:r w:rsidRPr="00E63DAC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white"/>
        </w:rPr>
        <w:t>и готов с вами общаться, то все нормально.</w:t>
      </w:r>
    </w:p>
    <w:p w:rsidR="0071729B" w:rsidRPr="002E55AC" w:rsidRDefault="0071729B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455A" w:rsidRDefault="00627DE7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>Отдельные аспекты боевых взаимодействий</w:t>
      </w:r>
    </w:p>
    <w:p w:rsidR="00981DAB" w:rsidRPr="00E63DAC" w:rsidRDefault="00981DAB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63DAC">
        <w:rPr>
          <w:rFonts w:ascii="Times New Roman" w:hAnsi="Times New Roman" w:cs="Times New Roman"/>
          <w:b/>
          <w:bCs/>
          <w:sz w:val="32"/>
          <w:szCs w:val="32"/>
        </w:rPr>
        <w:t>Оглушение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 xml:space="preserve">Оглушение моделируется касанием плеча жертвы рукой с зажатым в ней оружием и голосовым сигналом "оглушен". Оглушение невозможно произвести с помощью щита, </w:t>
      </w:r>
      <w:r w:rsidR="0007672D">
        <w:rPr>
          <w:rFonts w:ascii="Times New Roman" w:hAnsi="Times New Roman" w:cs="Times New Roman"/>
          <w:sz w:val="28"/>
          <w:szCs w:val="28"/>
        </w:rPr>
        <w:t>шлема</w:t>
      </w:r>
      <w:r w:rsidRPr="00981DAB">
        <w:rPr>
          <w:rFonts w:ascii="Times New Roman" w:hAnsi="Times New Roman" w:cs="Times New Roman"/>
          <w:sz w:val="28"/>
          <w:szCs w:val="28"/>
        </w:rPr>
        <w:t>, стрел или лука.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Оглушить можно</w:t>
      </w:r>
      <w:r w:rsidR="00E63DAC">
        <w:rPr>
          <w:rFonts w:ascii="Times New Roman" w:hAnsi="Times New Roman" w:cs="Times New Roman"/>
          <w:sz w:val="28"/>
          <w:szCs w:val="28"/>
        </w:rPr>
        <w:t>,</w:t>
      </w:r>
      <w:r w:rsidRPr="00981DAB">
        <w:rPr>
          <w:rFonts w:ascii="Times New Roman" w:hAnsi="Times New Roman" w:cs="Times New Roman"/>
          <w:sz w:val="28"/>
          <w:szCs w:val="28"/>
        </w:rPr>
        <w:t xml:space="preserve"> если </w:t>
      </w:r>
      <w:r w:rsidR="00E63DAC">
        <w:rPr>
          <w:rFonts w:ascii="Times New Roman" w:hAnsi="Times New Roman" w:cs="Times New Roman"/>
          <w:sz w:val="28"/>
          <w:szCs w:val="28"/>
        </w:rPr>
        <w:t>соблюдены все условия – жертва</w:t>
      </w:r>
      <w:r w:rsidRPr="00981DAB">
        <w:rPr>
          <w:rFonts w:ascii="Times New Roman" w:hAnsi="Times New Roman" w:cs="Times New Roman"/>
          <w:sz w:val="28"/>
          <w:szCs w:val="28"/>
        </w:rPr>
        <w:t>:</w:t>
      </w:r>
    </w:p>
    <w:p w:rsidR="00981DAB" w:rsidRPr="00981DAB" w:rsidRDefault="00981DAB" w:rsidP="00C575C1">
      <w:pPr>
        <w:numPr>
          <w:ilvl w:val="2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Обращена спиной.</w:t>
      </w:r>
    </w:p>
    <w:p w:rsidR="00981DAB" w:rsidRPr="00981DAB" w:rsidRDefault="00981DAB" w:rsidP="00C575C1">
      <w:pPr>
        <w:numPr>
          <w:ilvl w:val="2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Не оказывает активного сопротивления.</w:t>
      </w:r>
    </w:p>
    <w:p w:rsidR="00981DAB" w:rsidRPr="00981DAB" w:rsidRDefault="00981DAB" w:rsidP="00C575C1">
      <w:pPr>
        <w:numPr>
          <w:ilvl w:val="2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Не пытается убежать.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Персонаж в шлеме не может быть оглушен, даже если он не носит доспехов.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После оглушения жертва обязана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81DAB">
        <w:rPr>
          <w:rFonts w:ascii="Times New Roman" w:hAnsi="Times New Roman" w:cs="Times New Roman"/>
          <w:sz w:val="28"/>
          <w:szCs w:val="28"/>
        </w:rPr>
        <w:t>олча упасть или сесть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981DAB">
        <w:rPr>
          <w:rFonts w:ascii="Times New Roman" w:hAnsi="Times New Roman" w:cs="Times New Roman"/>
          <w:sz w:val="28"/>
          <w:szCs w:val="28"/>
        </w:rPr>
        <w:t>е издавать криков или иных звуков</w:t>
      </w:r>
      <w:r>
        <w:rPr>
          <w:rFonts w:ascii="Times New Roman" w:hAnsi="Times New Roman" w:cs="Times New Roman"/>
          <w:sz w:val="28"/>
          <w:szCs w:val="28"/>
        </w:rPr>
        <w:t xml:space="preserve"> и н</w:t>
      </w:r>
      <w:r w:rsidRPr="00981DAB">
        <w:rPr>
          <w:rFonts w:ascii="Times New Roman" w:hAnsi="Times New Roman" w:cs="Times New Roman"/>
          <w:sz w:val="28"/>
          <w:szCs w:val="28"/>
        </w:rPr>
        <w:t>е слышать происходящего вокруг.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 xml:space="preserve">Оглушение длится </w:t>
      </w:r>
      <w:r w:rsidRPr="00981DAB">
        <w:rPr>
          <w:rFonts w:ascii="Times New Roman" w:hAnsi="Times New Roman" w:cs="Times New Roman"/>
          <w:b/>
          <w:bCs/>
          <w:sz w:val="28"/>
          <w:szCs w:val="28"/>
        </w:rPr>
        <w:t>5 минут</w:t>
      </w:r>
      <w:r w:rsidRPr="00981DAB">
        <w:rPr>
          <w:rFonts w:ascii="Times New Roman" w:hAnsi="Times New Roman" w:cs="Times New Roman"/>
          <w:sz w:val="28"/>
          <w:szCs w:val="28"/>
        </w:rPr>
        <w:t>.</w:t>
      </w:r>
    </w:p>
    <w:p w:rsidR="00981DAB" w:rsidRP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lastRenderedPageBreak/>
        <w:t>Оглушение можно продлить повторным касанием и сигналом "оглушен"</w:t>
      </w:r>
      <w:r>
        <w:rPr>
          <w:rFonts w:ascii="Times New Roman" w:hAnsi="Times New Roman" w:cs="Times New Roman"/>
          <w:sz w:val="28"/>
          <w:szCs w:val="28"/>
        </w:rPr>
        <w:t>, после чего о</w:t>
      </w:r>
      <w:r w:rsidRPr="00981DAB">
        <w:rPr>
          <w:rFonts w:ascii="Times New Roman" w:hAnsi="Times New Roman" w:cs="Times New Roman"/>
          <w:sz w:val="28"/>
          <w:szCs w:val="28"/>
        </w:rPr>
        <w:t>тсчёт 5 минут начинается заново.</w:t>
      </w:r>
    </w:p>
    <w:p w:rsidR="00981DAB" w:rsidRDefault="00981DAB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После трёх последовательных оглушений персонаж переходит в состояние тяжёлого ранения и остаётся без сознания.</w:t>
      </w:r>
    </w:p>
    <w:p w:rsidR="00981DAB" w:rsidRPr="00294AD8" w:rsidRDefault="00294AD8" w:rsidP="00C575C1">
      <w:pPr>
        <w:numPr>
          <w:ilvl w:val="1"/>
          <w:numId w:val="2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Вывести </w:t>
      </w:r>
      <w:r w:rsidRPr="00294AD8">
        <w:rPr>
          <w:rFonts w:ascii="Times New Roman" w:hAnsi="Times New Roman" w:cs="Times New Roman"/>
          <w:sz w:val="28"/>
          <w:szCs w:val="28"/>
        </w:rPr>
        <w:t>из состояния оглушения можно при помощи в</w:t>
      </w:r>
      <w:r w:rsidR="00E63DAC">
        <w:rPr>
          <w:rFonts w:ascii="Times New Roman" w:hAnsi="Times New Roman" w:cs="Times New Roman"/>
          <w:sz w:val="28"/>
          <w:szCs w:val="28"/>
        </w:rPr>
        <w:t>стряхивания или отыгрыша похлопывания по щекам.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63DAC">
        <w:rPr>
          <w:rFonts w:ascii="Times New Roman" w:hAnsi="Times New Roman" w:cs="Times New Roman"/>
          <w:b/>
          <w:sz w:val="32"/>
          <w:szCs w:val="32"/>
        </w:rPr>
        <w:t>Кулуарные убийства</w:t>
      </w:r>
    </w:p>
    <w:p w:rsidR="00B318C3" w:rsidRDefault="00EF417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17A">
        <w:rPr>
          <w:rFonts w:ascii="Times New Roman" w:hAnsi="Times New Roman" w:cs="Times New Roman"/>
          <w:sz w:val="28"/>
          <w:szCs w:val="28"/>
        </w:rPr>
        <w:t>Не моделируются. Альтернатива кулуарному убийству — оглушение+добивание</w:t>
      </w:r>
    </w:p>
    <w:p w:rsidR="00EF417A" w:rsidRPr="00E63DAC" w:rsidRDefault="00EF417A" w:rsidP="00C575C1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318C3">
        <w:rPr>
          <w:b/>
          <w:sz w:val="36"/>
          <w:szCs w:val="36"/>
        </w:rPr>
        <w:t xml:space="preserve"> </w:t>
      </w:r>
      <w:r w:rsidRPr="00E63DAC">
        <w:rPr>
          <w:rFonts w:ascii="Times New Roman" w:hAnsi="Times New Roman" w:cs="Times New Roman"/>
          <w:b/>
          <w:sz w:val="32"/>
          <w:szCs w:val="32"/>
        </w:rPr>
        <w:t>Обыск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Выбор формы обыска остаётся за жертвой (оглушённой, раненой или убитой). Обыск производится: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По устной заявке: обыскивающий заявляет конкретные места обыска ("обыскиваю этот карман, обыскиваю эту сумку" и т.п.), на что обыскиваемый обязан ответить правдиво и выдать все игровые предметы.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По жизни: обыскивающий лично проверяет карманы, сумки и прочие места хранения.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Обыск задним числом невозможен ("мы обыскали те</w:t>
      </w:r>
      <w:r w:rsidR="00E63DAC">
        <w:rPr>
          <w:rFonts w:ascii="Times New Roman" w:hAnsi="Times New Roman" w:cs="Times New Roman"/>
          <w:sz w:val="28"/>
          <w:szCs w:val="28"/>
        </w:rPr>
        <w:t>бя до того, как бросили в поруб</w:t>
      </w:r>
      <w:r w:rsidRPr="00981DAB">
        <w:rPr>
          <w:rFonts w:ascii="Times New Roman" w:hAnsi="Times New Roman" w:cs="Times New Roman"/>
          <w:sz w:val="28"/>
          <w:szCs w:val="28"/>
        </w:rPr>
        <w:t xml:space="preserve"> 3 часа назад").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При объявлении обыска жертва обязана: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Извлечь из карманов, сумок и других мест хранения все игровые предметы, которые были заявлены обыскивающим.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При обыске по жизни запрещено: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Ломать или рушить предметы.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Переворачивать вещи вверх дном.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Проявлять излишнюю грубость.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Обыскиваемому запрещено прятать игровые предметы в неигровой зоне.</w:t>
      </w:r>
    </w:p>
    <w:p w:rsidR="00981DAB" w:rsidRPr="00981DAB" w:rsidRDefault="00981DAB" w:rsidP="00C575C1">
      <w:pPr>
        <w:numPr>
          <w:ilvl w:val="1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На игре подлежат изъятию: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Общая игровая валюта.</w:t>
      </w:r>
    </w:p>
    <w:p w:rsidR="00981DAB" w:rsidRPr="00294AD8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Все игровые ресурсы</w:t>
      </w:r>
      <w:r w:rsidR="00B318C3">
        <w:rPr>
          <w:rFonts w:ascii="Times New Roman" w:hAnsi="Times New Roman" w:cs="Times New Roman"/>
          <w:sz w:val="28"/>
          <w:szCs w:val="28"/>
        </w:rPr>
        <w:t>.</w:t>
      </w:r>
    </w:p>
    <w:p w:rsidR="00981DAB" w:rsidRPr="00981DAB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Ингредиенты.</w:t>
      </w:r>
    </w:p>
    <w:p w:rsidR="00981DAB" w:rsidRPr="00294AD8" w:rsidRDefault="00981DAB" w:rsidP="00C575C1">
      <w:pPr>
        <w:numPr>
          <w:ilvl w:val="2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4AD8">
        <w:rPr>
          <w:rFonts w:ascii="Times New Roman" w:hAnsi="Times New Roman" w:cs="Times New Roman"/>
          <w:sz w:val="28"/>
          <w:szCs w:val="28"/>
        </w:rPr>
        <w:lastRenderedPageBreak/>
        <w:t>Лестницы</w:t>
      </w:r>
      <w:r w:rsidR="00B318C3" w:rsidRPr="00294AD8">
        <w:rPr>
          <w:rFonts w:ascii="Times New Roman" w:hAnsi="Times New Roman" w:cs="Times New Roman"/>
          <w:sz w:val="28"/>
          <w:szCs w:val="28"/>
        </w:rPr>
        <w:t xml:space="preserve"> </w:t>
      </w:r>
      <w:r w:rsidRPr="00294AD8">
        <w:rPr>
          <w:rFonts w:ascii="Times New Roman" w:hAnsi="Times New Roman" w:cs="Times New Roman"/>
          <w:sz w:val="28"/>
          <w:szCs w:val="28"/>
        </w:rPr>
        <w:t xml:space="preserve">и </w:t>
      </w:r>
      <w:r w:rsidR="00E63DAC">
        <w:rPr>
          <w:rFonts w:ascii="Times New Roman" w:hAnsi="Times New Roman" w:cs="Times New Roman"/>
          <w:sz w:val="28"/>
          <w:szCs w:val="28"/>
        </w:rPr>
        <w:t>тараны (не во время их использования!</w:t>
      </w:r>
      <w:r w:rsidR="00294AD8">
        <w:rPr>
          <w:rFonts w:ascii="Times New Roman" w:hAnsi="Times New Roman" w:cs="Times New Roman"/>
          <w:sz w:val="28"/>
          <w:szCs w:val="28"/>
        </w:rPr>
        <w:t>)</w:t>
      </w:r>
    </w:p>
    <w:p w:rsidR="00981DAB" w:rsidRPr="00B318C3" w:rsidRDefault="00981DAB" w:rsidP="00C575C1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18C3">
        <w:rPr>
          <w:rFonts w:ascii="Times New Roman" w:hAnsi="Times New Roman" w:cs="Times New Roman"/>
          <w:sz w:val="28"/>
          <w:szCs w:val="28"/>
        </w:rPr>
        <w:t>Непобираемые</w:t>
      </w:r>
      <w:r w:rsidR="0007672D">
        <w:rPr>
          <w:rFonts w:ascii="Times New Roman" w:hAnsi="Times New Roman" w:cs="Times New Roman"/>
          <w:sz w:val="28"/>
          <w:szCs w:val="28"/>
        </w:rPr>
        <w:t xml:space="preserve"> </w:t>
      </w:r>
      <w:r w:rsidRPr="00B318C3">
        <w:rPr>
          <w:rFonts w:ascii="Times New Roman" w:hAnsi="Times New Roman" w:cs="Times New Roman"/>
          <w:sz w:val="28"/>
          <w:szCs w:val="28"/>
        </w:rPr>
        <w:t>предметы</w:t>
      </w:r>
    </w:p>
    <w:p w:rsidR="00981DAB" w:rsidRPr="00981DAB" w:rsidRDefault="00981DAB" w:rsidP="00C575C1">
      <w:pPr>
        <w:numPr>
          <w:ilvl w:val="1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Личные вещи игроков.</w:t>
      </w:r>
    </w:p>
    <w:p w:rsidR="00981DAB" w:rsidRPr="00981DAB" w:rsidRDefault="00981DAB" w:rsidP="00C575C1">
      <w:pPr>
        <w:numPr>
          <w:ilvl w:val="1"/>
          <w:numId w:val="2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1DAB">
        <w:rPr>
          <w:rFonts w:ascii="Times New Roman" w:hAnsi="Times New Roman" w:cs="Times New Roman"/>
          <w:sz w:val="28"/>
          <w:szCs w:val="28"/>
        </w:rPr>
        <w:t>Оружие, доспехи и другое снаряжение не подлежат изъятию.</w:t>
      </w:r>
    </w:p>
    <w:p w:rsidR="00EF417A" w:rsidRDefault="00EF417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18C3" w:rsidRPr="00E63DAC" w:rsidRDefault="00B318C3" w:rsidP="00C575C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3DAC">
        <w:rPr>
          <w:rFonts w:ascii="Times New Roman" w:hAnsi="Times New Roman" w:cs="Times New Roman"/>
          <w:b/>
          <w:sz w:val="32"/>
          <w:szCs w:val="32"/>
        </w:rPr>
        <w:t>Связывание</w:t>
      </w:r>
    </w:p>
    <w:p w:rsidR="00B318C3" w:rsidRPr="00294AD8" w:rsidRDefault="00B318C3" w:rsidP="00C575C1">
      <w:pPr>
        <w:spacing w:line="240" w:lineRule="auto"/>
        <w:rPr>
          <w:rFonts w:ascii="Informal Roman" w:hAnsi="Informal Roman" w:cs="Times New Roman"/>
          <w:color w:val="E97132" w:themeColor="accent2"/>
          <w:sz w:val="28"/>
          <w:szCs w:val="28"/>
        </w:rPr>
      </w:pPr>
      <w:r w:rsidRPr="00294AD8">
        <w:rPr>
          <w:rFonts w:ascii="Cambria" w:hAnsi="Cambria" w:cs="Cambria"/>
          <w:sz w:val="28"/>
          <w:szCs w:val="28"/>
        </w:rPr>
        <w:t>Моделируется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легким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связыванием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конечностей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веревкой</w:t>
      </w:r>
      <w:r w:rsidRPr="00294AD8">
        <w:rPr>
          <w:rFonts w:ascii="Informal Roman" w:hAnsi="Informal Roman" w:cs="Times New Roman"/>
          <w:sz w:val="28"/>
          <w:szCs w:val="28"/>
        </w:rPr>
        <w:t xml:space="preserve">. </w:t>
      </w:r>
      <w:r w:rsidRPr="00294AD8">
        <w:rPr>
          <w:rFonts w:ascii="Cambria" w:hAnsi="Cambria" w:cs="Cambria"/>
          <w:sz w:val="28"/>
          <w:szCs w:val="28"/>
        </w:rPr>
        <w:t>В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особых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случаях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игрока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могут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заковать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в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цепи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или</w:t>
      </w:r>
      <w:r w:rsidRPr="00294AD8">
        <w:rPr>
          <w:rFonts w:ascii="Informal Roman" w:hAnsi="Informal Roman" w:cs="Times New Roman"/>
          <w:sz w:val="28"/>
          <w:szCs w:val="28"/>
        </w:rPr>
        <w:t xml:space="preserve"> </w:t>
      </w:r>
      <w:r w:rsidRPr="00294AD8">
        <w:rPr>
          <w:rFonts w:ascii="Cambria" w:hAnsi="Cambria" w:cs="Cambria"/>
          <w:sz w:val="28"/>
          <w:szCs w:val="28"/>
        </w:rPr>
        <w:t>кандалы</w:t>
      </w:r>
      <w:r w:rsidRPr="00294AD8">
        <w:rPr>
          <w:rFonts w:ascii="Informal Roman" w:hAnsi="Informal Roman" w:cs="Times New Roman"/>
          <w:sz w:val="28"/>
          <w:szCs w:val="28"/>
        </w:rPr>
        <w:t>.</w:t>
      </w:r>
    </w:p>
    <w:p w:rsidR="00B318C3" w:rsidRDefault="00B318C3" w:rsidP="00C575C1">
      <w:pPr>
        <w:spacing w:line="240" w:lineRule="auto"/>
        <w:rPr>
          <w:rFonts w:ascii="Times New Roman" w:hAnsi="Times New Roman" w:cs="Times New Roman"/>
          <w:color w:val="E97132" w:themeColor="accent2"/>
          <w:sz w:val="28"/>
          <w:szCs w:val="28"/>
        </w:rPr>
      </w:pPr>
    </w:p>
    <w:p w:rsidR="00B318C3" w:rsidRPr="00E63DAC" w:rsidRDefault="00B318C3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DAC">
        <w:rPr>
          <w:rFonts w:ascii="Times New Roman" w:hAnsi="Times New Roman" w:cs="Times New Roman"/>
          <w:b/>
          <w:sz w:val="32"/>
          <w:szCs w:val="32"/>
        </w:rPr>
        <w:t>Пленение</w:t>
      </w:r>
      <w:r w:rsidRPr="00B318C3">
        <w:rPr>
          <w:rFonts w:ascii="Times New Roman" w:hAnsi="Times New Roman" w:cs="Times New Roman"/>
          <w:sz w:val="28"/>
          <w:szCs w:val="28"/>
        </w:rPr>
        <w:br/>
        <w:t xml:space="preserve">После </w:t>
      </w:r>
      <w:r w:rsidR="00294AD8" w:rsidRPr="00294AD8">
        <w:rPr>
          <w:rFonts w:ascii="Times New Roman" w:hAnsi="Times New Roman" w:cs="Times New Roman"/>
          <w:sz w:val="28"/>
          <w:szCs w:val="28"/>
        </w:rPr>
        <w:t>2</w:t>
      </w:r>
      <w:r w:rsidR="00E63DAC">
        <w:rPr>
          <w:rFonts w:ascii="Times New Roman" w:hAnsi="Times New Roman" w:cs="Times New Roman"/>
          <w:sz w:val="28"/>
          <w:szCs w:val="28"/>
        </w:rPr>
        <w:t>-</w:t>
      </w:r>
      <w:r w:rsidRPr="00294AD8">
        <w:rPr>
          <w:rFonts w:ascii="Times New Roman" w:hAnsi="Times New Roman" w:cs="Times New Roman"/>
          <w:sz w:val="28"/>
          <w:szCs w:val="28"/>
        </w:rPr>
        <w:t>х</w:t>
      </w:r>
      <w:r w:rsidRPr="0007672D">
        <w:rPr>
          <w:rFonts w:ascii="Times New Roman" w:hAnsi="Times New Roman" w:cs="Times New Roman"/>
          <w:color w:val="E97132" w:themeColor="accent2"/>
          <w:sz w:val="28"/>
          <w:szCs w:val="28"/>
        </w:rPr>
        <w:t xml:space="preserve"> </w:t>
      </w:r>
      <w:r w:rsidRPr="00B318C3">
        <w:rPr>
          <w:rFonts w:ascii="Times New Roman" w:hAnsi="Times New Roman" w:cs="Times New Roman"/>
          <w:sz w:val="28"/>
          <w:szCs w:val="28"/>
        </w:rPr>
        <w:t>часов пленения без активного игрового взаимодействия, игрок при желании может заявить о добровольном уходе из жизни или продолжить игру.</w:t>
      </w:r>
    </w:p>
    <w:p w:rsidR="00B318C3" w:rsidRPr="00E63DAC" w:rsidRDefault="00B318C3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63DAC">
        <w:rPr>
          <w:rFonts w:ascii="Times New Roman" w:hAnsi="Times New Roman" w:cs="Times New Roman"/>
          <w:b/>
          <w:bCs/>
          <w:sz w:val="32"/>
          <w:szCs w:val="32"/>
        </w:rPr>
        <w:t>Переноска тел</w:t>
      </w:r>
    </w:p>
    <w:p w:rsidR="00B318C3" w:rsidRPr="00B318C3" w:rsidRDefault="00B318C3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18C3">
        <w:rPr>
          <w:rFonts w:ascii="Times New Roman" w:hAnsi="Times New Roman" w:cs="Times New Roman"/>
          <w:sz w:val="28"/>
          <w:szCs w:val="28"/>
        </w:rPr>
        <w:t>Тех, кто мертв или тяжело ранен, можно переносить одним из следующих способов:</w:t>
      </w:r>
    </w:p>
    <w:p w:rsidR="00B318C3" w:rsidRPr="00B318C3" w:rsidRDefault="00FD1B26" w:rsidP="00C575C1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игрок</w:t>
      </w:r>
      <w:r w:rsidR="00B318C3" w:rsidRPr="00B318C3">
        <w:rPr>
          <w:rFonts w:ascii="Times New Roman" w:hAnsi="Times New Roman" w:cs="Times New Roman"/>
          <w:sz w:val="28"/>
          <w:szCs w:val="28"/>
        </w:rPr>
        <w:t xml:space="preserve"> имитирует «взваливание на плечо» одного такого тела и идет медленным шагом;</w:t>
      </w:r>
    </w:p>
    <w:p w:rsidR="00B318C3" w:rsidRPr="00294AD8" w:rsidRDefault="00B318C3" w:rsidP="00C575C1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18C3">
        <w:rPr>
          <w:rFonts w:ascii="Times New Roman" w:hAnsi="Times New Roman" w:cs="Times New Roman"/>
          <w:sz w:val="28"/>
          <w:szCs w:val="28"/>
        </w:rPr>
        <w:t>два персон</w:t>
      </w:r>
      <w:r w:rsidR="00FD1B26">
        <w:rPr>
          <w:rFonts w:ascii="Times New Roman" w:hAnsi="Times New Roman" w:cs="Times New Roman"/>
          <w:sz w:val="28"/>
          <w:szCs w:val="28"/>
        </w:rPr>
        <w:t>ажа, взяв «тело», имитируя переноску</w:t>
      </w:r>
      <w:r w:rsidRPr="00B318C3">
        <w:rPr>
          <w:rFonts w:ascii="Times New Roman" w:hAnsi="Times New Roman" w:cs="Times New Roman"/>
          <w:sz w:val="28"/>
          <w:szCs w:val="28"/>
        </w:rPr>
        <w:t xml:space="preserve">, </w:t>
      </w:r>
      <w:r w:rsidRPr="00294AD8">
        <w:rPr>
          <w:rFonts w:ascii="Times New Roman" w:hAnsi="Times New Roman" w:cs="Times New Roman"/>
          <w:sz w:val="28"/>
          <w:szCs w:val="28"/>
        </w:rPr>
        <w:t>могут передвигаться обычным шагом;</w:t>
      </w:r>
    </w:p>
    <w:p w:rsidR="00B318C3" w:rsidRPr="00B318C3" w:rsidRDefault="00B318C3" w:rsidP="00C575C1">
      <w:pPr>
        <w:pStyle w:val="ListParagraph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18C3">
        <w:rPr>
          <w:rFonts w:ascii="Times New Roman" w:hAnsi="Times New Roman" w:cs="Times New Roman"/>
          <w:sz w:val="28"/>
          <w:szCs w:val="28"/>
        </w:rPr>
        <w:t>во всех таких случаях «тело» имитирует безвольное свисание.</w:t>
      </w:r>
    </w:p>
    <w:p w:rsidR="00B318C3" w:rsidRPr="00B318C3" w:rsidRDefault="00B318C3" w:rsidP="00C575C1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18C3">
        <w:rPr>
          <w:rFonts w:ascii="Times New Roman" w:hAnsi="Times New Roman" w:cs="Times New Roman"/>
          <w:sz w:val="28"/>
          <w:szCs w:val="28"/>
        </w:rPr>
        <w:t xml:space="preserve">нести по-жизни тоже можно, но </w:t>
      </w:r>
      <w:r>
        <w:rPr>
          <w:rFonts w:ascii="Times New Roman" w:hAnsi="Times New Roman" w:cs="Times New Roman"/>
          <w:sz w:val="28"/>
          <w:szCs w:val="28"/>
        </w:rPr>
        <w:t>без причинения дискомфорта</w:t>
      </w:r>
      <w:r w:rsidR="00FD1B26">
        <w:rPr>
          <w:rFonts w:ascii="Times New Roman" w:hAnsi="Times New Roman" w:cs="Times New Roman"/>
          <w:sz w:val="28"/>
          <w:szCs w:val="28"/>
        </w:rPr>
        <w:t xml:space="preserve"> «телу»</w:t>
      </w:r>
    </w:p>
    <w:p w:rsidR="00B318C3" w:rsidRPr="00314B7F" w:rsidRDefault="00B318C3" w:rsidP="00C575C1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4B7F">
        <w:rPr>
          <w:rFonts w:ascii="Times New Roman" w:hAnsi="Times New Roman" w:cs="Times New Roman"/>
          <w:sz w:val="28"/>
          <w:szCs w:val="28"/>
        </w:rPr>
        <w:t>В случае наличия коня, такой игрок может перемещаться бегом вместе с телом</w:t>
      </w:r>
      <w:r w:rsidR="00314B7F" w:rsidRPr="00314B7F">
        <w:rPr>
          <w:rFonts w:ascii="Times New Roman" w:hAnsi="Times New Roman" w:cs="Times New Roman"/>
          <w:sz w:val="28"/>
          <w:szCs w:val="28"/>
        </w:rPr>
        <w:t xml:space="preserve"> в обнимку</w:t>
      </w:r>
      <w:r w:rsidR="009E14BC" w:rsidRPr="00314B7F">
        <w:rPr>
          <w:rFonts w:ascii="Times New Roman" w:hAnsi="Times New Roman" w:cs="Times New Roman"/>
          <w:sz w:val="28"/>
          <w:szCs w:val="28"/>
        </w:rPr>
        <w:t>. Перемещать таким образом возможно только тяжело раненых или мёртвых.</w:t>
      </w:r>
    </w:p>
    <w:p w:rsidR="00314B7F" w:rsidRPr="009E14BC" w:rsidRDefault="00314B7F" w:rsidP="00C575C1">
      <w:pPr>
        <w:pStyle w:val="ListParagraph"/>
        <w:spacing w:line="240" w:lineRule="auto"/>
        <w:jc w:val="center"/>
        <w:rPr>
          <w:rFonts w:ascii="Times New Roman" w:hAnsi="Times New Roman" w:cs="Times New Roman"/>
          <w:b/>
          <w:color w:val="E97132" w:themeColor="accent2"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9525</wp:posOffset>
            </wp:positionV>
            <wp:extent cx="3810000" cy="3810000"/>
            <wp:effectExtent l="0" t="0" r="0" b="0"/>
            <wp:wrapTight wrapText="bothSides">
              <wp:wrapPolygon edited="0">
                <wp:start x="0" y="0"/>
                <wp:lineTo x="0" y="21492"/>
                <wp:lineTo x="21492" y="21492"/>
                <wp:lineTo x="21492" y="0"/>
                <wp:lineTo x="0" y="0"/>
              </wp:wrapPolygon>
            </wp:wrapTight>
            <wp:docPr id="3" name="Рисунок 3" descr="https://masterpiecer-images.s3.yandex.net/8bf5d1fcecaf11efa13e2265b1c09b10: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asterpiecer-images.s3.yandex.net/8bf5d1fcecaf11efa13e2265b1c09b10: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14BC" w:rsidRPr="005D3513" w:rsidRDefault="009E14BC" w:rsidP="00C575C1">
      <w:pPr>
        <w:pStyle w:val="ListParagraph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color w:val="E97132" w:themeColor="accent2"/>
          <w:sz w:val="28"/>
          <w:szCs w:val="28"/>
        </w:rPr>
      </w:pPr>
    </w:p>
    <w:p w:rsidR="00B318C3" w:rsidRDefault="00B318C3" w:rsidP="00C575C1">
      <w:pPr>
        <w:spacing w:line="240" w:lineRule="auto"/>
        <w:rPr>
          <w:rFonts w:ascii="Times New Roman" w:hAnsi="Times New Roman" w:cs="Times New Roman"/>
          <w:color w:val="E97132" w:themeColor="accent2"/>
          <w:sz w:val="28"/>
          <w:szCs w:val="28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314B7F" w:rsidRPr="00E63DAC" w:rsidRDefault="00314B7F" w:rsidP="00C575C1">
      <w:pPr>
        <w:spacing w:line="240" w:lineRule="auto"/>
        <w:jc w:val="center"/>
        <w:rPr>
          <w:rFonts w:ascii="Times New Roman" w:hAnsi="Times New Roman" w:cs="Times New Roman"/>
          <w:bCs/>
          <w:i/>
          <w:sz w:val="22"/>
          <w:szCs w:val="44"/>
        </w:rPr>
      </w:pPr>
      <w:r w:rsidRPr="00E63DAC">
        <w:rPr>
          <w:rFonts w:ascii="Times New Roman" w:hAnsi="Times New Roman" w:cs="Times New Roman"/>
          <w:bCs/>
          <w:i/>
          <w:sz w:val="22"/>
          <w:szCs w:val="44"/>
        </w:rPr>
        <w:t>Бравый князь везё</w:t>
      </w:r>
      <w:r w:rsidR="00E63DAC" w:rsidRPr="00E63DAC">
        <w:rPr>
          <w:rFonts w:ascii="Times New Roman" w:hAnsi="Times New Roman" w:cs="Times New Roman"/>
          <w:bCs/>
          <w:i/>
          <w:sz w:val="22"/>
          <w:szCs w:val="44"/>
        </w:rPr>
        <w:t>т на своём скакуне раненного вои</w:t>
      </w:r>
      <w:r w:rsidRPr="00E63DAC">
        <w:rPr>
          <w:rFonts w:ascii="Times New Roman" w:hAnsi="Times New Roman" w:cs="Times New Roman"/>
          <w:bCs/>
          <w:i/>
          <w:sz w:val="22"/>
          <w:szCs w:val="44"/>
        </w:rPr>
        <w:t>на</w:t>
      </w:r>
    </w:p>
    <w:p w:rsidR="00314B7F" w:rsidRDefault="00314B7F" w:rsidP="00C575C1">
      <w:pPr>
        <w:spacing w:line="240" w:lineRule="auto"/>
        <w:jc w:val="center"/>
        <w:rPr>
          <w:rFonts w:cs="Times New Roman"/>
          <w:b/>
          <w:bCs/>
          <w:sz w:val="44"/>
          <w:szCs w:val="44"/>
          <w:u w:val="single"/>
        </w:rPr>
      </w:pPr>
    </w:p>
    <w:p w:rsidR="00B318C3" w:rsidRPr="00FD1B26" w:rsidRDefault="005D3513" w:rsidP="00C575C1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D1B26">
        <w:rPr>
          <w:rFonts w:ascii="Times New Roman" w:hAnsi="Times New Roman" w:cs="Times New Roman"/>
          <w:b/>
          <w:bCs/>
          <w:sz w:val="36"/>
          <w:szCs w:val="36"/>
        </w:rPr>
        <w:t xml:space="preserve">Макробоёвка армии </w:t>
      </w:r>
    </w:p>
    <w:p w:rsidR="002A5588" w:rsidRPr="00FD1B26" w:rsidRDefault="002A5588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D1B26">
        <w:rPr>
          <w:rFonts w:ascii="Times New Roman" w:hAnsi="Times New Roman" w:cs="Times New Roman"/>
          <w:b/>
          <w:bCs/>
          <w:sz w:val="32"/>
          <w:szCs w:val="32"/>
        </w:rPr>
        <w:t>Общие положения</w:t>
      </w:r>
    </w:p>
    <w:p w:rsidR="00B16D18" w:rsidRPr="00B16D18" w:rsidRDefault="00B16D18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 xml:space="preserve">Для сбора армии требуется минимум 10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Pr="002E55AC">
        <w:rPr>
          <w:rFonts w:ascii="Times New Roman" w:hAnsi="Times New Roman" w:cs="Times New Roman"/>
          <w:sz w:val="28"/>
          <w:szCs w:val="28"/>
        </w:rPr>
        <w:t>.</w:t>
      </w:r>
    </w:p>
    <w:p w:rsidR="002A5588" w:rsidRDefault="002A5588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Каждая ар</w:t>
      </w:r>
      <w:r w:rsidR="00FD1B26">
        <w:rPr>
          <w:rFonts w:ascii="Times New Roman" w:hAnsi="Times New Roman" w:cs="Times New Roman"/>
          <w:sz w:val="28"/>
          <w:szCs w:val="28"/>
        </w:rPr>
        <w:t xml:space="preserve">мия должна иметь знамя, внешний вид которого </w:t>
      </w:r>
      <w:r w:rsidRPr="002E55AC">
        <w:rPr>
          <w:rFonts w:ascii="Times New Roman" w:hAnsi="Times New Roman" w:cs="Times New Roman"/>
          <w:sz w:val="28"/>
          <w:szCs w:val="28"/>
        </w:rPr>
        <w:t>согласовывается с мастером по антуражу.</w:t>
      </w:r>
    </w:p>
    <w:p w:rsidR="002A5588" w:rsidRPr="002E55AC" w:rsidRDefault="002A5588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Резервные бойцы</w:t>
      </w:r>
      <w:r w:rsidR="002B0A1C">
        <w:rPr>
          <w:rFonts w:ascii="Times New Roman" w:hAnsi="Times New Roman" w:cs="Times New Roman"/>
          <w:sz w:val="28"/>
          <w:szCs w:val="28"/>
        </w:rPr>
        <w:t xml:space="preserve"> </w:t>
      </w:r>
      <w:r w:rsidR="002B0A1C" w:rsidRPr="00314B7F">
        <w:rPr>
          <w:rFonts w:ascii="Times New Roman" w:hAnsi="Times New Roman" w:cs="Times New Roman"/>
          <w:sz w:val="28"/>
          <w:szCs w:val="28"/>
        </w:rPr>
        <w:t>(ленты)</w:t>
      </w:r>
      <w:r w:rsidRPr="00314B7F">
        <w:rPr>
          <w:rFonts w:ascii="Times New Roman" w:hAnsi="Times New Roman" w:cs="Times New Roman"/>
          <w:sz w:val="28"/>
          <w:szCs w:val="28"/>
        </w:rPr>
        <w:t xml:space="preserve"> </w:t>
      </w:r>
      <w:r w:rsidRPr="002E55AC">
        <w:rPr>
          <w:rFonts w:ascii="Times New Roman" w:hAnsi="Times New Roman" w:cs="Times New Roman"/>
          <w:sz w:val="28"/>
          <w:szCs w:val="28"/>
        </w:rPr>
        <w:t>оплачиваются (мобилизуются) при создании армии.</w:t>
      </w:r>
    </w:p>
    <w:p w:rsidR="00B16D18" w:rsidRPr="00FD1B26" w:rsidRDefault="002A5588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Две и более армии могут действовать в союзе</w:t>
      </w:r>
      <w:r>
        <w:rPr>
          <w:rFonts w:ascii="Times New Roman" w:hAnsi="Times New Roman" w:cs="Times New Roman"/>
          <w:sz w:val="28"/>
          <w:szCs w:val="28"/>
        </w:rPr>
        <w:t xml:space="preserve">, но каждая из </w:t>
      </w:r>
      <w:r w:rsidR="00B16D18">
        <w:rPr>
          <w:rFonts w:ascii="Times New Roman" w:hAnsi="Times New Roman" w:cs="Times New Roman"/>
          <w:sz w:val="28"/>
          <w:szCs w:val="28"/>
        </w:rPr>
        <w:t>армий</w:t>
      </w:r>
      <w:r>
        <w:rPr>
          <w:rFonts w:ascii="Times New Roman" w:hAnsi="Times New Roman" w:cs="Times New Roman"/>
          <w:sz w:val="28"/>
          <w:szCs w:val="28"/>
        </w:rPr>
        <w:t xml:space="preserve"> должна иметь своего </w:t>
      </w:r>
      <w:r w:rsidRPr="002B0A1C">
        <w:rPr>
          <w:rFonts w:ascii="Times New Roman" w:hAnsi="Times New Roman" w:cs="Times New Roman"/>
          <w:sz w:val="28"/>
          <w:szCs w:val="28"/>
        </w:rPr>
        <w:t>полководца</w:t>
      </w:r>
      <w:r w:rsidR="00B16D18">
        <w:rPr>
          <w:rFonts w:ascii="Times New Roman" w:hAnsi="Times New Roman" w:cs="Times New Roman"/>
          <w:color w:val="E97132" w:themeColor="accent2"/>
          <w:sz w:val="28"/>
          <w:szCs w:val="28"/>
        </w:rPr>
        <w:t xml:space="preserve"> </w:t>
      </w:r>
    </w:p>
    <w:p w:rsidR="002A5588" w:rsidRPr="002A5588" w:rsidRDefault="002A5588" w:rsidP="00C575C1">
      <w:pPr>
        <w:spacing w:line="240" w:lineRule="auto"/>
        <w:rPr>
          <w:rFonts w:cs="Times New Roman"/>
          <w:b/>
          <w:bCs/>
          <w:sz w:val="32"/>
          <w:szCs w:val="32"/>
        </w:rPr>
      </w:pPr>
    </w:p>
    <w:p w:rsidR="002E55AC" w:rsidRPr="00FD1B26" w:rsidRDefault="002E55A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D1B26">
        <w:rPr>
          <w:rFonts w:ascii="Times New Roman" w:hAnsi="Times New Roman" w:cs="Times New Roman"/>
          <w:b/>
          <w:bCs/>
          <w:sz w:val="32"/>
          <w:szCs w:val="32"/>
        </w:rPr>
        <w:t>Условия сбора армии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Армию может собрать любой человек, способный на это по логике мира игры, с одобрения регионального мастера (например, князь или воевода).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Собравший армию получает статус полководца.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Приоритет на сбор армии имеет правитель, который может назначить полководца. Если правителя нет в локации, армию может собрать верховный военачальник (воевода) или наследник правящего рода.</w:t>
      </w:r>
      <w:r w:rsidR="002A55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Армия создаётся в городах.</w:t>
      </w:r>
    </w:p>
    <w:p w:rsidR="002A5588" w:rsidRPr="002E55AC" w:rsidRDefault="002A5588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Экономические условия сбора ар</w:t>
      </w:r>
      <w:r w:rsidR="00FD1B26">
        <w:rPr>
          <w:rFonts w:ascii="Times New Roman" w:hAnsi="Times New Roman" w:cs="Times New Roman"/>
          <w:sz w:val="28"/>
          <w:szCs w:val="28"/>
        </w:rPr>
        <w:t>мии смотрите</w:t>
      </w:r>
      <w:r w:rsidRPr="002E55AC">
        <w:rPr>
          <w:rFonts w:ascii="Times New Roman" w:hAnsi="Times New Roman" w:cs="Times New Roman"/>
          <w:sz w:val="28"/>
          <w:szCs w:val="28"/>
        </w:rPr>
        <w:t xml:space="preserve"> в правилах по экономике.</w:t>
      </w:r>
    </w:p>
    <w:p w:rsidR="002E55AC" w:rsidRPr="00F04DBA" w:rsidRDefault="002E55AC" w:rsidP="00C575C1">
      <w:pPr>
        <w:spacing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F04DBA">
        <w:rPr>
          <w:rFonts w:ascii="Times New Roman" w:hAnsi="Times New Roman" w:cs="Times New Roman"/>
          <w:b/>
          <w:bCs/>
          <w:sz w:val="32"/>
          <w:szCs w:val="32"/>
        </w:rPr>
        <w:t>Передвижение армии</w:t>
      </w:r>
      <w:r w:rsidRPr="00F04DBA">
        <w:rPr>
          <w:rFonts w:ascii="Times New Roman" w:hAnsi="Times New Roman" w:cs="Times New Roman"/>
          <w:sz w:val="32"/>
          <w:szCs w:val="32"/>
        </w:rPr>
        <w:t>: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Армия</w:t>
      </w:r>
      <w:r w:rsidR="00B16D18">
        <w:rPr>
          <w:rFonts w:ascii="Times New Roman" w:hAnsi="Times New Roman" w:cs="Times New Roman"/>
          <w:sz w:val="28"/>
          <w:szCs w:val="28"/>
        </w:rPr>
        <w:t xml:space="preserve"> вне городов</w:t>
      </w:r>
      <w:r w:rsidRPr="002E55AC">
        <w:rPr>
          <w:rFonts w:ascii="Times New Roman" w:hAnsi="Times New Roman" w:cs="Times New Roman"/>
          <w:sz w:val="28"/>
          <w:szCs w:val="28"/>
        </w:rPr>
        <w:t xml:space="preserve"> может передвигаться только на кораблях.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Главные тракты выступают в качестве морских путей</w:t>
      </w:r>
      <w:r w:rsidR="00B16D18">
        <w:rPr>
          <w:rFonts w:ascii="Times New Roman" w:hAnsi="Times New Roman" w:cs="Times New Roman"/>
          <w:sz w:val="28"/>
          <w:szCs w:val="28"/>
        </w:rPr>
        <w:t>, по которым передвигается армия</w:t>
      </w:r>
      <w:r w:rsidRPr="002E55AC">
        <w:rPr>
          <w:rFonts w:ascii="Times New Roman" w:hAnsi="Times New Roman" w:cs="Times New Roman"/>
          <w:sz w:val="28"/>
          <w:szCs w:val="28"/>
        </w:rPr>
        <w:t>.</w:t>
      </w:r>
    </w:p>
    <w:p w:rsidR="002E55AC" w:rsidRPr="002E55AC" w:rsidRDefault="002E55AC" w:rsidP="00C575C1">
      <w:pPr>
        <w:numPr>
          <w:ilvl w:val="1"/>
          <w:numId w:val="2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Для штурма городов необходимо заранее обеспечить наличие кораблей.</w:t>
      </w:r>
    </w:p>
    <w:p w:rsidR="002E55AC" w:rsidRPr="00B16D18" w:rsidRDefault="002E55AC" w:rsidP="00C575C1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D18">
        <w:rPr>
          <w:rFonts w:ascii="Times New Roman" w:hAnsi="Times New Roman" w:cs="Times New Roman"/>
          <w:sz w:val="28"/>
          <w:szCs w:val="28"/>
        </w:rPr>
        <w:lastRenderedPageBreak/>
        <w:t>Корабли производятся за ресурсы (см. правила по экономике).</w:t>
      </w:r>
    </w:p>
    <w:p w:rsidR="002E55AC" w:rsidRPr="00B16D18" w:rsidRDefault="002E55AC" w:rsidP="00C575C1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D18">
        <w:rPr>
          <w:rFonts w:ascii="Times New Roman" w:hAnsi="Times New Roman" w:cs="Times New Roman"/>
          <w:sz w:val="28"/>
          <w:szCs w:val="28"/>
        </w:rPr>
        <w:t>Корабли могут вмещать ограниченное количество бойцов.</w:t>
      </w:r>
    </w:p>
    <w:p w:rsidR="00FF455A" w:rsidRDefault="00627DE7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Корабль моделируется (Четкая модель кораблей и подробные правила по ним будут в</w:t>
      </w:r>
      <w:r>
        <w:rPr>
          <w:rFonts w:ascii="Times New Roman" w:hAnsi="Times New Roman" w:cs="Times New Roman"/>
          <w:sz w:val="28"/>
          <w:szCs w:val="28"/>
        </w:rPr>
        <w:t xml:space="preserve"> соответсвующих правилах).</w:t>
      </w:r>
    </w:p>
    <w:p w:rsidR="002E55AC" w:rsidRPr="00B16D18" w:rsidRDefault="002E55AC" w:rsidP="00C575C1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D18">
        <w:rPr>
          <w:rFonts w:ascii="Times New Roman" w:hAnsi="Times New Roman" w:cs="Times New Roman"/>
          <w:sz w:val="28"/>
          <w:szCs w:val="28"/>
        </w:rPr>
        <w:t>Кони не влияют на передвижение морским способом, но их можно перевозить на кораблях.</w:t>
      </w:r>
    </w:p>
    <w:p w:rsidR="002E55AC" w:rsidRPr="002E55AC" w:rsidRDefault="00FF455A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A">
        <w:rPr>
          <w:rFonts w:ascii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2E55AC" w:rsidRPr="00F04DBA" w:rsidRDefault="002E55A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04DBA">
        <w:rPr>
          <w:rFonts w:ascii="Times New Roman" w:hAnsi="Times New Roman" w:cs="Times New Roman"/>
          <w:b/>
          <w:bCs/>
          <w:sz w:val="32"/>
          <w:szCs w:val="32"/>
        </w:rPr>
        <w:t>Армия</w:t>
      </w:r>
    </w:p>
    <w:p w:rsidR="002E55AC" w:rsidRPr="002E55AC" w:rsidRDefault="002E55AC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Создание армии оплачивается ресурсами.</w:t>
      </w:r>
    </w:p>
    <w:p w:rsidR="002E55AC" w:rsidRPr="002E55AC" w:rsidRDefault="002E55AC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Армия может штурмовать города и разорять локации.</w:t>
      </w:r>
    </w:p>
    <w:p w:rsidR="002E55AC" w:rsidRDefault="002E55AC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Армия может включать резервных бойцов, которые моделируются лентами на знамени.</w:t>
      </w:r>
    </w:p>
    <w:p w:rsidR="008C466D" w:rsidRDefault="008C466D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 xml:space="preserve">Полководцы могут быть убиты </w:t>
      </w:r>
      <w:r w:rsidR="00F04DBA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2E55AC">
        <w:rPr>
          <w:rFonts w:ascii="Times New Roman" w:hAnsi="Times New Roman" w:cs="Times New Roman"/>
          <w:sz w:val="28"/>
          <w:szCs w:val="28"/>
        </w:rPr>
        <w:t>после окончания лент. До этого момента они считаются неименными персонажами</w:t>
      </w:r>
      <w:r w:rsidR="00F04DBA" w:rsidRPr="00F04DBA">
        <w:rPr>
          <w:rFonts w:ascii="Times New Roman" w:hAnsi="Times New Roman" w:cs="Times New Roman"/>
          <w:sz w:val="28"/>
          <w:szCs w:val="28"/>
        </w:rPr>
        <w:t>.</w:t>
      </w:r>
    </w:p>
    <w:p w:rsidR="008C466D" w:rsidRDefault="008C466D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Удаление бойца от флага армии более чем на 50 метров выводит его из состава армии. На него перестают распространяться армейские правила до возвращения к флагу.</w:t>
      </w:r>
      <w:r>
        <w:rPr>
          <w:rFonts w:ascii="Times New Roman" w:hAnsi="Times New Roman" w:cs="Times New Roman"/>
          <w:sz w:val="28"/>
          <w:szCs w:val="28"/>
        </w:rPr>
        <w:t xml:space="preserve"> Однако, е</w:t>
      </w:r>
      <w:r w:rsidRPr="002E55AC">
        <w:rPr>
          <w:rFonts w:ascii="Times New Roman" w:hAnsi="Times New Roman" w:cs="Times New Roman"/>
          <w:sz w:val="28"/>
          <w:szCs w:val="28"/>
        </w:rPr>
        <w:t>сли количество бойцов в армии уменьшается до числа ниже армейского минимума (10 человек), армия считается расформированной.</w:t>
      </w:r>
    </w:p>
    <w:p w:rsidR="008C466D" w:rsidRPr="002E55AC" w:rsidRDefault="008C466D" w:rsidP="00C575C1">
      <w:pPr>
        <w:numPr>
          <w:ilvl w:val="2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 xml:space="preserve">Пример: В армии из 10 человек двое уходят в </w:t>
      </w:r>
      <w:r>
        <w:rPr>
          <w:rFonts w:ascii="Times New Roman" w:hAnsi="Times New Roman" w:cs="Times New Roman"/>
          <w:sz w:val="28"/>
          <w:szCs w:val="28"/>
        </w:rPr>
        <w:t>разве</w:t>
      </w:r>
      <w:r w:rsidR="00905E1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ку</w:t>
      </w:r>
      <w:r w:rsidRPr="002E55AC">
        <w:rPr>
          <w:rFonts w:ascii="Times New Roman" w:hAnsi="Times New Roman" w:cs="Times New Roman"/>
          <w:sz w:val="28"/>
          <w:szCs w:val="28"/>
        </w:rPr>
        <w:t>. Армия из 8 человек расформировывается.</w:t>
      </w:r>
    </w:p>
    <w:p w:rsidR="008C466D" w:rsidRPr="002E55AC" w:rsidRDefault="008C466D" w:rsidP="00C575C1">
      <w:pPr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Боевое взаимодействие между армией и персонажами происходит по правилам макробоёвки.</w:t>
      </w:r>
    </w:p>
    <w:p w:rsidR="008C466D" w:rsidRPr="002E55AC" w:rsidRDefault="008C466D" w:rsidP="00C575C1">
      <w:pPr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E55AC" w:rsidRPr="00F04DBA" w:rsidRDefault="002E55AC" w:rsidP="00C575C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04DBA">
        <w:rPr>
          <w:rFonts w:ascii="Times New Roman" w:hAnsi="Times New Roman" w:cs="Times New Roman"/>
          <w:b/>
          <w:bCs/>
          <w:sz w:val="32"/>
          <w:szCs w:val="32"/>
        </w:rPr>
        <w:t>Сохранение персонажей</w:t>
      </w:r>
      <w:r w:rsidRPr="00F04DBA">
        <w:rPr>
          <w:rFonts w:ascii="Times New Roman" w:hAnsi="Times New Roman" w:cs="Times New Roman"/>
          <w:sz w:val="32"/>
          <w:szCs w:val="32"/>
        </w:rPr>
        <w:t>:</w:t>
      </w:r>
    </w:p>
    <w:p w:rsidR="00115761" w:rsidRPr="00115761" w:rsidRDefault="00115761" w:rsidP="00C575C1">
      <w:pPr>
        <w:pStyle w:val="NormalWeb"/>
        <w:ind w:left="357" w:firstLine="680"/>
        <w:rPr>
          <w:sz w:val="28"/>
          <w:szCs w:val="28"/>
        </w:rPr>
      </w:pPr>
      <w:r w:rsidRPr="00115761">
        <w:rPr>
          <w:sz w:val="28"/>
          <w:szCs w:val="28"/>
        </w:rPr>
        <w:t>Все бойцы армии, за исключением полководца, сражаются не своими основными персонажами, а в роли "касок" и не погибают, пока у их стороны остаются резервные бойцы (ленты). Как только ленты исчерпаны, армия считается разбитой, и бойцы, надев белые хайратники, отходят в город, где она была сформирована.</w:t>
      </w:r>
    </w:p>
    <w:p w:rsidR="00115761" w:rsidRPr="00115761" w:rsidRDefault="00115761" w:rsidP="00C575C1">
      <w:pPr>
        <w:pStyle w:val="NormalWeb"/>
        <w:ind w:left="357" w:firstLine="680"/>
        <w:rPr>
          <w:sz w:val="28"/>
          <w:szCs w:val="28"/>
        </w:rPr>
      </w:pPr>
      <w:r w:rsidRPr="00115761">
        <w:rPr>
          <w:sz w:val="28"/>
          <w:szCs w:val="28"/>
        </w:rPr>
        <w:t>Полководец проигравшей армии, если не успел отступить или скрыться до окончательного поражения, получает статус тяжелораненого и остаётся на поле боя. Его дальнейшая судьба находится в руках победителей</w:t>
      </w:r>
      <w:r w:rsidR="00F04DBA">
        <w:rPr>
          <w:sz w:val="28"/>
          <w:szCs w:val="28"/>
        </w:rPr>
        <w:t>.</w:t>
      </w:r>
    </w:p>
    <w:p w:rsidR="00B16D18" w:rsidRPr="00314B7F" w:rsidRDefault="00B16D18" w:rsidP="00C575C1">
      <w:pPr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E55AC" w:rsidRPr="002E55AC" w:rsidRDefault="00FF455A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55A">
        <w:rPr>
          <w:rFonts w:ascii="Times New Roman" w:hAnsi="Times New Roman" w:cs="Times New Roman"/>
          <w:sz w:val="28"/>
          <w:szCs w:val="28"/>
        </w:rPr>
        <w:lastRenderedPageBreak/>
        <w:pict>
          <v:rect id="_x0000_i1026" style="width:0;height:1.5pt" o:hralign="center" o:hrstd="t" o:hr="t" fillcolor="#a0a0a0" stroked="f"/>
        </w:pict>
      </w:r>
    </w:p>
    <w:p w:rsidR="002E55AC" w:rsidRPr="00F04DBA" w:rsidRDefault="002E55A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F04DBA">
        <w:rPr>
          <w:rFonts w:ascii="Times New Roman" w:hAnsi="Times New Roman" w:cs="Times New Roman"/>
          <w:b/>
          <w:bCs/>
          <w:sz w:val="36"/>
          <w:szCs w:val="36"/>
        </w:rPr>
        <w:t>Морские сражения</w:t>
      </w:r>
    </w:p>
    <w:p w:rsidR="002E55AC" w:rsidRPr="002E55AC" w:rsidRDefault="002E55AC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Морские сражения происходят в случае столкновения:</w:t>
      </w:r>
    </w:p>
    <w:p w:rsidR="002E55AC" w:rsidRPr="002E55AC" w:rsidRDefault="002E55AC" w:rsidP="00C575C1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Армии с армией.</w:t>
      </w:r>
    </w:p>
    <w:p w:rsidR="002E55AC" w:rsidRPr="002E55AC" w:rsidRDefault="002E55AC" w:rsidP="00C575C1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Армии с персонажами, передвигающимися на кораблях.</w:t>
      </w:r>
    </w:p>
    <w:p w:rsidR="002E55AC" w:rsidRPr="002E55AC" w:rsidRDefault="002E55AC" w:rsidP="00C575C1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Персонажей с персонажами, передвигающимися на кораблях.</w:t>
      </w:r>
    </w:p>
    <w:p w:rsidR="002E55AC" w:rsidRPr="002E55AC" w:rsidRDefault="002E55AC" w:rsidP="00C575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AC">
        <w:rPr>
          <w:rFonts w:ascii="Times New Roman" w:hAnsi="Times New Roman" w:cs="Times New Roman"/>
          <w:sz w:val="28"/>
          <w:szCs w:val="28"/>
        </w:rPr>
        <w:t>Для столкновения необходимо, чтобы два корабля находились на расстоянии не более 5 метров друг от друга.</w:t>
      </w:r>
    </w:p>
    <w:p w:rsidR="002E55AC" w:rsidRPr="00F04DBA" w:rsidRDefault="002E55AC" w:rsidP="00C575C1">
      <w:pPr>
        <w:spacing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Сценарии морских сражений будут расписаны подробно в правилах по кораблям.</w:t>
      </w:r>
    </w:p>
    <w:p w:rsidR="00FF455A" w:rsidRDefault="00627D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*</w:t>
      </w:r>
    </w:p>
    <w:p w:rsidR="00FF455A" w:rsidRDefault="00627D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*</w:t>
      </w:r>
    </w:p>
    <w:p w:rsidR="00B318C3" w:rsidRPr="009946EC" w:rsidRDefault="0066381E" w:rsidP="00C575C1">
      <w:pPr>
        <w:spacing w:line="240" w:lineRule="auto"/>
        <w:rPr>
          <w:b/>
          <w:sz w:val="32"/>
          <w:szCs w:val="32"/>
        </w:rPr>
      </w:pPr>
      <w:r w:rsidRPr="00341B8C">
        <w:rPr>
          <w:rFonts w:ascii="Times New Roman" w:hAnsi="Times New Roman" w:cs="Times New Roman"/>
          <w:b/>
          <w:sz w:val="32"/>
          <w:szCs w:val="32"/>
        </w:rPr>
        <w:t>Резервные бойцы</w:t>
      </w:r>
      <w:r>
        <w:br/>
      </w:r>
      <w:r w:rsidRPr="00341B8C">
        <w:rPr>
          <w:rFonts w:ascii="Times New Roman" w:hAnsi="Times New Roman" w:cs="Times New Roman"/>
          <w:sz w:val="28"/>
          <w:szCs w:val="28"/>
        </w:rPr>
        <w:t xml:space="preserve">Резервные бойцы бывают </w:t>
      </w:r>
      <w:r w:rsidR="009946EC" w:rsidRPr="00341B8C">
        <w:rPr>
          <w:rFonts w:ascii="Times New Roman" w:hAnsi="Times New Roman" w:cs="Times New Roman"/>
          <w:sz w:val="28"/>
          <w:szCs w:val="28"/>
        </w:rPr>
        <w:t>2</w:t>
      </w:r>
      <w:r w:rsidR="00341B8C">
        <w:rPr>
          <w:rFonts w:ascii="Times New Roman" w:hAnsi="Times New Roman" w:cs="Times New Roman"/>
          <w:sz w:val="28"/>
          <w:szCs w:val="28"/>
        </w:rPr>
        <w:t>-х</w:t>
      </w:r>
      <w:r w:rsidRPr="00341B8C">
        <w:rPr>
          <w:rFonts w:ascii="Times New Roman" w:hAnsi="Times New Roman" w:cs="Times New Roman"/>
          <w:sz w:val="28"/>
          <w:szCs w:val="28"/>
        </w:rPr>
        <w:t xml:space="preserve"> типов: резервные бойцы (ленты) армии, резервные бойцы (ленты) стражи. Точка респауна – знамя армии/стражи</w:t>
      </w:r>
    </w:p>
    <w:p w:rsidR="009946EC" w:rsidRPr="00341B8C" w:rsidRDefault="0066381E" w:rsidP="00C575C1">
      <w:pPr>
        <w:pStyle w:val="ListParagraph"/>
        <w:spacing w:line="240" w:lineRule="auto"/>
        <w:rPr>
          <w:sz w:val="28"/>
          <w:szCs w:val="28"/>
        </w:rPr>
      </w:pPr>
      <w:r w:rsidRPr="00341B8C">
        <w:rPr>
          <w:b/>
          <w:sz w:val="28"/>
          <w:szCs w:val="28"/>
        </w:rPr>
        <w:t>Резервные бойцы армии: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Резервные бойцы армии могут наниматься только в армию.</w:t>
      </w:r>
    </w:p>
    <w:p w:rsidR="009946EC" w:rsidRPr="00341B8C" w:rsidRDefault="00341B8C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Наё</w:t>
      </w:r>
      <w:r w:rsidR="0066381E" w:rsidRPr="00341B8C">
        <w:rPr>
          <w:rFonts w:ascii="Times New Roman" w:hAnsi="Times New Roman" w:cs="Times New Roman"/>
          <w:sz w:val="28"/>
          <w:szCs w:val="28"/>
        </w:rPr>
        <w:t>м (мобилизация) происходит за ресурсы у региональщика.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Моделируются лентами на знамени армии, 1 лента=1 боец.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В</w:t>
      </w:r>
      <w:r w:rsidR="00341B8C">
        <w:rPr>
          <w:rFonts w:ascii="Times New Roman" w:hAnsi="Times New Roman" w:cs="Times New Roman"/>
          <w:sz w:val="28"/>
          <w:szCs w:val="28"/>
        </w:rPr>
        <w:t xml:space="preserve"> случае «ухода в 0 хитов» в бою </w:t>
      </w:r>
      <w:r w:rsidRPr="00341B8C">
        <w:rPr>
          <w:rFonts w:ascii="Times New Roman" w:hAnsi="Times New Roman" w:cs="Times New Roman"/>
          <w:sz w:val="28"/>
          <w:szCs w:val="28"/>
        </w:rPr>
        <w:t xml:space="preserve"> игрок идет к знамени, касается его, </w:t>
      </w:r>
      <w:r w:rsidR="00341B8C">
        <w:rPr>
          <w:rFonts w:ascii="Times New Roman" w:hAnsi="Times New Roman" w:cs="Times New Roman"/>
          <w:sz w:val="28"/>
          <w:szCs w:val="28"/>
        </w:rPr>
        <w:t xml:space="preserve">мастер снимает ленту со знамени, </w:t>
      </w:r>
      <w:r w:rsidRPr="00341B8C">
        <w:rPr>
          <w:rFonts w:ascii="Times New Roman" w:hAnsi="Times New Roman" w:cs="Times New Roman"/>
          <w:sz w:val="28"/>
          <w:szCs w:val="28"/>
        </w:rPr>
        <w:t>после чего боец может вернуться в бой с полными хитами.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Знамя - как точка респауна - является не боевой зоной радиусом 3 метра, находится вне битвы, за спиной у армии в 10+ метрах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Знамя в осаждаемой крепости работает с теми же условиями, и находится на открытой доступной площадке.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У знамени присутствует мастер (региональщик / боевой маршал).</w:t>
      </w:r>
    </w:p>
    <w:p w:rsidR="009946EC" w:rsidRPr="00341B8C" w:rsidRDefault="0066381E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Если погибший боец не дошел до р</w:t>
      </w:r>
      <w:r w:rsidR="00341B8C">
        <w:rPr>
          <w:rFonts w:ascii="Times New Roman" w:hAnsi="Times New Roman" w:cs="Times New Roman"/>
          <w:sz w:val="28"/>
          <w:szCs w:val="28"/>
        </w:rPr>
        <w:t>еспауна в течении 5 минут, он поп</w:t>
      </w:r>
      <w:r w:rsidRPr="00341B8C">
        <w:rPr>
          <w:rFonts w:ascii="Times New Roman" w:hAnsi="Times New Roman" w:cs="Times New Roman"/>
          <w:sz w:val="28"/>
          <w:szCs w:val="28"/>
        </w:rPr>
        <w:t>адает в тяжелое ранение.</w:t>
      </w:r>
    </w:p>
    <w:p w:rsidR="009946EC" w:rsidRPr="00341B8C" w:rsidRDefault="00341B8C" w:rsidP="00C575C1">
      <w:pPr>
        <w:pStyle w:val="ListParagraph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окончании резерва бойцов </w:t>
      </w:r>
      <w:r w:rsidR="0066381E" w:rsidRPr="00341B8C">
        <w:rPr>
          <w:rFonts w:ascii="Times New Roman" w:hAnsi="Times New Roman" w:cs="Times New Roman"/>
          <w:sz w:val="28"/>
          <w:szCs w:val="28"/>
        </w:rPr>
        <w:t>игроки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6381E" w:rsidRPr="00341B8C">
        <w:rPr>
          <w:rFonts w:ascii="Times New Roman" w:hAnsi="Times New Roman" w:cs="Times New Roman"/>
          <w:sz w:val="28"/>
          <w:szCs w:val="28"/>
        </w:rPr>
        <w:t xml:space="preserve"> у которых кончились хиты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9946EC" w:rsidRPr="00341B8C">
        <w:rPr>
          <w:rFonts w:ascii="Times New Roman" w:hAnsi="Times New Roman" w:cs="Times New Roman"/>
          <w:sz w:val="28"/>
          <w:szCs w:val="28"/>
        </w:rPr>
        <w:t xml:space="preserve"> переходят в состояние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946EC" w:rsidRPr="00341B8C">
        <w:rPr>
          <w:rFonts w:ascii="Times New Roman" w:hAnsi="Times New Roman" w:cs="Times New Roman"/>
          <w:sz w:val="28"/>
          <w:szCs w:val="28"/>
        </w:rPr>
        <w:t>мёртвые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46EC" w:rsidRPr="00341B8C">
        <w:rPr>
          <w:rFonts w:ascii="Times New Roman" w:hAnsi="Times New Roman" w:cs="Times New Roman"/>
          <w:sz w:val="28"/>
          <w:szCs w:val="28"/>
        </w:rPr>
        <w:t xml:space="preserve"> до окончания столкновения, далее работает правило по столкновению армий</w:t>
      </w:r>
      <w:r w:rsidR="0066381E" w:rsidRPr="00341B8C">
        <w:rPr>
          <w:rFonts w:ascii="Times New Roman" w:hAnsi="Times New Roman" w:cs="Times New Roman"/>
          <w:sz w:val="28"/>
          <w:szCs w:val="28"/>
        </w:rPr>
        <w:t>.</w:t>
      </w:r>
      <w:r w:rsidR="009946EC" w:rsidRPr="00341B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6EC" w:rsidRPr="00341B8C" w:rsidRDefault="009946EC" w:rsidP="00C575C1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 xml:space="preserve">В </w:t>
      </w:r>
      <w:r w:rsidR="008B5BA9" w:rsidRPr="00341B8C">
        <w:rPr>
          <w:rFonts w:ascii="Times New Roman" w:hAnsi="Times New Roman" w:cs="Times New Roman"/>
          <w:sz w:val="28"/>
          <w:szCs w:val="28"/>
        </w:rPr>
        <w:t>случае,</w:t>
      </w:r>
      <w:r w:rsidRPr="00341B8C">
        <w:rPr>
          <w:rFonts w:ascii="Times New Roman" w:hAnsi="Times New Roman" w:cs="Times New Roman"/>
          <w:sz w:val="28"/>
          <w:szCs w:val="28"/>
        </w:rPr>
        <w:t xml:space="preserve"> когда ленты закончились у штурмуемой стороны, игроки могут выйти своими персонажами от знамени, после чего либо вступить в бой, либо попытаться сбежать.</w:t>
      </w:r>
    </w:p>
    <w:p w:rsidR="0066381E" w:rsidRPr="00341B8C" w:rsidRDefault="0066381E" w:rsidP="00C575C1">
      <w:pPr>
        <w:pStyle w:val="ListParagraph"/>
        <w:numPr>
          <w:ilvl w:val="0"/>
          <w:numId w:val="3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 xml:space="preserve">На ленты в каждой локации есть суточный лимит, больше лимита лент выкупить нельзя. Лимит лент может повышаться и понижаться в </w:t>
      </w:r>
      <w:r w:rsidRPr="00341B8C">
        <w:rPr>
          <w:rFonts w:ascii="Times New Roman" w:hAnsi="Times New Roman" w:cs="Times New Roman"/>
          <w:sz w:val="28"/>
          <w:szCs w:val="28"/>
        </w:rPr>
        <w:lastRenderedPageBreak/>
        <w:t xml:space="preserve">зависимости от действий ключевых персонажей локации, выполнения определенных экономических и религиозных действий. </w:t>
      </w:r>
    </w:p>
    <w:p w:rsidR="00056FA3" w:rsidRPr="00341B8C" w:rsidRDefault="00056FA3" w:rsidP="00C575C1">
      <w:pPr>
        <w:spacing w:line="240" w:lineRule="auto"/>
        <w:rPr>
          <w:rFonts w:ascii="Times New Roman" w:hAnsi="Times New Roman" w:cs="Times New Roman"/>
          <w:color w:val="45B0E1" w:themeColor="accent1" w:themeTint="99"/>
          <w:sz w:val="28"/>
          <w:szCs w:val="28"/>
        </w:rPr>
      </w:pPr>
    </w:p>
    <w:p w:rsidR="00E57C9C" w:rsidRPr="00341B8C" w:rsidRDefault="00E57C9C" w:rsidP="00C575C1">
      <w:pPr>
        <w:spacing w:line="240" w:lineRule="auto"/>
        <w:rPr>
          <w:rFonts w:ascii="Times New Roman" w:hAnsi="Times New Roman" w:cs="Times New Roman"/>
          <w:color w:val="45B0E1" w:themeColor="accent1" w:themeTint="99"/>
          <w:sz w:val="28"/>
          <w:szCs w:val="28"/>
        </w:rPr>
      </w:pPr>
    </w:p>
    <w:p w:rsidR="00DF786F" w:rsidRPr="00341B8C" w:rsidRDefault="00056FA3" w:rsidP="00C575C1">
      <w:pPr>
        <w:pStyle w:val="ListParagraph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1B8C">
        <w:rPr>
          <w:rFonts w:ascii="Times New Roman" w:hAnsi="Times New Roman" w:cs="Times New Roman"/>
          <w:b/>
          <w:sz w:val="28"/>
          <w:szCs w:val="28"/>
        </w:rPr>
        <w:t>Резервные бойцы (ленты) стражи:</w:t>
      </w:r>
    </w:p>
    <w:p w:rsidR="00DF786F" w:rsidRDefault="00DF786F" w:rsidP="00C575C1">
      <w:pPr>
        <w:pStyle w:val="ListParagraph"/>
        <w:spacing w:line="240" w:lineRule="auto"/>
        <w:rPr>
          <w:b/>
          <w:sz w:val="28"/>
          <w:szCs w:val="28"/>
        </w:rPr>
      </w:pPr>
    </w:p>
    <w:p w:rsidR="00DF786F" w:rsidRPr="00341B8C" w:rsidRDefault="00056FA3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Ленты гарнизона выдаются</w:t>
      </w:r>
      <w:r w:rsidR="00341B8C">
        <w:rPr>
          <w:rFonts w:ascii="Times New Roman" w:hAnsi="Times New Roman" w:cs="Times New Roman"/>
          <w:sz w:val="28"/>
          <w:szCs w:val="28"/>
        </w:rPr>
        <w:t xml:space="preserve"> региональщиком </w:t>
      </w:r>
      <w:r w:rsidRPr="00341B8C">
        <w:rPr>
          <w:rFonts w:ascii="Times New Roman" w:hAnsi="Times New Roman" w:cs="Times New Roman"/>
          <w:sz w:val="28"/>
          <w:szCs w:val="28"/>
        </w:rPr>
        <w:t>в начале игры</w:t>
      </w:r>
      <w:r w:rsidR="00DF786F" w:rsidRPr="00341B8C">
        <w:rPr>
          <w:rFonts w:ascii="Times New Roman" w:hAnsi="Times New Roman" w:cs="Times New Roman"/>
          <w:sz w:val="28"/>
          <w:szCs w:val="28"/>
        </w:rPr>
        <w:t>.</w:t>
      </w:r>
    </w:p>
    <w:p w:rsidR="00DF786F" w:rsidRPr="00341B8C" w:rsidRDefault="00056FA3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Знамя гарнизона стражи постоянно находится в городе.</w:t>
      </w:r>
    </w:p>
    <w:p w:rsidR="00DF786F" w:rsidRPr="00341B8C" w:rsidRDefault="00DF786F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Ленты стражи могут быть использованы при обороне города от штурма или же во время столкновения внутри города отдельными игроками, выступающими стражн</w:t>
      </w:r>
      <w:r w:rsidR="00341B8C">
        <w:rPr>
          <w:rFonts w:ascii="Times New Roman" w:hAnsi="Times New Roman" w:cs="Times New Roman"/>
          <w:sz w:val="28"/>
          <w:szCs w:val="28"/>
        </w:rPr>
        <w:t xml:space="preserve">иками города и имеющими </w:t>
      </w:r>
      <w:r w:rsidRPr="00341B8C">
        <w:rPr>
          <w:rFonts w:ascii="Times New Roman" w:hAnsi="Times New Roman" w:cs="Times New Roman"/>
          <w:sz w:val="28"/>
          <w:szCs w:val="28"/>
        </w:rPr>
        <w:t>в связи с этим опознавательный знак.</w:t>
      </w:r>
    </w:p>
    <w:p w:rsidR="00DF786F" w:rsidRPr="00341B8C" w:rsidRDefault="00DF786F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>Во время штурма</w:t>
      </w:r>
      <w:r w:rsidR="00341B8C">
        <w:rPr>
          <w:rFonts w:ascii="Times New Roman" w:hAnsi="Times New Roman" w:cs="Times New Roman"/>
          <w:sz w:val="28"/>
          <w:szCs w:val="28"/>
        </w:rPr>
        <w:t xml:space="preserve"> </w:t>
      </w:r>
      <w:r w:rsidRPr="00341B8C">
        <w:rPr>
          <w:rFonts w:ascii="Times New Roman" w:hAnsi="Times New Roman" w:cs="Times New Roman"/>
          <w:sz w:val="28"/>
          <w:szCs w:val="28"/>
        </w:rPr>
        <w:t>л</w:t>
      </w:r>
      <w:r w:rsidR="00056FA3" w:rsidRPr="00341B8C">
        <w:rPr>
          <w:rFonts w:ascii="Times New Roman" w:hAnsi="Times New Roman" w:cs="Times New Roman"/>
          <w:sz w:val="28"/>
          <w:szCs w:val="28"/>
        </w:rPr>
        <w:t>ентами гарнизона могут пользоваться все жители</w:t>
      </w:r>
      <w:r w:rsidRPr="00341B8C">
        <w:rPr>
          <w:rFonts w:ascii="Times New Roman" w:hAnsi="Times New Roman" w:cs="Times New Roman"/>
          <w:sz w:val="28"/>
          <w:szCs w:val="28"/>
        </w:rPr>
        <w:t>, принимающие участие в сражении.</w:t>
      </w:r>
    </w:p>
    <w:p w:rsidR="00DF786F" w:rsidRPr="00341B8C" w:rsidRDefault="00056FA3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 xml:space="preserve">Если армия находится в городе, то ленты гарнизона и ленты армии </w:t>
      </w:r>
      <w:r w:rsidR="00DF786F" w:rsidRPr="00341B8C">
        <w:rPr>
          <w:rFonts w:ascii="Times New Roman" w:hAnsi="Times New Roman" w:cs="Times New Roman"/>
          <w:sz w:val="28"/>
          <w:szCs w:val="28"/>
        </w:rPr>
        <w:t>суммируются.</w:t>
      </w:r>
    </w:p>
    <w:p w:rsidR="00DF786F" w:rsidRPr="00341B8C" w:rsidRDefault="00DF786F" w:rsidP="00C575C1">
      <w:pPr>
        <w:pStyle w:val="ListParagraph"/>
        <w:numPr>
          <w:ilvl w:val="0"/>
          <w:numId w:val="3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1B8C">
        <w:rPr>
          <w:rFonts w:ascii="Times New Roman" w:hAnsi="Times New Roman" w:cs="Times New Roman"/>
          <w:sz w:val="28"/>
          <w:szCs w:val="28"/>
        </w:rPr>
        <w:t xml:space="preserve">Раз в сутки, утром в 9.00 </w:t>
      </w:r>
      <w:r w:rsidR="00341B8C">
        <w:rPr>
          <w:rFonts w:ascii="Times New Roman" w:hAnsi="Times New Roman" w:cs="Times New Roman"/>
          <w:sz w:val="28"/>
          <w:szCs w:val="28"/>
        </w:rPr>
        <w:t xml:space="preserve">ленты стражи восстанавливаются </w:t>
      </w:r>
      <w:r w:rsidRPr="00341B8C">
        <w:rPr>
          <w:rFonts w:ascii="Times New Roman" w:hAnsi="Times New Roman" w:cs="Times New Roman"/>
          <w:sz w:val="28"/>
          <w:szCs w:val="28"/>
        </w:rPr>
        <w:t>до своего лимита.</w:t>
      </w:r>
      <w:r w:rsidR="00056FA3" w:rsidRPr="00341B8C">
        <w:rPr>
          <w:rFonts w:ascii="Times New Roman" w:hAnsi="Times New Roman" w:cs="Times New Roman"/>
          <w:sz w:val="28"/>
          <w:szCs w:val="28"/>
        </w:rPr>
        <w:br/>
        <w:t>Количество лент стражи – зависит от уровня города.</w:t>
      </w:r>
    </w:p>
    <w:p w:rsidR="00056FA3" w:rsidRPr="00056FA3" w:rsidRDefault="00056FA3" w:rsidP="00C575C1">
      <w:pPr>
        <w:spacing w:line="240" w:lineRule="auto"/>
        <w:rPr>
          <w:color w:val="FF0000"/>
        </w:rPr>
      </w:pPr>
    </w:p>
    <w:p w:rsidR="0066381E" w:rsidRPr="00341B8C" w:rsidRDefault="00056FA3" w:rsidP="00C575C1">
      <w:pPr>
        <w:spacing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41B8C">
        <w:rPr>
          <w:rFonts w:ascii="Times New Roman" w:hAnsi="Times New Roman" w:cs="Times New Roman"/>
          <w:i/>
          <w:sz w:val="28"/>
          <w:szCs w:val="28"/>
          <w:u w:val="single"/>
        </w:rPr>
        <w:t>Игроки</w:t>
      </w:r>
      <w:r w:rsidR="00341B8C" w:rsidRPr="00341B8C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Pr="00341B8C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замеченные </w:t>
      </w:r>
      <w:r w:rsidR="00341B8C" w:rsidRPr="00341B8C">
        <w:rPr>
          <w:rFonts w:ascii="Times New Roman" w:hAnsi="Times New Roman" w:cs="Times New Roman"/>
          <w:i/>
          <w:sz w:val="28"/>
          <w:szCs w:val="28"/>
          <w:u w:val="single"/>
        </w:rPr>
        <w:t xml:space="preserve">маршалами </w:t>
      </w:r>
      <w:r w:rsidRPr="00341B8C">
        <w:rPr>
          <w:rFonts w:ascii="Times New Roman" w:hAnsi="Times New Roman" w:cs="Times New Roman"/>
          <w:i/>
          <w:sz w:val="28"/>
          <w:szCs w:val="28"/>
          <w:u w:val="single"/>
        </w:rPr>
        <w:t>в нечестной игре</w:t>
      </w:r>
      <w:r w:rsidR="00341B8C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Pr="00341B8C">
        <w:rPr>
          <w:rFonts w:ascii="Times New Roman" w:hAnsi="Times New Roman" w:cs="Times New Roman"/>
          <w:i/>
          <w:sz w:val="28"/>
          <w:szCs w:val="28"/>
          <w:u w:val="single"/>
        </w:rPr>
        <w:t xml:space="preserve"> сразу отправляются в мертвятник.</w:t>
      </w:r>
    </w:p>
    <w:p w:rsidR="00056FA3" w:rsidRDefault="00056FA3" w:rsidP="00C575C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16E1" w:rsidRPr="00341B8C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341B8C">
        <w:rPr>
          <w:rFonts w:ascii="Times New Roman" w:hAnsi="Times New Roman" w:cs="Times New Roman"/>
          <w:b/>
          <w:bCs/>
          <w:sz w:val="32"/>
          <w:szCs w:val="32"/>
        </w:rPr>
        <w:t>Фортификация на полигоне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Фортификация представлена на полигоне уже построенными крепостями. По согласованию с мастерской группой можно и нужно улучшить и укрепит</w:t>
      </w:r>
      <w:r w:rsidR="0082373A">
        <w:rPr>
          <w:rFonts w:ascii="Times New Roman" w:hAnsi="Times New Roman" w:cs="Times New Roman"/>
          <w:sz w:val="28"/>
          <w:szCs w:val="28"/>
        </w:rPr>
        <w:t>ь уже существующие сооружения.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Основные положения:</w:t>
      </w:r>
    </w:p>
    <w:p w:rsidR="00FF455A" w:rsidRDefault="00627DE7">
      <w:pPr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стены, а также количество бойниц для каждого укрепления определяется до игры и составляет от 15 м, включая ворота.</w:t>
      </w:r>
    </w:p>
    <w:p w:rsidR="00FF455A" w:rsidRDefault="00627DE7">
      <w:pPr>
        <w:numPr>
          <w:ilvl w:val="0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Запрещено:</w:t>
      </w:r>
    </w:p>
    <w:p w:rsidR="001516E1" w:rsidRPr="001516E1" w:rsidRDefault="001516E1" w:rsidP="00C575C1">
      <w:pPr>
        <w:numPr>
          <w:ilvl w:val="1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Строить стены и башни, образующие коридор.</w:t>
      </w:r>
    </w:p>
    <w:p w:rsidR="001516E1" w:rsidRPr="001516E1" w:rsidRDefault="001516E1" w:rsidP="00C575C1">
      <w:pPr>
        <w:numPr>
          <w:ilvl w:val="1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Строить стены в виде сужающейся воронки.</w:t>
      </w:r>
    </w:p>
    <w:p w:rsidR="001516E1" w:rsidRPr="001516E1" w:rsidRDefault="001516E1" w:rsidP="00C575C1">
      <w:pPr>
        <w:numPr>
          <w:ilvl w:val="1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Создавать штурмовые коридоры и котлы после ворот.</w:t>
      </w:r>
    </w:p>
    <w:p w:rsidR="001516E1" w:rsidRPr="001516E1" w:rsidRDefault="001516E1" w:rsidP="00C575C1">
      <w:pPr>
        <w:numPr>
          <w:ilvl w:val="1"/>
          <w:numId w:val="3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Сбрасывать лестницы и пандусы, пока на них находятся люди.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Участок для штурма</w:t>
      </w:r>
    </w:p>
    <w:p w:rsidR="001516E1" w:rsidRPr="001516E1" w:rsidRDefault="001516E1" w:rsidP="00C575C1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некоторохы существуют два участка для штурма:</w:t>
      </w:r>
    </w:p>
    <w:p w:rsidR="001516E1" w:rsidRPr="001516E1" w:rsidRDefault="001516E1" w:rsidP="00C575C1">
      <w:pPr>
        <w:numPr>
          <w:ilvl w:val="1"/>
          <w:numId w:val="3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Ворота</w:t>
      </w:r>
      <w:r>
        <w:rPr>
          <w:rFonts w:ascii="Times New Roman" w:hAnsi="Times New Roman" w:cs="Times New Roman"/>
          <w:sz w:val="28"/>
          <w:szCs w:val="28"/>
        </w:rPr>
        <w:t>. (есть в каждой крепости)</w:t>
      </w:r>
    </w:p>
    <w:p w:rsidR="001516E1" w:rsidRPr="001516E1" w:rsidRDefault="001516E1" w:rsidP="00C575C1">
      <w:pPr>
        <w:numPr>
          <w:ilvl w:val="1"/>
          <w:numId w:val="3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Штурмовой участок стены</w:t>
      </w:r>
      <w:r w:rsidRPr="001516E1">
        <w:rPr>
          <w:rFonts w:ascii="Times New Roman" w:hAnsi="Times New Roman" w:cs="Times New Roman"/>
          <w:sz w:val="28"/>
          <w:szCs w:val="28"/>
        </w:rPr>
        <w:t>, штурм которого происходит через модель осадных лестниц. Участок для штурма недоступен, пока лестница не доставлена к стенам.</w:t>
      </w:r>
    </w:p>
    <w:p w:rsidR="001516E1" w:rsidRPr="001516E1" w:rsidRDefault="001516E1" w:rsidP="00C575C1">
      <w:pPr>
        <w:pStyle w:val="ListParagraph"/>
        <w:numPr>
          <w:ilvl w:val="0"/>
          <w:numId w:val="4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Лестницу должны нести два ч</w:t>
      </w:r>
      <w:r w:rsidR="0082373A">
        <w:rPr>
          <w:rFonts w:ascii="Times New Roman" w:hAnsi="Times New Roman" w:cs="Times New Roman"/>
          <w:sz w:val="28"/>
          <w:szCs w:val="28"/>
        </w:rPr>
        <w:t>еловека, причём только пешие вои</w:t>
      </w:r>
      <w:r w:rsidRPr="001516E1">
        <w:rPr>
          <w:rFonts w:ascii="Times New Roman" w:hAnsi="Times New Roman" w:cs="Times New Roman"/>
          <w:sz w:val="28"/>
          <w:szCs w:val="28"/>
        </w:rPr>
        <w:t>ны.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Бойницы для стрелков</w:t>
      </w:r>
    </w:p>
    <w:p w:rsidR="001516E1" w:rsidRPr="001516E1" w:rsidRDefault="001516E1" w:rsidP="00C575C1">
      <w:pPr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Ширина бойницы: от 50 см.</w:t>
      </w:r>
    </w:p>
    <w:p w:rsidR="001516E1" w:rsidRPr="001516E1" w:rsidRDefault="001516E1" w:rsidP="00C575C1">
      <w:pPr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Высота начала бойницы от настила: не выше 120 см.</w:t>
      </w:r>
    </w:p>
    <w:p w:rsidR="001516E1" w:rsidRPr="001516E1" w:rsidRDefault="001516E1" w:rsidP="00C575C1">
      <w:pPr>
        <w:numPr>
          <w:ilvl w:val="0"/>
          <w:numId w:val="4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В бойницы можно залезть во время дневной и ночной боёвки.</w:t>
      </w:r>
    </w:p>
    <w:p w:rsidR="001516E1" w:rsidRPr="002C6D32" w:rsidRDefault="001516E1" w:rsidP="00C575C1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C6D32">
        <w:rPr>
          <w:rFonts w:ascii="Times New Roman" w:hAnsi="Times New Roman" w:cs="Times New Roman"/>
          <w:bCs/>
          <w:i/>
          <w:sz w:val="28"/>
          <w:szCs w:val="28"/>
        </w:rPr>
        <w:t>Остальной периметр укрепления должен быть затянут непрозрачной тканью или нетканкой. В зоне, недоступной для обзора, допустимо использовать киперную ленту для обтягивания локации.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516E1" w:rsidRPr="0082373A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2373A">
        <w:rPr>
          <w:rFonts w:ascii="Times New Roman" w:hAnsi="Times New Roman" w:cs="Times New Roman"/>
          <w:b/>
          <w:bCs/>
          <w:sz w:val="28"/>
          <w:szCs w:val="28"/>
        </w:rPr>
        <w:t>Рвы</w:t>
      </w:r>
    </w:p>
    <w:p w:rsidR="001516E1" w:rsidRPr="001516E1" w:rsidRDefault="001516E1" w:rsidP="00C575C1">
      <w:pPr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Рыть рвы запрещено.</w:t>
      </w:r>
    </w:p>
    <w:p w:rsidR="001516E1" w:rsidRPr="001516E1" w:rsidRDefault="001516E1" w:rsidP="00C575C1">
      <w:pPr>
        <w:numPr>
          <w:ilvl w:val="0"/>
          <w:numId w:val="4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При определённом уровне прокачки города мастерская группа моделирует ров, через который необходимо перебросить лестницу.</w:t>
      </w:r>
    </w:p>
    <w:p w:rsidR="001516E1" w:rsidRPr="0082373A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2373A">
        <w:rPr>
          <w:rFonts w:ascii="Times New Roman" w:hAnsi="Times New Roman" w:cs="Times New Roman"/>
          <w:b/>
          <w:bCs/>
          <w:sz w:val="28"/>
          <w:szCs w:val="28"/>
        </w:rPr>
        <w:t>Конструкция стен</w:t>
      </w:r>
    </w:p>
    <w:p w:rsidR="001516E1" w:rsidRPr="001516E1" w:rsidRDefault="001516E1" w:rsidP="00C575C1">
      <w:pPr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Все элементы конструкции стен должны</w:t>
      </w:r>
      <w:r w:rsidR="0082373A">
        <w:rPr>
          <w:rFonts w:ascii="Times New Roman" w:hAnsi="Times New Roman" w:cs="Times New Roman"/>
          <w:sz w:val="28"/>
          <w:szCs w:val="28"/>
        </w:rPr>
        <w:t xml:space="preserve"> быть достаточно крепкими для: у</w:t>
      </w:r>
      <w:r w:rsidRPr="001516E1">
        <w:rPr>
          <w:rFonts w:ascii="Times New Roman" w:hAnsi="Times New Roman" w:cs="Times New Roman"/>
          <w:sz w:val="28"/>
          <w:szCs w:val="28"/>
        </w:rPr>
        <w:t>становки лестниц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2373A">
        <w:rPr>
          <w:rFonts w:ascii="Times New Roman" w:hAnsi="Times New Roman" w:cs="Times New Roman"/>
          <w:sz w:val="28"/>
          <w:szCs w:val="28"/>
        </w:rPr>
        <w:t>п</w:t>
      </w:r>
      <w:r w:rsidRPr="001516E1">
        <w:rPr>
          <w:rFonts w:ascii="Times New Roman" w:hAnsi="Times New Roman" w:cs="Times New Roman"/>
          <w:sz w:val="28"/>
          <w:szCs w:val="28"/>
        </w:rPr>
        <w:t>ерелезания через них</w:t>
      </w:r>
      <w:r>
        <w:rPr>
          <w:rFonts w:ascii="Times New Roman" w:hAnsi="Times New Roman" w:cs="Times New Roman"/>
          <w:sz w:val="28"/>
          <w:szCs w:val="28"/>
        </w:rPr>
        <w:t xml:space="preserve"> игроков, в том числе и в доспехах</w:t>
      </w:r>
    </w:p>
    <w:p w:rsidR="001516E1" w:rsidRPr="001516E1" w:rsidRDefault="001516E1" w:rsidP="00C575C1">
      <w:pPr>
        <w:numPr>
          <w:ilvl w:val="0"/>
          <w:numId w:val="4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 xml:space="preserve">Количество хитов на воротах определяется размерами и качеством крепости. Например, </w:t>
      </w:r>
      <w:r w:rsidR="00BD063F">
        <w:rPr>
          <w:rFonts w:ascii="Times New Roman" w:hAnsi="Times New Roman" w:cs="Times New Roman"/>
          <w:sz w:val="28"/>
          <w:szCs w:val="28"/>
        </w:rPr>
        <w:t xml:space="preserve">«хлипкие» конструкционно и внешне ворота могут </w:t>
      </w:r>
      <w:r w:rsidRPr="001516E1">
        <w:rPr>
          <w:rFonts w:ascii="Times New Roman" w:hAnsi="Times New Roman" w:cs="Times New Roman"/>
          <w:sz w:val="28"/>
          <w:szCs w:val="28"/>
        </w:rPr>
        <w:t>быть разрушен</w:t>
      </w:r>
      <w:r w:rsidR="00BD063F">
        <w:rPr>
          <w:rFonts w:ascii="Times New Roman" w:hAnsi="Times New Roman" w:cs="Times New Roman"/>
          <w:sz w:val="28"/>
          <w:szCs w:val="28"/>
        </w:rPr>
        <w:t>ы</w:t>
      </w:r>
      <w:r w:rsidRPr="001516E1">
        <w:rPr>
          <w:rFonts w:ascii="Times New Roman" w:hAnsi="Times New Roman" w:cs="Times New Roman"/>
          <w:sz w:val="28"/>
          <w:szCs w:val="28"/>
        </w:rPr>
        <w:t xml:space="preserve"> 1-2 попаданиями </w:t>
      </w:r>
      <w:r>
        <w:rPr>
          <w:rFonts w:ascii="Times New Roman" w:hAnsi="Times New Roman" w:cs="Times New Roman"/>
          <w:sz w:val="28"/>
          <w:szCs w:val="28"/>
        </w:rPr>
        <w:t>тарана</w:t>
      </w:r>
      <w:r w:rsidR="00BD063F">
        <w:rPr>
          <w:rFonts w:ascii="Times New Roman" w:hAnsi="Times New Roman" w:cs="Times New Roman"/>
          <w:sz w:val="28"/>
          <w:szCs w:val="28"/>
        </w:rPr>
        <w:t>, на уничтожение более крепких ворот может потребоваться 10 и более ударов.</w:t>
      </w:r>
    </w:p>
    <w:p w:rsidR="001516E1" w:rsidRDefault="001516E1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Важно:</w:t>
      </w:r>
      <w:r w:rsidRPr="001516E1">
        <w:rPr>
          <w:rFonts w:ascii="Times New Roman" w:hAnsi="Times New Roman" w:cs="Times New Roman"/>
          <w:sz w:val="28"/>
          <w:szCs w:val="28"/>
        </w:rPr>
        <w:t xml:space="preserve"> Строительство крепостей рекомендуется согласовывать с мастеро</w:t>
      </w:r>
      <w:r w:rsidR="0082373A">
        <w:rPr>
          <w:rFonts w:ascii="Times New Roman" w:hAnsi="Times New Roman" w:cs="Times New Roman"/>
          <w:sz w:val="28"/>
          <w:szCs w:val="28"/>
        </w:rPr>
        <w:t>м по боёвке. В противном случае, возможно, их придётся переделывать.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Моделирование водных препятствий</w:t>
      </w:r>
    </w:p>
    <w:p w:rsidR="00E57C9C" w:rsidRPr="0052555D" w:rsidRDefault="001516E1" w:rsidP="00C575C1">
      <w:pPr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55D">
        <w:rPr>
          <w:rFonts w:ascii="Times New Roman" w:hAnsi="Times New Roman" w:cs="Times New Roman"/>
          <w:sz w:val="28"/>
          <w:szCs w:val="28"/>
        </w:rPr>
        <w:t>На игре будут мо</w:t>
      </w:r>
      <w:r w:rsidR="00E57C9C" w:rsidRPr="0052555D">
        <w:rPr>
          <w:rFonts w:ascii="Times New Roman" w:hAnsi="Times New Roman" w:cs="Times New Roman"/>
          <w:sz w:val="28"/>
          <w:szCs w:val="28"/>
        </w:rPr>
        <w:t xml:space="preserve">делироваться рвы и реки с водой. </w:t>
      </w:r>
    </w:p>
    <w:p w:rsidR="00E57C9C" w:rsidRPr="0052555D" w:rsidRDefault="00E57C9C" w:rsidP="00C575C1">
      <w:pPr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55D">
        <w:rPr>
          <w:rFonts w:ascii="Times New Roman" w:hAnsi="Times New Roman" w:cs="Times New Roman"/>
          <w:sz w:val="28"/>
          <w:szCs w:val="28"/>
        </w:rPr>
        <w:t>Через реки, расположенные на полигоне, возможно перебраться по мостам, которые находятся в определённых точках. Такие мосты могут быть разрушены путём систематических ударов оружием</w:t>
      </w:r>
      <w:r w:rsidR="002C6D32">
        <w:rPr>
          <w:rFonts w:ascii="Times New Roman" w:hAnsi="Times New Roman" w:cs="Times New Roman"/>
          <w:sz w:val="28"/>
          <w:szCs w:val="28"/>
        </w:rPr>
        <w:t xml:space="preserve"> (</w:t>
      </w:r>
      <w:r w:rsidR="0052555D" w:rsidRPr="0052555D">
        <w:rPr>
          <w:rFonts w:ascii="Times New Roman" w:hAnsi="Times New Roman" w:cs="Times New Roman"/>
          <w:sz w:val="28"/>
          <w:szCs w:val="28"/>
        </w:rPr>
        <w:t xml:space="preserve">отыгрыш </w:t>
      </w:r>
      <w:r w:rsidR="002C6D32">
        <w:rPr>
          <w:rFonts w:ascii="Times New Roman" w:hAnsi="Times New Roman" w:cs="Times New Roman"/>
          <w:sz w:val="28"/>
          <w:szCs w:val="28"/>
        </w:rPr>
        <w:t xml:space="preserve">– </w:t>
      </w:r>
      <w:r w:rsidR="002C6D32">
        <w:rPr>
          <w:rFonts w:ascii="Times New Roman" w:hAnsi="Times New Roman" w:cs="Times New Roman"/>
          <w:sz w:val="28"/>
          <w:szCs w:val="28"/>
        </w:rPr>
        <w:lastRenderedPageBreak/>
        <w:t xml:space="preserve">«рубка» </w:t>
      </w:r>
      <w:r>
        <w:rPr>
          <w:rFonts w:ascii="Times New Roman" w:hAnsi="Times New Roman" w:cs="Times New Roman"/>
          <w:sz w:val="28"/>
          <w:szCs w:val="28"/>
        </w:rPr>
        <w:t xml:space="preserve"> моста группой лиц из 3х и более человек, оружием на протяжении 3х минут)</w:t>
      </w:r>
    </w:p>
    <w:p w:rsidR="001516E1" w:rsidRPr="0052555D" w:rsidRDefault="00E57C9C" w:rsidP="00C575C1">
      <w:pPr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2555D" w:rsidRPr="0052555D">
        <w:rPr>
          <w:rFonts w:ascii="Times New Roman" w:hAnsi="Times New Roman" w:cs="Times New Roman"/>
          <w:sz w:val="28"/>
          <w:szCs w:val="28"/>
        </w:rPr>
        <w:t>Ч</w:t>
      </w:r>
      <w:r w:rsidRPr="0052555D">
        <w:rPr>
          <w:rFonts w:ascii="Times New Roman" w:hAnsi="Times New Roman" w:cs="Times New Roman"/>
          <w:sz w:val="28"/>
          <w:szCs w:val="28"/>
        </w:rPr>
        <w:t xml:space="preserve">ерез </w:t>
      </w:r>
      <w:r w:rsidR="0052555D" w:rsidRPr="0052555D">
        <w:rPr>
          <w:rFonts w:ascii="Times New Roman" w:hAnsi="Times New Roman" w:cs="Times New Roman"/>
          <w:sz w:val="28"/>
          <w:szCs w:val="28"/>
        </w:rPr>
        <w:t>рвы, которые могут находится у городов, можно перебросить лестницу</w:t>
      </w:r>
      <w:r w:rsidR="001516E1" w:rsidRPr="0052555D">
        <w:rPr>
          <w:rFonts w:ascii="Times New Roman" w:hAnsi="Times New Roman" w:cs="Times New Roman"/>
          <w:sz w:val="28"/>
          <w:szCs w:val="28"/>
        </w:rPr>
        <w:t xml:space="preserve"> </w:t>
      </w:r>
      <w:r w:rsidR="002C6D32">
        <w:rPr>
          <w:rFonts w:ascii="Times New Roman" w:hAnsi="Times New Roman" w:cs="Times New Roman"/>
          <w:sz w:val="28"/>
          <w:szCs w:val="28"/>
        </w:rPr>
        <w:t>(</w:t>
      </w:r>
      <w:r w:rsidR="0052555D" w:rsidRPr="0052555D">
        <w:rPr>
          <w:rFonts w:ascii="Times New Roman" w:hAnsi="Times New Roman" w:cs="Times New Roman"/>
          <w:sz w:val="28"/>
          <w:szCs w:val="28"/>
        </w:rPr>
        <w:t>Например</w:t>
      </w:r>
      <w:r w:rsidR="002C6D32">
        <w:rPr>
          <w:rFonts w:ascii="Times New Roman" w:hAnsi="Times New Roman" w:cs="Times New Roman"/>
          <w:sz w:val="28"/>
          <w:szCs w:val="28"/>
        </w:rPr>
        <w:t>,</w:t>
      </w:r>
      <w:r w:rsidR="0052555D" w:rsidRPr="0052555D">
        <w:rPr>
          <w:rFonts w:ascii="Times New Roman" w:hAnsi="Times New Roman" w:cs="Times New Roman"/>
          <w:sz w:val="28"/>
          <w:szCs w:val="28"/>
        </w:rPr>
        <w:t xml:space="preserve"> для более комфортного штурма)</w:t>
      </w:r>
    </w:p>
    <w:p w:rsidR="001516E1" w:rsidRPr="0052555D" w:rsidRDefault="001516E1" w:rsidP="00C575C1">
      <w:pPr>
        <w:numPr>
          <w:ilvl w:val="0"/>
          <w:numId w:val="4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555D">
        <w:rPr>
          <w:rFonts w:ascii="Times New Roman" w:hAnsi="Times New Roman" w:cs="Times New Roman"/>
          <w:sz w:val="28"/>
          <w:szCs w:val="28"/>
        </w:rPr>
        <w:t>При заступе на водную гладь персонаж переходит в состояние тяжёлого ранения. В случае армии действуют правила лент армии.</w:t>
      </w:r>
    </w:p>
    <w:p w:rsidR="000D4248" w:rsidRPr="000D4248" w:rsidRDefault="000D4248" w:rsidP="00C575C1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516E1">
        <w:rPr>
          <w:rFonts w:ascii="Times New Roman" w:hAnsi="Times New Roman" w:cs="Times New Roman"/>
          <w:b/>
          <w:bCs/>
          <w:sz w:val="28"/>
          <w:szCs w:val="28"/>
        </w:rPr>
        <w:t>Подземные ходы для побегов</w:t>
      </w:r>
    </w:p>
    <w:p w:rsidR="001516E1" w:rsidRPr="001516E1" w:rsidRDefault="001516E1" w:rsidP="00C575C1">
      <w:pPr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При достижении определённого уровня у города появляется возможность создания тайного хода.</w:t>
      </w:r>
    </w:p>
    <w:p w:rsidR="001516E1" w:rsidRPr="001516E1" w:rsidRDefault="001516E1" w:rsidP="00C575C1">
      <w:pPr>
        <w:numPr>
          <w:ilvl w:val="0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Правила использования тайного хода:</w:t>
      </w:r>
    </w:p>
    <w:p w:rsidR="001516E1" w:rsidRP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Тайный ход должен быть обозначен</w:t>
      </w:r>
      <w:r w:rsidR="002C6D32">
        <w:rPr>
          <w:rFonts w:ascii="Times New Roman" w:hAnsi="Times New Roman" w:cs="Times New Roman"/>
          <w:sz w:val="28"/>
          <w:szCs w:val="28"/>
        </w:rPr>
        <w:t xml:space="preserve"> </w:t>
      </w:r>
      <w:r w:rsidRPr="001516E1">
        <w:rPr>
          <w:rFonts w:ascii="Times New Roman" w:hAnsi="Times New Roman" w:cs="Times New Roman"/>
          <w:sz w:val="28"/>
          <w:szCs w:val="28"/>
        </w:rPr>
        <w:t xml:space="preserve"> и согласован с мастером до старта игры</w:t>
      </w:r>
      <w:r w:rsidR="002C6D32">
        <w:rPr>
          <w:rFonts w:ascii="Times New Roman" w:hAnsi="Times New Roman" w:cs="Times New Roman"/>
          <w:sz w:val="28"/>
          <w:szCs w:val="28"/>
        </w:rPr>
        <w:t xml:space="preserve"> (зачипован)</w:t>
      </w:r>
      <w:r w:rsidRPr="001516E1">
        <w:rPr>
          <w:rFonts w:ascii="Times New Roman" w:hAnsi="Times New Roman" w:cs="Times New Roman"/>
          <w:sz w:val="28"/>
          <w:szCs w:val="28"/>
        </w:rPr>
        <w:t>.</w:t>
      </w:r>
    </w:p>
    <w:p w:rsidR="001516E1" w:rsidRP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Тайный ход обозначается мастерским чипом.</w:t>
      </w:r>
    </w:p>
    <w:p w:rsidR="001516E1" w:rsidRP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В городе может быть только один тайный ход.</w:t>
      </w:r>
    </w:p>
    <w:p w:rsidR="001516E1" w:rsidRP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Тайным ходом может воспользоваться любой, кто знает о нём.</w:t>
      </w:r>
    </w:p>
    <w:p w:rsidR="001516E1" w:rsidRP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Тайный ход можно завалить, для чего необходимо минуту отыгрывать разрушение ударами и сорвать чип.</w:t>
      </w:r>
    </w:p>
    <w:p w:rsidR="001516E1" w:rsidRDefault="001516E1" w:rsidP="00C575C1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6E1">
        <w:rPr>
          <w:rFonts w:ascii="Times New Roman" w:hAnsi="Times New Roman" w:cs="Times New Roman"/>
          <w:sz w:val="28"/>
          <w:szCs w:val="28"/>
        </w:rPr>
        <w:t>Ход без чипа не может быть использован. Для его восстановления требуются ресурсы.</w:t>
      </w:r>
    </w:p>
    <w:p w:rsidR="00FF455A" w:rsidRDefault="00627DE7">
      <w:pPr>
        <w:numPr>
          <w:ilvl w:val="1"/>
          <w:numId w:val="4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Армия через тайных ход пройти не может.</w:t>
      </w:r>
    </w:p>
    <w:p w:rsidR="001516E1" w:rsidRPr="001516E1" w:rsidRDefault="001516E1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16E1" w:rsidRPr="001516E1" w:rsidRDefault="002C6D32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Также з</w:t>
      </w:r>
      <w:r w:rsidR="001516E1">
        <w:rPr>
          <w:rFonts w:ascii="Times New Roman" w:hAnsi="Times New Roman" w:cs="Times New Roman"/>
          <w:b/>
          <w:bCs/>
          <w:sz w:val="28"/>
          <w:szCs w:val="28"/>
        </w:rPr>
        <w:t>апрещено при строительстве</w:t>
      </w:r>
      <w:r w:rsidR="001516E1" w:rsidRPr="001516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F455A" w:rsidRDefault="00627DE7">
      <w:pPr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Строить стационарные укрепления напротив ворот (включая </w:t>
      </w:r>
      <w:r>
        <w:rPr>
          <w:rFonts w:ascii="Times New Roman" w:hAnsi="Times New Roman" w:cs="Times New Roman"/>
          <w:sz w:val="28"/>
          <w:szCs w:val="28"/>
        </w:rPr>
        <w:t>элементы ворот, крепости и механизмы).</w:t>
      </w:r>
    </w:p>
    <w:p w:rsidR="00FF455A" w:rsidRDefault="00627DE7">
      <w:pPr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Устраивать завалы и создавать стационарные препятствия на входе в крепость.</w:t>
      </w:r>
    </w:p>
    <w:p w:rsidR="00FF455A" w:rsidRDefault="00627DE7">
      <w:pPr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Строить дополнительные штурмовые стены внутри города.</w:t>
      </w:r>
    </w:p>
    <w:p w:rsidR="00FF455A" w:rsidRDefault="00627DE7">
      <w:pPr>
        <w:numPr>
          <w:ilvl w:val="0"/>
          <w:numId w:val="4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Копать волчьи ямы.</w:t>
      </w:r>
    </w:p>
    <w:p w:rsidR="001516E1" w:rsidRPr="002C6D32" w:rsidRDefault="001516E1" w:rsidP="00C575C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6D32">
        <w:rPr>
          <w:rFonts w:ascii="Times New Roman" w:hAnsi="Times New Roman" w:cs="Times New Roman"/>
          <w:b/>
          <w:bCs/>
          <w:i/>
          <w:sz w:val="28"/>
          <w:szCs w:val="28"/>
        </w:rPr>
        <w:t>Примечание:</w:t>
      </w:r>
      <w:r w:rsidRPr="002C6D32">
        <w:rPr>
          <w:rFonts w:ascii="Times New Roman" w:hAnsi="Times New Roman" w:cs="Times New Roman"/>
          <w:i/>
          <w:sz w:val="28"/>
          <w:szCs w:val="28"/>
        </w:rPr>
        <w:t xml:space="preserve"> Все виды дополнительных укреплений должны быть согласованы с мастером по боёвке.</w:t>
      </w:r>
    </w:p>
    <w:p w:rsidR="00056FA3" w:rsidRDefault="00056FA3" w:rsidP="00C575C1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BF20D4" w:rsidRPr="002C6D32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2C6D32">
        <w:rPr>
          <w:rFonts w:ascii="Times New Roman" w:hAnsi="Times New Roman" w:cs="Times New Roman"/>
          <w:b/>
          <w:bCs/>
          <w:sz w:val="32"/>
          <w:szCs w:val="32"/>
        </w:rPr>
        <w:t>Штурм</w:t>
      </w:r>
    </w:p>
    <w:p w:rsidR="00BF20D4" w:rsidRPr="002C6D32" w:rsidRDefault="00BF20D4" w:rsidP="00C575C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6D32">
        <w:rPr>
          <w:rFonts w:ascii="Times New Roman" w:hAnsi="Times New Roman" w:cs="Times New Roman"/>
          <w:bCs/>
          <w:i/>
          <w:sz w:val="28"/>
          <w:szCs w:val="28"/>
        </w:rPr>
        <w:lastRenderedPageBreak/>
        <w:t>Берегите голову и глаза.</w: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 xml:space="preserve">Штурм </w:t>
      </w:r>
      <w:r w:rsidR="00F75AE9">
        <w:rPr>
          <w:rFonts w:ascii="Times New Roman" w:hAnsi="Times New Roman" w:cs="Times New Roman"/>
          <w:b/>
          <w:bCs/>
          <w:sz w:val="28"/>
          <w:szCs w:val="28"/>
        </w:rPr>
        <w:t>городов и поселений</w: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Штурмовать можно тремя способами:</w:t>
      </w:r>
    </w:p>
    <w:p w:rsidR="00FF455A" w:rsidRDefault="00627DE7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Влезть на стену через участок, предназначенный для штурма, при помощи лестниц.</w:t>
      </w:r>
      <w:r>
        <w:rPr>
          <w:rFonts w:ascii="Times New Roman" w:hAnsi="Times New Roman" w:cs="Times New Roman"/>
          <w:sz w:val="28"/>
          <w:szCs w:val="28"/>
        </w:rPr>
        <w:t xml:space="preserve"> Делать это можно до конца дневной боёвки.</w:t>
      </w:r>
    </w:p>
    <w:p w:rsidR="00FF455A" w:rsidRDefault="00627DE7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Выбить ворота тараном.</w:t>
      </w:r>
      <w:r>
        <w:rPr>
          <w:rFonts w:ascii="Times New Roman" w:hAnsi="Times New Roman" w:cs="Times New Roman"/>
          <w:sz w:val="28"/>
          <w:szCs w:val="28"/>
        </w:rPr>
        <w:t xml:space="preserve"> Хитосъём тарана и количество хитов у ворот определяет мастер по боевке, исходя из качества тарана.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В момент выбивания ворот таран должны держать не менее 4 человек.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Удар должен наноситься не чаще, чем один раз в 5 секунд.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Таран чипуется мастером по боевке или маршалом заранее. Помимо самостоятельного изготовления, таран можно будет получить на игре.</w:t>
      </w:r>
    </w:p>
    <w:p w:rsidR="00FF455A" w:rsidRDefault="00627DE7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Выбить ворота при помощи одноручного или двуручного оружия.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 xml:space="preserve">Отыгрывается ударами по воротам не чаще, чем раз в </w:t>
      </w:r>
      <w:r w:rsidRPr="00BF20D4">
        <w:rPr>
          <w:rFonts w:ascii="Times New Roman" w:hAnsi="Times New Roman" w:cs="Times New Roman"/>
          <w:color w:val="E97132" w:themeColor="accent2"/>
          <w:sz w:val="28"/>
          <w:szCs w:val="28"/>
        </w:rPr>
        <w:t>8</w:t>
      </w:r>
      <w:r w:rsidRPr="00BF20D4">
        <w:rPr>
          <w:rFonts w:ascii="Times New Roman" w:hAnsi="Times New Roman" w:cs="Times New Roman"/>
          <w:sz w:val="28"/>
          <w:szCs w:val="28"/>
        </w:rPr>
        <w:t xml:space="preserve"> секунд.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 xml:space="preserve">Удары производятся одновременно </w:t>
      </w:r>
      <w:r w:rsidRPr="00BF20D4">
        <w:rPr>
          <w:rFonts w:ascii="Times New Roman" w:hAnsi="Times New Roman" w:cs="Times New Roman"/>
          <w:color w:val="E97132" w:themeColor="accent2"/>
          <w:sz w:val="28"/>
          <w:szCs w:val="28"/>
        </w:rPr>
        <w:t>5</w:t>
      </w:r>
      <w:r w:rsidRPr="00BF20D4">
        <w:rPr>
          <w:rFonts w:ascii="Times New Roman" w:hAnsi="Times New Roman" w:cs="Times New Roman"/>
          <w:sz w:val="28"/>
          <w:szCs w:val="28"/>
        </w:rPr>
        <w:t xml:space="preserve"> бойцами в течение </w:t>
      </w:r>
      <w:r w:rsidRPr="00BF20D4">
        <w:rPr>
          <w:rFonts w:ascii="Times New Roman" w:hAnsi="Times New Roman" w:cs="Times New Roman"/>
          <w:color w:val="E97132" w:themeColor="accent2"/>
          <w:sz w:val="28"/>
          <w:szCs w:val="28"/>
        </w:rPr>
        <w:t>5</w:t>
      </w:r>
      <w:r w:rsidRPr="00BF20D4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BF20D4" w:rsidRPr="00BF20D4" w:rsidRDefault="00BF20D4" w:rsidP="00C575C1">
      <w:pPr>
        <w:numPr>
          <w:ilvl w:val="1"/>
          <w:numId w:val="4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Фиксируется маршалом по боёвке. Если штурм был прерван, при возвращении время отсчитывается с момента остановки.</w: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После того, как хиты у ворот кончились, они должны быть полностью открыты защитниками укрепления. Пока это происходит, объявляется тайм-стоп.</w:t>
      </w:r>
    </w:p>
    <w:p w:rsidR="00BF20D4" w:rsidRPr="00BF20D4" w:rsidRDefault="00BF20D4" w:rsidP="00C575C1">
      <w:pPr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Стрелять из луков</w:t>
      </w:r>
      <w:r w:rsidRPr="00BF20D4">
        <w:rPr>
          <w:rFonts w:ascii="Times New Roman" w:hAnsi="Times New Roman" w:cs="Times New Roman"/>
          <w:sz w:val="28"/>
          <w:szCs w:val="28"/>
        </w:rPr>
        <w:t xml:space="preserve"> можно только сквозь бойницы или с башен.</w:t>
      </w:r>
    </w:p>
    <w:p w:rsidR="00BF20D4" w:rsidRPr="00BF20D4" w:rsidRDefault="00BF20D4" w:rsidP="00C575C1">
      <w:pPr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Стрелы, выпущенные на другую сторону стены,</w:t>
      </w:r>
      <w:r w:rsidRPr="00BF20D4">
        <w:rPr>
          <w:rFonts w:ascii="Times New Roman" w:hAnsi="Times New Roman" w:cs="Times New Roman"/>
          <w:sz w:val="28"/>
          <w:szCs w:val="28"/>
        </w:rPr>
        <w:t xml:space="preserve"> подбирать во время штурма нельзя. Стрелять чужими стрелами запрещено.</w:t>
      </w:r>
    </w:p>
    <w:p w:rsidR="00BF20D4" w:rsidRPr="00BF20D4" w:rsidRDefault="00BF20D4" w:rsidP="00C575C1">
      <w:pPr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Нельзя работать контактным оружием со стен/настила до земли и с земли по людям, стоящим на стенах/настилах. Это травмоопасно, так как удары снизу вверх чаще всего приходятся в голову и лицо.</w:t>
      </w:r>
    </w:p>
    <w:p w:rsidR="00BF20D4" w:rsidRDefault="00BF20D4" w:rsidP="00C575C1">
      <w:pPr>
        <w:numPr>
          <w:ilvl w:val="0"/>
          <w:numId w:val="4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Прыжок/падение с настила во время боя</w:t>
      </w:r>
      <w:r w:rsidRPr="00BF20D4">
        <w:rPr>
          <w:rFonts w:ascii="Times New Roman" w:hAnsi="Times New Roman" w:cs="Times New Roman"/>
          <w:sz w:val="28"/>
          <w:szCs w:val="28"/>
        </w:rPr>
        <w:t xml:space="preserve"> – тяжран.</w:t>
      </w:r>
    </w:p>
    <w:p w:rsidR="00F75AE9" w:rsidRPr="00BF20D4" w:rsidRDefault="00F75AE9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F20D4" w:rsidRPr="00007CA0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07CA0">
        <w:rPr>
          <w:rFonts w:ascii="Times New Roman" w:hAnsi="Times New Roman" w:cs="Times New Roman"/>
          <w:b/>
          <w:bCs/>
          <w:sz w:val="32"/>
          <w:szCs w:val="32"/>
        </w:rPr>
        <w:t>Штурм помещений</w: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Если противник заперся в помещении, дверь выносится по хитам с помощью одноручного или двуручного оружия.</w: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BF20D4">
        <w:rPr>
          <w:rFonts w:ascii="Times New Roman" w:hAnsi="Times New Roman" w:cs="Times New Roman"/>
          <w:b/>
          <w:bCs/>
          <w:sz w:val="32"/>
          <w:szCs w:val="32"/>
        </w:rPr>
        <w:t>Штурм внутренних укрепленных строений</w:t>
      </w:r>
    </w:p>
    <w:p w:rsidR="00BF20D4" w:rsidRDefault="00BF20D4" w:rsidP="00C575C1">
      <w:pPr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lastRenderedPageBreak/>
        <w:t xml:space="preserve">Усадьбы, </w:t>
      </w:r>
      <w:r w:rsidR="00007CA0">
        <w:rPr>
          <w:rFonts w:ascii="Times New Roman" w:hAnsi="Times New Roman" w:cs="Times New Roman"/>
          <w:sz w:val="28"/>
          <w:szCs w:val="28"/>
        </w:rPr>
        <w:t>«детинцы»</w:t>
      </w:r>
      <w:r w:rsidRPr="00BF20D4">
        <w:rPr>
          <w:rFonts w:ascii="Times New Roman" w:hAnsi="Times New Roman" w:cs="Times New Roman"/>
          <w:sz w:val="28"/>
          <w:szCs w:val="28"/>
        </w:rPr>
        <w:t>, внутренние укрепленные строения и их ворота чипуются мастером по боевке.</w:t>
      </w:r>
    </w:p>
    <w:p w:rsidR="00F75AE9" w:rsidRPr="00BF20D4" w:rsidRDefault="00F75AE9" w:rsidP="00C575C1">
      <w:pPr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Ворота таких знаний выносятся по правилам штурма.</w:t>
      </w:r>
    </w:p>
    <w:p w:rsidR="00BF20D4" w:rsidRPr="00BF20D4" w:rsidRDefault="00BF20D4" w:rsidP="00C575C1">
      <w:pPr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 xml:space="preserve">Внутренние укрепленные строения могут быть разрушены тараном </w:t>
      </w:r>
      <w:r w:rsidR="00F75AE9">
        <w:rPr>
          <w:rFonts w:ascii="Times New Roman" w:hAnsi="Times New Roman" w:cs="Times New Roman"/>
          <w:sz w:val="28"/>
          <w:szCs w:val="28"/>
        </w:rPr>
        <w:t xml:space="preserve">или отыгрышем разрушения при помощи </w:t>
      </w:r>
      <w:r w:rsidR="00007CA0">
        <w:rPr>
          <w:rFonts w:ascii="Times New Roman" w:hAnsi="Times New Roman" w:cs="Times New Roman"/>
          <w:sz w:val="28"/>
          <w:szCs w:val="28"/>
        </w:rPr>
        <w:t xml:space="preserve">ручного </w:t>
      </w:r>
      <w:r w:rsidR="00F75AE9">
        <w:rPr>
          <w:rFonts w:ascii="Times New Roman" w:hAnsi="Times New Roman" w:cs="Times New Roman"/>
          <w:sz w:val="28"/>
          <w:szCs w:val="28"/>
        </w:rPr>
        <w:t>оружия</w:t>
      </w:r>
      <w:r w:rsidRPr="00BF20D4">
        <w:rPr>
          <w:rFonts w:ascii="Times New Roman" w:hAnsi="Times New Roman" w:cs="Times New Roman"/>
          <w:sz w:val="28"/>
          <w:szCs w:val="28"/>
        </w:rPr>
        <w:t>. При снятии всех осадных хитов со строения (попадания в стены) все, кто находится внутри здания, попадают в тяжран.</w:t>
      </w:r>
    </w:p>
    <w:p w:rsidR="00BF20D4" w:rsidRPr="00BF20D4" w:rsidRDefault="00FF455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455A">
        <w:rPr>
          <w:rFonts w:ascii="Times New Roman" w:hAnsi="Times New Roman" w:cs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Камни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Камни моделируются кульком из материала, который не слишком легко порвать. Цвет – черный, белый или серый.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Наполнитель – листва, мох, трава, более лёгкие материалы. Размер – не более 30 см и не менее 20 см в диаметре, вес около 800 г.</w:t>
      </w:r>
    </w:p>
    <w:p w:rsidR="00BF20D4" w:rsidRPr="00007CA0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07CA0">
        <w:rPr>
          <w:rFonts w:ascii="Times New Roman" w:hAnsi="Times New Roman" w:cs="Times New Roman"/>
          <w:sz w:val="28"/>
          <w:szCs w:val="28"/>
          <w:u w:val="single"/>
        </w:rPr>
        <w:t>Камень должен быть мягким.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Количество камней ограничено</w:t>
      </w:r>
      <w:r w:rsidRPr="00BF20D4">
        <w:rPr>
          <w:rFonts w:ascii="Times New Roman" w:hAnsi="Times New Roman" w:cs="Times New Roman"/>
          <w:sz w:val="28"/>
          <w:szCs w:val="28"/>
        </w:rPr>
        <w:t xml:space="preserve"> и зависит от прокачки города, не более </w:t>
      </w:r>
      <w:r w:rsidR="000D4248">
        <w:rPr>
          <w:rFonts w:ascii="Times New Roman" w:hAnsi="Times New Roman" w:cs="Times New Roman"/>
          <w:color w:val="E97132" w:themeColor="accent2"/>
          <w:sz w:val="28"/>
          <w:szCs w:val="28"/>
        </w:rPr>
        <w:t>1</w:t>
      </w:r>
      <w:r w:rsidRPr="00BF20D4">
        <w:rPr>
          <w:rFonts w:ascii="Times New Roman" w:hAnsi="Times New Roman" w:cs="Times New Roman"/>
          <w:color w:val="E97132" w:themeColor="accent2"/>
          <w:sz w:val="28"/>
          <w:szCs w:val="28"/>
        </w:rPr>
        <w:t xml:space="preserve">5 </w:t>
      </w:r>
      <w:r w:rsidRPr="00BF20D4">
        <w:rPr>
          <w:rFonts w:ascii="Times New Roman" w:hAnsi="Times New Roman" w:cs="Times New Roman"/>
          <w:sz w:val="28"/>
          <w:szCs w:val="28"/>
        </w:rPr>
        <w:t>штук на штурм. Брошенные камни во время штурма нельзя использовать повторно.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Камни согласуются с мастером по боевке заранее.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Камни можно ронять со стен. Действие выполняется строго двумя руками, камень роняется только вертикально вниз.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Попадание камня</w:t>
      </w:r>
      <w:r w:rsidRPr="00BF20D4">
        <w:rPr>
          <w:rFonts w:ascii="Times New Roman" w:hAnsi="Times New Roman" w:cs="Times New Roman"/>
          <w:sz w:val="28"/>
          <w:szCs w:val="28"/>
        </w:rPr>
        <w:t xml:space="preserve"> считается успешным, если он задел персонажа куда угодно (даже в голову), не срикошетив при этом от щита, оружия или других объектов.</w:t>
      </w:r>
      <w:r w:rsidR="000D42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0D4" w:rsidRPr="00BF20D4" w:rsidRDefault="00BF20D4" w:rsidP="00C575C1">
      <w:pPr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Камень, упавший со стены и попавший без рикошетов, приводит к тяжрану вне зависимости от доспеха. Щит не защищает от камней.</w:t>
      </w:r>
    </w:p>
    <w:p w:rsidR="00BF20D4" w:rsidRPr="00BF20D4" w:rsidRDefault="00FF455A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455A">
        <w:rPr>
          <w:rFonts w:ascii="Times New Roman" w:hAnsi="Times New Roman" w:cs="Times New Roman"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p w:rsidR="00F75AE9" w:rsidRDefault="00F75AE9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F20D4" w:rsidRPr="00BF20D4" w:rsidRDefault="00BF20D4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20D4">
        <w:rPr>
          <w:rFonts w:ascii="Times New Roman" w:hAnsi="Times New Roman" w:cs="Times New Roman"/>
          <w:b/>
          <w:bCs/>
          <w:sz w:val="28"/>
          <w:szCs w:val="28"/>
        </w:rPr>
        <w:t>Осадные орудия</w:t>
      </w:r>
    </w:p>
    <w:p w:rsidR="00BF20D4" w:rsidRPr="00BF20D4" w:rsidRDefault="00F75AE9" w:rsidP="00C575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BF20D4" w:rsidRPr="00BF20D4">
        <w:rPr>
          <w:rFonts w:ascii="Times New Roman" w:hAnsi="Times New Roman" w:cs="Times New Roman"/>
          <w:sz w:val="28"/>
          <w:szCs w:val="28"/>
        </w:rPr>
        <w:t xml:space="preserve"> заранее согласовать осадные орудия с мастером по боевке.</w:t>
      </w:r>
    </w:p>
    <w:p w:rsidR="00BF20D4" w:rsidRPr="00BF20D4" w:rsidRDefault="00007CA0" w:rsidP="00C575C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BF20D4" w:rsidRPr="00BF20D4">
        <w:rPr>
          <w:rFonts w:ascii="Times New Roman" w:hAnsi="Times New Roman" w:cs="Times New Roman"/>
          <w:b/>
          <w:bCs/>
          <w:sz w:val="28"/>
          <w:szCs w:val="28"/>
        </w:rPr>
        <w:t>категорию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осадных орудий</w:t>
      </w:r>
      <w:r w:rsidR="00BF20D4" w:rsidRPr="00BF20D4">
        <w:rPr>
          <w:rFonts w:ascii="Times New Roman" w:hAnsi="Times New Roman" w:cs="Times New Roman"/>
          <w:b/>
          <w:bCs/>
          <w:sz w:val="28"/>
          <w:szCs w:val="28"/>
        </w:rPr>
        <w:t xml:space="preserve"> входят:</w:t>
      </w:r>
    </w:p>
    <w:p w:rsidR="00FF455A" w:rsidRDefault="00627DE7">
      <w:pPr>
        <w:numPr>
          <w:ilvl w:val="0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Таран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Используется для разрушения ворот.</w:t>
      </w:r>
    </w:p>
    <w:p w:rsid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Должен быть похож на таран, способный разрушить крепостные ворота.</w:t>
      </w:r>
    </w:p>
    <w:p w:rsidR="00823C2D" w:rsidRPr="00BF20D4" w:rsidRDefault="00823C2D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 таран можно только от </w:t>
      </w:r>
      <w:r w:rsidRPr="00823C2D">
        <w:rPr>
          <w:rFonts w:ascii="Times New Roman" w:hAnsi="Times New Roman" w:cs="Times New Roman"/>
          <w:color w:val="E97132" w:themeColor="accent2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человек, однако перемещать сам таран могут </w:t>
      </w:r>
      <w:r w:rsidRPr="00823C2D">
        <w:rPr>
          <w:rFonts w:ascii="Times New Roman" w:hAnsi="Times New Roman" w:cs="Times New Roman"/>
          <w:color w:val="E97132" w:themeColor="accent2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Таран изготавливается и чипуется заранее.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 xml:space="preserve">Каждый удар тарана снимает </w:t>
      </w:r>
      <w:r w:rsidR="00F75AE9">
        <w:rPr>
          <w:rFonts w:ascii="Times New Roman" w:hAnsi="Times New Roman" w:cs="Times New Roman"/>
          <w:sz w:val="28"/>
          <w:szCs w:val="28"/>
        </w:rPr>
        <w:t>количество хитов</w:t>
      </w:r>
      <w:r w:rsidR="00A94A79" w:rsidRPr="00A94A79">
        <w:rPr>
          <w:rFonts w:ascii="Times New Roman" w:hAnsi="Times New Roman" w:cs="Times New Roman"/>
          <w:sz w:val="28"/>
          <w:szCs w:val="28"/>
        </w:rPr>
        <w:t>?</w:t>
      </w:r>
      <w:r w:rsidR="00F75AE9">
        <w:rPr>
          <w:rFonts w:ascii="Times New Roman" w:hAnsi="Times New Roman" w:cs="Times New Roman"/>
          <w:sz w:val="28"/>
          <w:szCs w:val="28"/>
        </w:rPr>
        <w:t xml:space="preserve"> указанное на чипе тарана. Удары</w:t>
      </w:r>
      <w:r w:rsidRPr="00BF20D4">
        <w:rPr>
          <w:rFonts w:ascii="Times New Roman" w:hAnsi="Times New Roman" w:cs="Times New Roman"/>
          <w:sz w:val="28"/>
          <w:szCs w:val="28"/>
        </w:rPr>
        <w:t xml:space="preserve"> наносится не чаще, чем раз в 5 секунд. Удар должен быть </w:t>
      </w:r>
      <w:r w:rsidR="00F75AE9">
        <w:rPr>
          <w:rFonts w:ascii="Times New Roman" w:hAnsi="Times New Roman" w:cs="Times New Roman"/>
          <w:sz w:val="28"/>
          <w:szCs w:val="28"/>
        </w:rPr>
        <w:t>чётким и слышным</w:t>
      </w:r>
      <w:r w:rsidR="00A94A79">
        <w:rPr>
          <w:rFonts w:ascii="Times New Roman" w:hAnsi="Times New Roman" w:cs="Times New Roman"/>
          <w:sz w:val="28"/>
          <w:szCs w:val="28"/>
        </w:rPr>
        <w:t>, но не разрушать ворота</w:t>
      </w:r>
      <w:r w:rsidRPr="00BF20D4">
        <w:rPr>
          <w:rFonts w:ascii="Times New Roman" w:hAnsi="Times New Roman" w:cs="Times New Roman"/>
          <w:sz w:val="28"/>
          <w:szCs w:val="28"/>
        </w:rPr>
        <w:t xml:space="preserve"> физически.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Таран можно уничтожить в небоевой обстановке ударами любого оружия. Восстановление тарана производится ремесленниками за ресурсы и требует 1 час времени.</w:t>
      </w:r>
    </w:p>
    <w:p w:rsidR="00FF455A" w:rsidRDefault="00627DE7">
      <w:pPr>
        <w:numPr>
          <w:ilvl w:val="0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Лестницы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Лестницы можно получить на игре или изготовить самостоятельно.</w:t>
      </w:r>
    </w:p>
    <w:p w:rsidR="00BF20D4" w:rsidRP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Лестницы должны удовлетворять правилам безопасности, быть сделанными только из дерева и зачипированными до начала игры.</w:t>
      </w:r>
    </w:p>
    <w:p w:rsidR="00BF20D4" w:rsidRDefault="00BF20D4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20D4">
        <w:rPr>
          <w:rFonts w:ascii="Times New Roman" w:hAnsi="Times New Roman" w:cs="Times New Roman"/>
          <w:sz w:val="28"/>
          <w:szCs w:val="28"/>
        </w:rPr>
        <w:t>Лестницы неуничтожимы, но могут быть украдены.</w:t>
      </w:r>
    </w:p>
    <w:p w:rsidR="00823C2D" w:rsidRPr="0052555D" w:rsidRDefault="00F75AE9" w:rsidP="00C575C1">
      <w:pPr>
        <w:numPr>
          <w:ilvl w:val="1"/>
          <w:numId w:val="5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перемещения с лестницами необходимо 2 пеших человека. Такие игроки обязаны перемещается </w:t>
      </w:r>
      <w:r w:rsidRPr="0052555D">
        <w:rPr>
          <w:rFonts w:ascii="Times New Roman" w:hAnsi="Times New Roman" w:cs="Times New Roman"/>
          <w:sz w:val="28"/>
          <w:szCs w:val="28"/>
        </w:rPr>
        <w:t>медленным</w:t>
      </w:r>
      <w:r>
        <w:rPr>
          <w:rFonts w:ascii="Times New Roman" w:hAnsi="Times New Roman" w:cs="Times New Roman"/>
          <w:sz w:val="28"/>
          <w:szCs w:val="28"/>
        </w:rPr>
        <w:t xml:space="preserve"> шагом</w:t>
      </w:r>
    </w:p>
    <w:sectPr w:rsidR="00823C2D" w:rsidRPr="0052555D" w:rsidSect="00FF455A">
      <w:pgSz w:w="11906" w:h="16838"/>
      <w:pgMar w:top="1134" w:right="850" w:bottom="1134" w:left="1701" w:header="708" w:footer="708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DE7" w:rsidRDefault="00627DE7" w:rsidP="00E60846">
      <w:pPr>
        <w:spacing w:after="0" w:line="240" w:lineRule="auto"/>
      </w:pPr>
      <w:r>
        <w:separator/>
      </w:r>
    </w:p>
  </w:endnote>
  <w:endnote w:type="continuationSeparator" w:id="0">
    <w:p w:rsidR="00627DE7" w:rsidRDefault="00627DE7" w:rsidP="00E60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DE7" w:rsidRDefault="00627DE7" w:rsidP="00E60846">
      <w:pPr>
        <w:spacing w:after="0" w:line="240" w:lineRule="auto"/>
      </w:pPr>
      <w:r>
        <w:separator/>
      </w:r>
    </w:p>
  </w:footnote>
  <w:footnote w:type="continuationSeparator" w:id="0">
    <w:p w:rsidR="00627DE7" w:rsidRDefault="00627DE7" w:rsidP="00E60846">
      <w:pPr>
        <w:spacing w:after="0" w:line="240" w:lineRule="auto"/>
      </w:pPr>
      <w:r>
        <w:continuationSeparator/>
      </w:r>
    </w:p>
  </w:footnote>
  <w:footnote w:id="1">
    <w:p w:rsidR="007C596A" w:rsidRDefault="007C596A">
      <w:pPr>
        <w:pStyle w:val="FootnoteText"/>
      </w:pPr>
      <w:r>
        <w:rPr>
          <w:rStyle w:val="FootnoteReference"/>
        </w:rPr>
        <w:footnoteRef/>
      </w:r>
      <w:r>
        <w:t xml:space="preserve">Бег - </w:t>
      </w:r>
      <w:r w:rsidRPr="00E60846">
        <w:t>отличается от ходьбы наличием так называемой фазы «полёта»</w:t>
      </w:r>
      <w:r>
        <w:t>, когда обе ноги оторваны от земли</w:t>
      </w:r>
    </w:p>
  </w:footnote>
  <w:footnote w:id="2">
    <w:p w:rsidR="007C596A" w:rsidRDefault="007C596A">
      <w:pPr>
        <w:pStyle w:val="FootnoteText"/>
      </w:pPr>
      <w:r>
        <w:rPr>
          <w:rStyle w:val="FootnoteReference"/>
        </w:rPr>
        <w:footnoteRef/>
      </w:r>
      <w:r>
        <w:t xml:space="preserve"> ЭП - </w:t>
      </w:r>
      <w:r>
        <w:rPr>
          <w:sz w:val="24"/>
          <w:szCs w:val="24"/>
          <w:highlight w:val="white"/>
        </w:rPr>
        <w:t>эластичного пенополимера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5562"/>
    <w:multiLevelType w:val="multilevel"/>
    <w:tmpl w:val="CC0C8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F722D"/>
    <w:multiLevelType w:val="hybridMultilevel"/>
    <w:tmpl w:val="DAA0B8E6"/>
    <w:lvl w:ilvl="0" w:tplc="041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2">
    <w:nsid w:val="0F956A43"/>
    <w:multiLevelType w:val="hybridMultilevel"/>
    <w:tmpl w:val="B7E2E8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14925"/>
    <w:multiLevelType w:val="multilevel"/>
    <w:tmpl w:val="CB42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632014"/>
    <w:multiLevelType w:val="multilevel"/>
    <w:tmpl w:val="C22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584C03"/>
    <w:multiLevelType w:val="multilevel"/>
    <w:tmpl w:val="9364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1B5D79"/>
    <w:multiLevelType w:val="multilevel"/>
    <w:tmpl w:val="6476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80635"/>
    <w:multiLevelType w:val="multilevel"/>
    <w:tmpl w:val="935EF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A52523"/>
    <w:multiLevelType w:val="hybridMultilevel"/>
    <w:tmpl w:val="BF3843A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DC2718"/>
    <w:multiLevelType w:val="multilevel"/>
    <w:tmpl w:val="09BE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72493F"/>
    <w:multiLevelType w:val="hybridMultilevel"/>
    <w:tmpl w:val="5C6E4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637E38"/>
    <w:multiLevelType w:val="hybridMultilevel"/>
    <w:tmpl w:val="E2D48D10"/>
    <w:lvl w:ilvl="0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2BAD487A"/>
    <w:multiLevelType w:val="multilevel"/>
    <w:tmpl w:val="F16A2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80416A"/>
    <w:multiLevelType w:val="hybridMultilevel"/>
    <w:tmpl w:val="8E4A1D4E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8A352A"/>
    <w:multiLevelType w:val="multilevel"/>
    <w:tmpl w:val="70303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6C12B9"/>
    <w:multiLevelType w:val="multilevel"/>
    <w:tmpl w:val="094E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DF0CC8"/>
    <w:multiLevelType w:val="multilevel"/>
    <w:tmpl w:val="22649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A23521"/>
    <w:multiLevelType w:val="multilevel"/>
    <w:tmpl w:val="06E26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EA73D9"/>
    <w:multiLevelType w:val="multilevel"/>
    <w:tmpl w:val="2BB8A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254C71"/>
    <w:multiLevelType w:val="multilevel"/>
    <w:tmpl w:val="131A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6760C7"/>
    <w:multiLevelType w:val="multilevel"/>
    <w:tmpl w:val="E132E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3C0E25"/>
    <w:multiLevelType w:val="multilevel"/>
    <w:tmpl w:val="8B780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926700"/>
    <w:multiLevelType w:val="multilevel"/>
    <w:tmpl w:val="552E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416634"/>
    <w:multiLevelType w:val="multilevel"/>
    <w:tmpl w:val="CF4408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024D2D"/>
    <w:multiLevelType w:val="multilevel"/>
    <w:tmpl w:val="0114C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7768C9"/>
    <w:multiLevelType w:val="multilevel"/>
    <w:tmpl w:val="53FA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9EE6E93"/>
    <w:multiLevelType w:val="hybridMultilevel"/>
    <w:tmpl w:val="7E34FF6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B27E76"/>
    <w:multiLevelType w:val="multilevel"/>
    <w:tmpl w:val="B2E6B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1E4B19"/>
    <w:multiLevelType w:val="multilevel"/>
    <w:tmpl w:val="645E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E468AE"/>
    <w:multiLevelType w:val="multilevel"/>
    <w:tmpl w:val="57C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0B97C75"/>
    <w:multiLevelType w:val="multilevel"/>
    <w:tmpl w:val="FDC8AC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DD642E"/>
    <w:multiLevelType w:val="multilevel"/>
    <w:tmpl w:val="0B900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23D3AFA"/>
    <w:multiLevelType w:val="multilevel"/>
    <w:tmpl w:val="741E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3F56DB"/>
    <w:multiLevelType w:val="multilevel"/>
    <w:tmpl w:val="53FA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98464DC"/>
    <w:multiLevelType w:val="multilevel"/>
    <w:tmpl w:val="3E442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A9E1CC1"/>
    <w:multiLevelType w:val="multilevel"/>
    <w:tmpl w:val="9464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575A58"/>
    <w:multiLevelType w:val="multilevel"/>
    <w:tmpl w:val="46A6E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3C3012"/>
    <w:multiLevelType w:val="hybridMultilevel"/>
    <w:tmpl w:val="A5DC6344"/>
    <w:lvl w:ilvl="0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>
    <w:nsid w:val="5D2C385F"/>
    <w:multiLevelType w:val="multilevel"/>
    <w:tmpl w:val="8D266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E51161C"/>
    <w:multiLevelType w:val="multilevel"/>
    <w:tmpl w:val="E0F6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F5E5B96"/>
    <w:multiLevelType w:val="multilevel"/>
    <w:tmpl w:val="9452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0446E25"/>
    <w:multiLevelType w:val="hybridMultilevel"/>
    <w:tmpl w:val="8B441568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5634D57"/>
    <w:multiLevelType w:val="multilevel"/>
    <w:tmpl w:val="A35A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A5A39DD"/>
    <w:multiLevelType w:val="multilevel"/>
    <w:tmpl w:val="17D8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C3E634F"/>
    <w:multiLevelType w:val="multilevel"/>
    <w:tmpl w:val="338AC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C652482"/>
    <w:multiLevelType w:val="multilevel"/>
    <w:tmpl w:val="877AF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1326E19"/>
    <w:multiLevelType w:val="multilevel"/>
    <w:tmpl w:val="E5E62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55049B9"/>
    <w:multiLevelType w:val="multilevel"/>
    <w:tmpl w:val="F8149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55B6CD4"/>
    <w:multiLevelType w:val="multilevel"/>
    <w:tmpl w:val="A6081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7E5C40"/>
    <w:multiLevelType w:val="hybridMultilevel"/>
    <w:tmpl w:val="9B12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E17A68"/>
    <w:multiLevelType w:val="hybridMultilevel"/>
    <w:tmpl w:val="FA38E9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ECF10CF"/>
    <w:multiLevelType w:val="multilevel"/>
    <w:tmpl w:val="3322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44"/>
  </w:num>
  <w:num w:numId="3">
    <w:abstractNumId w:val="20"/>
  </w:num>
  <w:num w:numId="4">
    <w:abstractNumId w:val="6"/>
  </w:num>
  <w:num w:numId="5">
    <w:abstractNumId w:val="3"/>
  </w:num>
  <w:num w:numId="6">
    <w:abstractNumId w:val="49"/>
  </w:num>
  <w:num w:numId="7">
    <w:abstractNumId w:val="24"/>
  </w:num>
  <w:num w:numId="8">
    <w:abstractNumId w:val="15"/>
  </w:num>
  <w:num w:numId="9">
    <w:abstractNumId w:val="28"/>
  </w:num>
  <w:num w:numId="10">
    <w:abstractNumId w:val="29"/>
  </w:num>
  <w:num w:numId="11">
    <w:abstractNumId w:val="34"/>
  </w:num>
  <w:num w:numId="12">
    <w:abstractNumId w:val="12"/>
  </w:num>
  <w:num w:numId="13">
    <w:abstractNumId w:val="51"/>
  </w:num>
  <w:num w:numId="14">
    <w:abstractNumId w:val="18"/>
  </w:num>
  <w:num w:numId="15">
    <w:abstractNumId w:val="16"/>
  </w:num>
  <w:num w:numId="16">
    <w:abstractNumId w:val="48"/>
  </w:num>
  <w:num w:numId="17">
    <w:abstractNumId w:val="8"/>
  </w:num>
  <w:num w:numId="18">
    <w:abstractNumId w:val="45"/>
  </w:num>
  <w:num w:numId="19">
    <w:abstractNumId w:val="25"/>
  </w:num>
  <w:num w:numId="20">
    <w:abstractNumId w:val="4"/>
  </w:num>
  <w:num w:numId="21">
    <w:abstractNumId w:val="50"/>
  </w:num>
  <w:num w:numId="22">
    <w:abstractNumId w:val="26"/>
  </w:num>
  <w:num w:numId="23">
    <w:abstractNumId w:val="27"/>
  </w:num>
  <w:num w:numId="24">
    <w:abstractNumId w:val="14"/>
  </w:num>
  <w:num w:numId="25">
    <w:abstractNumId w:val="11"/>
  </w:num>
  <w:num w:numId="26">
    <w:abstractNumId w:val="19"/>
  </w:num>
  <w:num w:numId="27">
    <w:abstractNumId w:val="30"/>
  </w:num>
  <w:num w:numId="28">
    <w:abstractNumId w:val="13"/>
  </w:num>
  <w:num w:numId="29">
    <w:abstractNumId w:val="17"/>
  </w:num>
  <w:num w:numId="30">
    <w:abstractNumId w:val="7"/>
  </w:num>
  <w:num w:numId="31">
    <w:abstractNumId w:val="38"/>
  </w:num>
  <w:num w:numId="32">
    <w:abstractNumId w:val="47"/>
  </w:num>
  <w:num w:numId="33">
    <w:abstractNumId w:val="40"/>
  </w:num>
  <w:num w:numId="34">
    <w:abstractNumId w:val="41"/>
  </w:num>
  <w:num w:numId="35">
    <w:abstractNumId w:val="2"/>
  </w:num>
  <w:num w:numId="36">
    <w:abstractNumId w:val="10"/>
  </w:num>
  <w:num w:numId="37">
    <w:abstractNumId w:val="37"/>
  </w:num>
  <w:num w:numId="38">
    <w:abstractNumId w:val="0"/>
  </w:num>
  <w:num w:numId="39">
    <w:abstractNumId w:val="46"/>
  </w:num>
  <w:num w:numId="40">
    <w:abstractNumId w:val="22"/>
  </w:num>
  <w:num w:numId="41">
    <w:abstractNumId w:val="35"/>
  </w:num>
  <w:num w:numId="42">
    <w:abstractNumId w:val="42"/>
  </w:num>
  <w:num w:numId="43">
    <w:abstractNumId w:val="5"/>
  </w:num>
  <w:num w:numId="44">
    <w:abstractNumId w:val="23"/>
  </w:num>
  <w:num w:numId="45">
    <w:abstractNumId w:val="21"/>
  </w:num>
  <w:num w:numId="46">
    <w:abstractNumId w:val="1"/>
  </w:num>
  <w:num w:numId="47">
    <w:abstractNumId w:val="36"/>
  </w:num>
  <w:num w:numId="48">
    <w:abstractNumId w:val="9"/>
  </w:num>
  <w:num w:numId="49">
    <w:abstractNumId w:val="43"/>
  </w:num>
  <w:num w:numId="50">
    <w:abstractNumId w:val="39"/>
  </w:num>
  <w:num w:numId="51">
    <w:abstractNumId w:val="32"/>
  </w:num>
  <w:num w:numId="52">
    <w:abstractNumId w:val="33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4FD0"/>
    <w:rsid w:val="00007CA0"/>
    <w:rsid w:val="0005480C"/>
    <w:rsid w:val="00056FA3"/>
    <w:rsid w:val="00061766"/>
    <w:rsid w:val="00062DDB"/>
    <w:rsid w:val="0007672D"/>
    <w:rsid w:val="000B511C"/>
    <w:rsid w:val="000C10A6"/>
    <w:rsid w:val="000D4248"/>
    <w:rsid w:val="000E461B"/>
    <w:rsid w:val="001012EA"/>
    <w:rsid w:val="00115761"/>
    <w:rsid w:val="00125DF7"/>
    <w:rsid w:val="00142A7C"/>
    <w:rsid w:val="001516E1"/>
    <w:rsid w:val="00181C37"/>
    <w:rsid w:val="001B09DF"/>
    <w:rsid w:val="001C1FDC"/>
    <w:rsid w:val="00215077"/>
    <w:rsid w:val="002307FC"/>
    <w:rsid w:val="002477C7"/>
    <w:rsid w:val="002479F7"/>
    <w:rsid w:val="0025757F"/>
    <w:rsid w:val="00294AD8"/>
    <w:rsid w:val="002A52A8"/>
    <w:rsid w:val="002A5588"/>
    <w:rsid w:val="002B0A1C"/>
    <w:rsid w:val="002C015C"/>
    <w:rsid w:val="002C6D32"/>
    <w:rsid w:val="002E55AC"/>
    <w:rsid w:val="00305DAA"/>
    <w:rsid w:val="00314B7F"/>
    <w:rsid w:val="00341B8C"/>
    <w:rsid w:val="00350A42"/>
    <w:rsid w:val="003606ED"/>
    <w:rsid w:val="003D0A64"/>
    <w:rsid w:val="00430EFB"/>
    <w:rsid w:val="00457C0A"/>
    <w:rsid w:val="004731BD"/>
    <w:rsid w:val="00474228"/>
    <w:rsid w:val="004E7107"/>
    <w:rsid w:val="004E7C42"/>
    <w:rsid w:val="00502B5E"/>
    <w:rsid w:val="00513380"/>
    <w:rsid w:val="0052555D"/>
    <w:rsid w:val="00546BF8"/>
    <w:rsid w:val="00567CD5"/>
    <w:rsid w:val="005B2E1F"/>
    <w:rsid w:val="005D15DE"/>
    <w:rsid w:val="005D3513"/>
    <w:rsid w:val="005D4FC7"/>
    <w:rsid w:val="005E72F6"/>
    <w:rsid w:val="00615878"/>
    <w:rsid w:val="006177C4"/>
    <w:rsid w:val="00627DE7"/>
    <w:rsid w:val="0066381E"/>
    <w:rsid w:val="006833BC"/>
    <w:rsid w:val="00686637"/>
    <w:rsid w:val="006B7448"/>
    <w:rsid w:val="00704FDA"/>
    <w:rsid w:val="0071729B"/>
    <w:rsid w:val="00720D21"/>
    <w:rsid w:val="00724FD0"/>
    <w:rsid w:val="00732C8A"/>
    <w:rsid w:val="00796A09"/>
    <w:rsid w:val="007C596A"/>
    <w:rsid w:val="007D4081"/>
    <w:rsid w:val="007E2AFD"/>
    <w:rsid w:val="0082373A"/>
    <w:rsid w:val="00823C2D"/>
    <w:rsid w:val="00827C5D"/>
    <w:rsid w:val="00845153"/>
    <w:rsid w:val="00886F47"/>
    <w:rsid w:val="008B5BA9"/>
    <w:rsid w:val="008C466D"/>
    <w:rsid w:val="00905E15"/>
    <w:rsid w:val="009441DD"/>
    <w:rsid w:val="00957566"/>
    <w:rsid w:val="009702B5"/>
    <w:rsid w:val="00981DAB"/>
    <w:rsid w:val="009946EC"/>
    <w:rsid w:val="009E14BC"/>
    <w:rsid w:val="00A0492F"/>
    <w:rsid w:val="00A92A85"/>
    <w:rsid w:val="00A94A79"/>
    <w:rsid w:val="00A966DF"/>
    <w:rsid w:val="00AC7826"/>
    <w:rsid w:val="00AE0156"/>
    <w:rsid w:val="00B16D18"/>
    <w:rsid w:val="00B226BA"/>
    <w:rsid w:val="00B318C3"/>
    <w:rsid w:val="00B801CF"/>
    <w:rsid w:val="00B83D8F"/>
    <w:rsid w:val="00B9679D"/>
    <w:rsid w:val="00BD063F"/>
    <w:rsid w:val="00BF20D4"/>
    <w:rsid w:val="00BF3373"/>
    <w:rsid w:val="00C301D8"/>
    <w:rsid w:val="00C575C1"/>
    <w:rsid w:val="00CB7EF7"/>
    <w:rsid w:val="00CD1533"/>
    <w:rsid w:val="00D02EFA"/>
    <w:rsid w:val="00D134FA"/>
    <w:rsid w:val="00D32F41"/>
    <w:rsid w:val="00D71535"/>
    <w:rsid w:val="00D925FB"/>
    <w:rsid w:val="00D96C1E"/>
    <w:rsid w:val="00DB5A58"/>
    <w:rsid w:val="00DF786F"/>
    <w:rsid w:val="00E04535"/>
    <w:rsid w:val="00E32066"/>
    <w:rsid w:val="00E57C9C"/>
    <w:rsid w:val="00E60846"/>
    <w:rsid w:val="00E60F00"/>
    <w:rsid w:val="00E63DAC"/>
    <w:rsid w:val="00E6428B"/>
    <w:rsid w:val="00E77535"/>
    <w:rsid w:val="00EE7E01"/>
    <w:rsid w:val="00EF417A"/>
    <w:rsid w:val="00F04DBA"/>
    <w:rsid w:val="00F3490A"/>
    <w:rsid w:val="00F64253"/>
    <w:rsid w:val="00F73219"/>
    <w:rsid w:val="00F75AE9"/>
    <w:rsid w:val="00FB4F43"/>
    <w:rsid w:val="00FC6313"/>
    <w:rsid w:val="00FD1B26"/>
    <w:rsid w:val="00FE4885"/>
    <w:rsid w:val="00FF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28B"/>
  </w:style>
  <w:style w:type="paragraph" w:styleId="Heading1">
    <w:name w:val="heading 1"/>
    <w:basedOn w:val="Normal"/>
    <w:next w:val="Normal"/>
    <w:link w:val="Heading1Char"/>
    <w:uiPriority w:val="9"/>
    <w:qFormat/>
    <w:rsid w:val="00724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4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FD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08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08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084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60846"/>
    <w:rPr>
      <w:color w:val="467886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6084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15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paragraph" w:customStyle="1" w:styleId="articledecorationfirst">
    <w:name w:val="article_decoration_first"/>
    <w:basedOn w:val="Normal"/>
    <w:rsid w:val="00B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styleId="Strong">
    <w:name w:val="Strong"/>
    <w:basedOn w:val="DefaultParagraphFont"/>
    <w:uiPriority w:val="22"/>
    <w:qFormat/>
    <w:rsid w:val="00B9679D"/>
    <w:rPr>
      <w:b/>
      <w:bCs/>
    </w:rPr>
  </w:style>
  <w:style w:type="character" w:styleId="Emphasis">
    <w:name w:val="Emphasis"/>
    <w:basedOn w:val="DefaultParagraphFont"/>
    <w:uiPriority w:val="20"/>
    <w:qFormat/>
    <w:rsid w:val="00B9679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3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2644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argearshop.ru/goods/spear-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/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60C27-80BF-49A6-8EA8-2BE218D0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4801</Words>
  <Characters>27371</Characters>
  <Application>Microsoft Office Word</Application>
  <DocSecurity>0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admin</cp:lastModifiedBy>
  <cp:revision>2</cp:revision>
  <dcterms:created xsi:type="dcterms:W3CDTF">2025-03-05T09:35:00Z</dcterms:created>
  <dcterms:modified xsi:type="dcterms:W3CDTF">2025-03-05T09:35:00Z</dcterms:modified>
</cp:coreProperties>
</file>