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C00202" w:rsidRPr="00F22925" w:rsidRDefault="00C00202" w:rsidP="00C00202">
      <w:pPr>
        <w:spacing w:after="0" w:line="240" w:lineRule="atLeast"/>
        <w:rPr>
          <w:rFonts w:ascii="Arial" w:eastAsia="Times New Roman" w:hAnsi="Arial" w:cs="Arial"/>
          <w:b/>
          <w:sz w:val="24"/>
          <w:szCs w:val="24"/>
          <w:lang w:eastAsia="ru-RU"/>
        </w:rPr>
      </w:pPr>
      <w:r w:rsidRPr="00F22925">
        <w:rPr>
          <w:rFonts w:ascii="Arial" w:eastAsia="Times New Roman" w:hAnsi="Arial" w:cs="Arial"/>
          <w:b/>
          <w:sz w:val="24"/>
          <w:szCs w:val="24"/>
          <w:lang w:eastAsia="ru-RU"/>
        </w:rPr>
        <w:fldChar w:fldCharType="begin"/>
      </w:r>
      <w:r w:rsidRPr="00F22925">
        <w:rPr>
          <w:rFonts w:ascii="Arial" w:eastAsia="Times New Roman" w:hAnsi="Arial" w:cs="Arial"/>
          <w:b/>
          <w:sz w:val="24"/>
          <w:szCs w:val="24"/>
          <w:lang w:eastAsia="ru-RU"/>
        </w:rPr>
        <w:instrText xml:space="preserve"> HYPERLINK "https://vk.com/stalker_krim" </w:instrText>
      </w:r>
      <w:r w:rsidRPr="00F22925">
        <w:rPr>
          <w:rFonts w:ascii="Arial" w:eastAsia="Times New Roman" w:hAnsi="Arial" w:cs="Arial"/>
          <w:b/>
          <w:sz w:val="24"/>
          <w:szCs w:val="24"/>
          <w:lang w:eastAsia="ru-RU"/>
        </w:rPr>
        <w:fldChar w:fldCharType="separate"/>
      </w:r>
      <w:r w:rsidRPr="00F22925">
        <w:rPr>
          <w:rFonts w:ascii="Arial" w:eastAsia="Times New Roman" w:hAnsi="Arial" w:cs="Arial"/>
          <w:b/>
          <w:bCs/>
          <w:color w:val="42648B"/>
          <w:sz w:val="24"/>
          <w:szCs w:val="24"/>
          <w:lang w:eastAsia="ru-RU"/>
        </w:rPr>
        <w:t>СТАЛКЕР «Сердце Зоны» КРЫМ</w:t>
      </w:r>
      <w:r w:rsidRPr="00F22925">
        <w:rPr>
          <w:rFonts w:ascii="Arial" w:eastAsia="Times New Roman" w:hAnsi="Arial" w:cs="Arial"/>
          <w:b/>
          <w:sz w:val="24"/>
          <w:szCs w:val="24"/>
          <w:lang w:eastAsia="ru-RU"/>
        </w:rPr>
        <w:fldChar w:fldCharType="end"/>
      </w:r>
      <w:r w:rsidRPr="00F22925">
        <w:rPr>
          <w:rFonts w:ascii="Arial" w:eastAsia="Times New Roman" w:hAnsi="Arial" w:cs="Arial"/>
          <w:b/>
          <w:sz w:val="24"/>
          <w:szCs w:val="24"/>
          <w:lang w:eastAsia="ru-RU"/>
        </w:rPr>
        <w:t> </w:t>
      </w:r>
      <w:r w:rsidR="009C25D4" w:rsidRPr="00F22925">
        <w:rPr>
          <w:rFonts w:ascii="Arial" w:eastAsia="Times New Roman" w:hAnsi="Arial" w:cs="Arial"/>
          <w:b/>
          <w:sz w:val="24"/>
          <w:szCs w:val="24"/>
          <w:lang w:eastAsia="ru-RU"/>
        </w:rPr>
        <w:t>– КРАТКИЕ ПРАВИЛА</w:t>
      </w:r>
    </w:p>
    <w:p w:rsidR="0082473B" w:rsidRPr="007A4D88" w:rsidRDefault="0052595D" w:rsidP="0082473B">
      <w:pPr>
        <w:spacing w:after="0" w:line="240" w:lineRule="auto"/>
        <w:rPr>
          <w:rFonts w:ascii="Arial" w:hAnsi="Arial" w:cs="Arial"/>
          <w:sz w:val="20"/>
          <w:szCs w:val="20"/>
        </w:rPr>
      </w:pPr>
      <w:bookmarkStart w:id="0" w:name="_GoBack"/>
      <w:bookmarkEnd w:id="0"/>
      <w:r w:rsidRPr="007A4D88">
        <w:rPr>
          <w:rFonts w:ascii="Arial" w:eastAsia="Times New Roman" w:hAnsi="Arial" w:cs="Arial"/>
          <w:sz w:val="20"/>
          <w:szCs w:val="20"/>
          <w:lang w:eastAsia="ru-RU"/>
        </w:rPr>
        <w:t>ЗАПРЕТ НА ВЕДЕНИЕ ОГНЯ ВНУТРИ З</w:t>
      </w:r>
      <w:r w:rsidR="005E01AC" w:rsidRPr="007A4D88">
        <w:rPr>
          <w:rFonts w:ascii="Arial" w:eastAsia="Times New Roman" w:hAnsi="Arial" w:cs="Arial"/>
          <w:sz w:val="20"/>
          <w:szCs w:val="20"/>
          <w:lang w:eastAsia="ru-RU"/>
        </w:rPr>
        <w:t>ДАНИЙ ДЛЯ СНАЙПЕРОВ И ПУЛЕМЕТОВ 140+</w:t>
      </w:r>
      <w:r w:rsidRPr="007A4D88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="0082473B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Pr="007A4D88">
        <w:rPr>
          <w:rFonts w:ascii="Arial" w:eastAsia="Times New Roman" w:hAnsi="Arial" w:cs="Arial"/>
          <w:sz w:val="20"/>
          <w:szCs w:val="20"/>
          <w:lang w:eastAsia="ru-RU"/>
        </w:rPr>
        <w:t>Снайпера и пулеметы могут поддерживать штурм снаружи или стрелять из здания не ближе своих минимальных дистанций.  </w:t>
      </w:r>
      <w:r w:rsidR="007A4D88" w:rsidRPr="007A4D8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7A4D88">
        <w:rPr>
          <w:rFonts w:ascii="Arial" w:eastAsia="Times New Roman" w:hAnsi="Arial" w:cs="Arial"/>
          <w:sz w:val="20"/>
          <w:szCs w:val="20"/>
          <w:lang w:eastAsia="ru-RU"/>
        </w:rPr>
        <w:t>ОБОРОНА В ЗДАНИЯХ </w:t>
      </w:r>
      <w:r w:rsidR="0082473B" w:rsidRPr="007A4D8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1. Запрещено блокировать </w:t>
      </w:r>
      <w:r w:rsidR="00816592" w:rsidRPr="007A4D88">
        <w:rPr>
          <w:rFonts w:ascii="Arial" w:eastAsia="Times New Roman" w:hAnsi="Arial" w:cs="Arial"/>
          <w:sz w:val="20"/>
          <w:szCs w:val="20"/>
          <w:lang w:eastAsia="ru-RU"/>
        </w:rPr>
        <w:t>баррикадами</w:t>
      </w:r>
      <w:r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 лестничные пролеты. </w:t>
      </w:r>
      <w:r w:rsidRPr="007A4D88">
        <w:rPr>
          <w:rFonts w:ascii="Arial" w:eastAsia="Times New Roman" w:hAnsi="Arial" w:cs="Arial"/>
          <w:sz w:val="20"/>
          <w:szCs w:val="20"/>
          <w:lang w:eastAsia="ru-RU"/>
        </w:rPr>
        <w:br/>
        <w:t>2. Отверстия в стене или укреплении для стрельбы должно быть не меньше формата А-4 /</w:t>
      </w:r>
      <w:r w:rsidR="00816592" w:rsidRPr="007A4D88">
        <w:rPr>
          <w:rFonts w:ascii="Arial" w:eastAsia="Times New Roman" w:hAnsi="Arial" w:cs="Arial"/>
          <w:sz w:val="20"/>
          <w:szCs w:val="20"/>
          <w:lang w:eastAsia="ru-RU"/>
        </w:rPr>
        <w:t>НЕЛЬЗЯ</w:t>
      </w:r>
      <w:r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 стрелять через маленькую дырочку в стене/ </w:t>
      </w:r>
      <w:r w:rsidR="00816592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  </w:t>
      </w:r>
      <w:r w:rsidR="007A4D88" w:rsidRPr="007A4D88">
        <w:rPr>
          <w:rFonts w:ascii="Arial" w:eastAsia="Times New Roman" w:hAnsi="Arial" w:cs="Arial"/>
          <w:sz w:val="20"/>
          <w:szCs w:val="20"/>
          <w:lang w:eastAsia="ru-RU"/>
        </w:rPr>
        <w:br/>
        <w:t>3. Нельзя натягивать колючку в здании.</w:t>
      </w:r>
      <w:r w:rsidR="00E25830" w:rsidRPr="007A4D8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7A4D88">
        <w:rPr>
          <w:rFonts w:ascii="Arial" w:eastAsia="Times New Roman" w:hAnsi="Arial" w:cs="Arial"/>
          <w:b/>
          <w:sz w:val="20"/>
          <w:szCs w:val="20"/>
          <w:lang w:eastAsia="ru-RU"/>
        </w:rPr>
        <w:t>ПОПАДАНИЕ В ОРУЖИЕ</w:t>
      </w:r>
      <w:r w:rsidRPr="007A4D88">
        <w:rPr>
          <w:rFonts w:ascii="Arial" w:eastAsia="Times New Roman" w:hAnsi="Arial" w:cs="Arial"/>
          <w:sz w:val="20"/>
          <w:szCs w:val="20"/>
          <w:lang w:eastAsia="ru-RU"/>
        </w:rPr>
        <w:t> </w:t>
      </w:r>
      <w:r w:rsidR="00816592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 - Не засчитывается</w:t>
      </w:r>
      <w:r w:rsidRPr="007A4D88">
        <w:rPr>
          <w:rFonts w:ascii="Arial" w:eastAsia="Times New Roman" w:hAnsi="Arial" w:cs="Arial"/>
          <w:sz w:val="20"/>
          <w:szCs w:val="20"/>
          <w:lang w:eastAsia="ru-RU"/>
        </w:rPr>
        <w:t>. </w:t>
      </w:r>
      <w:r w:rsidRPr="007A4D88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816592" w:rsidRPr="007A4D88">
        <w:rPr>
          <w:rFonts w:ascii="Arial" w:eastAsia="Times New Roman" w:hAnsi="Arial" w:cs="Arial"/>
          <w:b/>
          <w:sz w:val="20"/>
          <w:szCs w:val="20"/>
          <w:lang w:eastAsia="ru-RU"/>
        </w:rPr>
        <w:t>КОЛЮЧКА</w:t>
      </w:r>
      <w:r w:rsidR="0082473B" w:rsidRPr="007A4D88">
        <w:rPr>
          <w:rFonts w:ascii="Arial" w:eastAsia="Times New Roman" w:hAnsi="Arial" w:cs="Arial"/>
          <w:b/>
          <w:sz w:val="20"/>
          <w:szCs w:val="20"/>
          <w:lang w:eastAsia="ru-RU"/>
        </w:rPr>
        <w:t>:</w:t>
      </w:r>
      <w:r w:rsidR="0082473B" w:rsidRPr="007A4D88">
        <w:rPr>
          <w:rFonts w:ascii="Arial" w:eastAsia="Times New Roman" w:hAnsi="Arial" w:cs="Arial"/>
          <w:b/>
          <w:sz w:val="20"/>
          <w:szCs w:val="20"/>
          <w:lang w:eastAsia="ru-RU"/>
        </w:rPr>
        <w:br/>
      </w:r>
      <w:r w:rsidR="0082473B" w:rsidRPr="007A4D88">
        <w:rPr>
          <w:rFonts w:ascii="Arial" w:eastAsia="Times New Roman" w:hAnsi="Arial" w:cs="Arial"/>
          <w:sz w:val="20"/>
          <w:szCs w:val="20"/>
          <w:lang w:eastAsia="ru-RU"/>
        </w:rPr>
        <w:t>О</w:t>
      </w:r>
      <w:r w:rsidR="00816592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тыгрывается натянутой веревкой в несколько рядов - как обычно натягивают </w:t>
      </w:r>
      <w:proofErr w:type="spellStart"/>
      <w:r w:rsidR="00816592" w:rsidRPr="007A4D88">
        <w:rPr>
          <w:rFonts w:ascii="Arial" w:eastAsia="Times New Roman" w:hAnsi="Arial" w:cs="Arial"/>
          <w:sz w:val="20"/>
          <w:szCs w:val="20"/>
          <w:lang w:eastAsia="ru-RU"/>
        </w:rPr>
        <w:t>колючку.Что</w:t>
      </w:r>
      <w:proofErr w:type="spellEnd"/>
      <w:r w:rsidR="00816592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 бы разрезать и пройти колючку нужно находиться на расстоянии вытянутой руки от нее не менее </w:t>
      </w:r>
      <w:r w:rsidR="00D02DEA" w:rsidRPr="007A4D88">
        <w:rPr>
          <w:rFonts w:ascii="Arial" w:eastAsia="Times New Roman" w:hAnsi="Arial" w:cs="Arial"/>
          <w:sz w:val="20"/>
          <w:szCs w:val="20"/>
          <w:lang w:eastAsia="ru-RU"/>
        </w:rPr>
        <w:t>3</w:t>
      </w:r>
      <w:r w:rsidR="00816592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 минут. </w:t>
      </w:r>
      <w:r w:rsidR="00D02DEA" w:rsidRPr="007A4D88">
        <w:rPr>
          <w:rFonts w:ascii="Arial" w:eastAsia="Times New Roman" w:hAnsi="Arial" w:cs="Arial"/>
          <w:sz w:val="20"/>
          <w:szCs w:val="20"/>
          <w:lang w:eastAsia="ru-RU"/>
        </w:rPr>
        <w:t>В разрезанную колючку проход свободный.</w:t>
      </w:r>
      <w:r w:rsidR="00816592" w:rsidRPr="007A4D88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82473B" w:rsidRPr="007A4D88">
        <w:rPr>
          <w:rFonts w:ascii="Arial" w:hAnsi="Arial" w:cs="Arial"/>
          <w:b/>
          <w:sz w:val="20"/>
          <w:szCs w:val="20"/>
        </w:rPr>
        <w:t xml:space="preserve">РАНЕНИЯ И ПЛЕН. </w:t>
      </w:r>
      <w:r w:rsidR="0082473B" w:rsidRPr="007A4D88">
        <w:rPr>
          <w:rFonts w:ascii="Arial" w:hAnsi="Arial" w:cs="Arial"/>
          <w:b/>
          <w:sz w:val="20"/>
          <w:szCs w:val="20"/>
        </w:rPr>
        <w:br/>
      </w:r>
      <w:r w:rsidR="0082473B" w:rsidRPr="007A4D88">
        <w:rPr>
          <w:rFonts w:ascii="Arial" w:hAnsi="Arial" w:cs="Arial"/>
          <w:sz w:val="20"/>
          <w:szCs w:val="20"/>
        </w:rPr>
        <w:t xml:space="preserve">Игрок – во время боя может сам выбирать, умер он или ранен. Перевязать может любой игрок </w:t>
      </w:r>
      <w:r w:rsidR="007A4D88" w:rsidRPr="007A4D88">
        <w:rPr>
          <w:rFonts w:ascii="Arial" w:hAnsi="Arial" w:cs="Arial"/>
          <w:sz w:val="20"/>
          <w:szCs w:val="20"/>
        </w:rPr>
        <w:t xml:space="preserve">или сам себя </w:t>
      </w:r>
      <w:r w:rsidR="0082473B" w:rsidRPr="007A4D88">
        <w:rPr>
          <w:rFonts w:ascii="Arial" w:hAnsi="Arial" w:cs="Arial"/>
          <w:sz w:val="20"/>
          <w:szCs w:val="20"/>
        </w:rPr>
        <w:t>– время до смерти 3 минуты.</w:t>
      </w:r>
    </w:p>
    <w:p w:rsidR="0082473B" w:rsidRPr="007A4D88" w:rsidRDefault="0082473B" w:rsidP="0082473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A4D88">
        <w:rPr>
          <w:rFonts w:ascii="Arial" w:hAnsi="Arial" w:cs="Arial"/>
          <w:sz w:val="20"/>
          <w:szCs w:val="20"/>
        </w:rPr>
        <w:t xml:space="preserve">Раненого можно захватить в плен. После захвата - перевязать. Он тогда идет своими ногами до места плена. </w:t>
      </w:r>
    </w:p>
    <w:p w:rsidR="0082473B" w:rsidRPr="007A4D88" w:rsidRDefault="0082473B" w:rsidP="0082473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A4D88">
        <w:rPr>
          <w:rFonts w:ascii="Arial" w:hAnsi="Arial" w:cs="Arial"/>
          <w:b/>
          <w:sz w:val="20"/>
          <w:szCs w:val="20"/>
        </w:rPr>
        <w:t xml:space="preserve">Плен </w:t>
      </w:r>
      <w:r w:rsidRPr="007A4D88">
        <w:rPr>
          <w:rFonts w:ascii="Arial" w:hAnsi="Arial" w:cs="Arial"/>
          <w:sz w:val="20"/>
          <w:szCs w:val="20"/>
        </w:rPr>
        <w:t xml:space="preserve">– Человек с оружием кладет руку Вам на плечо и говорит «Плен» </w:t>
      </w:r>
    </w:p>
    <w:p w:rsidR="0082473B" w:rsidRPr="007A4D88" w:rsidRDefault="0082473B" w:rsidP="0082473B">
      <w:pPr>
        <w:spacing w:after="0" w:line="240" w:lineRule="auto"/>
        <w:rPr>
          <w:rFonts w:ascii="Arial" w:hAnsi="Arial" w:cs="Arial"/>
          <w:sz w:val="20"/>
          <w:szCs w:val="20"/>
        </w:rPr>
      </w:pPr>
      <w:r w:rsidRPr="007A4D88">
        <w:rPr>
          <w:rFonts w:ascii="Arial" w:hAnsi="Arial" w:cs="Arial"/>
          <w:sz w:val="20"/>
          <w:szCs w:val="20"/>
        </w:rPr>
        <w:t xml:space="preserve">Пленный не может сопротивляться, кричать, совершать любые агрессивные действия, должен выполнять приказы конвоира. Убежать может если в 15 шагах от него нет ни одного солдата противника. Воевать может только через 10 минут после побега. </w:t>
      </w:r>
    </w:p>
    <w:p w:rsidR="00B7672B" w:rsidRPr="007A4D88" w:rsidRDefault="00044003" w:rsidP="007A4D88">
      <w:pPr>
        <w:spacing w:after="0" w:line="285" w:lineRule="atLeast"/>
        <w:rPr>
          <w:rFonts w:ascii="Arial" w:hAnsi="Arial" w:cs="Arial"/>
          <w:sz w:val="20"/>
          <w:szCs w:val="20"/>
        </w:rPr>
      </w:pPr>
      <w:proofErr w:type="gramStart"/>
      <w:r w:rsidRPr="007A4D88">
        <w:rPr>
          <w:rFonts w:ascii="Arial" w:eastAsia="Times New Roman" w:hAnsi="Arial" w:cs="Arial"/>
          <w:b/>
          <w:sz w:val="20"/>
          <w:szCs w:val="20"/>
          <w:lang w:eastAsia="ru-RU"/>
        </w:rPr>
        <w:t>РИКОШЕТЫ</w:t>
      </w:r>
      <w:r w:rsidR="0082473B" w:rsidRPr="007A4D88">
        <w:rPr>
          <w:rFonts w:ascii="Arial" w:eastAsia="Times New Roman" w:hAnsi="Arial" w:cs="Arial"/>
          <w:b/>
          <w:sz w:val="20"/>
          <w:szCs w:val="20"/>
          <w:lang w:eastAsia="ru-RU"/>
        </w:rPr>
        <w:t>:</w:t>
      </w:r>
      <w:r w:rsidR="0082473B" w:rsidRPr="007A4D88">
        <w:rPr>
          <w:rFonts w:ascii="Arial" w:eastAsia="Times New Roman" w:hAnsi="Arial" w:cs="Arial"/>
          <w:b/>
          <w:sz w:val="20"/>
          <w:szCs w:val="20"/>
          <w:lang w:eastAsia="ru-RU"/>
        </w:rPr>
        <w:br/>
      </w:r>
      <w:r w:rsidRPr="007A4D88">
        <w:rPr>
          <w:rFonts w:ascii="Arial" w:eastAsia="Times New Roman" w:hAnsi="Arial" w:cs="Arial"/>
          <w:sz w:val="20"/>
          <w:szCs w:val="20"/>
          <w:lang w:eastAsia="ru-RU"/>
        </w:rPr>
        <w:t>Одиночный</w:t>
      </w:r>
      <w:proofErr w:type="gramEnd"/>
      <w:r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 рикошет не считается. Постоянный /больше 3 попаданий/ рикошет - ты у</w:t>
      </w:r>
      <w:r w:rsidR="00E25830" w:rsidRPr="007A4D88">
        <w:rPr>
          <w:rFonts w:ascii="Arial" w:eastAsia="Times New Roman" w:hAnsi="Arial" w:cs="Arial"/>
          <w:sz w:val="20"/>
          <w:szCs w:val="20"/>
          <w:lang w:eastAsia="ru-RU"/>
        </w:rPr>
        <w:t>бит или кричи "</w:t>
      </w:r>
      <w:proofErr w:type="spellStart"/>
      <w:r w:rsidR="00E25830" w:rsidRPr="007A4D88">
        <w:rPr>
          <w:rFonts w:ascii="Arial" w:eastAsia="Times New Roman" w:hAnsi="Arial" w:cs="Arial"/>
          <w:sz w:val="20"/>
          <w:szCs w:val="20"/>
          <w:lang w:eastAsia="ru-RU"/>
        </w:rPr>
        <w:t>Раааанен</w:t>
      </w:r>
      <w:proofErr w:type="spellEnd"/>
      <w:proofErr w:type="gramStart"/>
      <w:r w:rsidR="00E25830" w:rsidRPr="007A4D88">
        <w:rPr>
          <w:rFonts w:ascii="Arial" w:eastAsia="Times New Roman" w:hAnsi="Arial" w:cs="Arial"/>
          <w:sz w:val="20"/>
          <w:szCs w:val="20"/>
          <w:lang w:eastAsia="ru-RU"/>
        </w:rPr>
        <w:t>!!!!..</w:t>
      </w:r>
      <w:proofErr w:type="gramEnd"/>
      <w:r w:rsidR="00E25830" w:rsidRPr="007A4D88">
        <w:rPr>
          <w:rFonts w:ascii="Arial" w:eastAsia="Times New Roman" w:hAnsi="Arial" w:cs="Arial"/>
          <w:sz w:val="20"/>
          <w:szCs w:val="20"/>
          <w:lang w:eastAsia="ru-RU"/>
        </w:rPr>
        <w:t>".</w:t>
      </w:r>
      <w:r w:rsidRPr="007A4D8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7A4D88">
        <w:rPr>
          <w:rFonts w:ascii="Arial" w:eastAsia="Times New Roman" w:hAnsi="Arial" w:cs="Arial"/>
          <w:b/>
          <w:sz w:val="20"/>
          <w:szCs w:val="20"/>
          <w:lang w:eastAsia="ru-RU"/>
        </w:rPr>
        <w:t>РАСТЯЖКИ И ГРАНАТЫ</w:t>
      </w:r>
      <w:r w:rsidR="0082473B" w:rsidRPr="007A4D88">
        <w:rPr>
          <w:rFonts w:ascii="Arial" w:eastAsia="Times New Roman" w:hAnsi="Arial" w:cs="Arial"/>
          <w:b/>
          <w:sz w:val="20"/>
          <w:szCs w:val="20"/>
          <w:lang w:eastAsia="ru-RU"/>
        </w:rPr>
        <w:t>:</w:t>
      </w:r>
      <w:r w:rsidR="0082473B" w:rsidRPr="007A4D88">
        <w:rPr>
          <w:rFonts w:ascii="Arial" w:eastAsia="Times New Roman" w:hAnsi="Arial" w:cs="Arial"/>
          <w:b/>
          <w:sz w:val="20"/>
          <w:szCs w:val="20"/>
          <w:lang w:eastAsia="ru-RU"/>
        </w:rPr>
        <w:br/>
      </w:r>
      <w:r w:rsidRPr="007A4D88">
        <w:rPr>
          <w:rFonts w:ascii="Arial" w:eastAsia="Times New Roman" w:hAnsi="Arial" w:cs="Arial"/>
          <w:sz w:val="20"/>
          <w:szCs w:val="20"/>
          <w:lang w:eastAsia="ru-RU"/>
        </w:rPr>
        <w:t>Активировал растяжку - умер независимо от СИБЗ. Зона поражения шар вокруг точки взрыва с радиусом 2 метра в СИБЗ и 5 метров без СИБЗ. НА МИННОМ ПОЛЕ любой взрыв мины - 10 метров считается обязательным поражением. </w:t>
      </w:r>
      <w:r w:rsidRPr="007A4D88">
        <w:rPr>
          <w:rFonts w:ascii="Arial" w:eastAsia="Times New Roman" w:hAnsi="Arial" w:cs="Arial"/>
          <w:sz w:val="20"/>
          <w:szCs w:val="20"/>
          <w:lang w:eastAsia="ru-RU"/>
        </w:rPr>
        <w:br/>
      </w:r>
      <w:r w:rsidRPr="007A4D88">
        <w:rPr>
          <w:rFonts w:ascii="Arial" w:eastAsia="Times New Roman" w:hAnsi="Arial" w:cs="Arial"/>
          <w:b/>
          <w:sz w:val="20"/>
          <w:szCs w:val="20"/>
          <w:lang w:eastAsia="ru-RU"/>
        </w:rPr>
        <w:t>ЭКЗОСКЕЛЕТЫ</w:t>
      </w:r>
      <w:r w:rsidR="0082473B" w:rsidRPr="007A4D88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: </w:t>
      </w:r>
      <w:r w:rsidR="0082473B" w:rsidRPr="007A4D88">
        <w:rPr>
          <w:rFonts w:ascii="Arial" w:eastAsia="Times New Roman" w:hAnsi="Arial" w:cs="Arial"/>
          <w:b/>
          <w:sz w:val="20"/>
          <w:szCs w:val="20"/>
          <w:lang w:eastAsia="ru-RU"/>
        </w:rPr>
        <w:br/>
      </w:r>
      <w:r w:rsidRPr="007A4D88">
        <w:rPr>
          <w:rFonts w:ascii="Arial" w:eastAsia="Times New Roman" w:hAnsi="Arial" w:cs="Arial"/>
          <w:sz w:val="20"/>
          <w:szCs w:val="20"/>
          <w:lang w:eastAsia="ru-RU"/>
        </w:rPr>
        <w:t>Поражаются в электронную тарелку на груди: /как и монстры/ </w:t>
      </w:r>
      <w:r w:rsidRPr="007A4D88">
        <w:rPr>
          <w:rFonts w:ascii="Arial" w:eastAsia="Times New Roman" w:hAnsi="Arial" w:cs="Arial"/>
          <w:sz w:val="20"/>
          <w:szCs w:val="20"/>
          <w:lang w:eastAsia="ru-RU"/>
        </w:rPr>
        <w:br/>
        <w:t>После 2 минут - без попаданий идет регенерация. Попадания на тарелке обнуляются.</w:t>
      </w:r>
      <w:r w:rsidRPr="007A4D88">
        <w:rPr>
          <w:rFonts w:ascii="Arial" w:eastAsia="Times New Roman" w:hAnsi="Arial" w:cs="Arial"/>
          <w:sz w:val="20"/>
          <w:szCs w:val="20"/>
          <w:lang w:eastAsia="ru-RU"/>
        </w:rPr>
        <w:br/>
        <w:t xml:space="preserve">Граната при попадании осколков и ближе 5 метров - контузия на 30 секунд. ЭКЗ не может двигаться вперед, но при этом может отступать и вести </w:t>
      </w:r>
      <w:proofErr w:type="gramStart"/>
      <w:r w:rsidRPr="007A4D88">
        <w:rPr>
          <w:rFonts w:ascii="Arial" w:eastAsia="Times New Roman" w:hAnsi="Arial" w:cs="Arial"/>
          <w:sz w:val="20"/>
          <w:szCs w:val="20"/>
          <w:lang w:eastAsia="ru-RU"/>
        </w:rPr>
        <w:t>огонь./</w:t>
      </w:r>
      <w:proofErr w:type="gramEnd"/>
      <w:r w:rsidR="0082473B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 Запрещено наступать спиной. </w:t>
      </w:r>
      <w:r w:rsidRPr="007A4D88">
        <w:rPr>
          <w:rFonts w:ascii="Arial" w:eastAsia="Times New Roman" w:hAnsi="Arial" w:cs="Arial"/>
          <w:sz w:val="20"/>
          <w:szCs w:val="20"/>
          <w:lang w:eastAsia="ru-RU"/>
        </w:rPr>
        <w:t>Запрещено сознательно прятать тарелку за укрытия дольше чем 30 секунд.</w:t>
      </w:r>
      <w:r w:rsidR="00E25830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 Стационарный заряд с мукой – </w:t>
      </w:r>
      <w:r w:rsidR="007A4D88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в радиусе 2 метров убивает </w:t>
      </w:r>
      <w:proofErr w:type="spellStart"/>
      <w:r w:rsidR="007A4D88" w:rsidRPr="007A4D88">
        <w:rPr>
          <w:rFonts w:ascii="Arial" w:eastAsia="Times New Roman" w:hAnsi="Arial" w:cs="Arial"/>
          <w:sz w:val="20"/>
          <w:szCs w:val="20"/>
          <w:lang w:eastAsia="ru-RU"/>
        </w:rPr>
        <w:t>экза</w:t>
      </w:r>
      <w:proofErr w:type="spellEnd"/>
      <w:r w:rsidR="007A4D88" w:rsidRPr="007A4D88">
        <w:rPr>
          <w:rFonts w:ascii="Arial" w:eastAsia="Times New Roman" w:hAnsi="Arial" w:cs="Arial"/>
          <w:sz w:val="20"/>
          <w:szCs w:val="20"/>
          <w:lang w:eastAsia="ru-RU"/>
        </w:rPr>
        <w:t>.</w:t>
      </w:r>
      <w:r w:rsidR="007A4D88" w:rsidRPr="007A4D88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B071AF" w:rsidRPr="007A4D88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МОНСТРЫ и </w:t>
      </w:r>
      <w:proofErr w:type="gramStart"/>
      <w:r w:rsidR="00B071AF" w:rsidRPr="007A4D88">
        <w:rPr>
          <w:rFonts w:ascii="Arial" w:eastAsia="Times New Roman" w:hAnsi="Arial" w:cs="Arial"/>
          <w:b/>
          <w:sz w:val="20"/>
          <w:szCs w:val="20"/>
          <w:lang w:eastAsia="ru-RU"/>
        </w:rPr>
        <w:t>ЗОМБИ:</w:t>
      </w:r>
      <w:r w:rsidR="0082473B" w:rsidRPr="007A4D88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7A4D88" w:rsidRPr="007A4D88">
        <w:rPr>
          <w:rFonts w:ascii="Arial" w:eastAsia="Times New Roman" w:hAnsi="Arial" w:cs="Arial"/>
          <w:sz w:val="20"/>
          <w:szCs w:val="20"/>
          <w:lang w:eastAsia="ru-RU"/>
        </w:rPr>
        <w:t>Почти</w:t>
      </w:r>
      <w:proofErr w:type="gramEnd"/>
      <w:r w:rsidR="007A4D88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 у </w:t>
      </w:r>
      <w:r w:rsidR="00022218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всех МОНСТРОВ  будут излучатели. Они смогут бить бесконтактно по ПДА на дистанциях от 10 до 30 </w:t>
      </w:r>
      <w:proofErr w:type="spellStart"/>
      <w:r w:rsidR="00022218" w:rsidRPr="007A4D88">
        <w:rPr>
          <w:rFonts w:ascii="Arial" w:eastAsia="Times New Roman" w:hAnsi="Arial" w:cs="Arial"/>
          <w:sz w:val="20"/>
          <w:szCs w:val="20"/>
          <w:lang w:eastAsia="ru-RU"/>
        </w:rPr>
        <w:t>метров.</w:t>
      </w:r>
      <w:r w:rsidR="00C00202" w:rsidRPr="007A4D88">
        <w:rPr>
          <w:rFonts w:ascii="Arial" w:eastAsia="Times New Roman" w:hAnsi="Arial" w:cs="Arial"/>
          <w:sz w:val="20"/>
          <w:szCs w:val="20"/>
          <w:lang w:eastAsia="ru-RU"/>
        </w:rPr>
        <w:t>Все</w:t>
      </w:r>
      <w:proofErr w:type="spellEnd"/>
      <w:r w:rsidR="00C00202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 монстры имеют электронный счетчик попаданий</w:t>
      </w:r>
      <w:r w:rsidR="007A4D88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proofErr w:type="gramStart"/>
      <w:r w:rsidR="007A4D88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ТАРЕЛКУ </w:t>
      </w:r>
      <w:r w:rsidR="00C00202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 на</w:t>
      </w:r>
      <w:proofErr w:type="gramEnd"/>
      <w:r w:rsidR="00C00202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 3 – 5 – 20 попаданий. Стреляйте в </w:t>
      </w:r>
      <w:proofErr w:type="gramStart"/>
      <w:r w:rsidR="00C00202" w:rsidRPr="007A4D88">
        <w:rPr>
          <w:rFonts w:ascii="Arial" w:eastAsia="Times New Roman" w:hAnsi="Arial" w:cs="Arial"/>
          <w:sz w:val="20"/>
          <w:szCs w:val="20"/>
          <w:lang w:eastAsia="ru-RU"/>
        </w:rPr>
        <w:t>электронную тарелку</w:t>
      </w:r>
      <w:proofErr w:type="gramEnd"/>
      <w:r w:rsidR="00C00202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 и монстр умрет, сработает световая и звуковая индикация. </w:t>
      </w:r>
      <w:r w:rsidR="00C00202" w:rsidRPr="007A4D88">
        <w:rPr>
          <w:rFonts w:ascii="Arial" w:eastAsia="Times New Roman" w:hAnsi="Arial" w:cs="Arial"/>
          <w:sz w:val="20"/>
          <w:szCs w:val="20"/>
          <w:lang w:eastAsia="ru-RU"/>
        </w:rPr>
        <w:br/>
        <w:t>Любые другие попадания по монстрам кроме как в индикатор не приносят им вреда. </w:t>
      </w:r>
      <w:r w:rsidR="00C00202" w:rsidRPr="007A4D88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B071AF" w:rsidRPr="007A4D88">
        <w:rPr>
          <w:rFonts w:ascii="Arial" w:eastAsia="Times New Roman" w:hAnsi="Arial" w:cs="Arial"/>
          <w:b/>
          <w:sz w:val="20"/>
          <w:szCs w:val="20"/>
          <w:lang w:eastAsia="ru-RU"/>
        </w:rPr>
        <w:t xml:space="preserve">ЗОМБИ </w:t>
      </w:r>
      <w:r w:rsidR="00B071AF" w:rsidRPr="007A4D88">
        <w:rPr>
          <w:rFonts w:ascii="Arial" w:eastAsia="Times New Roman" w:hAnsi="Arial" w:cs="Arial"/>
          <w:sz w:val="20"/>
          <w:szCs w:val="20"/>
          <w:lang w:eastAsia="ru-RU"/>
        </w:rPr>
        <w:t>– игроки под контролем или после воздействия выброса или аномалии. ЗОМБИ НЕ МОНСТРЫ</w:t>
      </w:r>
      <w:r w:rsidR="00B071AF" w:rsidRPr="007A4D88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C00202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Зомби имеют три жизни. После попадания </w:t>
      </w:r>
      <w:r w:rsidR="007A4D88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очередью </w:t>
      </w:r>
      <w:r w:rsidR="00C00202" w:rsidRPr="007A4D88">
        <w:rPr>
          <w:rFonts w:ascii="Arial" w:eastAsia="Times New Roman" w:hAnsi="Arial" w:cs="Arial"/>
          <w:sz w:val="20"/>
          <w:szCs w:val="20"/>
          <w:lang w:eastAsia="ru-RU"/>
        </w:rPr>
        <w:t>куда угодно они падают и после падения могут снова вставать два раза. На третий раз они умирают. Пока ЗОМБИ лежит - он не поражается.</w:t>
      </w:r>
      <w:r w:rsidR="0082473B" w:rsidRPr="007A4D88">
        <w:rPr>
          <w:rFonts w:ascii="Arial" w:eastAsia="Times New Roman" w:hAnsi="Arial" w:cs="Arial"/>
          <w:sz w:val="20"/>
          <w:szCs w:val="20"/>
          <w:lang w:eastAsia="ru-RU"/>
        </w:rPr>
        <w:t xml:space="preserve"> </w:t>
      </w:r>
      <w:r w:rsidR="007A4D88" w:rsidRPr="007A4D88">
        <w:rPr>
          <w:rFonts w:ascii="Arial" w:eastAsia="Times New Roman" w:hAnsi="Arial" w:cs="Arial"/>
          <w:sz w:val="20"/>
          <w:szCs w:val="20"/>
          <w:lang w:eastAsia="ru-RU"/>
        </w:rPr>
        <w:br/>
      </w:r>
      <w:r w:rsidR="00927534" w:rsidRPr="007A4D88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ИНФОРМАЦИЯ НА ТКАНИ</w:t>
      </w:r>
      <w:r w:rsidR="00927534" w:rsidRPr="007A4D8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B7672B" w:rsidRPr="007A4D8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–</w:t>
      </w:r>
      <w:r w:rsidR="003540A2" w:rsidRPr="007A4D8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снимается с трупов монстров или получается как бонус за миссию в Зоне.</w:t>
      </w:r>
      <w:r w:rsidR="0082473B" w:rsidRPr="007A4D8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7A4D88" w:rsidRPr="007A4D8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На ней код – идите к Сидоровичу он даст Вам по коду место </w:t>
      </w:r>
      <w:proofErr w:type="spellStart"/>
      <w:r w:rsidR="007A4D88" w:rsidRPr="007A4D8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схрона</w:t>
      </w:r>
      <w:proofErr w:type="spellEnd"/>
      <w:r w:rsidR="007A4D88" w:rsidRPr="007A4D8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или важную информацию. </w:t>
      </w:r>
      <w:r w:rsidR="007A4D88" w:rsidRPr="007A4D88">
        <w:rPr>
          <w:rFonts w:ascii="Arial" w:eastAsia="Times New Roman" w:hAnsi="Arial" w:cs="Arial"/>
          <w:color w:val="000000"/>
          <w:sz w:val="20"/>
          <w:szCs w:val="20"/>
          <w:lang w:eastAsia="ru-RU"/>
        </w:rPr>
        <w:br/>
      </w:r>
      <w:r w:rsidR="00C4416A" w:rsidRPr="007A4D88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>ПРОТИВОГАЗЫ</w:t>
      </w:r>
      <w:r w:rsidR="0082473B" w:rsidRPr="007A4D88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t xml:space="preserve"> или РЕСПИРАТОРЫ С ФИЛЬТРАМИ:</w:t>
      </w:r>
      <w:r w:rsidR="0082473B" w:rsidRPr="007A4D88">
        <w:rPr>
          <w:rFonts w:ascii="Arial" w:eastAsia="Times New Roman" w:hAnsi="Arial" w:cs="Arial"/>
          <w:b/>
          <w:color w:val="000000"/>
          <w:sz w:val="20"/>
          <w:szCs w:val="20"/>
          <w:lang w:eastAsia="ru-RU"/>
        </w:rPr>
        <w:br/>
      </w:r>
      <w:r w:rsidR="0082473B" w:rsidRPr="007A4D8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Н</w:t>
      </w:r>
      <w:r w:rsidR="007A4D88" w:rsidRPr="007A4D8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ужны чтоб не подхватить болезнь. М</w:t>
      </w:r>
      <w:r w:rsidR="00C4416A" w:rsidRPr="007A4D8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ожно подхватить болезнь если Вы зашли без противогаза /респиратора с фильтрами</w:t>
      </w:r>
      <w:proofErr w:type="gramStart"/>
      <w:r w:rsidR="00C4416A" w:rsidRPr="007A4D8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>/  -</w:t>
      </w:r>
      <w:proofErr w:type="gramEnd"/>
      <w:r w:rsidR="00C4416A" w:rsidRPr="007A4D8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в зараженную зону /глухие комнаты без окон или подвалы/ - и увидели там  плакат – ЗАРАЖЕННАЯ ЗОНА с  правилами заражения.</w:t>
      </w:r>
      <w:r w:rsidR="0082473B" w:rsidRPr="007A4D88">
        <w:rPr>
          <w:rFonts w:ascii="Arial" w:eastAsia="Times New Roman" w:hAnsi="Arial" w:cs="Arial"/>
          <w:color w:val="000000"/>
          <w:sz w:val="20"/>
          <w:szCs w:val="20"/>
          <w:lang w:eastAsia="ru-RU"/>
        </w:rPr>
        <w:t xml:space="preserve"> </w:t>
      </w:r>
      <w:r w:rsidR="00B7672B" w:rsidRPr="007A4D8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Вы можете заражать болезнью других, в случае если Вас убивают ближе 5 метров </w:t>
      </w:r>
      <w:r w:rsidR="00D43EAE" w:rsidRPr="007A4D8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обыскивают труп </w:t>
      </w:r>
      <w:r w:rsidR="00B7672B" w:rsidRPr="007A4D88">
        <w:rPr>
          <w:rFonts w:ascii="Arial" w:hAnsi="Arial" w:cs="Arial"/>
          <w:color w:val="000000"/>
          <w:sz w:val="20"/>
          <w:szCs w:val="20"/>
          <w:shd w:val="clear" w:color="auto" w:fill="FFFFFF"/>
        </w:rPr>
        <w:t xml:space="preserve">или при контакте с другими людьми. </w:t>
      </w:r>
      <w:r w:rsidR="007A4D88" w:rsidRPr="007A4D88">
        <w:rPr>
          <w:rFonts w:ascii="Arial" w:hAnsi="Arial" w:cs="Arial"/>
          <w:color w:val="000000"/>
          <w:sz w:val="20"/>
          <w:szCs w:val="20"/>
          <w:shd w:val="clear" w:color="auto" w:fill="FFFFFF"/>
        </w:rPr>
        <w:t>Отдайте им корешок и объясните правила.</w:t>
      </w:r>
    </w:p>
    <w:p w:rsidR="00D43EAE" w:rsidRPr="007A4D88" w:rsidRDefault="00927534" w:rsidP="00044003">
      <w:pPr>
        <w:spacing w:after="0" w:line="285" w:lineRule="atLeast"/>
        <w:rPr>
          <w:rFonts w:ascii="Arial" w:hAnsi="Arial" w:cs="Arial"/>
          <w:sz w:val="20"/>
          <w:szCs w:val="20"/>
        </w:rPr>
      </w:pPr>
      <w:r w:rsidRPr="007A4D88">
        <w:rPr>
          <w:rFonts w:ascii="Arial" w:hAnsi="Arial" w:cs="Arial"/>
          <w:b/>
          <w:sz w:val="20"/>
          <w:szCs w:val="20"/>
        </w:rPr>
        <w:t>ЗАЩ</w:t>
      </w:r>
      <w:r w:rsidR="00D43EAE" w:rsidRPr="007A4D88">
        <w:rPr>
          <w:rFonts w:ascii="Arial" w:hAnsi="Arial" w:cs="Arial"/>
          <w:b/>
          <w:sz w:val="20"/>
          <w:szCs w:val="20"/>
        </w:rPr>
        <w:t>ИТНЫЕ КОСТЮМЫ</w:t>
      </w:r>
      <w:r w:rsidR="00D43EAE" w:rsidRPr="007A4D88">
        <w:rPr>
          <w:rFonts w:ascii="Arial" w:hAnsi="Arial" w:cs="Arial"/>
          <w:sz w:val="20"/>
          <w:szCs w:val="20"/>
        </w:rPr>
        <w:t xml:space="preserve"> /</w:t>
      </w:r>
      <w:proofErr w:type="spellStart"/>
      <w:r w:rsidR="00D43EAE" w:rsidRPr="007A4D88">
        <w:rPr>
          <w:rFonts w:ascii="Arial" w:hAnsi="Arial" w:cs="Arial"/>
          <w:sz w:val="20"/>
          <w:szCs w:val="20"/>
        </w:rPr>
        <w:t>флешки</w:t>
      </w:r>
      <w:proofErr w:type="spellEnd"/>
      <w:r w:rsidR="003540A2" w:rsidRPr="007A4D88">
        <w:rPr>
          <w:rFonts w:ascii="Arial" w:hAnsi="Arial" w:cs="Arial"/>
          <w:sz w:val="20"/>
          <w:szCs w:val="20"/>
        </w:rPr>
        <w:t xml:space="preserve"> для ПДА</w:t>
      </w:r>
      <w:r w:rsidR="00D43EAE" w:rsidRPr="007A4D88">
        <w:rPr>
          <w:rFonts w:ascii="Arial" w:hAnsi="Arial" w:cs="Arial"/>
          <w:sz w:val="20"/>
          <w:szCs w:val="20"/>
        </w:rPr>
        <w:t>/ - будут двух видов</w:t>
      </w:r>
      <w:r w:rsidR="00D43EAE" w:rsidRPr="007A4D88">
        <w:rPr>
          <w:rFonts w:ascii="Arial" w:hAnsi="Arial" w:cs="Arial"/>
          <w:sz w:val="20"/>
          <w:szCs w:val="20"/>
        </w:rPr>
        <w:br/>
      </w:r>
      <w:r w:rsidR="00D43EAE" w:rsidRPr="007A4D8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ЗАРЯ</w:t>
      </w:r>
      <w:r w:rsidR="00D43EAE" w:rsidRPr="007A4D88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 xml:space="preserve"> - на 15- 25% защищает носителя от нескольких аномалий и на 25% от радиации</w:t>
      </w:r>
      <w:r w:rsidR="00D43EAE" w:rsidRPr="007A4D88">
        <w:rPr>
          <w:rFonts w:ascii="Arial" w:hAnsi="Arial" w:cs="Arial"/>
          <w:sz w:val="20"/>
          <w:szCs w:val="20"/>
        </w:rPr>
        <w:br/>
      </w:r>
      <w:r w:rsidR="00D43EAE" w:rsidRPr="007A4D8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СЕВА</w:t>
      </w:r>
      <w:r w:rsidR="00D43EAE" w:rsidRPr="007A4D88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 xml:space="preserve"> - на 25</w:t>
      </w:r>
      <w:proofErr w:type="gramStart"/>
      <w:r w:rsidR="00D43EAE" w:rsidRPr="007A4D88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%  защищает</w:t>
      </w:r>
      <w:proofErr w:type="gramEnd"/>
      <w:r w:rsidR="00D43EAE" w:rsidRPr="007A4D88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 xml:space="preserve"> носителя от большинства аномалий и на </w:t>
      </w:r>
      <w:r w:rsidR="00A91420" w:rsidRPr="007A4D88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50</w:t>
      </w:r>
      <w:r w:rsidR="00D43EAE" w:rsidRPr="007A4D88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>% от радиации</w:t>
      </w:r>
      <w:r w:rsidR="00D43EAE" w:rsidRPr="007A4D88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br/>
      </w:r>
      <w:r w:rsidR="003540A2" w:rsidRPr="007A4D88">
        <w:rPr>
          <w:rFonts w:ascii="Arial" w:eastAsia="Times New Roman" w:hAnsi="Arial" w:cs="Arial"/>
          <w:b/>
          <w:bCs/>
          <w:color w:val="000000"/>
          <w:sz w:val="20"/>
          <w:szCs w:val="20"/>
          <w:lang w:eastAsia="ru-RU"/>
        </w:rPr>
        <w:t>АПТЕЧКА</w:t>
      </w:r>
      <w:r w:rsidR="00D43EAE" w:rsidRPr="007A4D88">
        <w:rPr>
          <w:rFonts w:ascii="Arial" w:eastAsia="Times New Roman" w:hAnsi="Arial" w:cs="Arial"/>
          <w:bCs/>
          <w:color w:val="000000"/>
          <w:sz w:val="20"/>
          <w:szCs w:val="20"/>
          <w:lang w:eastAsia="ru-RU"/>
        </w:rPr>
        <w:t xml:space="preserve"> - лечит разово ПДА  на 100% и убирает 500.000 единиц радиации</w:t>
      </w:r>
    </w:p>
    <w:p w:rsidR="00044003" w:rsidRPr="007A4D88" w:rsidRDefault="003540A2" w:rsidP="00044003">
      <w:pPr>
        <w:spacing w:after="0" w:line="285" w:lineRule="atLeast"/>
        <w:rPr>
          <w:rFonts w:ascii="Arial" w:hAnsi="Arial" w:cs="Arial"/>
          <w:sz w:val="20"/>
          <w:szCs w:val="20"/>
        </w:rPr>
      </w:pPr>
      <w:r w:rsidRPr="007A4D88">
        <w:rPr>
          <w:rFonts w:ascii="Arial" w:hAnsi="Arial" w:cs="Arial"/>
          <w:sz w:val="20"/>
          <w:szCs w:val="20"/>
        </w:rPr>
        <w:t xml:space="preserve">Костюмы и аптечки можно покупать или менять на артефакты </w:t>
      </w:r>
      <w:r w:rsidR="00F22925">
        <w:rPr>
          <w:rFonts w:ascii="Arial" w:hAnsi="Arial" w:cs="Arial"/>
          <w:sz w:val="20"/>
          <w:szCs w:val="20"/>
        </w:rPr>
        <w:t xml:space="preserve">у Сидоровича. </w:t>
      </w:r>
      <w:r w:rsidRPr="007A4D88">
        <w:rPr>
          <w:rFonts w:ascii="Arial" w:hAnsi="Arial" w:cs="Arial"/>
          <w:sz w:val="20"/>
          <w:szCs w:val="20"/>
        </w:rPr>
        <w:t xml:space="preserve">Так же будут </w:t>
      </w:r>
      <w:r w:rsidR="00A91420" w:rsidRPr="007A4D88">
        <w:rPr>
          <w:rFonts w:ascii="Arial" w:hAnsi="Arial" w:cs="Arial"/>
          <w:sz w:val="20"/>
          <w:szCs w:val="20"/>
        </w:rPr>
        <w:t>мутации</w:t>
      </w:r>
      <w:r w:rsidRPr="007A4D88">
        <w:rPr>
          <w:rFonts w:ascii="Arial" w:hAnsi="Arial" w:cs="Arial"/>
          <w:sz w:val="20"/>
          <w:szCs w:val="20"/>
        </w:rPr>
        <w:t xml:space="preserve"> /</w:t>
      </w:r>
      <w:proofErr w:type="spellStart"/>
      <w:r w:rsidRPr="007A4D88">
        <w:rPr>
          <w:rFonts w:ascii="Arial" w:hAnsi="Arial" w:cs="Arial"/>
          <w:sz w:val="20"/>
          <w:szCs w:val="20"/>
        </w:rPr>
        <w:t>флешки</w:t>
      </w:r>
      <w:proofErr w:type="spellEnd"/>
      <w:r w:rsidRPr="007A4D88">
        <w:rPr>
          <w:rFonts w:ascii="Arial" w:hAnsi="Arial" w:cs="Arial"/>
          <w:sz w:val="20"/>
          <w:szCs w:val="20"/>
        </w:rPr>
        <w:t xml:space="preserve">/ защищающие от излучателей контролера, </w:t>
      </w:r>
      <w:proofErr w:type="spellStart"/>
      <w:r w:rsidRPr="007A4D88">
        <w:rPr>
          <w:rFonts w:ascii="Arial" w:hAnsi="Arial" w:cs="Arial"/>
          <w:sz w:val="20"/>
          <w:szCs w:val="20"/>
        </w:rPr>
        <w:t>бюррера</w:t>
      </w:r>
      <w:proofErr w:type="spellEnd"/>
      <w:r w:rsidRPr="007A4D88">
        <w:rPr>
          <w:rFonts w:ascii="Arial" w:hAnsi="Arial" w:cs="Arial"/>
          <w:sz w:val="20"/>
          <w:szCs w:val="20"/>
        </w:rPr>
        <w:t>, кровососа</w:t>
      </w:r>
      <w:r w:rsidR="00A91420" w:rsidRPr="007A4D88">
        <w:rPr>
          <w:rFonts w:ascii="Arial" w:hAnsi="Arial" w:cs="Arial"/>
          <w:sz w:val="20"/>
          <w:szCs w:val="20"/>
        </w:rPr>
        <w:t xml:space="preserve"> и одного типа аномалий </w:t>
      </w:r>
      <w:r w:rsidRPr="007A4D88">
        <w:rPr>
          <w:rFonts w:ascii="Arial" w:hAnsi="Arial" w:cs="Arial"/>
          <w:sz w:val="20"/>
          <w:szCs w:val="20"/>
        </w:rPr>
        <w:t>…</w:t>
      </w:r>
    </w:p>
    <w:p w:rsidR="00A54FFC" w:rsidRPr="007A4D88" w:rsidRDefault="00E25830" w:rsidP="00746CE8">
      <w:pPr>
        <w:spacing w:after="0" w:line="285" w:lineRule="atLeast"/>
        <w:rPr>
          <w:rFonts w:ascii="Arial" w:hAnsi="Arial" w:cs="Arial"/>
          <w:sz w:val="20"/>
          <w:szCs w:val="20"/>
        </w:rPr>
      </w:pPr>
      <w:r w:rsidRPr="007A4D88">
        <w:rPr>
          <w:rFonts w:ascii="Arial" w:hAnsi="Arial" w:cs="Arial"/>
          <w:b/>
          <w:sz w:val="20"/>
          <w:szCs w:val="20"/>
        </w:rPr>
        <w:t>МЕРТВЯК</w:t>
      </w:r>
      <w:r w:rsidRPr="007A4D88">
        <w:rPr>
          <w:rFonts w:ascii="Arial" w:hAnsi="Arial" w:cs="Arial"/>
          <w:sz w:val="20"/>
          <w:szCs w:val="20"/>
        </w:rPr>
        <w:t xml:space="preserve"> </w:t>
      </w:r>
      <w:r w:rsidR="00B071AF" w:rsidRPr="007A4D88">
        <w:rPr>
          <w:rFonts w:ascii="Arial" w:hAnsi="Arial" w:cs="Arial"/>
          <w:sz w:val="20"/>
          <w:szCs w:val="20"/>
        </w:rPr>
        <w:t xml:space="preserve">-  30 минут по приходу. </w:t>
      </w:r>
      <w:r w:rsidR="007A4D88" w:rsidRPr="007A4D88">
        <w:rPr>
          <w:rFonts w:ascii="Arial" w:hAnsi="Arial" w:cs="Arial"/>
          <w:sz w:val="20"/>
          <w:szCs w:val="20"/>
        </w:rPr>
        <w:t>На Штурмах БАЗ – мертвяк каждые 20 минут часа.</w:t>
      </w:r>
    </w:p>
    <w:sectPr w:rsidR="00A54FFC" w:rsidRPr="007A4D88" w:rsidSect="00F22925">
      <w:pgSz w:w="11906" w:h="16838"/>
      <w:pgMar w:top="426" w:right="566" w:bottom="709" w:left="85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Arial">
    <w:panose1 w:val="020B0604020202020204"/>
    <w:charset w:val="CC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C00202"/>
    <w:rsid w:val="00022218"/>
    <w:rsid w:val="00044003"/>
    <w:rsid w:val="000B1FBD"/>
    <w:rsid w:val="00151A98"/>
    <w:rsid w:val="001C5D8B"/>
    <w:rsid w:val="001E024F"/>
    <w:rsid w:val="001E0340"/>
    <w:rsid w:val="001F1D5C"/>
    <w:rsid w:val="00225F01"/>
    <w:rsid w:val="003540A2"/>
    <w:rsid w:val="0037473A"/>
    <w:rsid w:val="0052595D"/>
    <w:rsid w:val="0058675F"/>
    <w:rsid w:val="005A68CF"/>
    <w:rsid w:val="005E01AC"/>
    <w:rsid w:val="005F7A47"/>
    <w:rsid w:val="00630B3C"/>
    <w:rsid w:val="00746CE8"/>
    <w:rsid w:val="007A4D88"/>
    <w:rsid w:val="00816592"/>
    <w:rsid w:val="0082473B"/>
    <w:rsid w:val="0083018B"/>
    <w:rsid w:val="00873566"/>
    <w:rsid w:val="00925F9F"/>
    <w:rsid w:val="00927534"/>
    <w:rsid w:val="009C25D4"/>
    <w:rsid w:val="009C3EF1"/>
    <w:rsid w:val="00A54FFC"/>
    <w:rsid w:val="00A91420"/>
    <w:rsid w:val="00B071AF"/>
    <w:rsid w:val="00B7672B"/>
    <w:rsid w:val="00C00202"/>
    <w:rsid w:val="00C4416A"/>
    <w:rsid w:val="00C479C3"/>
    <w:rsid w:val="00C55B64"/>
    <w:rsid w:val="00D02DEA"/>
    <w:rsid w:val="00D34EC8"/>
    <w:rsid w:val="00D43EAE"/>
    <w:rsid w:val="00D82322"/>
    <w:rsid w:val="00E25830"/>
    <w:rsid w:val="00EA58B2"/>
    <w:rsid w:val="00F06621"/>
    <w:rsid w:val="00F22925"/>
    <w:rsid w:val="00FC05AC"/>
    <w:rsid w:val="00FF710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5:docId w15:val="{9B50545D-FC90-4D44-A9A9-4116EC78C1B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styleId="a3">
    <w:name w:val="Hyperlink"/>
    <w:basedOn w:val="a0"/>
    <w:uiPriority w:val="99"/>
    <w:semiHidden/>
    <w:unhideWhenUsed/>
    <w:rsid w:val="00C00202"/>
    <w:rPr>
      <w:color w:val="0000FF"/>
      <w:u w:val="single"/>
    </w:rPr>
  </w:style>
  <w:style w:type="character" w:customStyle="1" w:styleId="blindlabel">
    <w:name w:val="blind_label"/>
    <w:basedOn w:val="a0"/>
    <w:rsid w:val="00C00202"/>
  </w:style>
  <w:style w:type="character" w:customStyle="1" w:styleId="likecount">
    <w:name w:val="like_count"/>
    <w:basedOn w:val="a0"/>
    <w:rsid w:val="00C00202"/>
  </w:style>
  <w:style w:type="paragraph" w:styleId="a4">
    <w:name w:val="Balloon Text"/>
    <w:basedOn w:val="a"/>
    <w:link w:val="a5"/>
    <w:uiPriority w:val="99"/>
    <w:semiHidden/>
    <w:unhideWhenUsed/>
    <w:rsid w:val="00C00202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a5">
    <w:name w:val="Текст выноски Знак"/>
    <w:basedOn w:val="a0"/>
    <w:link w:val="a4"/>
    <w:uiPriority w:val="99"/>
    <w:semiHidden/>
    <w:rsid w:val="00C00202"/>
    <w:rPr>
      <w:rFonts w:ascii="Tahoma" w:hAnsi="Tahoma" w:cs="Tahoma"/>
      <w:sz w:val="16"/>
      <w:szCs w:val="16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ivs>
    <w:div w:id="57141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0126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6793041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505899128">
          <w:marLeft w:val="0"/>
          <w:marRight w:val="0"/>
          <w:marTop w:val="0"/>
          <w:marBottom w:val="0"/>
          <w:divBdr>
            <w:top w:val="none" w:sz="0" w:space="0" w:color="auto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69746608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0264511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18155081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264223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04852663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957688153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7072416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959333005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4038769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3011511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2624048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23092104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4580892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138185405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028870967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5138146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89795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3451380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196651847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7363332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62837367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160384358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24387411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3562876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1774179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737896979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62030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707681286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443355245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51111602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47024748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57725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26223154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476160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04644596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71508170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8205376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6660606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12855171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218889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7151279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513963611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23219883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98727828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6425589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4868537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57481088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64370472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33293534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976371964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6063735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21650615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52726068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588344804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59194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66921116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929192718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42881620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854686105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2467962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871385243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7771868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22899961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79032389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25492968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09947624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987321761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13205415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7459271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567229446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106777022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979849073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33052501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11385832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408158500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35852700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229682297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412430001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0551889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217520089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7839759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23661721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2108187937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165322970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single" w:sz="6" w:space="11" w:color="E7E8EC"/>
            <w:right w:val="single" w:sz="2" w:space="0" w:color="E7E8EC"/>
          </w:divBdr>
          <w:divsChild>
            <w:div w:id="1025670902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5058817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  <w:div w:id="1878657147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476533126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  <w:div w:id="1337490966">
                  <w:marLeft w:val="0"/>
                  <w:marRight w:val="0"/>
                  <w:marTop w:val="9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56710364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</w:div>
                  </w:divsChild>
                </w:div>
              </w:divsChild>
            </w:div>
          </w:divsChild>
        </w:div>
        <w:div w:id="193466582">
          <w:marLeft w:val="0"/>
          <w:marRight w:val="0"/>
          <w:marTop w:val="0"/>
          <w:marBottom w:val="0"/>
          <w:divBdr>
            <w:top w:val="single" w:sz="6" w:space="11" w:color="E7E8EC"/>
            <w:left w:val="single" w:sz="2" w:space="0" w:color="E7E8EC"/>
            <w:bottom w:val="none" w:sz="0" w:space="0" w:color="auto"/>
            <w:right w:val="single" w:sz="2" w:space="0" w:color="E7E8EC"/>
          </w:divBdr>
          <w:divsChild>
            <w:div w:id="212037166">
              <w:marLeft w:val="93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1567296662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</w:div>
              </w:divsChild>
            </w:div>
          </w:divsChild>
        </w:div>
      </w:divsChild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597</Words>
  <Characters>3409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SPecialiST RePack</Company>
  <LinksUpToDate>false</LinksUpToDate>
  <CharactersWithSpaces>3999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Павел</dc:creator>
  <cp:lastModifiedBy>Пользователь Windows</cp:lastModifiedBy>
  <cp:revision>2</cp:revision>
  <dcterms:created xsi:type="dcterms:W3CDTF">2024-05-11T02:17:00Z</dcterms:created>
  <dcterms:modified xsi:type="dcterms:W3CDTF">2024-05-11T02:17:00Z</dcterms:modified>
</cp:coreProperties>
</file>