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0EA" w:rsidRDefault="00E730EA" w:rsidP="00E730EA">
      <w:pPr>
        <w:pStyle w:val="1"/>
      </w:pPr>
      <w:r>
        <w:t>Общие положения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игру допускаются все желающие в возрасте от 14 лет (игроки младшего возраста в сопровождении родителей или с письменного разрешения оных), сдавшие игровой взнос, без каких-либо национальных, религиозных и политических ограничений.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Игрок, приехавший на игру, обязуется соблюдать данные игровые правила, технику безопасности и правила общественного порядка и поведения.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возникновении нештатных ситуаций (травма, конфликт) необходимо сообщить ближайшему мастеру или капитану полигонной команды.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Мастерская группа оставляет за собой право удалить игрока с полигона без объяснения причин. Факт удаления игрока с полигона не оспаривается.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Лицо, приехавшее на игру без предварительной заявки, но со снаряжением и костюмом, соответствующим эпохе и региону, может участвовать в игре на следующих условиях: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наличии свободной роли, соответствующей наличному антуражу;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После согласования с мастером;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После уплаты игрового взноса.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Игроки обязуются корректно вести себя и избегать неигровых конфликтов с другими игроками. Рукоприкладство и хамство будут наказываться мастерами вплоть до удаления с полигона.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Любая игровая информация, полученная игроком, находящимся вне игры, не подлежит разглашению и не должна быть использована на игре. Выполнение данного правила целиком и полностью находиться на совести игрока.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Мастера не несут ответственности за действия игроков, входящие в противоречие с законами РФ, за ущерб здоровью и имуществу игроков и третьих лиц, произошедший при нарушении настоящих правил.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случае серьезной болезни или травмы игрока он и те, кто может помочь ему, выходят из игры до тех пор, пока ему не будет оказана медицинская помощь (Белый хайратник).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При обнаружении на полигоне забытых вещей их следует передать в мастерский лагерь. 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игре запрещено применение пиротехники.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Порубка зеленых деревьев категорически запрещена.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Мусор любого происхождения необходимо аккуратно собирать в мешки. (К мусору относятся все предметы неприродного происхождения, в том числе стеклянные бутылки, консервные банки, бумага и т.д. Также мусором считается всё привезённое игроками и оставленное на полигоне.)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 дополнительной информацией обращаться к мастерам.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Мастера напоминают о необходимости тщательного кипячения воды из реки (в течение пяти минут после появления пара).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Все действия, выполняемые игроками во время ПРИ должны иметь какую-то аргументацию и логику. Нападение на персонажей ради забавы и прочие бездумные поступки будут пресекаться и наказываться.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Крайне нежелательно завязывать конфликты по личным причинам, оскорблять других игроков, ввязываться в драки. Помните о том, что следует относиться к людям так же, как Вы хотите, чтобы относились к Вам.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Внешний вид должен соответствовать игровому миру.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Запрещено ходить персонажем, не имея при себе игрового паспорта.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Строго запрещается: хранить бытовые (не игровые) ножи, топоры, мачете не в палатке (после целевого использования их надлежит убрать в рюкзак/сумку или палатку). Так же запрещается носить при себе ножны с бытовыми/перочинными/охотничьими ножами. При обнаружении игрок удаляется с полигона.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Уважаемые игроки, во избежание получения травм в процессе игры, убедительная просьба при передвижении по полигону соблюдать осторожность. Особенно в ночное время суток. </w:t>
      </w:r>
    </w:p>
    <w:p w:rsidR="00E730EA" w:rsidRDefault="00E730EA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Место для установки палатки рекомендуется согласовать с мастером. В противном случае, есть вероятность, что ее придется переставлять.</w:t>
      </w:r>
    </w:p>
    <w:p w:rsidR="00E730EA" w:rsidRDefault="00E730EA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Палатки являются не игровой территорией. Для хранения игровых вещей использовать запрещается.</w:t>
      </w:r>
    </w:p>
    <w:p w:rsidR="00E730EA" w:rsidRDefault="00E730EA" w:rsidP="00E730EA">
      <w:pPr>
        <w:pStyle w:val="1"/>
      </w:pPr>
      <w:r>
        <w:t>Оружие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Все игровое оружие проходит мастерский контроль.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Оружие не прошедшее контроль, будет изъято до конца игровых действий.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игру допускается оружие, с боевой частью из дерева, текстолита, латекса, толстой резины, реактопласта. Стальное оружие не допускается.</w:t>
      </w:r>
    </w:p>
    <w:p w:rsidR="007F7F8C" w:rsidRDefault="007F7F8C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Игроки, использующие текстолитовое оружие, должны четко осознавать, что это не реконструкция сражения, а игра живого действия и их противники могут не иметь соответствующей защиты. Будьте внимательны и аккуратны.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Рубящая кромка всех видов холодного оружия должна быть гладкой, без заусенцев и задиров, шириной не менее 5 мм со скругленными углами. Радиус закругления острия не менее 10 мм. Гарды, древка, навершия и т. д. должны быть скруглены, не иметь заусениц и острых граней, во избежание возможности нанесения травмы противнику и себе самому.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игре разрешено применение рогаток. Но, естественно, не спортивных или охотничьих моделей. Приобретайте в отделах игрушек или изготавливайте сами. Допустимая сила натяжения для каждой рогатки будет определятся индивидуально, с учетом личностных и физических особенностей владельца.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Рогатки являются индивидуальным оружием (не передаваемы). И проходят тщательный мастерский контроль.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Заряды для рогаток должны быть максимально смягчены или облегчены.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Кромки щитов должны быть скруглены или иметь смягчающую обкладку типа "шланг".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игру допускается оборудование для арчеритага.</w:t>
      </w:r>
    </w:p>
    <w:p w:rsidR="00E730EA" w:rsidRDefault="00E730EA" w:rsidP="00E730E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Копейные наконечники, наконечники стрел и болтов изготавливаются из мягких материалов, при этом через наконечник со стороны ударной части не должен прощупываться черенок (древко), а при косом нажатии сползать с него.</w:t>
      </w:r>
    </w:p>
    <w:p w:rsidR="00E730EA" w:rsidRPr="00E730EA" w:rsidRDefault="00E730EA" w:rsidP="00E73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73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качестве огнестрельного оружия, на игру допускаются:</w:t>
      </w:r>
    </w:p>
    <w:p w:rsidR="00E730EA" w:rsidRPr="00E730EA" w:rsidRDefault="00E730EA" w:rsidP="00E73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73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NERF (и все схожие устройства).</w:t>
      </w:r>
    </w:p>
    <w:p w:rsidR="00E730EA" w:rsidRPr="00E730EA" w:rsidRDefault="00E730EA" w:rsidP="00E73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73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NERF Rival (и все схожие устройства).</w:t>
      </w:r>
    </w:p>
    <w:p w:rsidR="00E730EA" w:rsidRPr="00E730EA" w:rsidRDefault="00E730EA" w:rsidP="00E73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73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Все оружие с присосками.</w:t>
      </w:r>
    </w:p>
    <w:p w:rsidR="00E730EA" w:rsidRPr="00E730EA" w:rsidRDefault="00E730EA" w:rsidP="00E73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73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Дискометы.</w:t>
      </w:r>
    </w:p>
    <w:p w:rsidR="00E730EA" w:rsidRDefault="00E730EA" w:rsidP="00E73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73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 виды спрингов и прочее страйкбольное или гельбольное оружие на игру не допускаются.</w:t>
      </w:r>
    </w:p>
    <w:p w:rsidR="007F7F8C" w:rsidRDefault="007F7F8C" w:rsidP="00E73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игру допускаются водометные ранцевые или стационарные приспособления, имитирующие огнемет, выполненные на основе садового распылителя механической накачки (без аккумулятора).</w:t>
      </w:r>
    </w:p>
    <w:p w:rsidR="008E400C" w:rsidRDefault="00E730EA">
      <w:pPr>
        <w:rPr>
          <w:rFonts w:ascii="Times New Roman" w:hAnsi="Times New Roman" w:cs="Times New Roman"/>
          <w:sz w:val="27"/>
          <w:szCs w:val="27"/>
        </w:rPr>
      </w:pPr>
      <w:r w:rsidRPr="00E730EA">
        <w:rPr>
          <w:rFonts w:ascii="Times New Roman" w:hAnsi="Times New Roman" w:cs="Times New Roman"/>
          <w:sz w:val="27"/>
          <w:szCs w:val="27"/>
        </w:rPr>
        <w:lastRenderedPageBreak/>
        <w:t>Лазертаг-ножи допускаются для применения как в мире мертвых, так и в мире живых. Специальной маркировке они подвергаться не будут, за исключением самодельных версий.</w:t>
      </w:r>
    </w:p>
    <w:p w:rsidR="00E730EA" w:rsidRDefault="00E730EA" w:rsidP="00E730EA">
      <w:pPr>
        <w:pStyle w:val="1"/>
      </w:pPr>
      <w:r>
        <w:t>Боевые правила</w:t>
      </w:r>
    </w:p>
    <w:p w:rsidR="00E730EA" w:rsidRDefault="00E730EA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Поражаемая зона "Рубашка-шорты".</w:t>
      </w:r>
    </w:p>
    <w:p w:rsidR="00E730EA" w:rsidRDefault="00E730EA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 каждого игрока 3 хита на теле.</w:t>
      </w:r>
    </w:p>
    <w:p w:rsidR="00325B80" w:rsidRDefault="00325B80" w:rsidP="00E730EA">
      <w:pPr>
        <w:pStyle w:val="a3"/>
        <w:rPr>
          <w:color w:val="000000"/>
          <w:sz w:val="27"/>
          <w:szCs w:val="27"/>
        </w:rPr>
      </w:pPr>
      <w:r w:rsidRPr="00325B80">
        <w:rPr>
          <w:color w:val="000000"/>
          <w:sz w:val="27"/>
          <w:szCs w:val="27"/>
        </w:rPr>
        <w:t>На игре запрещены колющие удары клинковым оружием, топорами и им подобным оружием.</w:t>
      </w:r>
    </w:p>
    <w:p w:rsidR="0034689D" w:rsidRDefault="0034689D" w:rsidP="0034689D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Не засчитываются удары, нанесенные плашмя, не боевой частью оружия и так называемая «швейная машинка».</w:t>
      </w:r>
    </w:p>
    <w:p w:rsidR="00E730EA" w:rsidRDefault="00E730EA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Все оружие будет чиповатся показателем повреждений. Так ножи, рогатки и им подобное оружие снимает 1 хит. Мечи копья и луки – 2 хита. Двуручное оружие, топоры</w:t>
      </w:r>
      <w:r w:rsidR="007F7F8C">
        <w:rPr>
          <w:color w:val="000000"/>
          <w:sz w:val="27"/>
          <w:szCs w:val="27"/>
        </w:rPr>
        <w:t>, арбалеты</w:t>
      </w:r>
      <w:r>
        <w:rPr>
          <w:color w:val="000000"/>
          <w:sz w:val="27"/>
          <w:szCs w:val="27"/>
        </w:rPr>
        <w:t xml:space="preserve"> и огнестрел 3 хита.</w:t>
      </w:r>
    </w:p>
    <w:p w:rsidR="007F7F8C" w:rsidRPr="007F7F8C" w:rsidRDefault="007F7F8C" w:rsidP="007F7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Огнемет снимает 1 хит при одном попадании. От огнеметной струи защищают только большие щиты (будет специальный чип).</w:t>
      </w:r>
    </w:p>
    <w:p w:rsidR="00E730EA" w:rsidRDefault="00E730EA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Доспехи</w:t>
      </w:r>
      <w:r w:rsidRPr="00E730EA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и щиты защищают только то</w:t>
      </w:r>
      <w:r w:rsidR="0034689D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что защищают.</w:t>
      </w:r>
    </w:p>
    <w:p w:rsidR="00E730EA" w:rsidRDefault="00E730EA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Все доспехи будут разделятся на степень пробиваемости. Так пластиковые щитки и кожаная броня защищают от оружия, снимающего 1 хит. С прочих повреждений поглощают одно очко.</w:t>
      </w:r>
    </w:p>
    <w:p w:rsidR="00E730EA" w:rsidRDefault="00E730EA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Щиты не пробиваемые</w:t>
      </w:r>
      <w:r w:rsidR="007F7F8C">
        <w:rPr>
          <w:color w:val="000000"/>
          <w:sz w:val="27"/>
          <w:szCs w:val="27"/>
        </w:rPr>
        <w:t xml:space="preserve"> (кроме огнеметов)</w:t>
      </w:r>
      <w:r>
        <w:rPr>
          <w:color w:val="000000"/>
          <w:sz w:val="27"/>
          <w:szCs w:val="27"/>
        </w:rPr>
        <w:t>.</w:t>
      </w:r>
    </w:p>
    <w:p w:rsidR="00E730EA" w:rsidRDefault="00E730EA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ночных боевых действиях разрешается использование только игровых ножей и тямбров.</w:t>
      </w:r>
    </w:p>
    <w:p w:rsidR="00E730EA" w:rsidRDefault="00E730EA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"Кулуарное" убийство моделируется подходом сзади и проведением игрового ножа по груди жертвы. При "кулуарном" убийстве противник теряет все хиты. За исключением случаев, когда шея жертвы закрыта броней. «Кулуарка» возможна только в небоевой ситуации.</w:t>
      </w:r>
    </w:p>
    <w:p w:rsidR="00E730EA" w:rsidRDefault="0034689D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мире живых пленить персонажа</w:t>
      </w:r>
      <w:r w:rsidR="00E730EA">
        <w:rPr>
          <w:color w:val="000000"/>
          <w:sz w:val="27"/>
          <w:szCs w:val="27"/>
        </w:rPr>
        <w:t xml:space="preserve"> можно находящегося бе</w:t>
      </w:r>
      <w:r>
        <w:rPr>
          <w:color w:val="000000"/>
          <w:sz w:val="27"/>
          <w:szCs w:val="27"/>
        </w:rPr>
        <w:t>з сознания или тяжело</w:t>
      </w:r>
      <w:r w:rsidR="00E730EA">
        <w:rPr>
          <w:color w:val="000000"/>
          <w:sz w:val="27"/>
          <w:szCs w:val="27"/>
        </w:rPr>
        <w:t>раненого.</w:t>
      </w:r>
      <w:r w:rsidR="00092151">
        <w:rPr>
          <w:color w:val="000000"/>
          <w:sz w:val="27"/>
          <w:szCs w:val="27"/>
        </w:rPr>
        <w:t xml:space="preserve"> Также можно вынудить сдаться в плен под угрозой смерти.</w:t>
      </w:r>
    </w:p>
    <w:p w:rsidR="00E730EA" w:rsidRDefault="0034689D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Тяжело</w:t>
      </w:r>
      <w:r w:rsidR="00E730EA">
        <w:rPr>
          <w:color w:val="000000"/>
          <w:sz w:val="27"/>
          <w:szCs w:val="27"/>
        </w:rPr>
        <w:t xml:space="preserve">раненый игрок (игрок с последним хитом) не может сражаться и самостоятельно </w:t>
      </w:r>
      <w:r>
        <w:rPr>
          <w:color w:val="000000"/>
          <w:sz w:val="27"/>
          <w:szCs w:val="27"/>
        </w:rPr>
        <w:t>передвига</w:t>
      </w:r>
      <w:r w:rsidR="00E730EA">
        <w:rPr>
          <w:color w:val="000000"/>
          <w:sz w:val="27"/>
          <w:szCs w:val="27"/>
        </w:rPr>
        <w:t>т</w:t>
      </w:r>
      <w:r>
        <w:rPr>
          <w:color w:val="000000"/>
          <w:sz w:val="27"/>
          <w:szCs w:val="27"/>
        </w:rPr>
        <w:t>ь</w:t>
      </w:r>
      <w:r w:rsidR="00E730EA">
        <w:rPr>
          <w:color w:val="000000"/>
          <w:sz w:val="27"/>
          <w:szCs w:val="27"/>
        </w:rPr>
        <w:t>ся (только ползком).</w:t>
      </w:r>
    </w:p>
    <w:p w:rsidR="00E730EA" w:rsidRDefault="0034689D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Тяжелораненый игрок умирает через 1</w:t>
      </w:r>
      <w:r w:rsidR="00E730EA">
        <w:rPr>
          <w:color w:val="000000"/>
          <w:sz w:val="27"/>
          <w:szCs w:val="27"/>
        </w:rPr>
        <w:t>5 минут после получения ранения, если не будет оказана мед. помощь.</w:t>
      </w:r>
    </w:p>
    <w:p w:rsidR="00092151" w:rsidRDefault="00092151" w:rsidP="00E730EA">
      <w:pPr>
        <w:pStyle w:val="a3"/>
        <w:rPr>
          <w:color w:val="000000"/>
          <w:sz w:val="27"/>
          <w:szCs w:val="27"/>
        </w:rPr>
      </w:pPr>
      <w:r w:rsidRPr="00092151">
        <w:rPr>
          <w:color w:val="000000"/>
          <w:sz w:val="27"/>
          <w:szCs w:val="27"/>
        </w:rPr>
        <w:lastRenderedPageBreak/>
        <w:t>Оглушение моделируется прикосновением между лопаток тяжелым предметом (прикладом автомата, рукоятью меча, дубиной и т.д. Ножом оглушить нельзя) и словесным комментарием "Оглушен". Оглушенный моделирует бессознательное состояние в течении 5 мин.</w:t>
      </w:r>
    </w:p>
    <w:p w:rsidR="00092151" w:rsidRDefault="00092151" w:rsidP="00E730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Связывание выполняется нежестким реальным связыванием веревкой (шнуром, лентой и т.д.). Связанным считается только то, что “связано”. В экстренной ситуации, связанный должен иметь возможность освободиться самостоятельно.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Обыск пленного или мертвого проводится по принципу: «Что у тебя в этом кармане?» или по жизни (с согласия обыскиваемого).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Мастера надеются на честность игроков и просят не прятать игровые предметы в рюкзаках, палатках и прочих личных местах. При этом вам ничто не мешает прикопать их где-то на местности)))</w:t>
      </w:r>
    </w:p>
    <w:p w:rsidR="00E04433" w:rsidRDefault="00092151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Допрос моделируется физическими упражнениями из школьной программы. До 3-х подходов по 10 раз. Не выполнивший упражнение должен честно ответить на один вопрос. После третьего подхода пытаемый умирает.</w:t>
      </w:r>
    </w:p>
    <w:p w:rsidR="001E5319" w:rsidRDefault="001E5319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Убитый игрок должен лечь на землю и находится там до конца боя. После окончания боя погибшие одевают белый хайратник и отправляются в мертвятник.</w:t>
      </w:r>
    </w:p>
    <w:p w:rsidR="001E5319" w:rsidRDefault="001E5319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Игровые монстры имеют не менее 5 хитов на теле и легко узнаваемы по характерным маскам.</w:t>
      </w:r>
    </w:p>
    <w:p w:rsidR="00E04433" w:rsidRDefault="00E04433" w:rsidP="00E04433">
      <w:pPr>
        <w:pStyle w:val="1"/>
      </w:pPr>
      <w:r>
        <w:t>Осада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Боевые действия на территории палаточных лагерей запрещены.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Осада городов обеспечивается реальным присутствием в окрестностях города.</w:t>
      </w:r>
    </w:p>
    <w:p w:rsidR="00E04433" w:rsidRDefault="0034689D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Что</w:t>
      </w:r>
      <w:r w:rsidR="00E04433">
        <w:rPr>
          <w:color w:val="000000"/>
          <w:sz w:val="27"/>
          <w:szCs w:val="27"/>
        </w:rPr>
        <w:t xml:space="preserve">бы захватить город необходимо вести осаду в течении </w:t>
      </w:r>
      <w:r w:rsidR="00C2653A">
        <w:rPr>
          <w:color w:val="000000"/>
          <w:sz w:val="27"/>
          <w:szCs w:val="27"/>
        </w:rPr>
        <w:t>1 часа</w:t>
      </w:r>
      <w:r w:rsidR="00E04433">
        <w:rPr>
          <w:color w:val="000000"/>
          <w:sz w:val="27"/>
          <w:szCs w:val="27"/>
        </w:rPr>
        <w:t xml:space="preserve">. 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Осада возможна только в светлое время суток.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Если в течении осады хотя бы одному осажденному удастся покинуть лагерь живым или в лагерь проникнут союзники, время осады необходимо отсчитывать заново.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Через </w:t>
      </w:r>
      <w:r w:rsidR="00C2653A">
        <w:rPr>
          <w:color w:val="000000"/>
          <w:sz w:val="27"/>
          <w:szCs w:val="27"/>
        </w:rPr>
        <w:t>1 час</w:t>
      </w:r>
      <w:r>
        <w:rPr>
          <w:color w:val="000000"/>
          <w:sz w:val="27"/>
          <w:szCs w:val="27"/>
        </w:rPr>
        <w:t xml:space="preserve"> город считается захваченным. Все находящиеся в лагере должны сдат</w:t>
      </w:r>
      <w:r w:rsidR="00C2653A">
        <w:rPr>
          <w:color w:val="000000"/>
          <w:sz w:val="27"/>
          <w:szCs w:val="27"/>
        </w:rPr>
        <w:t>ь</w:t>
      </w:r>
      <w:r>
        <w:rPr>
          <w:color w:val="000000"/>
          <w:sz w:val="27"/>
          <w:szCs w:val="27"/>
        </w:rPr>
        <w:t>ся в плен или отправится в мертвятник (по своему желанию).</w:t>
      </w:r>
    </w:p>
    <w:p w:rsidR="00C2653A" w:rsidRDefault="00C2653A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После захвата и разграбления города, осаждающие должны его покинуть.</w:t>
      </w:r>
    </w:p>
    <w:p w:rsidR="00E04433" w:rsidRPr="00E04433" w:rsidRDefault="00E04433" w:rsidP="00E04433">
      <w:pPr>
        <w:pStyle w:val="a3"/>
        <w:rPr>
          <w:color w:val="000000"/>
          <w:sz w:val="27"/>
          <w:szCs w:val="27"/>
        </w:rPr>
      </w:pPr>
    </w:p>
    <w:p w:rsidR="00092151" w:rsidRDefault="00092151" w:rsidP="00092151">
      <w:pPr>
        <w:pStyle w:val="1"/>
      </w:pPr>
      <w:r>
        <w:lastRenderedPageBreak/>
        <w:t>Экономика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Игровая валюта будет поддерживаться кабаком, прокачкой и магическими обрядами.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игре будут фигурировать несколько валют. Для мира мертвых и мира живых. И если призрачные деньги имеют большую ценность для колдунов внешнего мира, то реальные деньги в мире вечной войны - обычная бумага.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Курсы в</w:t>
      </w:r>
      <w:r w:rsidR="0034689D">
        <w:rPr>
          <w:color w:val="000000"/>
          <w:sz w:val="27"/>
          <w:szCs w:val="27"/>
        </w:rPr>
        <w:t>а</w:t>
      </w:r>
      <w:r>
        <w:rPr>
          <w:color w:val="000000"/>
          <w:sz w:val="27"/>
          <w:szCs w:val="27"/>
        </w:rPr>
        <w:t>лют разных государств мира живых устанавливаются самими игроками и исключительно игровыми методами.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Каждая команда с</w:t>
      </w:r>
      <w:r w:rsidR="0034689D">
        <w:rPr>
          <w:color w:val="000000"/>
          <w:sz w:val="27"/>
          <w:szCs w:val="27"/>
        </w:rPr>
        <w:t>а</w:t>
      </w:r>
      <w:r>
        <w:rPr>
          <w:color w:val="000000"/>
          <w:sz w:val="27"/>
          <w:szCs w:val="27"/>
        </w:rPr>
        <w:t>ма изготавливает и доставляет на полигон свою в</w:t>
      </w:r>
      <w:r w:rsidR="0034689D">
        <w:rPr>
          <w:color w:val="000000"/>
          <w:sz w:val="27"/>
          <w:szCs w:val="27"/>
        </w:rPr>
        <w:t>а</w:t>
      </w:r>
      <w:r>
        <w:rPr>
          <w:color w:val="000000"/>
          <w:sz w:val="27"/>
          <w:szCs w:val="27"/>
        </w:rPr>
        <w:t>люту.</w:t>
      </w:r>
    </w:p>
    <w:p w:rsidR="00325B80" w:rsidRDefault="00325B80" w:rsidP="00092151">
      <w:pPr>
        <w:pStyle w:val="a3"/>
        <w:rPr>
          <w:color w:val="000000"/>
          <w:sz w:val="27"/>
          <w:szCs w:val="27"/>
        </w:rPr>
      </w:pPr>
      <w:r w:rsidRPr="00325B80">
        <w:rPr>
          <w:color w:val="000000"/>
          <w:sz w:val="27"/>
          <w:szCs w:val="27"/>
        </w:rPr>
        <w:t>У каждой команды игроков должен быть меняла. Его задача отслеживать курс всех валют и обменивать деньги разных государств.</w:t>
      </w:r>
    </w:p>
    <w:p w:rsidR="007F7F8C" w:rsidRDefault="007F7F8C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Время от времени в игровых локациях будет </w:t>
      </w:r>
      <w:r w:rsidR="001006CC">
        <w:rPr>
          <w:color w:val="000000"/>
          <w:sz w:val="27"/>
          <w:szCs w:val="27"/>
        </w:rPr>
        <w:t>появляться</w:t>
      </w:r>
      <w:r>
        <w:rPr>
          <w:color w:val="000000"/>
          <w:sz w:val="27"/>
          <w:szCs w:val="27"/>
        </w:rPr>
        <w:t xml:space="preserve"> Торговец редкостями. </w:t>
      </w:r>
      <w:r w:rsidR="001006CC">
        <w:rPr>
          <w:color w:val="000000"/>
          <w:sz w:val="27"/>
          <w:szCs w:val="27"/>
        </w:rPr>
        <w:t>Торговец считается неприкосновенным. Ограбить или убить его не возможно.</w:t>
      </w:r>
    </w:p>
    <w:p w:rsidR="00092151" w:rsidRDefault="00092151" w:rsidP="00092151">
      <w:pPr>
        <w:pStyle w:val="1"/>
      </w:pPr>
      <w:r>
        <w:t>Крафт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игре будет проводится прокачка персонажей и оружия. Любая прокачка сохраняется только до смерти персонажа.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мире живых апгрейд делают оружейники и колдуны. О их возможностях им будет сказано лично.</w:t>
      </w:r>
    </w:p>
    <w:p w:rsidR="00092151" w:rsidRDefault="00092151" w:rsidP="00092151">
      <w:pPr>
        <w:pStyle w:val="1"/>
      </w:pPr>
      <w:r>
        <w:t>Рабство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Пытки моделируются антуражным действом, в течении 30 минут. После чего жертва становится рабом, если нет сертификатов, противоречащих этому.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Раб всегда и во всем подчиняется своему владельцу. (в игровом смысле)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Восстать или совершить побег раб может только по научению «лидера». У таких людей в игровом паспорте будет специальная отметка.</w:t>
      </w:r>
    </w:p>
    <w:p w:rsidR="00092151" w:rsidRDefault="00092151" w:rsidP="00092151">
      <w:pPr>
        <w:pStyle w:val="1"/>
      </w:pPr>
      <w:r>
        <w:t>Магия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Вся магия на игре будет носить ритуальный характер. Сам процесс магического обряда полностью отдается на откуп игрокам. Но вы же понимаете, что чем эффектнее, тем эффективнее))</w:t>
      </w:r>
    </w:p>
    <w:p w:rsidR="001006CC" w:rsidRDefault="001006CC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Ритуалы бывают двух классов. Простые и не требующие присутствия мастера. Такие ритуалы будут оговорены с колдунами до начала игры. И ритуалы высшего порядка. На такие обряды колдун копит силы. Точное время </w:t>
      </w:r>
      <w:r>
        <w:rPr>
          <w:color w:val="000000"/>
          <w:sz w:val="27"/>
          <w:szCs w:val="27"/>
        </w:rPr>
        <w:lastRenderedPageBreak/>
        <w:t>накопления сил не известно, но как правило маг собирает силы как раз к приходу мастера, который будет приходить раз в 3 часа.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Все артефакты (магические предметы, созданные с помощью игровых ритуалов) на игре расходуются. Их эффективность хорошо известна мастерам и частично тем, кто использует. (Эффективность напрямую зависит от редкости компонента)</w:t>
      </w:r>
    </w:p>
    <w:p w:rsidR="00E04433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Так же на игре будут встречаться </w:t>
      </w:r>
      <w:r w:rsidR="00E04433">
        <w:rPr>
          <w:color w:val="000000"/>
          <w:sz w:val="27"/>
          <w:szCs w:val="27"/>
        </w:rPr>
        <w:t>уникальные реликты, привязанные к определенным персонажам. Такие магические предметы не тратятся при использовании. О чем будет отметка в сертификате.</w:t>
      </w: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 каждого на игре будет душа (ну или почти у каждого). Живая, мертвая или проклятая. Настоятельно рекомендуем не терять на игре свою душу.</w:t>
      </w:r>
    </w:p>
    <w:p w:rsidR="001006CC" w:rsidRDefault="001006CC" w:rsidP="000921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Информация о функционале душ доступна только персонажам с определенными знаниями и навыками.</w:t>
      </w:r>
    </w:p>
    <w:p w:rsidR="00E04433" w:rsidRDefault="00E04433" w:rsidP="00E04433">
      <w:pPr>
        <w:pStyle w:val="1"/>
      </w:pPr>
      <w:r>
        <w:t>Взаимосвязь миров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Пересечение границы миров возможно только с помощью колдуна или по прямому указанию мастера.</w:t>
      </w:r>
    </w:p>
    <w:p w:rsidR="001006CC" w:rsidRDefault="001006CC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Переход из мира живых в мир мертвых без специализированного проводника не остается без последствий. При злоупотреблении такими переходами игрок может получить нехилый откат.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игре будет фигурировать такой элемент как "Кровные узы". Каждый игрок может получить предка или потомка в мире мертвых или живых, соответственно. Это будет давать определенные бонусы. О которых будет подробно рассказано в личных вводных.</w:t>
      </w:r>
    </w:p>
    <w:p w:rsidR="00E04433" w:rsidRDefault="00E04433" w:rsidP="00E04433">
      <w:pPr>
        <w:pStyle w:val="1"/>
      </w:pPr>
      <w:r>
        <w:t>Кабак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игре будет иметь место кабак "На краю мира", попасть в который можно будет из обоих миров. Посещение данного заведения будет возможно лишь при соблюдении некоторых условий и имеет определенные последствия.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Находится сие злачное место в башне знаний Карадёжник.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Кабак на игре будет работать по определенному графику. 1 час свободный вход. Затем 2 часа вход в кабак ограничен. Попасть в него можно будет тремя способами: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В сопровождении колдуна (до 2-х игроков может провести).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Наняться на работу в кабак.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3. Продать кабаку еду или напиток.</w:t>
      </w:r>
    </w:p>
    <w:p w:rsidR="00E04433" w:rsidRDefault="00E04433" w:rsidP="001E531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Также подработка в кабаке сильно сокращает время отсидки в мертвятнике.</w:t>
      </w:r>
    </w:p>
    <w:p w:rsidR="00325B80" w:rsidRDefault="00325B80" w:rsidP="001E5319">
      <w:pPr>
        <w:pStyle w:val="a3"/>
        <w:rPr>
          <w:color w:val="000000"/>
          <w:sz w:val="27"/>
          <w:szCs w:val="27"/>
        </w:rPr>
      </w:pPr>
      <w:r w:rsidRPr="00325B80">
        <w:rPr>
          <w:color w:val="000000"/>
          <w:sz w:val="27"/>
          <w:szCs w:val="27"/>
        </w:rPr>
        <w:t>Цены в кабаке будут завесить от валюты. Если для денег мертвых они будут стабильны, то для валют миры живых они будут меняться с учетом игровой ситуации и ка</w:t>
      </w:r>
      <w:r w:rsidR="0034689D">
        <w:rPr>
          <w:color w:val="000000"/>
          <w:sz w:val="27"/>
          <w:szCs w:val="27"/>
        </w:rPr>
        <w:t>чества выполнения самой валюты, а также от количества</w:t>
      </w:r>
      <w:r w:rsidRPr="00325B80">
        <w:rPr>
          <w:color w:val="000000"/>
          <w:sz w:val="27"/>
          <w:szCs w:val="27"/>
        </w:rPr>
        <w:t xml:space="preserve"> </w:t>
      </w:r>
      <w:r w:rsidR="0034689D" w:rsidRPr="00325B80">
        <w:rPr>
          <w:color w:val="000000"/>
          <w:sz w:val="27"/>
          <w:szCs w:val="27"/>
        </w:rPr>
        <w:t>денег,</w:t>
      </w:r>
      <w:r w:rsidRPr="00325B80">
        <w:rPr>
          <w:color w:val="000000"/>
          <w:sz w:val="27"/>
          <w:szCs w:val="27"/>
        </w:rPr>
        <w:t xml:space="preserve"> введенных в игру командой.</w:t>
      </w:r>
    </w:p>
    <w:p w:rsidR="001E5319" w:rsidRDefault="001E5319" w:rsidP="001E5319">
      <w:pPr>
        <w:pStyle w:val="1"/>
      </w:pPr>
      <w:r>
        <w:t>Медицина</w:t>
      </w:r>
    </w:p>
    <w:p w:rsidR="001E5319" w:rsidRDefault="001E5319" w:rsidP="001E531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 тяжелом ранении перебинтовать раненого может любой игрок. Восстановление хитов проводится лекарем из расчета 1 хит в 30 минут.</w:t>
      </w:r>
    </w:p>
    <w:p w:rsidR="001E5319" w:rsidRPr="001E5319" w:rsidRDefault="001E5319" w:rsidP="001E531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Лечение проходит под присмотром лекаря. Если игрок покидает «Больницу»</w:t>
      </w:r>
      <w:r w:rsidR="00010D21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восстановление прекращается.</w:t>
      </w:r>
    </w:p>
    <w:p w:rsidR="00E04433" w:rsidRDefault="00E04433" w:rsidP="00E04433">
      <w:pPr>
        <w:pStyle w:val="1"/>
      </w:pPr>
      <w:r>
        <w:t>Рождение и жизнь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Половой акт отыгрывается ладушками или массажем (по обоюдному согласию).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Взросление ребенка занимает 1 час. За это время ему необходимо рассказать </w:t>
      </w:r>
      <w:r w:rsidR="009A3FEB">
        <w:rPr>
          <w:color w:val="000000"/>
          <w:sz w:val="27"/>
          <w:szCs w:val="27"/>
        </w:rPr>
        <w:t>3</w:t>
      </w:r>
      <w:bookmarkStart w:id="0" w:name="_GoBack"/>
      <w:bookmarkEnd w:id="0"/>
      <w:r>
        <w:rPr>
          <w:color w:val="000000"/>
          <w:sz w:val="27"/>
          <w:szCs w:val="27"/>
        </w:rPr>
        <w:t xml:space="preserve"> сказки, которые определят его будущую профессию. Если сказки не рассказаны, то ребенок вырастает дураком.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Отсидка в мертвятнике будет составлять 1-4 часа. В зависимости от игровой ситуации.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Время отсидки можно сократить отыгровкой монстра или работой в кабаке.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Так же досрочный выход возможен при рождении ребенка в мире живых.</w:t>
      </w: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</w:p>
    <w:p w:rsidR="00E04433" w:rsidRDefault="00E04433" w:rsidP="00E04433">
      <w:pPr>
        <w:pStyle w:val="a3"/>
        <w:rPr>
          <w:color w:val="000000"/>
          <w:sz w:val="27"/>
          <w:szCs w:val="27"/>
        </w:rPr>
      </w:pPr>
    </w:p>
    <w:p w:rsidR="00E04433" w:rsidRDefault="00E04433" w:rsidP="00092151">
      <w:pPr>
        <w:pStyle w:val="a3"/>
        <w:rPr>
          <w:color w:val="000000"/>
          <w:sz w:val="27"/>
          <w:szCs w:val="27"/>
        </w:rPr>
      </w:pP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</w:p>
    <w:p w:rsidR="00092151" w:rsidRDefault="00092151" w:rsidP="00092151">
      <w:pPr>
        <w:pStyle w:val="a3"/>
        <w:rPr>
          <w:color w:val="000000"/>
          <w:sz w:val="27"/>
          <w:szCs w:val="27"/>
        </w:rPr>
      </w:pPr>
    </w:p>
    <w:p w:rsidR="00092151" w:rsidRDefault="00092151" w:rsidP="00E730EA">
      <w:pPr>
        <w:pStyle w:val="a3"/>
        <w:rPr>
          <w:color w:val="000000"/>
          <w:sz w:val="27"/>
          <w:szCs w:val="27"/>
        </w:rPr>
      </w:pPr>
    </w:p>
    <w:p w:rsidR="00E730EA" w:rsidRDefault="00E730EA" w:rsidP="00E730EA">
      <w:pPr>
        <w:pStyle w:val="a3"/>
        <w:rPr>
          <w:color w:val="000000"/>
          <w:sz w:val="27"/>
          <w:szCs w:val="27"/>
        </w:rPr>
      </w:pPr>
    </w:p>
    <w:p w:rsidR="00E730EA" w:rsidRPr="00E730EA" w:rsidRDefault="00E730EA">
      <w:pPr>
        <w:rPr>
          <w:rFonts w:ascii="Times New Roman" w:hAnsi="Times New Roman" w:cs="Times New Roman"/>
          <w:sz w:val="27"/>
          <w:szCs w:val="27"/>
        </w:rPr>
      </w:pPr>
    </w:p>
    <w:sectPr w:rsidR="00E730EA" w:rsidRPr="00E73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4D9"/>
    <w:rsid w:val="00010D21"/>
    <w:rsid w:val="00092151"/>
    <w:rsid w:val="001006CC"/>
    <w:rsid w:val="001E5319"/>
    <w:rsid w:val="00325B80"/>
    <w:rsid w:val="0034689D"/>
    <w:rsid w:val="006314D9"/>
    <w:rsid w:val="006E0D1F"/>
    <w:rsid w:val="007F7F8C"/>
    <w:rsid w:val="009A3FEB"/>
    <w:rsid w:val="00B74D9B"/>
    <w:rsid w:val="00C2653A"/>
    <w:rsid w:val="00E04433"/>
    <w:rsid w:val="00E7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9D349"/>
  <w15:chartTrackingRefBased/>
  <w15:docId w15:val="{43B7AAB3-07CA-4024-B496-F758E5C6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30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3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730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0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2037</Words>
  <Characters>11616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2021-05-31T07:54:00Z</dcterms:created>
  <dcterms:modified xsi:type="dcterms:W3CDTF">2021-06-06T01:55:00Z</dcterms:modified>
</cp:coreProperties>
</file>