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8F1" w:rsidRDefault="009038F1" w:rsidP="005072FF">
      <w:pPr>
        <w:spacing w:after="0"/>
        <w:rPr>
          <w:rFonts w:cs="Tahoma"/>
          <w:color w:val="000000"/>
          <w:sz w:val="24"/>
          <w:szCs w:val="24"/>
          <w:shd w:val="clear" w:color="auto" w:fill="FFFFFF"/>
        </w:rPr>
      </w:pP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 xml:space="preserve">ПРАВИЛА </w:t>
      </w:r>
      <w:r>
        <w:rPr>
          <w:rFonts w:cs="Tahoma"/>
          <w:b/>
          <w:color w:val="000000"/>
          <w:sz w:val="24"/>
          <w:szCs w:val="24"/>
          <w:shd w:val="clear" w:color="auto" w:fill="FFFFFF"/>
        </w:rPr>
        <w:t xml:space="preserve">  ЛУЧНОГО   </w:t>
      </w: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>ТУРНИРА</w:t>
      </w:r>
      <w:r w:rsidRPr="005072FF">
        <w:rPr>
          <w:rFonts w:cs="Tahoma"/>
          <w:b/>
          <w:color w:val="000000"/>
          <w:sz w:val="24"/>
          <w:szCs w:val="24"/>
        </w:rPr>
        <w:br/>
      </w: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>1. ПОЛ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Действует принцип равноправия полов. Все правила действуют одинаково для леди и джентльменов.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>2. ЭТИКЕТ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Хороший лучник: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разговаривает громко, не ругается и не шумит, когда другие стреляют.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обращается к другому стрелку, когда тот очевидно предпочитает молчать.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производит на стрелковом рубеже никаких действий, способных отвлечь другого от стрельбы.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заходит за мишень для сбора или извлечения стрел, пока его счет не записан.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прогуливается вдоль стрелкового рубежа, сравнивая счет.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прикасается к чужому снаряжению без разрешения.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-Не мусорит.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-Сломав по неосторожности чужую стрелу, платит за неё. Сломав или повредив чужое снаряжение, компенсирует хозяину его цену в полном объеме.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>3. БЕЗОПАСНОСТЬ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-Можно натягивать лук только на стрелковом рубеже, и только в сторону мишени, убедившись, что, поле перед мишенями и позади мишеней свободно.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-Лучник не имеет права направлять натянутый лук в сторону людей, зданий, транспорта или животных, подвергая их опасности. Если действия лучника угрожают безопасности, он может быть немедленно остановлен Судьей и удален с соревнований.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-Если кто либо заметит, что стрельба должна быть прекращена по соображениям безопасности, он должен подать громкий сигнал : «CТОП». Услышав такой сигнал, все лучники обязаны немедленно прекратить стрельбу и снять стрелу с тетивы. В случае необходимости сигнал «СТОП» должен быть повторен другими лучниками, чтобы удостовериться, что все расслышали и прекратили стрельбу. Стрельба может быть продолжена только по разрешению Судьи.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-Во власти Судьи и Организаторов турнира немедленно удалить любого, кто угрожает общей безопасности.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>4.СНАРЯЖЕНИЕ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На соревнования допускаются только традиционные луки (лук без противовесов, балансиров, компенсаторов и прицелов. Это может быть простой лук, композитный или сложно составной; он может состоять полностью из натуральных материалов, частично из синтетических и полностью из синтетических материалов. Главное, чтобы на нем не было никакого дополнительного оборудования).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Для участия лучник должен иметь при себе минимум 6 стрел. Допускаются любые стрелы от деревянных до карбоновых, с любым видом оперения, со спортивными наконечниками или без них (стрелы с гуманизаторами не подойдут!!!). В случае отсутствия необходимых стрел, можно под личную ответственность взять комплект контрольных стрел (см. пункт ЭТИКЕТ).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Защита рук. Защита пальцев в виде кожаных или замшевых перчаток, кожаной пластинки на пальцы, или пластыря на пальцах разрешена.Релизы или другие системы автоматического спуска запрещены.На руке, которая держит лук, разрешены перчатки, но они</w:t>
      </w:r>
      <w:r>
        <w:rPr>
          <w:rFonts w:cs="Tahoma"/>
          <w:color w:val="000000"/>
          <w:sz w:val="24"/>
          <w:szCs w:val="24"/>
          <w:shd w:val="clear" w:color="auto" w:fill="FFFFFF"/>
        </w:rPr>
        <w:t xml:space="preserve"> </w:t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не должны быть закреплены к луку.</w:t>
      </w:r>
    </w:p>
    <w:p w:rsidR="009038F1" w:rsidRDefault="009038F1">
      <w:pPr>
        <w:rPr>
          <w:rFonts w:cs="Tahoma"/>
          <w:color w:val="000000"/>
          <w:sz w:val="24"/>
          <w:szCs w:val="24"/>
          <w:shd w:val="clear" w:color="auto" w:fill="FFFFFF"/>
        </w:rPr>
      </w:pPr>
      <w:r w:rsidRPr="005072FF">
        <w:rPr>
          <w:rFonts w:cs="Tahoma"/>
          <w:b/>
          <w:color w:val="000000"/>
          <w:sz w:val="24"/>
          <w:szCs w:val="24"/>
          <w:shd w:val="clear" w:color="auto" w:fill="FFFFFF"/>
        </w:rPr>
        <w:t>5.СТРЕЛЬБА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Во всех случаях, за исключением участия людей временно или постоянно ограниченных в физических возможностях стрельба должна вестись стоя без дополнительной опоры, расположив ступни ног по обе стороны линии стрельбы.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Лучники выпускают по 6 стрел за один раунд.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По сигналу Судьи лучники выходят на рубеж по одному лучнику на мишень.</w:t>
      </w:r>
      <w:r w:rsidRPr="005072FF">
        <w:rPr>
          <w:rStyle w:val="apple-converted-space"/>
          <w:rFonts w:cs="Tahoma"/>
          <w:color w:val="000000"/>
          <w:sz w:val="24"/>
          <w:szCs w:val="24"/>
          <w:shd w:val="clear" w:color="auto" w:fill="FFFFFF"/>
        </w:rPr>
        <w:t> 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Когда все лучники отстрелялись, по сигналу Судьи лучники двигаются к мишеням для подсчета очков и сбора стрел. До получения сигнала Судьи лучники не могут двигаться за линию стрельбы.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Каждому лучнику на 6 выстрелов отводится максимум 5 минут.</w:t>
      </w:r>
      <w:r w:rsidRPr="005072FF">
        <w:rPr>
          <w:rStyle w:val="apple-converted-space"/>
          <w:rFonts w:cs="Tahoma"/>
          <w:color w:val="000000"/>
          <w:sz w:val="24"/>
          <w:szCs w:val="24"/>
          <w:shd w:val="clear" w:color="auto" w:fill="FFFFFF"/>
        </w:rPr>
        <w:t> 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Пока идет стрельба, на линии стрельбы могут находиться, только те участники, которые непосредственно стреляют. Остальные лучники со своим снаряжением должны ждать за линией ожидания.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Перед началом Турнира стрелки могут выполнить один пристрелочный раунд. Эти выстрелы не зачитываются.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Когда стрелок находиться на линии стрельбы никто не имеет права с ним разговаривать кроме Судьи.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Если по любой причине кроме поломки снаряжения лучник не выходит на рубеж до того как все закончили стрельбу, он пропускает этот раунд.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В случае повреждений экипировки лучник сигнализирует об этом Судье и получает до 15 минут на устранение поломки. В таком случае, лучник обязан отстрелять остающиеся стрелы раунда при первой возможности.</w:t>
      </w:r>
      <w:r w:rsidRPr="005072FF">
        <w:rPr>
          <w:rFonts w:cs="Tahoma"/>
          <w:color w:val="000000"/>
          <w:sz w:val="24"/>
          <w:szCs w:val="24"/>
        </w:rPr>
        <w:br/>
      </w:r>
      <w:r w:rsidRPr="005072FF">
        <w:rPr>
          <w:rFonts w:cs="Tahoma"/>
          <w:color w:val="000000"/>
          <w:sz w:val="24"/>
          <w:szCs w:val="24"/>
          <w:shd w:val="clear" w:color="auto" w:fill="FFFFFF"/>
        </w:rPr>
        <w:t>- Если лучник выпустит больше на одну или несколько стрел в раунде, то он штрафуется на одну или несколько лучших выстрелов в этом раунде соответственно.</w:t>
      </w:r>
    </w:p>
    <w:p w:rsidR="009038F1" w:rsidRDefault="009038F1" w:rsidP="005072FF">
      <w:pPr>
        <w:pBdr>
          <w:bottom w:val="single" w:sz="12" w:space="1" w:color="auto"/>
        </w:pBdr>
        <w:rPr>
          <w:sz w:val="20"/>
          <w:szCs w:val="20"/>
        </w:rPr>
      </w:pPr>
    </w:p>
    <w:sectPr w:rsidR="009038F1" w:rsidSect="005072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2FF"/>
    <w:rsid w:val="00375612"/>
    <w:rsid w:val="005072FF"/>
    <w:rsid w:val="00737A9C"/>
    <w:rsid w:val="009038F1"/>
    <w:rsid w:val="00A9658D"/>
    <w:rsid w:val="00AF6914"/>
    <w:rsid w:val="00F03D63"/>
    <w:rsid w:val="00F82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9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5072F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620</Words>
  <Characters>3536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Anna</cp:lastModifiedBy>
  <cp:revision>5</cp:revision>
  <dcterms:created xsi:type="dcterms:W3CDTF">2013-04-05T17:08:00Z</dcterms:created>
  <dcterms:modified xsi:type="dcterms:W3CDTF">2013-08-31T15:00:00Z</dcterms:modified>
</cp:coreProperties>
</file>