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637" w:rsidRDefault="00A02AD6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Командно-личный турнир по ролевому фехтованию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"Красные-белые"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Команды соревнуются на турнире по следующим правилам: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•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Участники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имеют один хит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•Второй хит начисляется за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аутентичность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костюма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заявленной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команды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• Третий хит можно получить за красоту вызова противника на бой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Защита на турнире-только фехтовальная маска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(маски предоставляются организаторами)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Атакующим вооружение- сабельные клинки из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текстолита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(предоставляются организаторами)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разрешены только рубящие удары и захваты за небоевую часть клинка и конечности противника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Порядок проведения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Судьи: гоф-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маршал турнира по решению организаторов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Два боковых судьи являющиеся секундантами бойцов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Поражение противника за исключением: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головы, кисти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,паха и голени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Зачитывается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удар коснувшийся противника или одежды противника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После команды судьи "стоп бой" бойцы должны разойтись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сле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истечения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всех хитов боец считается проигравшим и покидает турнир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Боец который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выиграл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тается, с тем кол во хитов с ко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торым он остался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Боец может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приобрести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+хит за красоту вызова,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перед каждым поединком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Турнирной сетки нет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Любой боец может вызвать любого бойца из противоположной команды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Капитан команды выдвигает бойца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И капитаны команды сражаются только когда все бойцы покинули турнир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За попадание в непораж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</w:t>
      </w:r>
      <w:bookmarkStart w:id="0" w:name="_GoBack"/>
      <w:bookmarkEnd w:id="0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емую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зону боец может быть дисквалифиц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ир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ван по решению секундантов</w:t>
      </w:r>
    </w:p>
    <w:sectPr w:rsidR="008756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D26"/>
    <w:rsid w:val="00516010"/>
    <w:rsid w:val="00673E60"/>
    <w:rsid w:val="00875637"/>
    <w:rsid w:val="00A02AD6"/>
    <w:rsid w:val="00B81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35897F-EB96-4746-BF2A-49947B418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198</Words>
  <Characters>1135</Characters>
  <Application>Microsoft Office Word</Application>
  <DocSecurity>0</DocSecurity>
  <Lines>9</Lines>
  <Paragraphs>2</Paragraphs>
  <ScaleCrop>false</ScaleCrop>
  <Company/>
  <LinksUpToDate>false</LinksUpToDate>
  <CharactersWithSpaces>1331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Аленка</dc:creator>
  <cp:keywords/>
  <dc:description/>
  <cp:lastModifiedBy>Аленка</cp:lastModifiedBy>
  <cp:revision>3</cp:revision>
  <dcterms:created xsi:type="dcterms:W3CDTF">2017-08-09T17:06:00Z</dcterms:created>
  <dcterms:modified xsi:type="dcterms:W3CDTF">2017-08-09T17:09:00Z</dcterms:modified>
</cp:coreProperties>
</file>