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6780" w:rsidRPr="00DA6780" w:rsidRDefault="00DA6780" w:rsidP="00845FC4">
      <w:pPr>
        <w:pBdr>
          <w:bottom w:val="single" w:sz="6" w:space="0" w:color="A2A9B1"/>
        </w:pBdr>
        <w:spacing w:before="340" w:after="8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000000"/>
          <w:sz w:val="24"/>
          <w:szCs w:val="24"/>
          <w:lang w:eastAsia="ru-RU"/>
        </w:rPr>
        <w:t>Введение</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Прежде всего, это игра, и боевая составляющая игры есть лишь имитация боевых действий. Данные правила регламентируют имитацию боевых</w:t>
      </w:r>
      <w:r w:rsidRPr="00845FC4">
        <w:rPr>
          <w:rFonts w:ascii="Times New Roman" w:eastAsia="Times New Roman" w:hAnsi="Times New Roman" w:cs="Times New Roman"/>
          <w:color w:val="222222"/>
          <w:sz w:val="24"/>
          <w:szCs w:val="24"/>
          <w:lang w:eastAsia="ru-RU"/>
        </w:rPr>
        <w:t xml:space="preserve"> действий на ПРИ «</w:t>
      </w:r>
      <w:proofErr w:type="spellStart"/>
      <w:r w:rsidRPr="00845FC4">
        <w:rPr>
          <w:rFonts w:ascii="Times New Roman" w:eastAsia="Times New Roman" w:hAnsi="Times New Roman" w:cs="Times New Roman"/>
          <w:color w:val="222222"/>
          <w:sz w:val="24"/>
          <w:szCs w:val="24"/>
          <w:lang w:eastAsia="ru-RU"/>
        </w:rPr>
        <w:t>Мордхейм</w:t>
      </w:r>
      <w:proofErr w:type="spellEnd"/>
      <w:r w:rsidRPr="00845FC4">
        <w:rPr>
          <w:rFonts w:ascii="Times New Roman" w:eastAsia="Times New Roman" w:hAnsi="Times New Roman" w:cs="Times New Roman"/>
          <w:color w:val="222222"/>
          <w:sz w:val="24"/>
          <w:szCs w:val="24"/>
          <w:lang w:eastAsia="ru-RU"/>
        </w:rPr>
        <w:t xml:space="preserve"> 2019»</w:t>
      </w:r>
      <w:r w:rsidRPr="00DA6780">
        <w:rPr>
          <w:rFonts w:ascii="Times New Roman" w:eastAsia="Times New Roman" w:hAnsi="Times New Roman" w:cs="Times New Roman"/>
          <w:color w:val="222222"/>
          <w:sz w:val="24"/>
          <w:szCs w:val="24"/>
          <w:lang w:eastAsia="ru-RU"/>
        </w:rPr>
        <w:t>. За свои действия ответственность несет лично только участник игры.</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Мастерская группа ответственности за жизни и здоровье игроков не несёт.</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Случаи нанесения телесных повреждений различной степени тяжести, повлекшие за собой потерю работоспособности или нормальной жизнедеятельности пострадавшего, будут протоколироваться для дальнейшей передачи в органы внутренних дел и возбуждения уголовного дела по соответствующей статье УК РФ. В случае лишения жизни одного или нескольких участников игрового процесса, вне зависимости от причин, повлекших за собой подобное действие, игровой процесс будет немедленно остановлен. Лица, причастные к происшествию, задержаны для последующей передачи вышеназванных граждан в органы внутренних дел по месту происшествия (в данном случае - районное ОВД) для разбирательства и установления степени вины причастных граждан.</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Мастерская группа постаралась избежать двойных толкований в правилах. Вместе с тем, понимая, что полностью избежать этого не удастся, мастерская груп</w:t>
      </w:r>
      <w:r w:rsidRPr="00845FC4">
        <w:rPr>
          <w:rFonts w:ascii="Times New Roman" w:eastAsia="Times New Roman" w:hAnsi="Times New Roman" w:cs="Times New Roman"/>
          <w:color w:val="222222"/>
          <w:sz w:val="24"/>
          <w:szCs w:val="24"/>
          <w:lang w:eastAsia="ru-RU"/>
        </w:rPr>
        <w:t>па оставляет за собой право на «мастерский произвол»</w:t>
      </w:r>
      <w:r w:rsidRPr="00DA6780">
        <w:rPr>
          <w:rFonts w:ascii="Times New Roman" w:eastAsia="Times New Roman" w:hAnsi="Times New Roman" w:cs="Times New Roman"/>
          <w:color w:val="222222"/>
          <w:sz w:val="24"/>
          <w:szCs w:val="24"/>
          <w:lang w:eastAsia="ru-RU"/>
        </w:rPr>
        <w:t>. Если вы приехали на игру, то автоматически соглашаетесь с правилами и ответственностью за их несоблюдение.</w:t>
      </w:r>
    </w:p>
    <w:p w:rsidR="00DA6780" w:rsidRPr="00DA6780" w:rsidRDefault="00DA6780" w:rsidP="00845FC4">
      <w:pPr>
        <w:pBdr>
          <w:bottom w:val="single" w:sz="6" w:space="0" w:color="A2A9B1"/>
        </w:pBdr>
        <w:spacing w:before="340" w:after="8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000000"/>
          <w:sz w:val="24"/>
          <w:szCs w:val="24"/>
          <w:lang w:eastAsia="ru-RU"/>
        </w:rPr>
        <w:t>Боевое время</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Боевое время делится на несколько временных циклов.</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1.1. День.</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Время с 9.00 до 21.00</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Оружие: дневное, ночное, стрелковое, осадное.</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1.2 Ночь.</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Время с 21.00 до 9.00</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Оружие: ночное</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1.3. Тихий час.</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действует только внутри локаций. На всем остальном полигоне действуют правила ночного боевого времени.</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Время с 2.00 до 9.00</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xml:space="preserve">- В </w:t>
      </w:r>
      <w:r w:rsidRPr="00845FC4">
        <w:rPr>
          <w:rFonts w:ascii="Times New Roman" w:eastAsia="Times New Roman" w:hAnsi="Times New Roman" w:cs="Times New Roman"/>
          <w:color w:val="222222"/>
          <w:sz w:val="24"/>
          <w:szCs w:val="24"/>
          <w:lang w:eastAsia="ru-RU"/>
        </w:rPr>
        <w:t>тихий час в локациях действует «виртуальная стража»</w:t>
      </w:r>
      <w:r w:rsidRPr="00DA6780">
        <w:rPr>
          <w:rFonts w:ascii="Times New Roman" w:eastAsia="Times New Roman" w:hAnsi="Times New Roman" w:cs="Times New Roman"/>
          <w:color w:val="222222"/>
          <w:sz w:val="24"/>
          <w:szCs w:val="24"/>
          <w:lang w:eastAsia="ru-RU"/>
        </w:rPr>
        <w:t>.</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1.3.1 В Тихий час запрещено:</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убивать</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пользоваться оружием</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воровать</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оглушать</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обыскивать</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перелезать через стены</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пользоваться тайными ходами</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lastRenderedPageBreak/>
        <w:t>- запрещены все агрессивные взаимодействия по отношению к другим игрокам</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xml:space="preserve">В тихий час не рекомендуется будить и тревожить спящих </w:t>
      </w:r>
      <w:proofErr w:type="spellStart"/>
      <w:r w:rsidRPr="00DA6780">
        <w:rPr>
          <w:rFonts w:ascii="Times New Roman" w:eastAsia="Times New Roman" w:hAnsi="Times New Roman" w:cs="Times New Roman"/>
          <w:color w:val="222222"/>
          <w:sz w:val="24"/>
          <w:szCs w:val="24"/>
          <w:lang w:eastAsia="ru-RU"/>
        </w:rPr>
        <w:t>регов</w:t>
      </w:r>
      <w:proofErr w:type="spellEnd"/>
      <w:r w:rsidRPr="00DA6780">
        <w:rPr>
          <w:rFonts w:ascii="Times New Roman" w:eastAsia="Times New Roman" w:hAnsi="Times New Roman" w:cs="Times New Roman"/>
          <w:color w:val="222222"/>
          <w:sz w:val="24"/>
          <w:szCs w:val="24"/>
          <w:lang w:eastAsia="ru-RU"/>
        </w:rPr>
        <w:t xml:space="preserve"> (дайте людям выспаться).</w:t>
      </w:r>
    </w:p>
    <w:p w:rsidR="00DA6780" w:rsidRPr="00DA6780" w:rsidRDefault="00DA6780" w:rsidP="00845FC4">
      <w:pPr>
        <w:pBdr>
          <w:bottom w:val="single" w:sz="6" w:space="0" w:color="A2A9B1"/>
        </w:pBdr>
        <w:spacing w:before="340" w:after="8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000000"/>
          <w:sz w:val="24"/>
          <w:szCs w:val="24"/>
          <w:lang w:eastAsia="ru-RU"/>
        </w:rPr>
        <w:t>Поражаемая зона</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2.1 Днем - полная, за исключением:</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голова без шлема;</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шея;</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паховая область;</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лицо;</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затылок;</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кисти рук;</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стопы и голеностопный сустав.</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2.2 Ночью - полная, за исключением:</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голова;</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шея;</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паховая область;</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лицо;</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затылок;</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кисти рук;</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стопы и голеностопный сустав.</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2.3 Для камней, бревен, осадных снарядов - полная.</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Щиты игнорируются.</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2.4 Стрелковое оружие - полная, за исключением:</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голова;</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шея;</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паховая область;</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лицо;</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затылок;</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кисти рук;</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стопы и голеностопный сустав</w:t>
      </w:r>
    </w:p>
    <w:p w:rsidR="00DA6780" w:rsidRPr="00DA6780" w:rsidRDefault="00DA6780" w:rsidP="00845FC4">
      <w:pPr>
        <w:pBdr>
          <w:bottom w:val="single" w:sz="6" w:space="0" w:color="A2A9B1"/>
        </w:pBdr>
        <w:spacing w:before="340" w:after="8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000000"/>
          <w:sz w:val="24"/>
          <w:szCs w:val="24"/>
          <w:lang w:eastAsia="ru-RU"/>
        </w:rPr>
        <w:t>Разрешенные действия</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3.1 Разрешены рубящие удары в поражаемую зону любым допущенным контактным оружием.</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xml:space="preserve">3.2 Уколы можно наносить только древковым оружием, имеющим наконечник с ярко выраженной колющей функцией, который одобрен мастером для нанесения уколов при </w:t>
      </w:r>
      <w:proofErr w:type="spellStart"/>
      <w:r w:rsidRPr="00DA6780">
        <w:rPr>
          <w:rFonts w:ascii="Times New Roman" w:eastAsia="Times New Roman" w:hAnsi="Times New Roman" w:cs="Times New Roman"/>
          <w:color w:val="222222"/>
          <w:sz w:val="24"/>
          <w:szCs w:val="24"/>
          <w:lang w:eastAsia="ru-RU"/>
        </w:rPr>
        <w:t>чиповке</w:t>
      </w:r>
      <w:proofErr w:type="spellEnd"/>
      <w:r w:rsidRPr="00DA6780">
        <w:rPr>
          <w:rFonts w:ascii="Times New Roman" w:eastAsia="Times New Roman" w:hAnsi="Times New Roman" w:cs="Times New Roman"/>
          <w:color w:val="222222"/>
          <w:sz w:val="24"/>
          <w:szCs w:val="24"/>
          <w:lang w:eastAsia="ru-RU"/>
        </w:rPr>
        <w:t>. Посохами колоть нельзя в любом случае.</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3.3 Толчки щитом и удары щит в щит.</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lastRenderedPageBreak/>
        <w:t>3.4 Выстрелы в поражаемую зону любым допущенным стрелковым оружием.</w:t>
      </w:r>
    </w:p>
    <w:p w:rsidR="00DA6780" w:rsidRPr="00DA6780" w:rsidRDefault="00DA6780" w:rsidP="00845FC4">
      <w:pPr>
        <w:pBdr>
          <w:bottom w:val="single" w:sz="6" w:space="0" w:color="A2A9B1"/>
        </w:pBdr>
        <w:spacing w:before="340" w:after="8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000000"/>
          <w:sz w:val="24"/>
          <w:szCs w:val="24"/>
          <w:lang w:eastAsia="ru-RU"/>
        </w:rPr>
        <w:t>Запрещенные действия</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преднамеренные удары и выстрелы в запрещенные зоны;</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xml:space="preserve">- удары ребром щита, гардой или </w:t>
      </w:r>
      <w:proofErr w:type="spellStart"/>
      <w:r w:rsidRPr="00DA6780">
        <w:rPr>
          <w:rFonts w:ascii="Times New Roman" w:eastAsia="Times New Roman" w:hAnsi="Times New Roman" w:cs="Times New Roman"/>
          <w:color w:val="222222"/>
          <w:sz w:val="24"/>
          <w:szCs w:val="24"/>
          <w:lang w:eastAsia="ru-RU"/>
        </w:rPr>
        <w:t>навершием</w:t>
      </w:r>
      <w:proofErr w:type="spellEnd"/>
      <w:r w:rsidRPr="00DA6780">
        <w:rPr>
          <w:rFonts w:ascii="Times New Roman" w:eastAsia="Times New Roman" w:hAnsi="Times New Roman" w:cs="Times New Roman"/>
          <w:color w:val="222222"/>
          <w:sz w:val="24"/>
          <w:szCs w:val="24"/>
          <w:lang w:eastAsia="ru-RU"/>
        </w:rPr>
        <w:t xml:space="preserve"> оружия;</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использование щита без шлема</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уколы, кроме нанесенных оружием, соответствующим п.3.2. настоящих правил;</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уколы в голову;</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уколы посохами;</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захваты противника, борьба, приемы рукопашного боя (в том числе удары ногой в щит);</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захват рукой клинка противника;</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захват рукой щита противника;</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нанесение удара по упавшему или безоружному противнику;</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преднамеренные удар противника щитом (за исключением ударов в щит);</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xml:space="preserve">- сильные и амплитудные удары по </w:t>
      </w:r>
      <w:proofErr w:type="spellStart"/>
      <w:r w:rsidRPr="00DA6780">
        <w:rPr>
          <w:rFonts w:ascii="Times New Roman" w:eastAsia="Times New Roman" w:hAnsi="Times New Roman" w:cs="Times New Roman"/>
          <w:color w:val="222222"/>
          <w:sz w:val="24"/>
          <w:szCs w:val="24"/>
          <w:lang w:eastAsia="ru-RU"/>
        </w:rPr>
        <w:t>бездоспешным</w:t>
      </w:r>
      <w:proofErr w:type="spellEnd"/>
      <w:r w:rsidRPr="00DA6780">
        <w:rPr>
          <w:rFonts w:ascii="Times New Roman" w:eastAsia="Times New Roman" w:hAnsi="Times New Roman" w:cs="Times New Roman"/>
          <w:color w:val="222222"/>
          <w:sz w:val="24"/>
          <w:szCs w:val="24"/>
          <w:lang w:eastAsia="ru-RU"/>
        </w:rPr>
        <w:t xml:space="preserve"> игрокам</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w:t>
      </w:r>
      <w:r w:rsidRPr="00DA6780">
        <w:rPr>
          <w:rFonts w:ascii="Times New Roman" w:eastAsia="Times New Roman" w:hAnsi="Times New Roman" w:cs="Times New Roman"/>
          <w:color w:val="FF0000"/>
          <w:sz w:val="24"/>
          <w:szCs w:val="24"/>
          <w:lang w:eastAsia="ru-RU"/>
        </w:rPr>
        <w:t xml:space="preserve"> преднамеренное </w:t>
      </w:r>
      <w:proofErr w:type="spellStart"/>
      <w:r w:rsidRPr="00DA6780">
        <w:rPr>
          <w:rFonts w:ascii="Times New Roman" w:eastAsia="Times New Roman" w:hAnsi="Times New Roman" w:cs="Times New Roman"/>
          <w:color w:val="FF0000"/>
          <w:sz w:val="24"/>
          <w:szCs w:val="24"/>
          <w:lang w:eastAsia="ru-RU"/>
        </w:rPr>
        <w:t>травмирование</w:t>
      </w:r>
      <w:proofErr w:type="spellEnd"/>
      <w:r w:rsidRPr="00DA6780">
        <w:rPr>
          <w:rFonts w:ascii="Times New Roman" w:eastAsia="Times New Roman" w:hAnsi="Times New Roman" w:cs="Times New Roman"/>
          <w:color w:val="FF0000"/>
          <w:sz w:val="24"/>
          <w:szCs w:val="24"/>
          <w:lang w:eastAsia="ru-RU"/>
        </w:rPr>
        <w:t xml:space="preserve"> оппонента, так же подобное действие может повлечь за собой удаление игрока с полигона</w:t>
      </w:r>
      <w:r w:rsidRPr="00DA6780">
        <w:rPr>
          <w:rFonts w:ascii="Times New Roman" w:eastAsia="Times New Roman" w:hAnsi="Times New Roman" w:cs="Times New Roman"/>
          <w:color w:val="222222"/>
          <w:sz w:val="24"/>
          <w:szCs w:val="24"/>
          <w:lang w:eastAsia="ru-RU"/>
        </w:rPr>
        <w:t>.</w:t>
      </w:r>
    </w:p>
    <w:p w:rsidR="00DA6780" w:rsidRPr="00DA6780" w:rsidRDefault="00DA6780" w:rsidP="00845FC4">
      <w:pPr>
        <w:pBdr>
          <w:bottom w:val="single" w:sz="6" w:space="0" w:color="A2A9B1"/>
        </w:pBdr>
        <w:spacing w:before="340" w:after="8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000000"/>
          <w:sz w:val="24"/>
          <w:szCs w:val="24"/>
          <w:lang w:eastAsia="ru-RU"/>
        </w:rPr>
        <w:t>Хиты</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845FC4">
        <w:rPr>
          <w:rFonts w:ascii="Times New Roman" w:eastAsia="Times New Roman" w:hAnsi="Times New Roman" w:cs="Times New Roman"/>
          <w:color w:val="222222"/>
          <w:sz w:val="24"/>
          <w:szCs w:val="24"/>
          <w:lang w:eastAsia="ru-RU"/>
        </w:rPr>
        <w:t>5.1 Хиты делятся на «нательные» и «</w:t>
      </w:r>
      <w:proofErr w:type="spellStart"/>
      <w:r w:rsidRPr="00845FC4">
        <w:rPr>
          <w:rFonts w:ascii="Times New Roman" w:eastAsia="Times New Roman" w:hAnsi="Times New Roman" w:cs="Times New Roman"/>
          <w:color w:val="222222"/>
          <w:sz w:val="24"/>
          <w:szCs w:val="24"/>
          <w:lang w:eastAsia="ru-RU"/>
        </w:rPr>
        <w:t>доспешные</w:t>
      </w:r>
      <w:proofErr w:type="spellEnd"/>
      <w:r w:rsidRPr="00845FC4">
        <w:rPr>
          <w:rFonts w:ascii="Times New Roman" w:eastAsia="Times New Roman" w:hAnsi="Times New Roman" w:cs="Times New Roman"/>
          <w:color w:val="222222"/>
          <w:sz w:val="24"/>
          <w:szCs w:val="24"/>
          <w:lang w:eastAsia="ru-RU"/>
        </w:rPr>
        <w:t>». В начале снимаются «</w:t>
      </w:r>
      <w:proofErr w:type="spellStart"/>
      <w:r w:rsidRPr="00845FC4">
        <w:rPr>
          <w:rFonts w:ascii="Times New Roman" w:eastAsia="Times New Roman" w:hAnsi="Times New Roman" w:cs="Times New Roman"/>
          <w:color w:val="222222"/>
          <w:sz w:val="24"/>
          <w:szCs w:val="24"/>
          <w:lang w:eastAsia="ru-RU"/>
        </w:rPr>
        <w:t>доспешные</w:t>
      </w:r>
      <w:proofErr w:type="spellEnd"/>
      <w:r w:rsidRPr="00845FC4">
        <w:rPr>
          <w:rFonts w:ascii="Times New Roman" w:eastAsia="Times New Roman" w:hAnsi="Times New Roman" w:cs="Times New Roman"/>
          <w:color w:val="222222"/>
          <w:sz w:val="24"/>
          <w:szCs w:val="24"/>
          <w:lang w:eastAsia="ru-RU"/>
        </w:rPr>
        <w:t>» потом «нательные»</w:t>
      </w:r>
      <w:r w:rsidRPr="00DA6780">
        <w:rPr>
          <w:rFonts w:ascii="Times New Roman" w:eastAsia="Times New Roman" w:hAnsi="Times New Roman" w:cs="Times New Roman"/>
          <w:color w:val="222222"/>
          <w:sz w:val="24"/>
          <w:szCs w:val="24"/>
          <w:lang w:eastAsia="ru-RU"/>
        </w:rPr>
        <w:t xml:space="preserve"> хиты.</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845FC4">
        <w:rPr>
          <w:rFonts w:ascii="Times New Roman" w:eastAsia="Times New Roman" w:hAnsi="Times New Roman" w:cs="Times New Roman"/>
          <w:color w:val="222222"/>
          <w:sz w:val="24"/>
          <w:szCs w:val="24"/>
          <w:lang w:eastAsia="ru-RU"/>
        </w:rPr>
        <w:t>5.1.2 «</w:t>
      </w:r>
      <w:proofErr w:type="spellStart"/>
      <w:r w:rsidRPr="00845FC4">
        <w:rPr>
          <w:rFonts w:ascii="Times New Roman" w:eastAsia="Times New Roman" w:hAnsi="Times New Roman" w:cs="Times New Roman"/>
          <w:color w:val="222222"/>
          <w:sz w:val="24"/>
          <w:szCs w:val="24"/>
          <w:lang w:eastAsia="ru-RU"/>
        </w:rPr>
        <w:t>Доспешные</w:t>
      </w:r>
      <w:proofErr w:type="spellEnd"/>
      <w:r w:rsidRPr="00845FC4">
        <w:rPr>
          <w:rFonts w:ascii="Times New Roman" w:eastAsia="Times New Roman" w:hAnsi="Times New Roman" w:cs="Times New Roman"/>
          <w:color w:val="222222"/>
          <w:sz w:val="24"/>
          <w:szCs w:val="24"/>
          <w:lang w:eastAsia="ru-RU"/>
        </w:rPr>
        <w:t>»</w:t>
      </w:r>
      <w:r w:rsidRPr="00DA6780">
        <w:rPr>
          <w:rFonts w:ascii="Times New Roman" w:eastAsia="Times New Roman" w:hAnsi="Times New Roman" w:cs="Times New Roman"/>
          <w:color w:val="222222"/>
          <w:sz w:val="24"/>
          <w:szCs w:val="24"/>
          <w:lang w:eastAsia="ru-RU"/>
        </w:rPr>
        <w:t xml:space="preserve"> хиты восстанавливаются в любой дружественной локации после окончания боевого эпизода.</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845FC4">
        <w:rPr>
          <w:rFonts w:ascii="Times New Roman" w:eastAsia="Times New Roman" w:hAnsi="Times New Roman" w:cs="Times New Roman"/>
          <w:color w:val="222222"/>
          <w:sz w:val="24"/>
          <w:szCs w:val="24"/>
          <w:lang w:eastAsia="ru-RU"/>
        </w:rPr>
        <w:t>5.1.3 «Нательные»</w:t>
      </w:r>
      <w:r w:rsidRPr="00DA6780">
        <w:rPr>
          <w:rFonts w:ascii="Times New Roman" w:eastAsia="Times New Roman" w:hAnsi="Times New Roman" w:cs="Times New Roman"/>
          <w:color w:val="222222"/>
          <w:sz w:val="24"/>
          <w:szCs w:val="24"/>
          <w:lang w:eastAsia="ru-RU"/>
        </w:rPr>
        <w:t xml:space="preserve"> восстанавливаются по правилам по Религии и способностями персонажей.</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5.2 Обычный игрок без доспехов имеет 2 хита.</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5.3 Максимальное возможное количество хитов - 7 хитов (с учетом доспехов).</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5.4 Доспехи добавляют хиты (в том числе и ночью):</w:t>
      </w:r>
    </w:p>
    <w:p w:rsidR="00DA6780" w:rsidRPr="00DA6780" w:rsidRDefault="00DA6780" w:rsidP="00845FC4">
      <w:pPr>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000000"/>
          <w:sz w:val="24"/>
          <w:szCs w:val="24"/>
          <w:lang w:eastAsia="ru-RU"/>
        </w:rPr>
        <w:t>- Легкие доспехи - стеганка плюс защита суставов. Дает 1 хит.</w:t>
      </w:r>
    </w:p>
    <w:p w:rsidR="00DA6780" w:rsidRPr="00DA6780" w:rsidRDefault="00DA6780" w:rsidP="00845FC4">
      <w:pPr>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000000"/>
          <w:sz w:val="24"/>
          <w:szCs w:val="24"/>
          <w:lang w:eastAsia="ru-RU"/>
        </w:rPr>
        <w:t>- Средние доспехи - любой корпусной доспех плюс стальные элементы</w:t>
      </w:r>
      <w:r w:rsidRPr="00845FC4">
        <w:rPr>
          <w:rFonts w:ascii="Times New Roman" w:eastAsia="Times New Roman" w:hAnsi="Times New Roman" w:cs="Times New Roman"/>
          <w:color w:val="000000"/>
          <w:sz w:val="24"/>
          <w:szCs w:val="24"/>
          <w:lang w:eastAsia="ru-RU"/>
        </w:rPr>
        <w:t>,</w:t>
      </w:r>
      <w:r w:rsidRPr="00DA6780">
        <w:rPr>
          <w:rFonts w:ascii="Times New Roman" w:eastAsia="Times New Roman" w:hAnsi="Times New Roman" w:cs="Times New Roman"/>
          <w:color w:val="000000"/>
          <w:sz w:val="24"/>
          <w:szCs w:val="24"/>
          <w:lang w:eastAsia="ru-RU"/>
        </w:rPr>
        <w:t xml:space="preserve"> либо неполные пластиковые</w:t>
      </w:r>
      <w:r w:rsidRPr="00845FC4">
        <w:rPr>
          <w:rFonts w:ascii="Times New Roman" w:eastAsia="Times New Roman" w:hAnsi="Times New Roman" w:cs="Times New Roman"/>
          <w:color w:val="000000"/>
          <w:sz w:val="24"/>
          <w:szCs w:val="24"/>
          <w:lang w:eastAsia="ru-RU"/>
        </w:rPr>
        <w:t>,</w:t>
      </w:r>
      <w:r w:rsidRPr="00DA6780">
        <w:rPr>
          <w:rFonts w:ascii="Times New Roman" w:eastAsia="Times New Roman" w:hAnsi="Times New Roman" w:cs="Times New Roman"/>
          <w:color w:val="000000"/>
          <w:sz w:val="24"/>
          <w:szCs w:val="24"/>
          <w:lang w:eastAsia="ru-RU"/>
        </w:rPr>
        <w:t xml:space="preserve"> либо кожаные доспехи. Дает 2 хита.</w:t>
      </w:r>
    </w:p>
    <w:p w:rsidR="00DA6780" w:rsidRPr="00DA6780" w:rsidRDefault="00DA6780" w:rsidP="00845FC4">
      <w:pPr>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000000"/>
          <w:sz w:val="24"/>
          <w:szCs w:val="24"/>
          <w:lang w:eastAsia="ru-RU"/>
        </w:rPr>
        <w:t xml:space="preserve">- Тяжелые доспехи - стальной 3/4 доспех - защита корпуса, рук до локтей и ног до колен включительно - дает 3 хита. Маркируется оранжевой лентой, дает иммунитет от ножей\кинжалов. Для работы иммунитетов ОБЯЗАТЕЛЕН шлем </w:t>
      </w:r>
      <w:proofErr w:type="gramStart"/>
      <w:r w:rsidRPr="00DA6780">
        <w:rPr>
          <w:rFonts w:ascii="Times New Roman" w:eastAsia="Times New Roman" w:hAnsi="Times New Roman" w:cs="Times New Roman"/>
          <w:color w:val="000000"/>
          <w:sz w:val="24"/>
          <w:szCs w:val="24"/>
          <w:lang w:eastAsia="ru-RU"/>
        </w:rPr>
        <w:t>И</w:t>
      </w:r>
      <w:proofErr w:type="gramEnd"/>
      <w:r w:rsidRPr="00DA6780">
        <w:rPr>
          <w:rFonts w:ascii="Times New Roman" w:eastAsia="Times New Roman" w:hAnsi="Times New Roman" w:cs="Times New Roman"/>
          <w:color w:val="000000"/>
          <w:sz w:val="24"/>
          <w:szCs w:val="24"/>
          <w:lang w:eastAsia="ru-RU"/>
        </w:rPr>
        <w:t xml:space="preserve"> лента. При отсутствии одного из этих компонентов доспех просто дает 3 хита.</w:t>
      </w:r>
    </w:p>
    <w:p w:rsidR="00DA6780" w:rsidRPr="00DA6780" w:rsidRDefault="00DA6780" w:rsidP="00845FC4">
      <w:pPr>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000000"/>
          <w:sz w:val="24"/>
          <w:szCs w:val="24"/>
          <w:lang w:eastAsia="ru-RU"/>
        </w:rPr>
        <w:t>- Полные доспехи - полные стальные</w:t>
      </w:r>
      <w:r w:rsidRPr="00845FC4">
        <w:rPr>
          <w:rFonts w:ascii="Times New Roman" w:eastAsia="Times New Roman" w:hAnsi="Times New Roman" w:cs="Times New Roman"/>
          <w:color w:val="000000"/>
          <w:sz w:val="24"/>
          <w:szCs w:val="24"/>
          <w:lang w:eastAsia="ru-RU"/>
        </w:rPr>
        <w:t>,</w:t>
      </w:r>
      <w:r w:rsidRPr="00DA6780">
        <w:rPr>
          <w:rFonts w:ascii="Times New Roman" w:eastAsia="Times New Roman" w:hAnsi="Times New Roman" w:cs="Times New Roman"/>
          <w:color w:val="000000"/>
          <w:sz w:val="24"/>
          <w:szCs w:val="24"/>
          <w:lang w:eastAsia="ru-RU"/>
        </w:rPr>
        <w:t xml:space="preserve"> либо аккуратные пластиковые латы</w:t>
      </w:r>
      <w:r w:rsidRPr="00845FC4">
        <w:rPr>
          <w:rFonts w:ascii="Times New Roman" w:eastAsia="Times New Roman" w:hAnsi="Times New Roman" w:cs="Times New Roman"/>
          <w:color w:val="000000"/>
          <w:sz w:val="24"/>
          <w:szCs w:val="24"/>
          <w:lang w:eastAsia="ru-RU"/>
        </w:rPr>
        <w:t>,</w:t>
      </w:r>
      <w:r w:rsidRPr="00DA6780">
        <w:rPr>
          <w:rFonts w:ascii="Times New Roman" w:eastAsia="Times New Roman" w:hAnsi="Times New Roman" w:cs="Times New Roman"/>
          <w:color w:val="000000"/>
          <w:sz w:val="24"/>
          <w:szCs w:val="24"/>
          <w:lang w:eastAsia="ru-RU"/>
        </w:rPr>
        <w:t xml:space="preserve"> либо аналогичный им красивый </w:t>
      </w:r>
      <w:proofErr w:type="spellStart"/>
      <w:r w:rsidRPr="00DA6780">
        <w:rPr>
          <w:rFonts w:ascii="Times New Roman" w:eastAsia="Times New Roman" w:hAnsi="Times New Roman" w:cs="Times New Roman"/>
          <w:color w:val="000000"/>
          <w:sz w:val="24"/>
          <w:szCs w:val="24"/>
          <w:lang w:eastAsia="ru-RU"/>
        </w:rPr>
        <w:t>антуражный</w:t>
      </w:r>
      <w:proofErr w:type="spellEnd"/>
      <w:r w:rsidRPr="00DA6780">
        <w:rPr>
          <w:rFonts w:ascii="Times New Roman" w:eastAsia="Times New Roman" w:hAnsi="Times New Roman" w:cs="Times New Roman"/>
          <w:color w:val="000000"/>
          <w:sz w:val="24"/>
          <w:szCs w:val="24"/>
          <w:lang w:eastAsia="ru-RU"/>
        </w:rPr>
        <w:t xml:space="preserve"> доспех - дают 3 хита, плюс иммунитет к стрелам и одноручному\полуторному клинковому оружию и кинжалам. Маркируются красной лентой. Для работы иммунитетов ОБЯЗАТЕЛЕН шлем </w:t>
      </w:r>
      <w:proofErr w:type="gramStart"/>
      <w:r w:rsidRPr="00DA6780">
        <w:rPr>
          <w:rFonts w:ascii="Times New Roman" w:eastAsia="Times New Roman" w:hAnsi="Times New Roman" w:cs="Times New Roman"/>
          <w:color w:val="000000"/>
          <w:sz w:val="24"/>
          <w:szCs w:val="24"/>
          <w:lang w:eastAsia="ru-RU"/>
        </w:rPr>
        <w:t>И</w:t>
      </w:r>
      <w:proofErr w:type="gramEnd"/>
      <w:r w:rsidRPr="00DA6780">
        <w:rPr>
          <w:rFonts w:ascii="Times New Roman" w:eastAsia="Times New Roman" w:hAnsi="Times New Roman" w:cs="Times New Roman"/>
          <w:color w:val="000000"/>
          <w:sz w:val="24"/>
          <w:szCs w:val="24"/>
          <w:lang w:eastAsia="ru-RU"/>
        </w:rPr>
        <w:t xml:space="preserve"> лента. При отсутствии одного из этих компонентов доспех просто дает 3 хита.</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xml:space="preserve">- Кольчужный капюшон, </w:t>
      </w:r>
      <w:proofErr w:type="spellStart"/>
      <w:r w:rsidRPr="00DA6780">
        <w:rPr>
          <w:rFonts w:ascii="Times New Roman" w:eastAsia="Times New Roman" w:hAnsi="Times New Roman" w:cs="Times New Roman"/>
          <w:color w:val="222222"/>
          <w:sz w:val="24"/>
          <w:szCs w:val="24"/>
          <w:lang w:eastAsia="ru-RU"/>
        </w:rPr>
        <w:t>мисюрка</w:t>
      </w:r>
      <w:proofErr w:type="spellEnd"/>
      <w:r w:rsidRPr="00DA6780">
        <w:rPr>
          <w:rFonts w:ascii="Times New Roman" w:eastAsia="Times New Roman" w:hAnsi="Times New Roman" w:cs="Times New Roman"/>
          <w:color w:val="222222"/>
          <w:sz w:val="24"/>
          <w:szCs w:val="24"/>
          <w:lang w:eastAsia="ru-RU"/>
        </w:rPr>
        <w:t>, подшлемник шлемами не считаются.</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lastRenderedPageBreak/>
        <w:t xml:space="preserve">- Тяжелые и полные доспехи </w:t>
      </w:r>
      <w:proofErr w:type="spellStart"/>
      <w:r w:rsidRPr="00DA6780">
        <w:rPr>
          <w:rFonts w:ascii="Times New Roman" w:eastAsia="Times New Roman" w:hAnsi="Times New Roman" w:cs="Times New Roman"/>
          <w:color w:val="222222"/>
          <w:sz w:val="24"/>
          <w:szCs w:val="24"/>
          <w:lang w:eastAsia="ru-RU"/>
        </w:rPr>
        <w:t>чипуются</w:t>
      </w:r>
      <w:proofErr w:type="spellEnd"/>
      <w:r w:rsidRPr="00DA6780">
        <w:rPr>
          <w:rFonts w:ascii="Times New Roman" w:eastAsia="Times New Roman" w:hAnsi="Times New Roman" w:cs="Times New Roman"/>
          <w:color w:val="222222"/>
          <w:sz w:val="24"/>
          <w:szCs w:val="24"/>
          <w:lang w:eastAsia="ru-RU"/>
        </w:rPr>
        <w:t xml:space="preserve"> и идентифицируются мастером. </w:t>
      </w:r>
      <w:r w:rsidRPr="00DA6780">
        <w:rPr>
          <w:rFonts w:ascii="Times New Roman" w:eastAsia="Times New Roman" w:hAnsi="Times New Roman" w:cs="Times New Roman"/>
          <w:color w:val="222222"/>
          <w:sz w:val="24"/>
          <w:szCs w:val="24"/>
          <w:lang w:eastAsia="ru-RU"/>
        </w:rPr>
        <w:br/>
      </w:r>
      <w:r w:rsidRPr="00DA6780">
        <w:rPr>
          <w:rFonts w:ascii="Times New Roman" w:eastAsia="Times New Roman" w:hAnsi="Times New Roman" w:cs="Times New Roman"/>
          <w:color w:val="222222"/>
          <w:sz w:val="24"/>
          <w:szCs w:val="24"/>
          <w:lang w:eastAsia="ru-RU"/>
        </w:rPr>
        <w:br/>
      </w:r>
      <w:r w:rsidRPr="00DA6780">
        <w:rPr>
          <w:rFonts w:ascii="Times New Roman" w:eastAsia="Times New Roman" w:hAnsi="Times New Roman" w:cs="Times New Roman"/>
          <w:i/>
          <w:iCs/>
          <w:color w:val="222222"/>
          <w:sz w:val="24"/>
          <w:szCs w:val="24"/>
          <w:lang w:eastAsia="ru-RU"/>
        </w:rPr>
        <w:t xml:space="preserve">Если сомневаетесь в том, сколько хитов дают ваши доспехи и дают ли они иммунитеты, уточните у мастера по </w:t>
      </w:r>
      <w:proofErr w:type="spellStart"/>
      <w:r w:rsidRPr="00DA6780">
        <w:rPr>
          <w:rFonts w:ascii="Times New Roman" w:eastAsia="Times New Roman" w:hAnsi="Times New Roman" w:cs="Times New Roman"/>
          <w:i/>
          <w:iCs/>
          <w:color w:val="222222"/>
          <w:sz w:val="24"/>
          <w:szCs w:val="24"/>
          <w:lang w:eastAsia="ru-RU"/>
        </w:rPr>
        <w:t>боевке</w:t>
      </w:r>
      <w:proofErr w:type="spellEnd"/>
      <w:r w:rsidRPr="00DA6780">
        <w:rPr>
          <w:rFonts w:ascii="Times New Roman" w:eastAsia="Times New Roman" w:hAnsi="Times New Roman" w:cs="Times New Roman"/>
          <w:i/>
          <w:iCs/>
          <w:color w:val="222222"/>
          <w:sz w:val="24"/>
          <w:szCs w:val="24"/>
          <w:lang w:eastAsia="ru-RU"/>
        </w:rPr>
        <w:t xml:space="preserve"> до игры (пришлите описание/фото) или на полигоне.</w:t>
      </w:r>
    </w:p>
    <w:p w:rsidR="00DA6780" w:rsidRPr="00DA6780" w:rsidRDefault="00DA6780" w:rsidP="00845FC4">
      <w:pPr>
        <w:pBdr>
          <w:bottom w:val="single" w:sz="6" w:space="0" w:color="A2A9B1"/>
        </w:pBdr>
        <w:spacing w:before="340" w:after="80" w:line="240" w:lineRule="auto"/>
        <w:rPr>
          <w:rFonts w:ascii="Times New Roman" w:eastAsia="Times New Roman" w:hAnsi="Times New Roman" w:cs="Times New Roman"/>
          <w:sz w:val="24"/>
          <w:szCs w:val="24"/>
          <w:lang w:eastAsia="ru-RU"/>
        </w:rPr>
      </w:pPr>
      <w:proofErr w:type="spellStart"/>
      <w:r w:rsidRPr="00DA6780">
        <w:rPr>
          <w:rFonts w:ascii="Times New Roman" w:eastAsia="Times New Roman" w:hAnsi="Times New Roman" w:cs="Times New Roman"/>
          <w:color w:val="000000"/>
          <w:sz w:val="24"/>
          <w:szCs w:val="24"/>
          <w:lang w:eastAsia="ru-RU"/>
        </w:rPr>
        <w:t>Хитосъем</w:t>
      </w:r>
      <w:proofErr w:type="spellEnd"/>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6.1 Попадание оружием ближнего боя в любую поражаемую зону снимает 1 хит.</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6.2 Попадание стрел в поражаемую зону снимает 2 хита.</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xml:space="preserve">6.3 </w:t>
      </w:r>
      <w:r w:rsidRPr="00DA6780">
        <w:rPr>
          <w:rFonts w:ascii="Times New Roman" w:eastAsia="Times New Roman" w:hAnsi="Times New Roman" w:cs="Times New Roman"/>
          <w:color w:val="222222"/>
          <w:sz w:val="24"/>
          <w:szCs w:val="24"/>
          <w:shd w:val="clear" w:color="auto" w:fill="FFFFFF"/>
          <w:lang w:eastAsia="ru-RU"/>
        </w:rPr>
        <w:t>Пороховое оружие снимает 2 хита и пробивает щиты.</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xml:space="preserve">6.4. Оружие с повышенным уроном </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маркируется красной лентой;</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имеет сертификат (у владельца оружия);</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удары таким оружием должны сопровождаться голосовым м</w:t>
      </w:r>
      <w:r w:rsidRPr="00845FC4">
        <w:rPr>
          <w:rFonts w:ascii="Times New Roman" w:eastAsia="Times New Roman" w:hAnsi="Times New Roman" w:cs="Times New Roman"/>
          <w:color w:val="222222"/>
          <w:sz w:val="24"/>
          <w:szCs w:val="24"/>
          <w:lang w:eastAsia="ru-RU"/>
        </w:rPr>
        <w:t>аркером («минус 2 хита, сударь!»</w:t>
      </w:r>
      <w:r w:rsidRPr="00DA6780">
        <w:rPr>
          <w:rFonts w:ascii="Times New Roman" w:eastAsia="Times New Roman" w:hAnsi="Times New Roman" w:cs="Times New Roman"/>
          <w:color w:val="222222"/>
          <w:sz w:val="24"/>
          <w:szCs w:val="24"/>
          <w:lang w:eastAsia="ru-RU"/>
        </w:rPr>
        <w:t>);</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xml:space="preserve">- копья НЕ МОГУТ иметь повышенный </w:t>
      </w:r>
      <w:proofErr w:type="spellStart"/>
      <w:r w:rsidRPr="00DA6780">
        <w:rPr>
          <w:rFonts w:ascii="Times New Roman" w:eastAsia="Times New Roman" w:hAnsi="Times New Roman" w:cs="Times New Roman"/>
          <w:color w:val="222222"/>
          <w:sz w:val="24"/>
          <w:szCs w:val="24"/>
          <w:lang w:eastAsia="ru-RU"/>
        </w:rPr>
        <w:t>хитосъем</w:t>
      </w:r>
      <w:proofErr w:type="spellEnd"/>
      <w:r w:rsidRPr="00DA6780">
        <w:rPr>
          <w:rFonts w:ascii="Times New Roman" w:eastAsia="Times New Roman" w:hAnsi="Times New Roman" w:cs="Times New Roman"/>
          <w:color w:val="222222"/>
          <w:sz w:val="24"/>
          <w:szCs w:val="24"/>
          <w:lang w:eastAsia="ru-RU"/>
        </w:rPr>
        <w:t>.</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6.5 Добивание:</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добить м</w:t>
      </w:r>
      <w:r w:rsidRPr="00845FC4">
        <w:rPr>
          <w:rFonts w:ascii="Times New Roman" w:eastAsia="Times New Roman" w:hAnsi="Times New Roman" w:cs="Times New Roman"/>
          <w:color w:val="222222"/>
          <w:sz w:val="24"/>
          <w:szCs w:val="24"/>
          <w:lang w:eastAsia="ru-RU"/>
        </w:rPr>
        <w:t>ожно только игрока в состоянии «Тяжелое ранение»</w:t>
      </w:r>
      <w:r w:rsidRPr="00DA6780">
        <w:rPr>
          <w:rFonts w:ascii="Times New Roman" w:eastAsia="Times New Roman" w:hAnsi="Times New Roman" w:cs="Times New Roman"/>
          <w:color w:val="222222"/>
          <w:sz w:val="24"/>
          <w:szCs w:val="24"/>
          <w:lang w:eastAsia="ru-RU"/>
        </w:rPr>
        <w:t xml:space="preserve"> (см. п. 7.2.);</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xml:space="preserve">- </w:t>
      </w:r>
      <w:r w:rsidRPr="00845FC4">
        <w:rPr>
          <w:rFonts w:ascii="Times New Roman" w:eastAsia="Times New Roman" w:hAnsi="Times New Roman" w:cs="Times New Roman"/>
          <w:color w:val="222222"/>
          <w:sz w:val="24"/>
          <w:szCs w:val="24"/>
          <w:lang w:eastAsia="ru-RU"/>
        </w:rPr>
        <w:t>сопровождается фразой «Добиваю!»</w:t>
      </w:r>
      <w:r w:rsidRPr="00DA6780">
        <w:rPr>
          <w:rFonts w:ascii="Times New Roman" w:eastAsia="Times New Roman" w:hAnsi="Times New Roman" w:cs="Times New Roman"/>
          <w:color w:val="222222"/>
          <w:sz w:val="24"/>
          <w:szCs w:val="24"/>
          <w:lang w:eastAsia="ru-RU"/>
        </w:rPr>
        <w:t>;</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обозначается ударом/касанием боевой частью оружия;</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обязательно забрать браслет-жизни игрока.</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Если к вам подошел противник, а вы не можете или не желае</w:t>
      </w:r>
      <w:r w:rsidRPr="00845FC4">
        <w:rPr>
          <w:rFonts w:ascii="Times New Roman" w:eastAsia="Times New Roman" w:hAnsi="Times New Roman" w:cs="Times New Roman"/>
          <w:color w:val="222222"/>
          <w:sz w:val="24"/>
          <w:szCs w:val="24"/>
          <w:lang w:eastAsia="ru-RU"/>
        </w:rPr>
        <w:t>те сражаться, вы должны сдаться:</w:t>
      </w:r>
      <w:r w:rsidRPr="00DA6780">
        <w:rPr>
          <w:rFonts w:ascii="Times New Roman" w:eastAsia="Times New Roman" w:hAnsi="Times New Roman" w:cs="Times New Roman"/>
          <w:color w:val="222222"/>
          <w:sz w:val="24"/>
          <w:szCs w:val="24"/>
          <w:lang w:eastAsia="ru-RU"/>
        </w:rPr>
        <w:t xml:space="preserve"> поднять руки ил</w:t>
      </w:r>
      <w:r w:rsidRPr="00845FC4">
        <w:rPr>
          <w:rFonts w:ascii="Times New Roman" w:eastAsia="Times New Roman" w:hAnsi="Times New Roman" w:cs="Times New Roman"/>
          <w:color w:val="222222"/>
          <w:sz w:val="24"/>
          <w:szCs w:val="24"/>
          <w:lang w:eastAsia="ru-RU"/>
        </w:rPr>
        <w:t xml:space="preserve">и оружие над головой и </w:t>
      </w:r>
      <w:proofErr w:type="gramStart"/>
      <w:r w:rsidRPr="00845FC4">
        <w:rPr>
          <w:rFonts w:ascii="Times New Roman" w:eastAsia="Times New Roman" w:hAnsi="Times New Roman" w:cs="Times New Roman"/>
          <w:color w:val="222222"/>
          <w:sz w:val="24"/>
          <w:szCs w:val="24"/>
          <w:lang w:eastAsia="ru-RU"/>
        </w:rPr>
        <w:t>сказать</w:t>
      </w:r>
      <w:proofErr w:type="gramEnd"/>
      <w:r w:rsidRPr="00845FC4">
        <w:rPr>
          <w:rFonts w:ascii="Times New Roman" w:eastAsia="Times New Roman" w:hAnsi="Times New Roman" w:cs="Times New Roman"/>
          <w:color w:val="222222"/>
          <w:sz w:val="24"/>
          <w:szCs w:val="24"/>
          <w:lang w:eastAsia="ru-RU"/>
        </w:rPr>
        <w:t xml:space="preserve"> «Сдаюсь»</w:t>
      </w:r>
      <w:r w:rsidRPr="00DA6780">
        <w:rPr>
          <w:rFonts w:ascii="Times New Roman" w:eastAsia="Times New Roman" w:hAnsi="Times New Roman" w:cs="Times New Roman"/>
          <w:color w:val="222222"/>
          <w:sz w:val="24"/>
          <w:szCs w:val="24"/>
          <w:lang w:eastAsia="ru-RU"/>
        </w:rPr>
        <w:t>. Это означает выход из боевого взаимодействия. Атакующий может оглушить, пленить или добить вас.</w:t>
      </w:r>
    </w:p>
    <w:p w:rsidR="00DA6780" w:rsidRPr="00DA6780" w:rsidRDefault="00DA6780" w:rsidP="00845FC4">
      <w:pPr>
        <w:pBdr>
          <w:bottom w:val="single" w:sz="6" w:space="0" w:color="A2A9B1"/>
        </w:pBdr>
        <w:spacing w:before="340" w:after="8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000000"/>
          <w:sz w:val="24"/>
          <w:szCs w:val="24"/>
          <w:lang w:eastAsia="ru-RU"/>
        </w:rPr>
        <w:t>Ранения</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7.1 Легкое ранение. Потеря первого нательного хита.</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отыгрыш на усмотрения игрока;</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если помощь не оказана в течении 10 минут с момента ранения, игрок теряет ещё один хит, и так пока не кончатся хиты. После этого игрок переход</w:t>
      </w:r>
      <w:r w:rsidRPr="00845FC4">
        <w:rPr>
          <w:rFonts w:ascii="Times New Roman" w:eastAsia="Times New Roman" w:hAnsi="Times New Roman" w:cs="Times New Roman"/>
          <w:color w:val="222222"/>
          <w:sz w:val="24"/>
          <w:szCs w:val="24"/>
          <w:lang w:eastAsia="ru-RU"/>
        </w:rPr>
        <w:t>ит в состояние «Тяжелое ранение»</w:t>
      </w:r>
      <w:r w:rsidRPr="00DA6780">
        <w:rPr>
          <w:rFonts w:ascii="Times New Roman" w:eastAsia="Times New Roman" w:hAnsi="Times New Roman" w:cs="Times New Roman"/>
          <w:color w:val="222222"/>
          <w:sz w:val="24"/>
          <w:szCs w:val="24"/>
          <w:lang w:eastAsia="ru-RU"/>
        </w:rPr>
        <w:t>.</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7.2 Тяжелое ранение. Ноль нательных хитов.</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отыгрыш на усмотрение игрока;</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нельзя стоять на ногах без посторонней помощи;</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самостоятельно передвигаться разрешено только ползком;</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нельзя пользоваться оружием;</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xml:space="preserve">- нельзя применять магию или способности (за исключением </w:t>
      </w:r>
      <w:proofErr w:type="spellStart"/>
      <w:proofErr w:type="gramStart"/>
      <w:r w:rsidRPr="00DA6780">
        <w:rPr>
          <w:rFonts w:ascii="Times New Roman" w:eastAsia="Times New Roman" w:hAnsi="Times New Roman" w:cs="Times New Roman"/>
          <w:color w:val="222222"/>
          <w:sz w:val="24"/>
          <w:szCs w:val="24"/>
          <w:lang w:eastAsia="ru-RU"/>
        </w:rPr>
        <w:t>спец.способностей</w:t>
      </w:r>
      <w:proofErr w:type="spellEnd"/>
      <w:proofErr w:type="gramEnd"/>
      <w:r w:rsidRPr="00DA6780">
        <w:rPr>
          <w:rFonts w:ascii="Times New Roman" w:eastAsia="Times New Roman" w:hAnsi="Times New Roman" w:cs="Times New Roman"/>
          <w:color w:val="222222"/>
          <w:sz w:val="24"/>
          <w:szCs w:val="24"/>
          <w:lang w:eastAsia="ru-RU"/>
        </w:rPr>
        <w:t>)</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без оказания первой помощи персонаж умирает через 10 ми</w:t>
      </w:r>
      <w:r w:rsidRPr="00845FC4">
        <w:rPr>
          <w:rFonts w:ascii="Times New Roman" w:eastAsia="Times New Roman" w:hAnsi="Times New Roman" w:cs="Times New Roman"/>
          <w:color w:val="222222"/>
          <w:sz w:val="24"/>
          <w:szCs w:val="24"/>
          <w:lang w:eastAsia="ru-RU"/>
        </w:rPr>
        <w:t>нут (если нет навыка «Живучесть»</w:t>
      </w:r>
      <w:r w:rsidRPr="00DA6780">
        <w:rPr>
          <w:rFonts w:ascii="Times New Roman" w:eastAsia="Times New Roman" w:hAnsi="Times New Roman" w:cs="Times New Roman"/>
          <w:color w:val="222222"/>
          <w:sz w:val="24"/>
          <w:szCs w:val="24"/>
          <w:lang w:eastAsia="ru-RU"/>
        </w:rPr>
        <w:t>);</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можно стонать, ползать, умолять о помощи, жрать землю;</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lastRenderedPageBreak/>
        <w:t>- во время боевого эпизода рекомендуется выйти из зоны боевых действий и в сторонке отыграть ранение.</w:t>
      </w:r>
    </w:p>
    <w:p w:rsidR="00DA6780" w:rsidRPr="00DA6780" w:rsidRDefault="00DA6780" w:rsidP="00845FC4">
      <w:pPr>
        <w:pBdr>
          <w:bottom w:val="single" w:sz="6" w:space="0" w:color="A2A9B1"/>
        </w:pBdr>
        <w:spacing w:before="340" w:after="8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000000"/>
          <w:sz w:val="24"/>
          <w:szCs w:val="24"/>
          <w:lang w:eastAsia="ru-RU"/>
        </w:rPr>
        <w:t>Лечение</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Лечение происходит по правилам Медицины, Религии и способностями персонажей.</w:t>
      </w:r>
    </w:p>
    <w:p w:rsidR="00DA6780" w:rsidRPr="00DA6780" w:rsidRDefault="00DA6780" w:rsidP="00845FC4">
      <w:pPr>
        <w:pBdr>
          <w:bottom w:val="single" w:sz="6" w:space="0" w:color="A2A9B1"/>
        </w:pBdr>
        <w:spacing w:before="340" w:after="8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000000"/>
          <w:sz w:val="24"/>
          <w:szCs w:val="24"/>
          <w:lang w:eastAsia="ru-RU"/>
        </w:rPr>
        <w:t>Допуск оружия и щитов</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9.1 Оружие делится на дневное и ночное.</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9.1.1 Дневным можно пользоваться только днем (</w:t>
      </w:r>
      <w:proofErr w:type="spellStart"/>
      <w:r w:rsidRPr="00DA6780">
        <w:rPr>
          <w:rFonts w:ascii="Times New Roman" w:eastAsia="Times New Roman" w:hAnsi="Times New Roman" w:cs="Times New Roman"/>
          <w:color w:val="222222"/>
          <w:sz w:val="24"/>
          <w:szCs w:val="24"/>
          <w:lang w:eastAsia="ru-RU"/>
        </w:rPr>
        <w:t>см.п</w:t>
      </w:r>
      <w:proofErr w:type="spellEnd"/>
      <w:r w:rsidRPr="00DA6780">
        <w:rPr>
          <w:rFonts w:ascii="Times New Roman" w:eastAsia="Times New Roman" w:hAnsi="Times New Roman" w:cs="Times New Roman"/>
          <w:color w:val="222222"/>
          <w:sz w:val="24"/>
          <w:szCs w:val="24"/>
          <w:lang w:eastAsia="ru-RU"/>
        </w:rPr>
        <w:t>. 1.1).</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xml:space="preserve">9.1.2 Ночным можно </w:t>
      </w:r>
      <w:proofErr w:type="gramStart"/>
      <w:r w:rsidRPr="00DA6780">
        <w:rPr>
          <w:rFonts w:ascii="Times New Roman" w:eastAsia="Times New Roman" w:hAnsi="Times New Roman" w:cs="Times New Roman"/>
          <w:color w:val="222222"/>
          <w:sz w:val="24"/>
          <w:szCs w:val="24"/>
          <w:lang w:eastAsia="ru-RU"/>
        </w:rPr>
        <w:t>пользоваться</w:t>
      </w:r>
      <w:proofErr w:type="gramEnd"/>
      <w:r w:rsidRPr="00DA6780">
        <w:rPr>
          <w:rFonts w:ascii="Times New Roman" w:eastAsia="Times New Roman" w:hAnsi="Times New Roman" w:cs="Times New Roman"/>
          <w:color w:val="222222"/>
          <w:sz w:val="24"/>
          <w:szCs w:val="24"/>
          <w:lang w:eastAsia="ru-RU"/>
        </w:rPr>
        <w:t xml:space="preserve"> когда угодно.</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9.1.3 Ночью нельзя пользоваться щитом.</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xml:space="preserve">9.2 </w:t>
      </w:r>
      <w:proofErr w:type="spellStart"/>
      <w:r w:rsidRPr="00DA6780">
        <w:rPr>
          <w:rFonts w:ascii="Times New Roman" w:eastAsia="Times New Roman" w:hAnsi="Times New Roman" w:cs="Times New Roman"/>
          <w:color w:val="222222"/>
          <w:sz w:val="24"/>
          <w:szCs w:val="24"/>
          <w:lang w:eastAsia="ru-RU"/>
        </w:rPr>
        <w:t>Протектированное</w:t>
      </w:r>
      <w:proofErr w:type="spellEnd"/>
      <w:r w:rsidRPr="00DA6780">
        <w:rPr>
          <w:rFonts w:ascii="Times New Roman" w:eastAsia="Times New Roman" w:hAnsi="Times New Roman" w:cs="Times New Roman"/>
          <w:color w:val="222222"/>
          <w:sz w:val="24"/>
          <w:szCs w:val="24"/>
          <w:lang w:eastAsia="ru-RU"/>
        </w:rPr>
        <w:t xml:space="preserve"> оружие (LARP) допускается и в ночное</w:t>
      </w:r>
      <w:r w:rsidRPr="00845FC4">
        <w:rPr>
          <w:rFonts w:ascii="Times New Roman" w:eastAsia="Times New Roman" w:hAnsi="Times New Roman" w:cs="Times New Roman"/>
          <w:color w:val="222222"/>
          <w:sz w:val="24"/>
          <w:szCs w:val="24"/>
          <w:lang w:eastAsia="ru-RU"/>
        </w:rPr>
        <w:t>,</w:t>
      </w:r>
      <w:r w:rsidRPr="00DA6780">
        <w:rPr>
          <w:rFonts w:ascii="Times New Roman" w:eastAsia="Times New Roman" w:hAnsi="Times New Roman" w:cs="Times New Roman"/>
          <w:color w:val="222222"/>
          <w:sz w:val="24"/>
          <w:szCs w:val="24"/>
          <w:lang w:eastAsia="ru-RU"/>
        </w:rPr>
        <w:t xml:space="preserve"> и в дневное время. </w:t>
      </w:r>
      <w:proofErr w:type="spellStart"/>
      <w:r w:rsidRPr="00DA6780">
        <w:rPr>
          <w:rFonts w:ascii="Times New Roman" w:eastAsia="Times New Roman" w:hAnsi="Times New Roman" w:cs="Times New Roman"/>
          <w:color w:val="222222"/>
          <w:sz w:val="24"/>
          <w:szCs w:val="24"/>
          <w:lang w:eastAsia="ru-RU"/>
        </w:rPr>
        <w:t>Тямбары</w:t>
      </w:r>
      <w:proofErr w:type="spellEnd"/>
      <w:r w:rsidRPr="00DA6780">
        <w:rPr>
          <w:rFonts w:ascii="Times New Roman" w:eastAsia="Times New Roman" w:hAnsi="Times New Roman" w:cs="Times New Roman"/>
          <w:color w:val="222222"/>
          <w:sz w:val="24"/>
          <w:szCs w:val="24"/>
          <w:lang w:eastAsia="ru-RU"/>
        </w:rPr>
        <w:t xml:space="preserve"> на игре запрещены!</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9.3 Стрелковым оружием можно пользоваться только днем.</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9.4 Запрещены:</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любые алебарды и им подобные;</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845FC4">
        <w:rPr>
          <w:rFonts w:ascii="Times New Roman" w:eastAsia="Times New Roman" w:hAnsi="Times New Roman" w:cs="Times New Roman"/>
          <w:color w:val="222222"/>
          <w:sz w:val="24"/>
          <w:szCs w:val="24"/>
          <w:lang w:eastAsia="ru-RU"/>
        </w:rPr>
        <w:t xml:space="preserve">- </w:t>
      </w:r>
      <w:proofErr w:type="spellStart"/>
      <w:r w:rsidRPr="00845FC4">
        <w:rPr>
          <w:rFonts w:ascii="Times New Roman" w:eastAsia="Times New Roman" w:hAnsi="Times New Roman" w:cs="Times New Roman"/>
          <w:color w:val="222222"/>
          <w:sz w:val="24"/>
          <w:szCs w:val="24"/>
          <w:lang w:eastAsia="ru-RU"/>
        </w:rPr>
        <w:t>фальшионы</w:t>
      </w:r>
      <w:proofErr w:type="spellEnd"/>
      <w:r w:rsidRPr="00845FC4">
        <w:rPr>
          <w:rFonts w:ascii="Times New Roman" w:eastAsia="Times New Roman" w:hAnsi="Times New Roman" w:cs="Times New Roman"/>
          <w:color w:val="222222"/>
          <w:sz w:val="24"/>
          <w:szCs w:val="24"/>
          <w:lang w:eastAsia="ru-RU"/>
        </w:rPr>
        <w:t xml:space="preserve"> и и</w:t>
      </w:r>
      <w:r w:rsidRPr="00DA6780">
        <w:rPr>
          <w:rFonts w:ascii="Times New Roman" w:eastAsia="Times New Roman" w:hAnsi="Times New Roman" w:cs="Times New Roman"/>
          <w:color w:val="222222"/>
          <w:sz w:val="24"/>
          <w:szCs w:val="24"/>
          <w:lang w:eastAsia="ru-RU"/>
        </w:rPr>
        <w:t>ные мечи и сабли, клинок которых расширяется от рукояти к острию и со смещенным центром тяжести к острию клинка. За исключением клинков из полипропилена;</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топоры из жесткой резины толщиной более 2-х сан</w:t>
      </w:r>
      <w:r w:rsidRPr="00845FC4">
        <w:rPr>
          <w:rFonts w:ascii="Times New Roman" w:eastAsia="Times New Roman" w:hAnsi="Times New Roman" w:cs="Times New Roman"/>
          <w:color w:val="222222"/>
          <w:sz w:val="24"/>
          <w:szCs w:val="24"/>
          <w:lang w:eastAsia="ru-RU"/>
        </w:rPr>
        <w:t>тиметров (рекомендуем топоры с «</w:t>
      </w:r>
      <w:r w:rsidRPr="00DA6780">
        <w:rPr>
          <w:rFonts w:ascii="Times New Roman" w:eastAsia="Times New Roman" w:hAnsi="Times New Roman" w:cs="Times New Roman"/>
          <w:color w:val="222222"/>
          <w:sz w:val="24"/>
          <w:szCs w:val="24"/>
          <w:lang w:eastAsia="ru-RU"/>
        </w:rPr>
        <w:t>окнами</w:t>
      </w:r>
      <w:r w:rsidRPr="00845FC4">
        <w:rPr>
          <w:rFonts w:ascii="Times New Roman" w:eastAsia="Times New Roman" w:hAnsi="Times New Roman" w:cs="Times New Roman"/>
          <w:color w:val="222222"/>
          <w:sz w:val="24"/>
          <w:szCs w:val="24"/>
          <w:lang w:eastAsia="ru-RU"/>
        </w:rPr>
        <w:t>»</w:t>
      </w:r>
      <w:r w:rsidRPr="00DA6780">
        <w:rPr>
          <w:rFonts w:ascii="Times New Roman" w:eastAsia="Times New Roman" w:hAnsi="Times New Roman" w:cs="Times New Roman"/>
          <w:color w:val="222222"/>
          <w:sz w:val="24"/>
          <w:szCs w:val="24"/>
          <w:lang w:eastAsia="ru-RU"/>
        </w:rPr>
        <w:t>);</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одноручное оружие общим весом более 1,5 кг и длиннее 110см.</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двуручное клинковое оружие весом более 2,5 кг или общей длиной более 180 см;</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копья и пики длиной более 2,5 м.</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xml:space="preserve">- двуручные топоры, </w:t>
      </w:r>
      <w:proofErr w:type="spellStart"/>
      <w:r w:rsidRPr="00DA6780">
        <w:rPr>
          <w:rFonts w:ascii="Times New Roman" w:eastAsia="Times New Roman" w:hAnsi="Times New Roman" w:cs="Times New Roman"/>
          <w:color w:val="222222"/>
          <w:sz w:val="24"/>
          <w:szCs w:val="24"/>
          <w:lang w:eastAsia="ru-RU"/>
        </w:rPr>
        <w:t>полэксы</w:t>
      </w:r>
      <w:proofErr w:type="spellEnd"/>
      <w:r w:rsidRPr="00DA6780">
        <w:rPr>
          <w:rFonts w:ascii="Times New Roman" w:eastAsia="Times New Roman" w:hAnsi="Times New Roman" w:cs="Times New Roman"/>
          <w:color w:val="222222"/>
          <w:sz w:val="24"/>
          <w:szCs w:val="24"/>
          <w:lang w:eastAsia="ru-RU"/>
        </w:rPr>
        <w:t xml:space="preserve">, </w:t>
      </w:r>
      <w:proofErr w:type="spellStart"/>
      <w:r w:rsidRPr="00DA6780">
        <w:rPr>
          <w:rFonts w:ascii="Times New Roman" w:eastAsia="Times New Roman" w:hAnsi="Times New Roman" w:cs="Times New Roman"/>
          <w:color w:val="222222"/>
          <w:sz w:val="24"/>
          <w:szCs w:val="24"/>
          <w:lang w:eastAsia="ru-RU"/>
        </w:rPr>
        <w:t>гизармы</w:t>
      </w:r>
      <w:proofErr w:type="spellEnd"/>
      <w:r w:rsidRPr="00DA6780">
        <w:rPr>
          <w:rFonts w:ascii="Times New Roman" w:eastAsia="Times New Roman" w:hAnsi="Times New Roman" w:cs="Times New Roman"/>
          <w:color w:val="222222"/>
          <w:sz w:val="24"/>
          <w:szCs w:val="24"/>
          <w:lang w:eastAsia="ru-RU"/>
        </w:rPr>
        <w:t xml:space="preserve"> и т.п. длиной более 180см.</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xml:space="preserve">- неаккуратные древки: кривые, </w:t>
      </w:r>
      <w:proofErr w:type="spellStart"/>
      <w:r w:rsidRPr="00DA6780">
        <w:rPr>
          <w:rFonts w:ascii="Times New Roman" w:eastAsia="Times New Roman" w:hAnsi="Times New Roman" w:cs="Times New Roman"/>
          <w:color w:val="222222"/>
          <w:sz w:val="24"/>
          <w:szCs w:val="24"/>
          <w:lang w:eastAsia="ru-RU"/>
        </w:rPr>
        <w:t>неошкуренные</w:t>
      </w:r>
      <w:proofErr w:type="spellEnd"/>
      <w:r w:rsidRPr="00DA6780">
        <w:rPr>
          <w:rFonts w:ascii="Times New Roman" w:eastAsia="Times New Roman" w:hAnsi="Times New Roman" w:cs="Times New Roman"/>
          <w:color w:val="222222"/>
          <w:sz w:val="24"/>
          <w:szCs w:val="24"/>
          <w:lang w:eastAsia="ru-RU"/>
        </w:rPr>
        <w:t>, расщепленные, с торчащими крепежными элементами;</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845FC4">
        <w:rPr>
          <w:rFonts w:ascii="Times New Roman" w:eastAsia="Times New Roman" w:hAnsi="Times New Roman" w:cs="Times New Roman"/>
          <w:color w:val="222222"/>
          <w:sz w:val="24"/>
          <w:szCs w:val="24"/>
          <w:lang w:eastAsia="ru-RU"/>
        </w:rPr>
        <w:t>-корявые поделки: «</w:t>
      </w:r>
      <w:proofErr w:type="spellStart"/>
      <w:r w:rsidRPr="00845FC4">
        <w:rPr>
          <w:rFonts w:ascii="Times New Roman" w:eastAsia="Times New Roman" w:hAnsi="Times New Roman" w:cs="Times New Roman"/>
          <w:color w:val="222222"/>
          <w:sz w:val="24"/>
          <w:szCs w:val="24"/>
          <w:lang w:eastAsia="ru-RU"/>
        </w:rPr>
        <w:t>чупа-чупсы</w:t>
      </w:r>
      <w:proofErr w:type="spellEnd"/>
      <w:r w:rsidRPr="00845FC4">
        <w:rPr>
          <w:rFonts w:ascii="Times New Roman" w:eastAsia="Times New Roman" w:hAnsi="Times New Roman" w:cs="Times New Roman"/>
          <w:color w:val="222222"/>
          <w:sz w:val="24"/>
          <w:szCs w:val="24"/>
          <w:lang w:eastAsia="ru-RU"/>
        </w:rPr>
        <w:t>», «ватные палочки»</w:t>
      </w:r>
      <w:r w:rsidRPr="00DA6780">
        <w:rPr>
          <w:rFonts w:ascii="Times New Roman" w:eastAsia="Times New Roman" w:hAnsi="Times New Roman" w:cs="Times New Roman"/>
          <w:color w:val="222222"/>
          <w:sz w:val="24"/>
          <w:szCs w:val="24"/>
          <w:lang w:eastAsia="ru-RU"/>
        </w:rPr>
        <w:t xml:space="preserve"> и </w:t>
      </w:r>
      <w:proofErr w:type="spellStart"/>
      <w:r w:rsidRPr="00DA6780">
        <w:rPr>
          <w:rFonts w:ascii="Times New Roman" w:eastAsia="Times New Roman" w:hAnsi="Times New Roman" w:cs="Times New Roman"/>
          <w:color w:val="222222"/>
          <w:sz w:val="24"/>
          <w:szCs w:val="24"/>
          <w:lang w:eastAsia="ru-RU"/>
        </w:rPr>
        <w:t>тямбары</w:t>
      </w:r>
      <w:proofErr w:type="spellEnd"/>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xml:space="preserve">- цельнометаллические щиты, а также щиты с металлическими краями (однако цельнометаллические </w:t>
      </w:r>
      <w:proofErr w:type="spellStart"/>
      <w:r w:rsidRPr="00DA6780">
        <w:rPr>
          <w:rFonts w:ascii="Times New Roman" w:eastAsia="Times New Roman" w:hAnsi="Times New Roman" w:cs="Times New Roman"/>
          <w:color w:val="222222"/>
          <w:sz w:val="24"/>
          <w:szCs w:val="24"/>
          <w:lang w:eastAsia="ru-RU"/>
        </w:rPr>
        <w:t>баклеры</w:t>
      </w:r>
      <w:proofErr w:type="spellEnd"/>
      <w:r w:rsidRPr="00DA6780">
        <w:rPr>
          <w:rFonts w:ascii="Times New Roman" w:eastAsia="Times New Roman" w:hAnsi="Times New Roman" w:cs="Times New Roman"/>
          <w:color w:val="222222"/>
          <w:sz w:val="24"/>
          <w:szCs w:val="24"/>
          <w:lang w:eastAsia="ru-RU"/>
        </w:rPr>
        <w:t xml:space="preserve"> с аккуратной кромкой могут быть допущены);</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клинковое оружие с любыми выступающими за поверхность клинка элементами (</w:t>
      </w:r>
      <w:proofErr w:type="spellStart"/>
      <w:r w:rsidRPr="00DA6780">
        <w:rPr>
          <w:rFonts w:ascii="Times New Roman" w:eastAsia="Times New Roman" w:hAnsi="Times New Roman" w:cs="Times New Roman"/>
          <w:color w:val="222222"/>
          <w:sz w:val="24"/>
          <w:szCs w:val="24"/>
          <w:lang w:eastAsia="ru-RU"/>
        </w:rPr>
        <w:t>мечеломы</w:t>
      </w:r>
      <w:proofErr w:type="spellEnd"/>
      <w:r w:rsidRPr="00DA6780">
        <w:rPr>
          <w:rFonts w:ascii="Times New Roman" w:eastAsia="Times New Roman" w:hAnsi="Times New Roman" w:cs="Times New Roman"/>
          <w:color w:val="222222"/>
          <w:sz w:val="24"/>
          <w:szCs w:val="24"/>
          <w:lang w:eastAsia="ru-RU"/>
        </w:rPr>
        <w:t>, вставленные в клинок кольца и т.д.)</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при допуске оружия действует мастерский произвол!</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9.5 Контактное жесткое оружие должно иметь гладкую поверхность, без острых кромок и зазубрин.</w:t>
      </w:r>
    </w:p>
    <w:p w:rsidR="00DA6780" w:rsidRPr="00DA6780" w:rsidRDefault="00DA6780" w:rsidP="00845FC4">
      <w:pPr>
        <w:spacing w:after="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000000"/>
          <w:sz w:val="24"/>
          <w:szCs w:val="24"/>
          <w:shd w:val="clear" w:color="auto" w:fill="F8F9FA"/>
          <w:lang w:eastAsia="ru-RU"/>
        </w:rPr>
        <w:t xml:space="preserve">! При повреждении оружия в процессе игры, если мастер сочтет его не безопасным, оружием могут запретить </w:t>
      </w:r>
      <w:proofErr w:type="gramStart"/>
      <w:r w:rsidRPr="00DA6780">
        <w:rPr>
          <w:rFonts w:ascii="Times New Roman" w:eastAsia="Times New Roman" w:hAnsi="Times New Roman" w:cs="Times New Roman"/>
          <w:color w:val="000000"/>
          <w:sz w:val="24"/>
          <w:szCs w:val="24"/>
          <w:shd w:val="clear" w:color="auto" w:fill="F8F9FA"/>
          <w:lang w:eastAsia="ru-RU"/>
        </w:rPr>
        <w:t>пользоваться !</w:t>
      </w:r>
      <w:proofErr w:type="gramEnd"/>
      <w:r w:rsidRPr="00DA6780">
        <w:rPr>
          <w:rFonts w:ascii="Times New Roman" w:eastAsia="Times New Roman" w:hAnsi="Times New Roman" w:cs="Times New Roman"/>
          <w:color w:val="000000"/>
          <w:sz w:val="24"/>
          <w:szCs w:val="24"/>
          <w:shd w:val="clear" w:color="auto" w:fill="F8F9FA"/>
          <w:lang w:eastAsia="ru-RU"/>
        </w:rPr>
        <w:t xml:space="preserve"> </w:t>
      </w:r>
    </w:p>
    <w:p w:rsidR="00DA6780" w:rsidRPr="00DA6780" w:rsidRDefault="00DA6780" w:rsidP="00845FC4">
      <w:pPr>
        <w:spacing w:after="0" w:line="240" w:lineRule="auto"/>
        <w:rPr>
          <w:rFonts w:ascii="Times New Roman" w:eastAsia="Times New Roman" w:hAnsi="Times New Roman" w:cs="Times New Roman"/>
          <w:sz w:val="24"/>
          <w:szCs w:val="24"/>
          <w:lang w:eastAsia="ru-RU"/>
        </w:rPr>
      </w:pPr>
    </w:p>
    <w:p w:rsidR="00DA6780" w:rsidRPr="00DA6780" w:rsidRDefault="00DA6780" w:rsidP="00845FC4">
      <w:pPr>
        <w:spacing w:after="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9.6. Материалы для изготовления оружия:</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xml:space="preserve">- для клинкового оружия – стеклопластик (стеклотекстолит), пластик или дюралюминий, </w:t>
      </w:r>
      <w:proofErr w:type="spellStart"/>
      <w:r w:rsidRPr="00DA6780">
        <w:rPr>
          <w:rFonts w:ascii="Times New Roman" w:eastAsia="Times New Roman" w:hAnsi="Times New Roman" w:cs="Times New Roman"/>
          <w:color w:val="222222"/>
          <w:sz w:val="24"/>
          <w:szCs w:val="24"/>
          <w:lang w:eastAsia="ru-RU"/>
        </w:rPr>
        <w:t>протектированное</w:t>
      </w:r>
      <w:proofErr w:type="spellEnd"/>
      <w:r w:rsidRPr="00DA6780">
        <w:rPr>
          <w:rFonts w:ascii="Times New Roman" w:eastAsia="Times New Roman" w:hAnsi="Times New Roman" w:cs="Times New Roman"/>
          <w:color w:val="222222"/>
          <w:sz w:val="24"/>
          <w:szCs w:val="24"/>
          <w:lang w:eastAsia="ru-RU"/>
        </w:rPr>
        <w:t xml:space="preserve"> оружие;</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lastRenderedPageBreak/>
        <w:t xml:space="preserve">- для древкового оружия – древко из дерева, полипропиленовые трубы, бамбук, поражающая часть – пористая резина, твёрдая резина толщиной не более 2 см, латекс, </w:t>
      </w:r>
      <w:proofErr w:type="spellStart"/>
      <w:r w:rsidRPr="00DA6780">
        <w:rPr>
          <w:rFonts w:ascii="Times New Roman" w:eastAsia="Times New Roman" w:hAnsi="Times New Roman" w:cs="Times New Roman"/>
          <w:color w:val="222222"/>
          <w:sz w:val="24"/>
          <w:szCs w:val="24"/>
          <w:lang w:eastAsia="ru-RU"/>
        </w:rPr>
        <w:t>пенополиуретан</w:t>
      </w:r>
      <w:proofErr w:type="spellEnd"/>
      <w:r w:rsidRPr="00DA6780">
        <w:rPr>
          <w:rFonts w:ascii="Times New Roman" w:eastAsia="Times New Roman" w:hAnsi="Times New Roman" w:cs="Times New Roman"/>
          <w:color w:val="222222"/>
          <w:sz w:val="24"/>
          <w:szCs w:val="24"/>
          <w:lang w:eastAsia="ru-RU"/>
        </w:rPr>
        <w:t xml:space="preserve">, </w:t>
      </w:r>
      <w:proofErr w:type="spellStart"/>
      <w:r w:rsidRPr="00DA6780">
        <w:rPr>
          <w:rFonts w:ascii="Times New Roman" w:eastAsia="Times New Roman" w:hAnsi="Times New Roman" w:cs="Times New Roman"/>
          <w:color w:val="222222"/>
          <w:sz w:val="24"/>
          <w:szCs w:val="24"/>
          <w:lang w:eastAsia="ru-RU"/>
        </w:rPr>
        <w:t>реактополимеры</w:t>
      </w:r>
      <w:proofErr w:type="spellEnd"/>
      <w:r w:rsidRPr="00DA6780">
        <w:rPr>
          <w:rFonts w:ascii="Times New Roman" w:eastAsia="Times New Roman" w:hAnsi="Times New Roman" w:cs="Times New Roman"/>
          <w:color w:val="222222"/>
          <w:sz w:val="24"/>
          <w:szCs w:val="24"/>
          <w:lang w:eastAsia="ru-RU"/>
        </w:rPr>
        <w:t xml:space="preserve"> и схожие по плотности и весу материалы. Длина древкового оружия не должна превышать 2,5 метров. </w:t>
      </w:r>
      <w:proofErr w:type="spellStart"/>
      <w:r w:rsidRPr="00DA6780">
        <w:rPr>
          <w:rFonts w:ascii="Times New Roman" w:eastAsia="Times New Roman" w:hAnsi="Times New Roman" w:cs="Times New Roman"/>
          <w:color w:val="222222"/>
          <w:sz w:val="24"/>
          <w:szCs w:val="24"/>
          <w:lang w:eastAsia="ru-RU"/>
        </w:rPr>
        <w:t>Диамерт</w:t>
      </w:r>
      <w:proofErr w:type="spellEnd"/>
      <w:r w:rsidRPr="00DA6780">
        <w:rPr>
          <w:rFonts w:ascii="Times New Roman" w:eastAsia="Times New Roman" w:hAnsi="Times New Roman" w:cs="Times New Roman"/>
          <w:color w:val="222222"/>
          <w:sz w:val="24"/>
          <w:szCs w:val="24"/>
          <w:lang w:eastAsia="ru-RU"/>
        </w:rPr>
        <w:t xml:space="preserve"> </w:t>
      </w:r>
      <w:proofErr w:type="spellStart"/>
      <w:r w:rsidRPr="00DA6780">
        <w:rPr>
          <w:rFonts w:ascii="Times New Roman" w:eastAsia="Times New Roman" w:hAnsi="Times New Roman" w:cs="Times New Roman"/>
          <w:color w:val="222222"/>
          <w:sz w:val="24"/>
          <w:szCs w:val="24"/>
          <w:lang w:eastAsia="ru-RU"/>
        </w:rPr>
        <w:t>скругления</w:t>
      </w:r>
      <w:proofErr w:type="spellEnd"/>
      <w:r w:rsidRPr="00DA6780">
        <w:rPr>
          <w:rFonts w:ascii="Times New Roman" w:eastAsia="Times New Roman" w:hAnsi="Times New Roman" w:cs="Times New Roman"/>
          <w:color w:val="222222"/>
          <w:sz w:val="24"/>
          <w:szCs w:val="24"/>
          <w:lang w:eastAsia="ru-RU"/>
        </w:rPr>
        <w:t xml:space="preserve"> колющего острия копья не менее 30мм.</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xml:space="preserve">- диаметр </w:t>
      </w:r>
      <w:proofErr w:type="spellStart"/>
      <w:r w:rsidRPr="00DA6780">
        <w:rPr>
          <w:rFonts w:ascii="Times New Roman" w:eastAsia="Times New Roman" w:hAnsi="Times New Roman" w:cs="Times New Roman"/>
          <w:color w:val="222222"/>
          <w:sz w:val="24"/>
          <w:szCs w:val="24"/>
          <w:lang w:eastAsia="ru-RU"/>
        </w:rPr>
        <w:t>скругления</w:t>
      </w:r>
      <w:proofErr w:type="spellEnd"/>
      <w:r w:rsidRPr="00DA6780">
        <w:rPr>
          <w:rFonts w:ascii="Times New Roman" w:eastAsia="Times New Roman" w:hAnsi="Times New Roman" w:cs="Times New Roman"/>
          <w:color w:val="222222"/>
          <w:sz w:val="24"/>
          <w:szCs w:val="24"/>
          <w:lang w:eastAsia="ru-RU"/>
        </w:rPr>
        <w:t xml:space="preserve"> острия клинкового оружия не менее 25 мм (5-ти рублёвая монетка) для мечей</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толщина клинка: дюраль не менее 6 мм и не более 10мм, стеклотекстолит не менее 8 мм.</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9.7.</w:t>
      </w:r>
      <w:r w:rsidR="00307226" w:rsidRPr="00845FC4">
        <w:rPr>
          <w:rFonts w:ascii="Times New Roman" w:eastAsia="Times New Roman" w:hAnsi="Times New Roman" w:cs="Times New Roman"/>
          <w:color w:val="222222"/>
          <w:sz w:val="24"/>
          <w:szCs w:val="24"/>
          <w:lang w:eastAsia="ru-RU"/>
        </w:rPr>
        <w:t xml:space="preserve"> </w:t>
      </w:r>
      <w:proofErr w:type="spellStart"/>
      <w:r w:rsidR="00307226" w:rsidRPr="00845FC4">
        <w:rPr>
          <w:rFonts w:ascii="Times New Roman" w:eastAsia="Times New Roman" w:hAnsi="Times New Roman" w:cs="Times New Roman"/>
          <w:color w:val="222222"/>
          <w:sz w:val="24"/>
          <w:szCs w:val="24"/>
          <w:lang w:eastAsia="ru-RU"/>
        </w:rPr>
        <w:t>Протектированное</w:t>
      </w:r>
      <w:proofErr w:type="spellEnd"/>
      <w:r w:rsidR="00307226" w:rsidRPr="00845FC4">
        <w:rPr>
          <w:rFonts w:ascii="Times New Roman" w:eastAsia="Times New Roman" w:hAnsi="Times New Roman" w:cs="Times New Roman"/>
          <w:color w:val="222222"/>
          <w:sz w:val="24"/>
          <w:szCs w:val="24"/>
          <w:lang w:eastAsia="ru-RU"/>
        </w:rPr>
        <w:t xml:space="preserve"> оружие (ПО)</w:t>
      </w:r>
      <w:r w:rsidRPr="00DA6780">
        <w:rPr>
          <w:rFonts w:ascii="Times New Roman" w:eastAsia="Times New Roman" w:hAnsi="Times New Roman" w:cs="Times New Roman"/>
          <w:color w:val="222222"/>
          <w:sz w:val="24"/>
          <w:szCs w:val="24"/>
          <w:lang w:eastAsia="ru-RU"/>
        </w:rPr>
        <w:t xml:space="preserve"> должно быть изготовлено из прочного и гибкого пластикового сердечника, заключённого в толстый кожух из лёгкого и прочного эластичного </w:t>
      </w:r>
      <w:proofErr w:type="spellStart"/>
      <w:r w:rsidRPr="00DA6780">
        <w:rPr>
          <w:rFonts w:ascii="Times New Roman" w:eastAsia="Times New Roman" w:hAnsi="Times New Roman" w:cs="Times New Roman"/>
          <w:color w:val="222222"/>
          <w:sz w:val="24"/>
          <w:szCs w:val="24"/>
          <w:lang w:eastAsia="ru-RU"/>
        </w:rPr>
        <w:t>пенополимера</w:t>
      </w:r>
      <w:proofErr w:type="spellEnd"/>
      <w:r w:rsidRPr="00DA6780">
        <w:rPr>
          <w:rFonts w:ascii="Times New Roman" w:eastAsia="Times New Roman" w:hAnsi="Times New Roman" w:cs="Times New Roman"/>
          <w:color w:val="222222"/>
          <w:sz w:val="24"/>
          <w:szCs w:val="24"/>
          <w:lang w:eastAsia="ru-RU"/>
        </w:rPr>
        <w:t xml:space="preserve"> (далее ЭП) и покрытого сверху окрашенным эластичным покрытием.</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9.7.1. Все применяемое на игре ПО должно быть выполнено аккуратно и эстетично – по внешнему виду походить на оружие.</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xml:space="preserve">9.7.2. Боевая часть ПО должна быть </w:t>
      </w:r>
      <w:proofErr w:type="spellStart"/>
      <w:r w:rsidRPr="00DA6780">
        <w:rPr>
          <w:rFonts w:ascii="Times New Roman" w:eastAsia="Times New Roman" w:hAnsi="Times New Roman" w:cs="Times New Roman"/>
          <w:color w:val="222222"/>
          <w:sz w:val="24"/>
          <w:szCs w:val="24"/>
          <w:lang w:eastAsia="ru-RU"/>
        </w:rPr>
        <w:t>обмягчена</w:t>
      </w:r>
      <w:proofErr w:type="spellEnd"/>
      <w:r w:rsidRPr="00DA6780">
        <w:rPr>
          <w:rFonts w:ascii="Times New Roman" w:eastAsia="Times New Roman" w:hAnsi="Times New Roman" w:cs="Times New Roman"/>
          <w:color w:val="222222"/>
          <w:sz w:val="24"/>
          <w:szCs w:val="24"/>
          <w:lang w:eastAsia="ru-RU"/>
        </w:rPr>
        <w:t xml:space="preserve"> ЭП полностью.</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xml:space="preserve">9.7.3. Твёрдость поверхности ПО на любом участке боевой части не должна превышать 45а по </w:t>
      </w:r>
      <w:proofErr w:type="spellStart"/>
      <w:r w:rsidRPr="00DA6780">
        <w:rPr>
          <w:rFonts w:ascii="Times New Roman" w:eastAsia="Times New Roman" w:hAnsi="Times New Roman" w:cs="Times New Roman"/>
          <w:color w:val="222222"/>
          <w:sz w:val="24"/>
          <w:szCs w:val="24"/>
          <w:lang w:eastAsia="ru-RU"/>
        </w:rPr>
        <w:t>Шору</w:t>
      </w:r>
      <w:proofErr w:type="spellEnd"/>
      <w:r w:rsidRPr="00DA6780">
        <w:rPr>
          <w:rFonts w:ascii="Times New Roman" w:eastAsia="Times New Roman" w:hAnsi="Times New Roman" w:cs="Times New Roman"/>
          <w:color w:val="222222"/>
          <w:sz w:val="24"/>
          <w:szCs w:val="24"/>
          <w:lang w:eastAsia="ru-RU"/>
        </w:rPr>
        <w:t>.</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9.7.4. На любом участке боевых частей оружия твёрдые детали внутреннего каркаса не должны чётко прощупываться при нажатии на поверхность ПО.</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9.7.5. Вес оружия не должен превышать 800 грамм на метр длины.</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9.7.6. Общий вес оружия не должен превышать 2000 грамм.</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xml:space="preserve">9.8. Клинковое </w:t>
      </w:r>
      <w:proofErr w:type="spellStart"/>
      <w:r w:rsidRPr="00DA6780">
        <w:rPr>
          <w:rFonts w:ascii="Times New Roman" w:eastAsia="Times New Roman" w:hAnsi="Times New Roman" w:cs="Times New Roman"/>
          <w:color w:val="222222"/>
          <w:sz w:val="24"/>
          <w:szCs w:val="24"/>
          <w:lang w:eastAsia="ru-RU"/>
        </w:rPr>
        <w:t>протектированное</w:t>
      </w:r>
      <w:proofErr w:type="spellEnd"/>
      <w:r w:rsidRPr="00DA6780">
        <w:rPr>
          <w:rFonts w:ascii="Times New Roman" w:eastAsia="Times New Roman" w:hAnsi="Times New Roman" w:cs="Times New Roman"/>
          <w:color w:val="222222"/>
          <w:sz w:val="24"/>
          <w:szCs w:val="24"/>
          <w:lang w:eastAsia="ru-RU"/>
        </w:rPr>
        <w:t xml:space="preserve"> оружие.</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Клинки должны быть гибкими и прочными – клинок должен выдерживать сильное изгибание (до 45 градусов или 30 см на метр длины) без треска в стержне и самостоятельно возвращаться в первоначальное состояние.</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Кожух из ЭП на ударных частях клинка (рубящих кромках) должен быть не менее 15 мм толщиной. На не предназначенных для удара частях клинка (плоскость лезвия) слой ЭП должен быть не менее 5 мм.</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Гарда клинкового оружия должна быть эластичной (гнуться при нажатии и возвращаться в первоначальное положение после снятия нагрузки). Использование внутренних каркасов в гарде из металла или твёрдого пластика недопустимо.</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Общая длина клинкового оружия не должна превышать 1,8 метра.</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9.9. Инерционное и древковое рубящее ПО</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Для стержня в древке инерционного оружия необходимо использовать менее гибкие стержни нежели в клинках.</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Кожух из ЭП на ударных частях инерционного оружия (рубящих кромках топоров, ударных частях дубинок и т.д.) должен быть не менее 20 мм толщиной. На не предназначенных для удара боевых частях оружия (плоскость лезвия топоров и т.д.) слой ЭП должен быть не менее 5 мм.</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xml:space="preserve">- Толщина </w:t>
      </w:r>
      <w:proofErr w:type="spellStart"/>
      <w:r w:rsidRPr="00DA6780">
        <w:rPr>
          <w:rFonts w:ascii="Times New Roman" w:eastAsia="Times New Roman" w:hAnsi="Times New Roman" w:cs="Times New Roman"/>
          <w:color w:val="222222"/>
          <w:sz w:val="24"/>
          <w:szCs w:val="24"/>
          <w:lang w:eastAsia="ru-RU"/>
        </w:rPr>
        <w:t>протектирующего</w:t>
      </w:r>
      <w:proofErr w:type="spellEnd"/>
      <w:r w:rsidRPr="00DA6780">
        <w:rPr>
          <w:rFonts w:ascii="Times New Roman" w:eastAsia="Times New Roman" w:hAnsi="Times New Roman" w:cs="Times New Roman"/>
          <w:color w:val="222222"/>
          <w:sz w:val="24"/>
          <w:szCs w:val="24"/>
          <w:lang w:eastAsia="ru-RU"/>
        </w:rPr>
        <w:t xml:space="preserve"> слоя на древках топоров, алебард и прочего ударного и рубящего древкового оружия не должна быть меньше 10 мм. Твёрдый каркас древка не должен прощупываться через </w:t>
      </w:r>
      <w:proofErr w:type="spellStart"/>
      <w:r w:rsidRPr="00DA6780">
        <w:rPr>
          <w:rFonts w:ascii="Times New Roman" w:eastAsia="Times New Roman" w:hAnsi="Times New Roman" w:cs="Times New Roman"/>
          <w:color w:val="222222"/>
          <w:sz w:val="24"/>
          <w:szCs w:val="24"/>
          <w:lang w:eastAsia="ru-RU"/>
        </w:rPr>
        <w:t>протектирующий</w:t>
      </w:r>
      <w:proofErr w:type="spellEnd"/>
      <w:r w:rsidRPr="00DA6780">
        <w:rPr>
          <w:rFonts w:ascii="Times New Roman" w:eastAsia="Times New Roman" w:hAnsi="Times New Roman" w:cs="Times New Roman"/>
          <w:color w:val="222222"/>
          <w:sz w:val="24"/>
          <w:szCs w:val="24"/>
          <w:lang w:eastAsia="ru-RU"/>
        </w:rPr>
        <w:t xml:space="preserve"> слой.</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Общая длина древкового рубящего оружия не должна превышать 1,8 метра.</w:t>
      </w:r>
    </w:p>
    <w:p w:rsidR="00307226" w:rsidRPr="00845FC4" w:rsidRDefault="00DA6780" w:rsidP="00845FC4">
      <w:pPr>
        <w:shd w:val="clear" w:color="auto" w:fill="FFFFFF"/>
        <w:spacing w:before="120" w:after="120" w:line="240" w:lineRule="auto"/>
        <w:rPr>
          <w:rFonts w:ascii="Times New Roman" w:eastAsia="Times New Roman" w:hAnsi="Times New Roman" w:cs="Times New Roman"/>
          <w:color w:val="222222"/>
          <w:sz w:val="24"/>
          <w:szCs w:val="24"/>
          <w:lang w:eastAsia="ru-RU"/>
        </w:rPr>
      </w:pPr>
      <w:r w:rsidRPr="00DA6780">
        <w:rPr>
          <w:rFonts w:ascii="Times New Roman" w:eastAsia="Times New Roman" w:hAnsi="Times New Roman" w:cs="Times New Roman"/>
          <w:color w:val="222222"/>
          <w:sz w:val="24"/>
          <w:szCs w:val="24"/>
          <w:lang w:eastAsia="ru-RU"/>
        </w:rPr>
        <w:t>- Ударные части инерционного оружия не должны прокру</w:t>
      </w:r>
      <w:r w:rsidR="00307226" w:rsidRPr="00845FC4">
        <w:rPr>
          <w:rFonts w:ascii="Times New Roman" w:eastAsia="Times New Roman" w:hAnsi="Times New Roman" w:cs="Times New Roman"/>
          <w:color w:val="222222"/>
          <w:sz w:val="24"/>
          <w:szCs w:val="24"/>
          <w:lang w:eastAsia="ru-RU"/>
        </w:rPr>
        <w:t>чиваться или ёрзать на стержне.</w:t>
      </w:r>
    </w:p>
    <w:p w:rsidR="00DA6780" w:rsidRPr="00DA6780" w:rsidRDefault="00307226"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845FC4">
        <w:rPr>
          <w:rFonts w:ascii="Times New Roman" w:eastAsia="Times New Roman" w:hAnsi="Times New Roman" w:cs="Times New Roman"/>
          <w:color w:val="222222"/>
          <w:sz w:val="24"/>
          <w:szCs w:val="24"/>
          <w:lang w:eastAsia="ru-RU"/>
        </w:rPr>
        <w:lastRenderedPageBreak/>
        <w:t xml:space="preserve">- </w:t>
      </w:r>
      <w:r w:rsidR="00DA6780" w:rsidRPr="00DA6780">
        <w:rPr>
          <w:rFonts w:ascii="Times New Roman" w:eastAsia="Times New Roman" w:hAnsi="Times New Roman" w:cs="Times New Roman"/>
          <w:color w:val="222222"/>
          <w:sz w:val="24"/>
          <w:szCs w:val="24"/>
          <w:lang w:eastAsia="ru-RU"/>
        </w:rPr>
        <w:t xml:space="preserve">У различных цепных модификаций инерционного оружия – цепных </w:t>
      </w:r>
      <w:proofErr w:type="spellStart"/>
      <w:r w:rsidR="00DA6780" w:rsidRPr="00DA6780">
        <w:rPr>
          <w:rFonts w:ascii="Times New Roman" w:eastAsia="Times New Roman" w:hAnsi="Times New Roman" w:cs="Times New Roman"/>
          <w:color w:val="222222"/>
          <w:sz w:val="24"/>
          <w:szCs w:val="24"/>
          <w:lang w:eastAsia="ru-RU"/>
        </w:rPr>
        <w:t>моргенштернов</w:t>
      </w:r>
      <w:proofErr w:type="spellEnd"/>
      <w:r w:rsidR="00DA6780" w:rsidRPr="00DA6780">
        <w:rPr>
          <w:rFonts w:ascii="Times New Roman" w:eastAsia="Times New Roman" w:hAnsi="Times New Roman" w:cs="Times New Roman"/>
          <w:color w:val="222222"/>
          <w:sz w:val="24"/>
          <w:szCs w:val="24"/>
          <w:lang w:eastAsia="ru-RU"/>
        </w:rPr>
        <w:t xml:space="preserve"> и цепов, цепь также должна быть мягкой. К таким видам оружия также предъявляются повышенные требования в плане мягкости и лёгкости ударной части.</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9.10. Пики, копья и алебарды ПО - допуск</w:t>
      </w:r>
      <w:r w:rsidR="00307226" w:rsidRPr="00845FC4">
        <w:rPr>
          <w:rFonts w:ascii="Times New Roman" w:eastAsia="Times New Roman" w:hAnsi="Times New Roman" w:cs="Times New Roman"/>
          <w:color w:val="222222"/>
          <w:sz w:val="24"/>
          <w:szCs w:val="24"/>
          <w:lang w:eastAsia="ru-RU"/>
        </w:rPr>
        <w:t>аются на</w:t>
      </w:r>
      <w:r w:rsidRPr="00DA6780">
        <w:rPr>
          <w:rFonts w:ascii="Times New Roman" w:eastAsia="Times New Roman" w:hAnsi="Times New Roman" w:cs="Times New Roman"/>
          <w:color w:val="222222"/>
          <w:sz w:val="24"/>
          <w:szCs w:val="24"/>
          <w:lang w:eastAsia="ru-RU"/>
        </w:rPr>
        <w:t xml:space="preserve"> усмотрение мастера.</w:t>
      </w:r>
    </w:p>
    <w:p w:rsidR="00307226" w:rsidRPr="00DA6780" w:rsidRDefault="00DA6780" w:rsidP="00845FC4">
      <w:pPr>
        <w:spacing w:after="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000000"/>
          <w:sz w:val="24"/>
          <w:szCs w:val="24"/>
          <w:shd w:val="clear" w:color="auto" w:fill="F8F9FA"/>
          <w:lang w:eastAsia="ru-RU"/>
        </w:rPr>
        <w:t>Оружие должно быть похоже на оружие</w:t>
      </w:r>
    </w:p>
    <w:p w:rsidR="00DA6780" w:rsidRPr="00DA6780" w:rsidRDefault="00DA6780" w:rsidP="00845FC4">
      <w:pPr>
        <w:pBdr>
          <w:bottom w:val="single" w:sz="6" w:space="0" w:color="A2A9B1"/>
        </w:pBdr>
        <w:spacing w:before="340" w:after="8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000000"/>
          <w:sz w:val="24"/>
          <w:szCs w:val="24"/>
          <w:lang w:eastAsia="ru-RU"/>
        </w:rPr>
        <w:t>Ночное оружие</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xml:space="preserve">Ночное оружие - полностью мягкое </w:t>
      </w:r>
      <w:proofErr w:type="spellStart"/>
      <w:r w:rsidRPr="00DA6780">
        <w:rPr>
          <w:rFonts w:ascii="Times New Roman" w:eastAsia="Times New Roman" w:hAnsi="Times New Roman" w:cs="Times New Roman"/>
          <w:color w:val="222222"/>
          <w:sz w:val="24"/>
          <w:szCs w:val="24"/>
          <w:lang w:eastAsia="ru-RU"/>
        </w:rPr>
        <w:t>ларповое</w:t>
      </w:r>
      <w:proofErr w:type="spellEnd"/>
      <w:r w:rsidRPr="00DA6780">
        <w:rPr>
          <w:rFonts w:ascii="Times New Roman" w:eastAsia="Times New Roman" w:hAnsi="Times New Roman" w:cs="Times New Roman"/>
          <w:color w:val="222222"/>
          <w:sz w:val="24"/>
          <w:szCs w:val="24"/>
          <w:lang w:eastAsia="ru-RU"/>
        </w:rPr>
        <w:t xml:space="preserve"> (включая гарду, яблоко и т.д.); - общая длина не более 1,8 метра;</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xml:space="preserve">- ночное оружие </w:t>
      </w:r>
      <w:proofErr w:type="spellStart"/>
      <w:r w:rsidRPr="00DA6780">
        <w:rPr>
          <w:rFonts w:ascii="Times New Roman" w:eastAsia="Times New Roman" w:hAnsi="Times New Roman" w:cs="Times New Roman"/>
          <w:color w:val="222222"/>
          <w:sz w:val="24"/>
          <w:szCs w:val="24"/>
          <w:lang w:eastAsia="ru-RU"/>
        </w:rPr>
        <w:t>чипуется</w:t>
      </w:r>
      <w:proofErr w:type="spellEnd"/>
      <w:r w:rsidRPr="00DA6780">
        <w:rPr>
          <w:rFonts w:ascii="Times New Roman" w:eastAsia="Times New Roman" w:hAnsi="Times New Roman" w:cs="Times New Roman"/>
          <w:color w:val="222222"/>
          <w:sz w:val="24"/>
          <w:szCs w:val="24"/>
          <w:lang w:eastAsia="ru-RU"/>
        </w:rPr>
        <w:t xml:space="preserve"> специальным чипом.</w:t>
      </w:r>
    </w:p>
    <w:p w:rsidR="00DA6780" w:rsidRPr="00DA6780" w:rsidRDefault="00DA6780" w:rsidP="00845FC4">
      <w:pPr>
        <w:spacing w:after="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000000"/>
          <w:sz w:val="24"/>
          <w:szCs w:val="24"/>
          <w:shd w:val="clear" w:color="auto" w:fill="F8F9FA"/>
          <w:lang w:eastAsia="ru-RU"/>
        </w:rPr>
        <w:t>Оружие должно быть похоже на оружие</w:t>
      </w:r>
      <w:bookmarkStart w:id="0" w:name="_GoBack"/>
      <w:bookmarkEnd w:id="0"/>
    </w:p>
    <w:p w:rsidR="00DA6780" w:rsidRPr="00DA6780" w:rsidRDefault="00DA6780" w:rsidP="00845FC4">
      <w:pPr>
        <w:pBdr>
          <w:bottom w:val="single" w:sz="6" w:space="0" w:color="A2A9B1"/>
        </w:pBdr>
        <w:spacing w:before="340" w:after="8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000000"/>
          <w:sz w:val="24"/>
          <w:szCs w:val="24"/>
          <w:lang w:eastAsia="ru-RU"/>
        </w:rPr>
        <w:t>Стрелковое оружие</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9.12.1 Луки - допускаются любые «голые» (без противовесов, прицелов, системы блоков и пр.) луки аутентичной формы.</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Текстолитовые луки должны быть покрашены или покрыты аутентичным материалом (береста, кожа, ткань), деревянные луки должны быть ошкурены.</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Использование луков с полочкой допускается только если полочка является неотъемлемой частью конструкции лука.</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xml:space="preserve">- допускаются луки с натяжением до 16 кг. При допуске лук натягивается всю длину стрелы, до </w:t>
      </w:r>
      <w:proofErr w:type="spellStart"/>
      <w:r w:rsidRPr="00DA6780">
        <w:rPr>
          <w:rFonts w:ascii="Times New Roman" w:eastAsia="Times New Roman" w:hAnsi="Times New Roman" w:cs="Times New Roman"/>
          <w:color w:val="222222"/>
          <w:sz w:val="24"/>
          <w:szCs w:val="24"/>
          <w:lang w:eastAsia="ru-RU"/>
        </w:rPr>
        <w:t>гуманизатора</w:t>
      </w:r>
      <w:proofErr w:type="spellEnd"/>
      <w:r w:rsidRPr="00DA6780">
        <w:rPr>
          <w:rFonts w:ascii="Times New Roman" w:eastAsia="Times New Roman" w:hAnsi="Times New Roman" w:cs="Times New Roman"/>
          <w:color w:val="222222"/>
          <w:sz w:val="24"/>
          <w:szCs w:val="24"/>
          <w:lang w:eastAsia="ru-RU"/>
        </w:rPr>
        <w:t>. Если лук при этом сломается, то допускающие эксперты не несут за это ответственности – подбирайте длину своих стрел под лук. Ограничители хода тетивы не допускаются.</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9.12.2. Стрелы</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Диаметр древка должен быть не менее 8 мм или 5/16’</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Оперение должно быть сделано из мягких материалов и не иметь острых кромок. В качестве материала подходят перья, скотч, мягкий пластик; Стрелы с оперениями из бритв, обрезков пластиковых бутылок и т.п. допущены не будут; Пригодность материала оперения определяется судьей на допуске</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xml:space="preserve">- </w:t>
      </w:r>
      <w:proofErr w:type="spellStart"/>
      <w:r w:rsidRPr="00DA6780">
        <w:rPr>
          <w:rFonts w:ascii="Times New Roman" w:eastAsia="Times New Roman" w:hAnsi="Times New Roman" w:cs="Times New Roman"/>
          <w:color w:val="222222"/>
          <w:sz w:val="24"/>
          <w:szCs w:val="24"/>
          <w:lang w:eastAsia="ru-RU"/>
        </w:rPr>
        <w:t>Гуманизатор</w:t>
      </w:r>
      <w:proofErr w:type="spellEnd"/>
      <w:r w:rsidRPr="00DA6780">
        <w:rPr>
          <w:rFonts w:ascii="Times New Roman" w:eastAsia="Times New Roman" w:hAnsi="Times New Roman" w:cs="Times New Roman"/>
          <w:color w:val="222222"/>
          <w:sz w:val="24"/>
          <w:szCs w:val="24"/>
          <w:lang w:eastAsia="ru-RU"/>
        </w:rPr>
        <w:t xml:space="preserve">. Из-за существования </w:t>
      </w:r>
      <w:proofErr w:type="spellStart"/>
      <w:r w:rsidRPr="00DA6780">
        <w:rPr>
          <w:rFonts w:ascii="Times New Roman" w:eastAsia="Times New Roman" w:hAnsi="Times New Roman" w:cs="Times New Roman"/>
          <w:color w:val="222222"/>
          <w:sz w:val="24"/>
          <w:szCs w:val="24"/>
          <w:lang w:eastAsia="ru-RU"/>
        </w:rPr>
        <w:t>гуманизаторов</w:t>
      </w:r>
      <w:proofErr w:type="spellEnd"/>
      <w:r w:rsidRPr="00DA6780">
        <w:rPr>
          <w:rFonts w:ascii="Times New Roman" w:eastAsia="Times New Roman" w:hAnsi="Times New Roman" w:cs="Times New Roman"/>
          <w:color w:val="222222"/>
          <w:sz w:val="24"/>
          <w:szCs w:val="24"/>
          <w:lang w:eastAsia="ru-RU"/>
        </w:rPr>
        <w:t xml:space="preserve"> различных конструкций (как промышленных, так и самодельных) многие параметры невозможно стандартизировать, поэтому при возникновении спорных ситуаций решение о допуске принимается мастерами и действует правило мастерского произвола.</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xml:space="preserve">- </w:t>
      </w:r>
      <w:proofErr w:type="spellStart"/>
      <w:r w:rsidRPr="00DA6780">
        <w:rPr>
          <w:rFonts w:ascii="Times New Roman" w:eastAsia="Times New Roman" w:hAnsi="Times New Roman" w:cs="Times New Roman"/>
          <w:color w:val="222222"/>
          <w:sz w:val="24"/>
          <w:szCs w:val="24"/>
          <w:lang w:eastAsia="ru-RU"/>
        </w:rPr>
        <w:t>Гуманизатор</w:t>
      </w:r>
      <w:proofErr w:type="spellEnd"/>
      <w:r w:rsidRPr="00DA6780">
        <w:rPr>
          <w:rFonts w:ascii="Times New Roman" w:eastAsia="Times New Roman" w:hAnsi="Times New Roman" w:cs="Times New Roman"/>
          <w:color w:val="222222"/>
          <w:sz w:val="24"/>
          <w:szCs w:val="24"/>
          <w:lang w:eastAsia="ru-RU"/>
        </w:rPr>
        <w:t xml:space="preserve"> должен быть достаточно мягким, чтобы смягчать удар стрелы; жесткость оценивается экспертом, осуществляющим </w:t>
      </w:r>
      <w:proofErr w:type="spellStart"/>
      <w:r w:rsidRPr="00DA6780">
        <w:rPr>
          <w:rFonts w:ascii="Times New Roman" w:eastAsia="Times New Roman" w:hAnsi="Times New Roman" w:cs="Times New Roman"/>
          <w:color w:val="222222"/>
          <w:sz w:val="24"/>
          <w:szCs w:val="24"/>
          <w:lang w:eastAsia="ru-RU"/>
        </w:rPr>
        <w:t>чиповку</w:t>
      </w:r>
      <w:proofErr w:type="spellEnd"/>
      <w:r w:rsidRPr="00DA6780">
        <w:rPr>
          <w:rFonts w:ascii="Times New Roman" w:eastAsia="Times New Roman" w:hAnsi="Times New Roman" w:cs="Times New Roman"/>
          <w:color w:val="222222"/>
          <w:sz w:val="24"/>
          <w:szCs w:val="24"/>
          <w:lang w:eastAsia="ru-RU"/>
        </w:rPr>
        <w:t xml:space="preserve">. (Обратите внимание: не допускаются наконечники, жесткость которых превышает жесткость наконечников Фау-2. ФАУ-1 и аналоги без дополнительной </w:t>
      </w:r>
      <w:proofErr w:type="spellStart"/>
      <w:r w:rsidRPr="00DA6780">
        <w:rPr>
          <w:rFonts w:ascii="Times New Roman" w:eastAsia="Times New Roman" w:hAnsi="Times New Roman" w:cs="Times New Roman"/>
          <w:color w:val="222222"/>
          <w:sz w:val="24"/>
          <w:szCs w:val="24"/>
          <w:lang w:eastAsia="ru-RU"/>
        </w:rPr>
        <w:t>гуманизации</w:t>
      </w:r>
      <w:proofErr w:type="spellEnd"/>
      <w:r w:rsidRPr="00DA6780">
        <w:rPr>
          <w:rFonts w:ascii="Times New Roman" w:eastAsia="Times New Roman" w:hAnsi="Times New Roman" w:cs="Times New Roman"/>
          <w:color w:val="222222"/>
          <w:sz w:val="24"/>
          <w:szCs w:val="24"/>
          <w:lang w:eastAsia="ru-RU"/>
        </w:rPr>
        <w:t xml:space="preserve"> не допускаются.)</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xml:space="preserve">- </w:t>
      </w:r>
      <w:proofErr w:type="spellStart"/>
      <w:r w:rsidRPr="00DA6780">
        <w:rPr>
          <w:rFonts w:ascii="Times New Roman" w:eastAsia="Times New Roman" w:hAnsi="Times New Roman" w:cs="Times New Roman"/>
          <w:color w:val="222222"/>
          <w:sz w:val="24"/>
          <w:szCs w:val="24"/>
          <w:lang w:eastAsia="ru-RU"/>
        </w:rPr>
        <w:t>Гуманизатор</w:t>
      </w:r>
      <w:proofErr w:type="spellEnd"/>
      <w:r w:rsidRPr="00DA6780">
        <w:rPr>
          <w:rFonts w:ascii="Times New Roman" w:eastAsia="Times New Roman" w:hAnsi="Times New Roman" w:cs="Times New Roman"/>
          <w:color w:val="222222"/>
          <w:sz w:val="24"/>
          <w:szCs w:val="24"/>
          <w:lang w:eastAsia="ru-RU"/>
        </w:rPr>
        <w:t xml:space="preserve"> не должен пролезать в круглое отверстие диаметром 35 мм для стрел. Усилие проталкивания оставляется на усмотрение экспертов на допуске. Сильно сплюснутые в поперечном направлении </w:t>
      </w:r>
      <w:proofErr w:type="spellStart"/>
      <w:r w:rsidRPr="00DA6780">
        <w:rPr>
          <w:rFonts w:ascii="Times New Roman" w:eastAsia="Times New Roman" w:hAnsi="Times New Roman" w:cs="Times New Roman"/>
          <w:color w:val="222222"/>
          <w:sz w:val="24"/>
          <w:szCs w:val="24"/>
          <w:lang w:eastAsia="ru-RU"/>
        </w:rPr>
        <w:t>гуманизаторы</w:t>
      </w:r>
      <w:proofErr w:type="spellEnd"/>
      <w:r w:rsidRPr="00DA6780">
        <w:rPr>
          <w:rFonts w:ascii="Times New Roman" w:eastAsia="Times New Roman" w:hAnsi="Times New Roman" w:cs="Times New Roman"/>
          <w:color w:val="222222"/>
          <w:sz w:val="24"/>
          <w:szCs w:val="24"/>
          <w:lang w:eastAsia="ru-RU"/>
        </w:rPr>
        <w:t xml:space="preserve"> нежелательны,</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xml:space="preserve">- </w:t>
      </w:r>
      <w:proofErr w:type="spellStart"/>
      <w:r w:rsidRPr="00DA6780">
        <w:rPr>
          <w:rFonts w:ascii="Times New Roman" w:eastAsia="Times New Roman" w:hAnsi="Times New Roman" w:cs="Times New Roman"/>
          <w:color w:val="222222"/>
          <w:sz w:val="24"/>
          <w:szCs w:val="24"/>
          <w:lang w:eastAsia="ru-RU"/>
        </w:rPr>
        <w:t>Гуманизатор</w:t>
      </w:r>
      <w:proofErr w:type="spellEnd"/>
      <w:r w:rsidRPr="00DA6780">
        <w:rPr>
          <w:rFonts w:ascii="Times New Roman" w:eastAsia="Times New Roman" w:hAnsi="Times New Roman" w:cs="Times New Roman"/>
          <w:color w:val="222222"/>
          <w:sz w:val="24"/>
          <w:szCs w:val="24"/>
          <w:lang w:eastAsia="ru-RU"/>
        </w:rPr>
        <w:t xml:space="preserve"> не должен пробиваться или перекашиваться после серии не менее 10 выстрелов в твердую поверхность; После теста сквозь </w:t>
      </w:r>
      <w:proofErr w:type="spellStart"/>
      <w:r w:rsidRPr="00DA6780">
        <w:rPr>
          <w:rFonts w:ascii="Times New Roman" w:eastAsia="Times New Roman" w:hAnsi="Times New Roman" w:cs="Times New Roman"/>
          <w:color w:val="222222"/>
          <w:sz w:val="24"/>
          <w:szCs w:val="24"/>
          <w:lang w:eastAsia="ru-RU"/>
        </w:rPr>
        <w:t>гуманизатор</w:t>
      </w:r>
      <w:proofErr w:type="spellEnd"/>
      <w:r w:rsidRPr="00DA6780">
        <w:rPr>
          <w:rFonts w:ascii="Times New Roman" w:eastAsia="Times New Roman" w:hAnsi="Times New Roman" w:cs="Times New Roman"/>
          <w:color w:val="222222"/>
          <w:sz w:val="24"/>
          <w:szCs w:val="24"/>
          <w:lang w:eastAsia="ru-RU"/>
        </w:rPr>
        <w:t xml:space="preserve"> не должно прощупываться древко и другие жесткие элементы стрелы или </w:t>
      </w:r>
      <w:proofErr w:type="spellStart"/>
      <w:r w:rsidRPr="00DA6780">
        <w:rPr>
          <w:rFonts w:ascii="Times New Roman" w:eastAsia="Times New Roman" w:hAnsi="Times New Roman" w:cs="Times New Roman"/>
          <w:color w:val="222222"/>
          <w:sz w:val="24"/>
          <w:szCs w:val="24"/>
          <w:lang w:eastAsia="ru-RU"/>
        </w:rPr>
        <w:t>гуманизатора</w:t>
      </w:r>
      <w:proofErr w:type="spellEnd"/>
      <w:r w:rsidRPr="00DA6780">
        <w:rPr>
          <w:rFonts w:ascii="Times New Roman" w:eastAsia="Times New Roman" w:hAnsi="Times New Roman" w:cs="Times New Roman"/>
          <w:color w:val="222222"/>
          <w:sz w:val="24"/>
          <w:szCs w:val="24"/>
          <w:lang w:eastAsia="ru-RU"/>
        </w:rPr>
        <w:t>.</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lastRenderedPageBreak/>
        <w:t xml:space="preserve">- Сквозь </w:t>
      </w:r>
      <w:proofErr w:type="spellStart"/>
      <w:r w:rsidRPr="00DA6780">
        <w:rPr>
          <w:rFonts w:ascii="Times New Roman" w:eastAsia="Times New Roman" w:hAnsi="Times New Roman" w:cs="Times New Roman"/>
          <w:color w:val="222222"/>
          <w:sz w:val="24"/>
          <w:szCs w:val="24"/>
          <w:lang w:eastAsia="ru-RU"/>
        </w:rPr>
        <w:t>гуманизатор</w:t>
      </w:r>
      <w:proofErr w:type="spellEnd"/>
      <w:r w:rsidRPr="00DA6780">
        <w:rPr>
          <w:rFonts w:ascii="Times New Roman" w:eastAsia="Times New Roman" w:hAnsi="Times New Roman" w:cs="Times New Roman"/>
          <w:color w:val="222222"/>
          <w:sz w:val="24"/>
          <w:szCs w:val="24"/>
          <w:lang w:eastAsia="ru-RU"/>
        </w:rPr>
        <w:t xml:space="preserve"> не должно прощупываться древко и другие жёсткие элементы стрелы или </w:t>
      </w:r>
      <w:proofErr w:type="spellStart"/>
      <w:r w:rsidRPr="00DA6780">
        <w:rPr>
          <w:rFonts w:ascii="Times New Roman" w:eastAsia="Times New Roman" w:hAnsi="Times New Roman" w:cs="Times New Roman"/>
          <w:color w:val="222222"/>
          <w:sz w:val="24"/>
          <w:szCs w:val="24"/>
          <w:lang w:eastAsia="ru-RU"/>
        </w:rPr>
        <w:t>гуманизатора</w:t>
      </w:r>
      <w:proofErr w:type="spellEnd"/>
      <w:r w:rsidRPr="00DA6780">
        <w:rPr>
          <w:rFonts w:ascii="Times New Roman" w:eastAsia="Times New Roman" w:hAnsi="Times New Roman" w:cs="Times New Roman"/>
          <w:color w:val="222222"/>
          <w:sz w:val="24"/>
          <w:szCs w:val="24"/>
          <w:lang w:eastAsia="ru-RU"/>
        </w:rPr>
        <w:t xml:space="preserve">. Усилие надавливания оставляется на усмотрение экспертов </w:t>
      </w:r>
      <w:proofErr w:type="gramStart"/>
      <w:r w:rsidRPr="00DA6780">
        <w:rPr>
          <w:rFonts w:ascii="Times New Roman" w:eastAsia="Times New Roman" w:hAnsi="Times New Roman" w:cs="Times New Roman"/>
          <w:color w:val="222222"/>
          <w:sz w:val="24"/>
          <w:szCs w:val="24"/>
          <w:lang w:eastAsia="ru-RU"/>
        </w:rPr>
        <w:t>на допуску</w:t>
      </w:r>
      <w:proofErr w:type="gramEnd"/>
      <w:r w:rsidRPr="00DA6780">
        <w:rPr>
          <w:rFonts w:ascii="Times New Roman" w:eastAsia="Times New Roman" w:hAnsi="Times New Roman" w:cs="Times New Roman"/>
          <w:color w:val="222222"/>
          <w:sz w:val="24"/>
          <w:szCs w:val="24"/>
          <w:lang w:eastAsia="ru-RU"/>
        </w:rPr>
        <w:t>.</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Стрелы допускаются только вместе с луком и лучником.</w:t>
      </w:r>
    </w:p>
    <w:p w:rsidR="00DA6780" w:rsidRPr="00DA6780" w:rsidRDefault="00DA6780" w:rsidP="00845FC4">
      <w:pPr>
        <w:spacing w:after="0" w:line="240" w:lineRule="auto"/>
        <w:rPr>
          <w:rFonts w:ascii="Times New Roman" w:eastAsia="Times New Roman" w:hAnsi="Times New Roman" w:cs="Times New Roman"/>
          <w:sz w:val="24"/>
          <w:szCs w:val="24"/>
          <w:lang w:eastAsia="ru-RU"/>
        </w:rPr>
      </w:pPr>
      <w:proofErr w:type="gramStart"/>
      <w:r w:rsidRPr="00DA6780">
        <w:rPr>
          <w:rFonts w:ascii="Times New Roman" w:eastAsia="Times New Roman" w:hAnsi="Times New Roman" w:cs="Times New Roman"/>
          <w:color w:val="000000"/>
          <w:sz w:val="24"/>
          <w:szCs w:val="24"/>
          <w:shd w:val="clear" w:color="auto" w:fill="F8F9FA"/>
          <w:lang w:eastAsia="ru-RU"/>
        </w:rPr>
        <w:t>!Стрелять</w:t>
      </w:r>
      <w:proofErr w:type="gramEnd"/>
      <w:r w:rsidRPr="00DA6780">
        <w:rPr>
          <w:rFonts w:ascii="Times New Roman" w:eastAsia="Times New Roman" w:hAnsi="Times New Roman" w:cs="Times New Roman"/>
          <w:color w:val="000000"/>
          <w:sz w:val="24"/>
          <w:szCs w:val="24"/>
          <w:shd w:val="clear" w:color="auto" w:fill="F8F9FA"/>
          <w:lang w:eastAsia="ru-RU"/>
        </w:rPr>
        <w:t xml:space="preserve"> чужими стрелами запрещено!</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9.12.3 Арбалеты.</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Ход тетивы не более 30 см;</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Усилие на замке не более 16 кг.</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По внешнему виду арбалеты должны напоминать исторические аналоги. С расстояния в 5 шагов в глаза не должны бросаться явно современные материалы, примененные в конструкции.</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Дуга, выполненная из текстолит</w:t>
      </w:r>
      <w:r w:rsidR="00307226" w:rsidRPr="00845FC4">
        <w:rPr>
          <w:rFonts w:ascii="Times New Roman" w:eastAsia="Times New Roman" w:hAnsi="Times New Roman" w:cs="Times New Roman"/>
          <w:color w:val="222222"/>
          <w:sz w:val="24"/>
          <w:szCs w:val="24"/>
          <w:lang w:eastAsia="ru-RU"/>
        </w:rPr>
        <w:t>а, должна быть либо покрашена («серебрянкой»</w:t>
      </w:r>
      <w:r w:rsidRPr="00DA6780">
        <w:rPr>
          <w:rFonts w:ascii="Times New Roman" w:eastAsia="Times New Roman" w:hAnsi="Times New Roman" w:cs="Times New Roman"/>
          <w:color w:val="222222"/>
          <w:sz w:val="24"/>
          <w:szCs w:val="24"/>
          <w:lang w:eastAsia="ru-RU"/>
        </w:rPr>
        <w:t>, в</w:t>
      </w:r>
      <w:r w:rsidR="00307226" w:rsidRPr="00845FC4">
        <w:rPr>
          <w:rFonts w:ascii="Times New Roman" w:eastAsia="Times New Roman" w:hAnsi="Times New Roman" w:cs="Times New Roman"/>
          <w:color w:val="222222"/>
          <w:sz w:val="24"/>
          <w:szCs w:val="24"/>
          <w:lang w:eastAsia="ru-RU"/>
        </w:rPr>
        <w:t xml:space="preserve"> черный цвет), либо обернута в «историчные»</w:t>
      </w:r>
      <w:r w:rsidRPr="00DA6780">
        <w:rPr>
          <w:rFonts w:ascii="Times New Roman" w:eastAsia="Times New Roman" w:hAnsi="Times New Roman" w:cs="Times New Roman"/>
          <w:color w:val="222222"/>
          <w:sz w:val="24"/>
          <w:szCs w:val="24"/>
          <w:lang w:eastAsia="ru-RU"/>
        </w:rPr>
        <w:t xml:space="preserve"> материалы (береста, кожа, фольга), которые не слетают с нее при выстреле;</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Запрещены и не допускаются арбалеты с системой блоков на тетиве, как не имеющие исторических аналогов (не путать с си</w:t>
      </w:r>
      <w:r w:rsidR="00307226" w:rsidRPr="00845FC4">
        <w:rPr>
          <w:rFonts w:ascii="Times New Roman" w:eastAsia="Times New Roman" w:hAnsi="Times New Roman" w:cs="Times New Roman"/>
          <w:color w:val="222222"/>
          <w:sz w:val="24"/>
          <w:szCs w:val="24"/>
          <w:lang w:eastAsia="ru-RU"/>
        </w:rPr>
        <w:t>стемой блоков «английский ворот»</w:t>
      </w:r>
      <w:r w:rsidRPr="00DA6780">
        <w:rPr>
          <w:rFonts w:ascii="Times New Roman" w:eastAsia="Times New Roman" w:hAnsi="Times New Roman" w:cs="Times New Roman"/>
          <w:color w:val="222222"/>
          <w:sz w:val="24"/>
          <w:szCs w:val="24"/>
          <w:lang w:eastAsia="ru-RU"/>
        </w:rPr>
        <w:t xml:space="preserve"> предназначенной для взведения арбалета).</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9.12.4 Требования к болтам</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Длина древка не более 40 см;</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Диаметр древка не менее 8 мм;</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Оперение (в случае наличия) без режущих кромок.</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xml:space="preserve">9.12.4.1 </w:t>
      </w:r>
      <w:proofErr w:type="spellStart"/>
      <w:r w:rsidRPr="00DA6780">
        <w:rPr>
          <w:rFonts w:ascii="Times New Roman" w:eastAsia="Times New Roman" w:hAnsi="Times New Roman" w:cs="Times New Roman"/>
          <w:color w:val="222222"/>
          <w:sz w:val="24"/>
          <w:szCs w:val="24"/>
          <w:lang w:eastAsia="ru-RU"/>
        </w:rPr>
        <w:t>Гуманизатор</w:t>
      </w:r>
      <w:proofErr w:type="spellEnd"/>
      <w:r w:rsidRPr="00DA6780">
        <w:rPr>
          <w:rFonts w:ascii="Times New Roman" w:eastAsia="Times New Roman" w:hAnsi="Times New Roman" w:cs="Times New Roman"/>
          <w:color w:val="222222"/>
          <w:sz w:val="24"/>
          <w:szCs w:val="24"/>
          <w:lang w:eastAsia="ru-RU"/>
        </w:rPr>
        <w:t xml:space="preserve"> болтов</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Должен быть достаточно мягким, чтобы смягчать удар болта;</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xml:space="preserve">- Не должен пролезать в круглое отверстие диаметром 35 мм. Усилие проталкивания оставляется на усмотрение экспертов на допуске, действует мастерский произвол. Сильно сплюснутые в поперечном направлении </w:t>
      </w:r>
      <w:proofErr w:type="spellStart"/>
      <w:r w:rsidRPr="00DA6780">
        <w:rPr>
          <w:rFonts w:ascii="Times New Roman" w:eastAsia="Times New Roman" w:hAnsi="Times New Roman" w:cs="Times New Roman"/>
          <w:color w:val="222222"/>
          <w:sz w:val="24"/>
          <w:szCs w:val="24"/>
          <w:lang w:eastAsia="ru-RU"/>
        </w:rPr>
        <w:t>гуманизаторы</w:t>
      </w:r>
      <w:proofErr w:type="spellEnd"/>
      <w:r w:rsidRPr="00DA6780">
        <w:rPr>
          <w:rFonts w:ascii="Times New Roman" w:eastAsia="Times New Roman" w:hAnsi="Times New Roman" w:cs="Times New Roman"/>
          <w:color w:val="222222"/>
          <w:sz w:val="24"/>
          <w:szCs w:val="24"/>
          <w:lang w:eastAsia="ru-RU"/>
        </w:rPr>
        <w:t xml:space="preserve"> нежелательны, если минимальный размер такого </w:t>
      </w:r>
      <w:proofErr w:type="spellStart"/>
      <w:r w:rsidRPr="00DA6780">
        <w:rPr>
          <w:rFonts w:ascii="Times New Roman" w:eastAsia="Times New Roman" w:hAnsi="Times New Roman" w:cs="Times New Roman"/>
          <w:color w:val="222222"/>
          <w:sz w:val="24"/>
          <w:szCs w:val="24"/>
          <w:lang w:eastAsia="ru-RU"/>
        </w:rPr>
        <w:t>гуманизатора</w:t>
      </w:r>
      <w:proofErr w:type="spellEnd"/>
      <w:r w:rsidRPr="00DA6780">
        <w:rPr>
          <w:rFonts w:ascii="Times New Roman" w:eastAsia="Times New Roman" w:hAnsi="Times New Roman" w:cs="Times New Roman"/>
          <w:color w:val="222222"/>
          <w:sz w:val="24"/>
          <w:szCs w:val="24"/>
          <w:lang w:eastAsia="ru-RU"/>
        </w:rPr>
        <w:t xml:space="preserve"> меньше 35 мм, действует мастерский произвол;</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Не должен пробиваться после серии не менее 10 выстрелов в твердую поверхность;</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xml:space="preserve">- Сквозь </w:t>
      </w:r>
      <w:proofErr w:type="spellStart"/>
      <w:r w:rsidRPr="00DA6780">
        <w:rPr>
          <w:rFonts w:ascii="Times New Roman" w:eastAsia="Times New Roman" w:hAnsi="Times New Roman" w:cs="Times New Roman"/>
          <w:color w:val="222222"/>
          <w:sz w:val="24"/>
          <w:szCs w:val="24"/>
          <w:lang w:eastAsia="ru-RU"/>
        </w:rPr>
        <w:t>гуманизатор</w:t>
      </w:r>
      <w:proofErr w:type="spellEnd"/>
      <w:r w:rsidRPr="00DA6780">
        <w:rPr>
          <w:rFonts w:ascii="Times New Roman" w:eastAsia="Times New Roman" w:hAnsi="Times New Roman" w:cs="Times New Roman"/>
          <w:color w:val="222222"/>
          <w:sz w:val="24"/>
          <w:szCs w:val="24"/>
          <w:lang w:eastAsia="ru-RU"/>
        </w:rPr>
        <w:t xml:space="preserve"> не должно прощупываться древко и другие жёсткие элементы. </w:t>
      </w:r>
      <w:proofErr w:type="gramStart"/>
      <w:r w:rsidRPr="00DA6780">
        <w:rPr>
          <w:rFonts w:ascii="Times New Roman" w:eastAsia="Times New Roman" w:hAnsi="Times New Roman" w:cs="Times New Roman"/>
          <w:color w:val="222222"/>
          <w:sz w:val="24"/>
          <w:szCs w:val="24"/>
          <w:lang w:eastAsia="ru-RU"/>
        </w:rPr>
        <w:t>!Стрелять</w:t>
      </w:r>
      <w:proofErr w:type="gramEnd"/>
      <w:r w:rsidRPr="00DA6780">
        <w:rPr>
          <w:rFonts w:ascii="Times New Roman" w:eastAsia="Times New Roman" w:hAnsi="Times New Roman" w:cs="Times New Roman"/>
          <w:color w:val="222222"/>
          <w:sz w:val="24"/>
          <w:szCs w:val="24"/>
          <w:lang w:eastAsia="ru-RU"/>
        </w:rPr>
        <w:t xml:space="preserve"> чужими болтами запрещено!</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В спорных ситуациях с допуском оружия и стрел можем:</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xml:space="preserve">- попросить разобрать хотя бы один </w:t>
      </w:r>
      <w:proofErr w:type="spellStart"/>
      <w:r w:rsidRPr="00DA6780">
        <w:rPr>
          <w:rFonts w:ascii="Times New Roman" w:eastAsia="Times New Roman" w:hAnsi="Times New Roman" w:cs="Times New Roman"/>
          <w:color w:val="222222"/>
          <w:sz w:val="24"/>
          <w:szCs w:val="24"/>
          <w:lang w:eastAsia="ru-RU"/>
        </w:rPr>
        <w:t>гуманизатор</w:t>
      </w:r>
      <w:proofErr w:type="spellEnd"/>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потребовать проверки на владельце;</w:t>
      </w:r>
    </w:p>
    <w:p w:rsidR="00DA6780" w:rsidRPr="00DA6780" w:rsidRDefault="00DA6780" w:rsidP="00845FC4">
      <w:pPr>
        <w:spacing w:after="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000000"/>
          <w:sz w:val="24"/>
          <w:szCs w:val="24"/>
          <w:shd w:val="clear" w:color="auto" w:fill="F8F9FA"/>
          <w:lang w:eastAsia="ru-RU"/>
        </w:rPr>
        <w:t>!В любом случае последнее слово за мастером!</w:t>
      </w:r>
      <w:r w:rsidRPr="00DA6780">
        <w:rPr>
          <w:rFonts w:ascii="Times New Roman" w:eastAsia="Times New Roman" w:hAnsi="Times New Roman" w:cs="Times New Roman"/>
          <w:color w:val="000000"/>
          <w:sz w:val="24"/>
          <w:szCs w:val="24"/>
          <w:shd w:val="clear" w:color="auto" w:fill="F8F9FA"/>
          <w:lang w:eastAsia="ru-RU"/>
        </w:rPr>
        <w:br/>
      </w:r>
      <w:r w:rsidRPr="00DA6780">
        <w:rPr>
          <w:rFonts w:ascii="Times New Roman" w:eastAsia="Times New Roman" w:hAnsi="Times New Roman" w:cs="Times New Roman"/>
          <w:color w:val="000000"/>
          <w:sz w:val="24"/>
          <w:szCs w:val="24"/>
          <w:shd w:val="clear" w:color="auto" w:fill="F8F9FA"/>
          <w:lang w:eastAsia="ru-RU"/>
        </w:rPr>
        <w:br/>
        <w:t>10. Пороховое оружие</w:t>
      </w:r>
      <w:r w:rsidRPr="00DA6780">
        <w:rPr>
          <w:rFonts w:ascii="Times New Roman" w:eastAsia="Times New Roman" w:hAnsi="Times New Roman" w:cs="Times New Roman"/>
          <w:color w:val="000000"/>
          <w:sz w:val="24"/>
          <w:szCs w:val="24"/>
          <w:shd w:val="clear" w:color="auto" w:fill="F8F9FA"/>
          <w:lang w:eastAsia="ru-RU"/>
        </w:rPr>
        <w:br/>
      </w:r>
      <w:r w:rsidRPr="00DA6780">
        <w:rPr>
          <w:rFonts w:ascii="Times New Roman" w:eastAsia="Times New Roman" w:hAnsi="Times New Roman" w:cs="Times New Roman"/>
          <w:color w:val="333333"/>
          <w:sz w:val="24"/>
          <w:szCs w:val="24"/>
          <w:shd w:val="clear" w:color="auto" w:fill="F8F9FA"/>
          <w:lang w:eastAsia="ru-RU"/>
        </w:rPr>
        <w:t>Ручное огнестрельное оружие.</w:t>
      </w:r>
    </w:p>
    <w:p w:rsidR="00DA6780" w:rsidRPr="00DA6780" w:rsidRDefault="00DA6780" w:rsidP="00845FC4">
      <w:pPr>
        <w:spacing w:after="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333333"/>
          <w:sz w:val="24"/>
          <w:szCs w:val="24"/>
          <w:shd w:val="clear" w:color="auto" w:fill="F8F9FA"/>
          <w:lang w:eastAsia="ru-RU"/>
        </w:rPr>
        <w:t>10.1   Общие положения</w:t>
      </w:r>
    </w:p>
    <w:p w:rsidR="00DA6780" w:rsidRPr="00DA6780" w:rsidRDefault="00DA6780" w:rsidP="00845FC4">
      <w:pPr>
        <w:spacing w:after="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333333"/>
          <w:sz w:val="24"/>
          <w:szCs w:val="24"/>
          <w:shd w:val="clear" w:color="auto" w:fill="F8F9FA"/>
          <w:lang w:eastAsia="ru-RU"/>
        </w:rPr>
        <w:t>10.1.1.  Ручным огнестрельным оружием (далее РОО) на игре считается имитация ствольного огнестрельного оружия, имеющего работающий механизм взвода и спуска курка и использующего для стрельбы поражающие элементы регламентированных правилами свойств, работающая за счёт энергии детонации капсюлей-воспламенителей;</w:t>
      </w:r>
    </w:p>
    <w:p w:rsidR="00DA6780" w:rsidRPr="00DA6780" w:rsidRDefault="00DA6780" w:rsidP="00845FC4">
      <w:pPr>
        <w:spacing w:after="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333333"/>
          <w:sz w:val="24"/>
          <w:szCs w:val="24"/>
          <w:shd w:val="clear" w:color="auto" w:fill="F8F9FA"/>
          <w:lang w:eastAsia="ru-RU"/>
        </w:rPr>
        <w:lastRenderedPageBreak/>
        <w:t>10.1.2.   Всё представленное на данной игре РОО делится по типам на: Короткоствольное и Длинноствольное</w:t>
      </w:r>
      <w:r w:rsidRPr="00DA6780">
        <w:rPr>
          <w:rFonts w:ascii="Times New Roman" w:eastAsia="Times New Roman" w:hAnsi="Times New Roman" w:cs="Times New Roman"/>
          <w:color w:val="333333"/>
          <w:sz w:val="24"/>
          <w:szCs w:val="24"/>
          <w:shd w:val="clear" w:color="auto" w:fill="F8F9FA"/>
          <w:lang w:eastAsia="ru-RU"/>
        </w:rPr>
        <w:br/>
        <w:t>10.1.3.   РОО может быть допущено к игре только после осмотра (если необходимо - испытания) и получения индивидуального сертификата соответствия у мастера допуска.</w:t>
      </w:r>
    </w:p>
    <w:p w:rsidR="00DA6780" w:rsidRPr="00DA6780" w:rsidRDefault="00DA6780" w:rsidP="00845FC4">
      <w:pPr>
        <w:spacing w:after="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333333"/>
          <w:sz w:val="24"/>
          <w:szCs w:val="24"/>
          <w:shd w:val="clear" w:color="auto" w:fill="F8F9FA"/>
          <w:lang w:eastAsia="ru-RU"/>
        </w:rPr>
        <w:t>10.1.4. РОО допускается к игре только комплексно: сама имитация оружия, боеприпас и заряд (если есть).</w:t>
      </w:r>
    </w:p>
    <w:p w:rsidR="00DA6780" w:rsidRPr="00DA6780" w:rsidRDefault="00DA6780" w:rsidP="00845FC4">
      <w:pPr>
        <w:spacing w:after="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333333"/>
          <w:sz w:val="24"/>
          <w:szCs w:val="24"/>
          <w:shd w:val="clear" w:color="auto" w:fill="F8F9FA"/>
          <w:lang w:eastAsia="ru-RU"/>
        </w:rPr>
        <w:t>10.1.5.   Использовать РОО могут:</w:t>
      </w:r>
      <w:r w:rsidRPr="00DA6780">
        <w:rPr>
          <w:rFonts w:ascii="Times New Roman" w:eastAsia="Times New Roman" w:hAnsi="Times New Roman" w:cs="Times New Roman"/>
          <w:color w:val="333333"/>
          <w:sz w:val="24"/>
          <w:szCs w:val="24"/>
          <w:shd w:val="clear" w:color="auto" w:fill="F8F9FA"/>
          <w:lang w:eastAsia="ru-RU"/>
        </w:rPr>
        <w:br/>
        <w:t>- Длин</w:t>
      </w:r>
      <w:r w:rsidR="00307226" w:rsidRPr="00845FC4">
        <w:rPr>
          <w:rFonts w:ascii="Times New Roman" w:eastAsia="Times New Roman" w:hAnsi="Times New Roman" w:cs="Times New Roman"/>
          <w:color w:val="333333"/>
          <w:sz w:val="24"/>
          <w:szCs w:val="24"/>
          <w:shd w:val="clear" w:color="auto" w:fill="F8F9FA"/>
          <w:lang w:eastAsia="ru-RU"/>
        </w:rPr>
        <w:t>ноствольное - персонажи класса «Наемник»</w:t>
      </w:r>
      <w:r w:rsidRPr="00DA6780">
        <w:rPr>
          <w:rFonts w:ascii="Times New Roman" w:eastAsia="Times New Roman" w:hAnsi="Times New Roman" w:cs="Times New Roman"/>
          <w:color w:val="333333"/>
          <w:sz w:val="24"/>
          <w:szCs w:val="24"/>
          <w:shd w:val="clear" w:color="auto" w:fill="F8F9FA"/>
          <w:lang w:eastAsia="ru-RU"/>
        </w:rPr>
        <w:t xml:space="preserve"> (см. правила по классам)</w:t>
      </w:r>
      <w:r w:rsidRPr="00DA6780">
        <w:rPr>
          <w:rFonts w:ascii="Times New Roman" w:eastAsia="Times New Roman" w:hAnsi="Times New Roman" w:cs="Times New Roman"/>
          <w:color w:val="333333"/>
          <w:sz w:val="24"/>
          <w:szCs w:val="24"/>
          <w:shd w:val="clear" w:color="auto" w:fill="F8F9FA"/>
          <w:lang w:eastAsia="ru-RU"/>
        </w:rPr>
        <w:br/>
        <w:t>- Короткоствольное - некоторые персонажи с соответствующим антуражем (например Охотники на Ведьм) по согласованию с мастером.</w:t>
      </w:r>
      <w:r w:rsidRPr="00DA6780">
        <w:rPr>
          <w:rFonts w:ascii="Times New Roman" w:eastAsia="Times New Roman" w:hAnsi="Times New Roman" w:cs="Times New Roman"/>
          <w:color w:val="333333"/>
          <w:sz w:val="24"/>
          <w:szCs w:val="24"/>
          <w:shd w:val="clear" w:color="auto" w:fill="F8F9FA"/>
          <w:lang w:eastAsia="ru-RU"/>
        </w:rPr>
        <w:br/>
      </w:r>
      <w:r w:rsidRPr="00DA6780">
        <w:rPr>
          <w:rFonts w:ascii="Times New Roman" w:eastAsia="Times New Roman" w:hAnsi="Times New Roman" w:cs="Times New Roman"/>
          <w:color w:val="333333"/>
          <w:sz w:val="24"/>
          <w:szCs w:val="24"/>
          <w:shd w:val="clear" w:color="auto" w:fill="F8F9FA"/>
          <w:lang w:eastAsia="ru-RU"/>
        </w:rPr>
        <w:br/>
        <w:t>10.2.   Заряд</w:t>
      </w:r>
    </w:p>
    <w:p w:rsidR="00DA6780" w:rsidRPr="00DA6780" w:rsidRDefault="00DA6780" w:rsidP="00845FC4">
      <w:pPr>
        <w:spacing w:after="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333333"/>
          <w:sz w:val="24"/>
          <w:szCs w:val="24"/>
          <w:shd w:val="clear" w:color="auto" w:fill="F8F9FA"/>
          <w:lang w:eastAsia="ru-RU"/>
        </w:rPr>
        <w:t>10.2.1   Максимальная мощность «заряда» модели РОО для РИ строго ограничена;</w:t>
      </w:r>
    </w:p>
    <w:p w:rsidR="00DA6780" w:rsidRPr="00DA6780" w:rsidRDefault="00DA6780" w:rsidP="00845FC4">
      <w:pPr>
        <w:spacing w:after="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333333"/>
          <w:sz w:val="24"/>
          <w:szCs w:val="24"/>
          <w:shd w:val="clear" w:color="auto" w:fill="F8F9FA"/>
          <w:lang w:eastAsia="ru-RU"/>
        </w:rPr>
        <w:t>10.2.2.   Максимальная мощность заряда РОО на данной игре ограничена следующими типами капсюлей-воспламенителей: КВ209, КВ-22, «</w:t>
      </w:r>
      <w:proofErr w:type="gramStart"/>
      <w:r w:rsidRPr="00DA6780">
        <w:rPr>
          <w:rFonts w:ascii="Times New Roman" w:eastAsia="Times New Roman" w:hAnsi="Times New Roman" w:cs="Times New Roman"/>
          <w:color w:val="333333"/>
          <w:sz w:val="24"/>
          <w:szCs w:val="24"/>
          <w:shd w:val="clear" w:color="auto" w:fill="F8F9FA"/>
          <w:lang w:eastAsia="ru-RU"/>
        </w:rPr>
        <w:t>Жевело-М</w:t>
      </w:r>
      <w:proofErr w:type="gramEnd"/>
      <w:r w:rsidRPr="00DA6780">
        <w:rPr>
          <w:rFonts w:ascii="Times New Roman" w:eastAsia="Times New Roman" w:hAnsi="Times New Roman" w:cs="Times New Roman"/>
          <w:color w:val="333333"/>
          <w:sz w:val="24"/>
          <w:szCs w:val="24"/>
          <w:shd w:val="clear" w:color="auto" w:fill="F8F9FA"/>
          <w:lang w:eastAsia="ru-RU"/>
        </w:rPr>
        <w:t>», Майонки-688;</w:t>
      </w:r>
    </w:p>
    <w:p w:rsidR="00DA6780" w:rsidRPr="00DA6780" w:rsidRDefault="00DA6780" w:rsidP="00845FC4">
      <w:pPr>
        <w:spacing w:after="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333333"/>
          <w:sz w:val="24"/>
          <w:szCs w:val="24"/>
          <w:shd w:val="clear" w:color="auto" w:fill="F8F9FA"/>
          <w:lang w:eastAsia="ru-RU"/>
        </w:rPr>
        <w:t>10.2.3.   Образцы игрового огнестрельного оружия, использующие для стрельбы снаряженные патроны (снаряд и заряд, объединённые гильзой), на данной игре запрещены.</w:t>
      </w:r>
    </w:p>
    <w:p w:rsidR="00DA6780" w:rsidRPr="00DA6780" w:rsidRDefault="00DA6780" w:rsidP="00845FC4">
      <w:pPr>
        <w:spacing w:after="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333333"/>
          <w:sz w:val="24"/>
          <w:szCs w:val="24"/>
          <w:shd w:val="clear" w:color="auto" w:fill="F8F9FA"/>
          <w:lang w:eastAsia="ru-RU"/>
        </w:rPr>
        <w:t>10.2.4.   Образцы игрового огнестрельного оружия, использующие для стрельбы Патроны Строительные любых видов на данной игре запрещены.</w:t>
      </w:r>
    </w:p>
    <w:p w:rsidR="00DA6780" w:rsidRPr="00DA6780" w:rsidRDefault="00DA6780" w:rsidP="00845FC4">
      <w:pPr>
        <w:spacing w:after="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333333"/>
          <w:sz w:val="24"/>
          <w:szCs w:val="24"/>
          <w:shd w:val="clear" w:color="auto" w:fill="F8F9FA"/>
          <w:lang w:eastAsia="ru-RU"/>
        </w:rPr>
        <w:t>10.3.   Калибр</w:t>
      </w:r>
    </w:p>
    <w:p w:rsidR="00DA6780" w:rsidRPr="00DA6780" w:rsidRDefault="00DA6780" w:rsidP="00845FC4">
      <w:pPr>
        <w:spacing w:after="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333333"/>
          <w:sz w:val="24"/>
          <w:szCs w:val="24"/>
          <w:shd w:val="clear" w:color="auto" w:fill="F8F9FA"/>
          <w:lang w:eastAsia="ru-RU"/>
        </w:rPr>
        <w:t>Минимальный внутренний диаметр ствола всех видов РОО – 23 мм.</w:t>
      </w:r>
    </w:p>
    <w:p w:rsidR="00DA6780" w:rsidRPr="00DA6780" w:rsidRDefault="00DA6780" w:rsidP="00845FC4">
      <w:pPr>
        <w:spacing w:after="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333333"/>
          <w:sz w:val="24"/>
          <w:szCs w:val="24"/>
          <w:shd w:val="clear" w:color="auto" w:fill="F8F9FA"/>
          <w:lang w:eastAsia="ru-RU"/>
        </w:rPr>
        <w:t>10.4.   Снаряд</w:t>
      </w:r>
    </w:p>
    <w:p w:rsidR="00DA6780" w:rsidRPr="00DA6780" w:rsidRDefault="00DA6780" w:rsidP="00845FC4">
      <w:pPr>
        <w:spacing w:after="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333333"/>
          <w:sz w:val="24"/>
          <w:szCs w:val="24"/>
          <w:shd w:val="clear" w:color="auto" w:fill="F8F9FA"/>
          <w:lang w:eastAsia="ru-RU"/>
        </w:rPr>
        <w:t xml:space="preserve">10.4.1.   В качестве поражающего элемента (снаряда) к использованию на игре будут допущены имитации шаровидной или цилиндрической формы, изготовленные из рыхлого войлока или эластичных </w:t>
      </w:r>
      <w:proofErr w:type="spellStart"/>
      <w:r w:rsidRPr="00DA6780">
        <w:rPr>
          <w:rFonts w:ascii="Times New Roman" w:eastAsia="Times New Roman" w:hAnsi="Times New Roman" w:cs="Times New Roman"/>
          <w:color w:val="333333"/>
          <w:sz w:val="24"/>
          <w:szCs w:val="24"/>
          <w:shd w:val="clear" w:color="auto" w:fill="F8F9FA"/>
          <w:lang w:eastAsia="ru-RU"/>
        </w:rPr>
        <w:t>пенополимеров</w:t>
      </w:r>
      <w:proofErr w:type="spellEnd"/>
      <w:r w:rsidRPr="00DA6780">
        <w:rPr>
          <w:rFonts w:ascii="Times New Roman" w:eastAsia="Times New Roman" w:hAnsi="Times New Roman" w:cs="Times New Roman"/>
          <w:color w:val="333333"/>
          <w:sz w:val="24"/>
          <w:szCs w:val="24"/>
          <w:shd w:val="clear" w:color="auto" w:fill="F8F9FA"/>
          <w:lang w:eastAsia="ru-RU"/>
        </w:rPr>
        <w:t xml:space="preserve"> (</w:t>
      </w:r>
      <w:proofErr w:type="spellStart"/>
      <w:r w:rsidRPr="00DA6780">
        <w:rPr>
          <w:rFonts w:ascii="Times New Roman" w:eastAsia="Times New Roman" w:hAnsi="Times New Roman" w:cs="Times New Roman"/>
          <w:color w:val="333333"/>
          <w:sz w:val="24"/>
          <w:szCs w:val="24"/>
          <w:shd w:val="clear" w:color="auto" w:fill="F8F9FA"/>
          <w:lang w:eastAsia="ru-RU"/>
        </w:rPr>
        <w:t>пенополиуретана</w:t>
      </w:r>
      <w:proofErr w:type="spellEnd"/>
      <w:r w:rsidRPr="00DA6780">
        <w:rPr>
          <w:rFonts w:ascii="Times New Roman" w:eastAsia="Times New Roman" w:hAnsi="Times New Roman" w:cs="Times New Roman"/>
          <w:color w:val="333333"/>
          <w:sz w:val="24"/>
          <w:szCs w:val="24"/>
          <w:shd w:val="clear" w:color="auto" w:fill="F8F9FA"/>
          <w:lang w:eastAsia="ru-RU"/>
        </w:rPr>
        <w:t xml:space="preserve">, </w:t>
      </w:r>
      <w:proofErr w:type="spellStart"/>
      <w:r w:rsidRPr="00DA6780">
        <w:rPr>
          <w:rFonts w:ascii="Times New Roman" w:eastAsia="Times New Roman" w:hAnsi="Times New Roman" w:cs="Times New Roman"/>
          <w:color w:val="333333"/>
          <w:sz w:val="24"/>
          <w:szCs w:val="24"/>
          <w:shd w:val="clear" w:color="auto" w:fill="F8F9FA"/>
          <w:lang w:eastAsia="ru-RU"/>
        </w:rPr>
        <w:t>пенополиэтилена</w:t>
      </w:r>
      <w:proofErr w:type="spellEnd"/>
      <w:r w:rsidRPr="00DA6780">
        <w:rPr>
          <w:rFonts w:ascii="Times New Roman" w:eastAsia="Times New Roman" w:hAnsi="Times New Roman" w:cs="Times New Roman"/>
          <w:color w:val="333333"/>
          <w:sz w:val="24"/>
          <w:szCs w:val="24"/>
          <w:shd w:val="clear" w:color="auto" w:fill="F8F9FA"/>
          <w:lang w:eastAsia="ru-RU"/>
        </w:rPr>
        <w:t xml:space="preserve">, вспененного EVA, мягкой </w:t>
      </w:r>
      <w:proofErr w:type="spellStart"/>
      <w:r w:rsidRPr="00DA6780">
        <w:rPr>
          <w:rFonts w:ascii="Times New Roman" w:eastAsia="Times New Roman" w:hAnsi="Times New Roman" w:cs="Times New Roman"/>
          <w:color w:val="333333"/>
          <w:sz w:val="24"/>
          <w:szCs w:val="24"/>
          <w:shd w:val="clear" w:color="auto" w:fill="F8F9FA"/>
          <w:lang w:eastAsia="ru-RU"/>
        </w:rPr>
        <w:t>пенорезины</w:t>
      </w:r>
      <w:proofErr w:type="spellEnd"/>
      <w:r w:rsidRPr="00DA6780">
        <w:rPr>
          <w:rFonts w:ascii="Times New Roman" w:eastAsia="Times New Roman" w:hAnsi="Times New Roman" w:cs="Times New Roman"/>
          <w:color w:val="333333"/>
          <w:sz w:val="24"/>
          <w:szCs w:val="24"/>
          <w:shd w:val="clear" w:color="auto" w:fill="F8F9FA"/>
          <w:lang w:eastAsia="ru-RU"/>
        </w:rPr>
        <w:t xml:space="preserve">) весом от 1 до 3 грамм. При выборе материала для снаряда, во избежание проблем с допуском, рекомендуется руководствоваться здравым смыслом и элементарными понятиями аэродинамики. Пуля для РОО должна быть достаточно лёгкой и мягкой, чтобы даже при попадании в глаз с небольшой дистанции не нанести травму, но при этом не быть слишком легкой, чтобы лететь в заданном направлении минимально 10 метров. МГ не вводит принципиальных ограничений, однако видит приоритетными конструкциями снаряда для имитаций огнестрельного оружия – сферические пули, валяные из шерсти и круглые пули из мягкого </w:t>
      </w:r>
      <w:proofErr w:type="spellStart"/>
      <w:r w:rsidRPr="00DA6780">
        <w:rPr>
          <w:rFonts w:ascii="Times New Roman" w:eastAsia="Times New Roman" w:hAnsi="Times New Roman" w:cs="Times New Roman"/>
          <w:color w:val="333333"/>
          <w:sz w:val="24"/>
          <w:szCs w:val="24"/>
          <w:shd w:val="clear" w:color="auto" w:fill="F8F9FA"/>
          <w:lang w:eastAsia="ru-RU"/>
        </w:rPr>
        <w:t>пенополиуретана</w:t>
      </w:r>
      <w:proofErr w:type="spellEnd"/>
      <w:r w:rsidRPr="00DA6780">
        <w:rPr>
          <w:rFonts w:ascii="Times New Roman" w:eastAsia="Times New Roman" w:hAnsi="Times New Roman" w:cs="Times New Roman"/>
          <w:color w:val="333333"/>
          <w:sz w:val="24"/>
          <w:szCs w:val="24"/>
          <w:shd w:val="clear" w:color="auto" w:fill="F8F9FA"/>
          <w:lang w:eastAsia="ru-RU"/>
        </w:rPr>
        <w:t>.</w:t>
      </w:r>
    </w:p>
    <w:p w:rsidR="00DA6780" w:rsidRPr="00DA6780" w:rsidRDefault="00DA6780" w:rsidP="00845FC4">
      <w:pPr>
        <w:spacing w:after="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333333"/>
          <w:sz w:val="24"/>
          <w:szCs w:val="24"/>
          <w:shd w:val="clear" w:color="auto" w:fill="F8F9FA"/>
          <w:lang w:eastAsia="ru-RU"/>
        </w:rPr>
        <w:t>10.4.2.   Минимальный диаметр снаряда 23 мм.</w:t>
      </w:r>
    </w:p>
    <w:p w:rsidR="00DA6780" w:rsidRPr="00DA6780" w:rsidRDefault="00DA6780" w:rsidP="00845FC4">
      <w:pPr>
        <w:spacing w:after="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333333"/>
          <w:sz w:val="24"/>
          <w:szCs w:val="24"/>
          <w:shd w:val="clear" w:color="auto" w:fill="F8F9FA"/>
          <w:lang w:eastAsia="ru-RU"/>
        </w:rPr>
        <w:t xml:space="preserve">10.4.3.   Категорически запрещено искусственное утяжеление снаряда вкладышами из других материалов, отличных от указанных в пункте </w:t>
      </w:r>
      <w:proofErr w:type="gramStart"/>
      <w:r w:rsidRPr="00DA6780">
        <w:rPr>
          <w:rFonts w:ascii="Times New Roman" w:eastAsia="Times New Roman" w:hAnsi="Times New Roman" w:cs="Times New Roman"/>
          <w:color w:val="333333"/>
          <w:sz w:val="24"/>
          <w:szCs w:val="24"/>
          <w:shd w:val="clear" w:color="auto" w:fill="F8F9FA"/>
          <w:lang w:eastAsia="ru-RU"/>
        </w:rPr>
        <w:t>4.1. ,</w:t>
      </w:r>
      <w:proofErr w:type="gramEnd"/>
      <w:r w:rsidRPr="00DA6780">
        <w:rPr>
          <w:rFonts w:ascii="Times New Roman" w:eastAsia="Times New Roman" w:hAnsi="Times New Roman" w:cs="Times New Roman"/>
          <w:color w:val="333333"/>
          <w:sz w:val="24"/>
          <w:szCs w:val="24"/>
          <w:shd w:val="clear" w:color="auto" w:fill="F8F9FA"/>
          <w:lang w:eastAsia="ru-RU"/>
        </w:rPr>
        <w:t xml:space="preserve"> а так же обмотка поверх неэластичными покрытиями (обмотка скотчем, изоляционной лентой).</w:t>
      </w:r>
    </w:p>
    <w:p w:rsidR="00DA6780" w:rsidRPr="00DA6780" w:rsidRDefault="00DA6780" w:rsidP="00845FC4">
      <w:pPr>
        <w:spacing w:after="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333333"/>
          <w:sz w:val="24"/>
          <w:szCs w:val="24"/>
          <w:shd w:val="clear" w:color="auto" w:fill="F8F9FA"/>
          <w:lang w:eastAsia="ru-RU"/>
        </w:rPr>
        <w:t xml:space="preserve">10.5.   При использовании РОО категорически </w:t>
      </w:r>
      <w:r w:rsidRPr="00DA6780">
        <w:rPr>
          <w:rFonts w:ascii="Times New Roman" w:eastAsia="Times New Roman" w:hAnsi="Times New Roman" w:cs="Times New Roman"/>
          <w:color w:val="FF0000"/>
          <w:sz w:val="24"/>
          <w:szCs w:val="24"/>
          <w:shd w:val="clear" w:color="auto" w:fill="F8F9FA"/>
          <w:lang w:eastAsia="ru-RU"/>
        </w:rPr>
        <w:t>запрещается</w:t>
      </w:r>
      <w:r w:rsidRPr="00DA6780">
        <w:rPr>
          <w:rFonts w:ascii="Times New Roman" w:eastAsia="Times New Roman" w:hAnsi="Times New Roman" w:cs="Times New Roman"/>
          <w:color w:val="333333"/>
          <w:sz w:val="24"/>
          <w:szCs w:val="24"/>
          <w:shd w:val="clear" w:color="auto" w:fill="F8F9FA"/>
          <w:lang w:eastAsia="ru-RU"/>
        </w:rPr>
        <w:t>:</w:t>
      </w:r>
    </w:p>
    <w:p w:rsidR="00DA6780" w:rsidRPr="00DA6780" w:rsidRDefault="00DA6780" w:rsidP="00845FC4">
      <w:pPr>
        <w:spacing w:after="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333333"/>
          <w:sz w:val="24"/>
          <w:szCs w:val="24"/>
          <w:shd w:val="clear" w:color="auto" w:fill="F8F9FA"/>
          <w:lang w:eastAsia="ru-RU"/>
        </w:rPr>
        <w:t>10.5.1. Использовать на игре РОО без получения номерного индивидуального сертификата соответствия;</w:t>
      </w:r>
    </w:p>
    <w:p w:rsidR="00DA6780" w:rsidRPr="00DA6780" w:rsidRDefault="00DA6780" w:rsidP="00845FC4">
      <w:pPr>
        <w:spacing w:after="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333333"/>
          <w:sz w:val="24"/>
          <w:szCs w:val="24"/>
          <w:shd w:val="clear" w:color="auto" w:fill="F8F9FA"/>
          <w:lang w:eastAsia="ru-RU"/>
        </w:rPr>
        <w:t>10.5.2. Передавать для использования (стрельбы) собственное сертифицированное РОО другим игрокам;</w:t>
      </w:r>
    </w:p>
    <w:p w:rsidR="00DA6780" w:rsidRPr="00DA6780" w:rsidRDefault="00DA6780" w:rsidP="00845FC4">
      <w:pPr>
        <w:spacing w:after="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333333"/>
          <w:sz w:val="24"/>
          <w:szCs w:val="24"/>
          <w:shd w:val="clear" w:color="auto" w:fill="F8F9FA"/>
          <w:lang w:eastAsia="ru-RU"/>
        </w:rPr>
        <w:t>10.5.3. Использовать для стрельбы из РОО подобранные с земли чужие снаряды.</w:t>
      </w:r>
    </w:p>
    <w:p w:rsidR="00DA6780" w:rsidRPr="00DA6780" w:rsidRDefault="00DA6780" w:rsidP="00845FC4">
      <w:pPr>
        <w:spacing w:after="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333333"/>
          <w:sz w:val="24"/>
          <w:szCs w:val="24"/>
          <w:shd w:val="clear" w:color="auto" w:fill="F8F9FA"/>
          <w:lang w:eastAsia="ru-RU"/>
        </w:rPr>
        <w:t>10.5.3. Транспортировать по полигону во время игры РОО во взведенном состоянии.</w:t>
      </w:r>
    </w:p>
    <w:p w:rsidR="00DA6780" w:rsidRPr="00DA6780" w:rsidRDefault="00DA6780" w:rsidP="00845FC4">
      <w:pPr>
        <w:spacing w:after="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333333"/>
          <w:sz w:val="24"/>
          <w:szCs w:val="24"/>
          <w:shd w:val="clear" w:color="auto" w:fill="F8F9FA"/>
          <w:lang w:eastAsia="ru-RU"/>
        </w:rPr>
        <w:t>10.5.4. Производить выстрел в другого персонажа «в упор», т.е. с расстояния менее 1 метр.</w:t>
      </w:r>
    </w:p>
    <w:p w:rsidR="00DA6780" w:rsidRPr="00DA6780" w:rsidRDefault="00DA6780" w:rsidP="00845FC4">
      <w:pPr>
        <w:spacing w:after="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333333"/>
          <w:sz w:val="24"/>
          <w:szCs w:val="24"/>
          <w:shd w:val="clear" w:color="auto" w:fill="F8F9FA"/>
          <w:lang w:eastAsia="ru-RU"/>
        </w:rPr>
        <w:t>10.5.5. Использовать РОО для выстрелов (в том числе и холостых, без поражающего элемента) в ночное время.</w:t>
      </w:r>
    </w:p>
    <w:p w:rsidR="00DA6780" w:rsidRPr="00DA6780" w:rsidRDefault="00DA6780" w:rsidP="00845FC4">
      <w:pPr>
        <w:spacing w:after="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333333"/>
          <w:sz w:val="24"/>
          <w:szCs w:val="24"/>
          <w:shd w:val="clear" w:color="auto" w:fill="F8F9FA"/>
          <w:lang w:eastAsia="ru-RU"/>
        </w:rPr>
        <w:t>10.6. Огнестрельные орудия.</w:t>
      </w:r>
    </w:p>
    <w:p w:rsidR="00DA6780" w:rsidRPr="00DA6780" w:rsidRDefault="00DA6780" w:rsidP="00845FC4">
      <w:pPr>
        <w:spacing w:after="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333333"/>
          <w:sz w:val="24"/>
          <w:szCs w:val="24"/>
          <w:shd w:val="clear" w:color="auto" w:fill="F8F9FA"/>
          <w:lang w:eastAsia="ru-RU"/>
        </w:rPr>
        <w:t>10.6.1. Огнестрельные орудия имитируются метательными устройствами на энергии детонации петард заводского изготовления, заряжаемых с казны. Орудия других вариантов НЕ допускаются.</w:t>
      </w:r>
    </w:p>
    <w:p w:rsidR="00DA6780" w:rsidRPr="00DA6780" w:rsidRDefault="00DA6780" w:rsidP="00845FC4">
      <w:pPr>
        <w:spacing w:after="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333333"/>
          <w:sz w:val="24"/>
          <w:szCs w:val="24"/>
          <w:shd w:val="clear" w:color="auto" w:fill="F8F9FA"/>
          <w:lang w:eastAsia="ru-RU"/>
        </w:rPr>
        <w:lastRenderedPageBreak/>
        <w:t xml:space="preserve">10.6.2. Максимальная мощность заряда модели пушки, работающей на детонации пиротехнических составов, ограничена изделием </w:t>
      </w:r>
      <w:r w:rsidR="00307226" w:rsidRPr="00845FC4">
        <w:rPr>
          <w:rFonts w:ascii="Times New Roman" w:eastAsia="Times New Roman" w:hAnsi="Times New Roman" w:cs="Times New Roman"/>
          <w:color w:val="333333"/>
          <w:sz w:val="24"/>
          <w:szCs w:val="24"/>
          <w:shd w:val="clear" w:color="auto" w:fill="F8F9FA"/>
          <w:lang w:eastAsia="ru-RU"/>
        </w:rPr>
        <w:t>типа «Корсар-5» (рекомендуется «Корсар-4»</w:t>
      </w:r>
      <w:r w:rsidRPr="00DA6780">
        <w:rPr>
          <w:rFonts w:ascii="Times New Roman" w:eastAsia="Times New Roman" w:hAnsi="Times New Roman" w:cs="Times New Roman"/>
          <w:color w:val="333333"/>
          <w:sz w:val="24"/>
          <w:szCs w:val="24"/>
          <w:shd w:val="clear" w:color="auto" w:fill="F8F9FA"/>
          <w:lang w:eastAsia="ru-RU"/>
        </w:rPr>
        <w:t>) и строго аналогичными ему по свойствам. Модификация петард с целью усиления мощности их разрыва категорически запрещена. Не допускаются для инициации выстрела любые снаряженные патроны, в том числе строительные.</w:t>
      </w:r>
    </w:p>
    <w:p w:rsidR="00DA6780" w:rsidRPr="00DA6780" w:rsidRDefault="00DA6780" w:rsidP="00845FC4">
      <w:pPr>
        <w:spacing w:after="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333333"/>
          <w:sz w:val="24"/>
          <w:szCs w:val="24"/>
          <w:shd w:val="clear" w:color="auto" w:fill="F8F9FA"/>
          <w:lang w:eastAsia="ru-RU"/>
        </w:rPr>
        <w:t>10.6.3. Огнестрельные орудия, использующие для стрельбы снаряженные боеприпасы (снаряд и заряд, объединённые гильзой), на данной игре запрещены.</w:t>
      </w:r>
    </w:p>
    <w:p w:rsidR="00DA6780" w:rsidRPr="00DA6780" w:rsidRDefault="00DA6780" w:rsidP="00845FC4">
      <w:pPr>
        <w:spacing w:after="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333333"/>
          <w:sz w:val="24"/>
          <w:szCs w:val="24"/>
          <w:shd w:val="clear" w:color="auto" w:fill="F8F9FA"/>
          <w:lang w:eastAsia="ru-RU"/>
        </w:rPr>
        <w:t>10.6.4. Диаметр канала трубки, имитирующей ствол пушки, ограничен. Минимальный диаметр 64 мм, максимальный - 100 мм.</w:t>
      </w:r>
    </w:p>
    <w:p w:rsidR="00DA6780" w:rsidRPr="00DA6780" w:rsidRDefault="00DA6780" w:rsidP="00845FC4">
      <w:pPr>
        <w:spacing w:after="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333333"/>
          <w:sz w:val="24"/>
          <w:szCs w:val="24"/>
          <w:shd w:val="clear" w:color="auto" w:fill="F8F9FA"/>
          <w:lang w:eastAsia="ru-RU"/>
        </w:rPr>
        <w:t>10.6.5. Ствол пушки визуально должен близко имитировать свой прототип, для его изготовления допускаются следующие материалы: металл (сварная, шовная труба), термоустойчивый пластик, прессованный базальтовый картон. Ствол пушки, изготовленный не из металла, должен быть окрашен. Приветствуются элементы декоративной отделки.</w:t>
      </w:r>
    </w:p>
    <w:p w:rsidR="00DA6780" w:rsidRPr="00DA6780" w:rsidRDefault="00DA6780" w:rsidP="00845FC4">
      <w:pPr>
        <w:spacing w:after="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333333"/>
          <w:sz w:val="24"/>
          <w:szCs w:val="24"/>
          <w:shd w:val="clear" w:color="auto" w:fill="F8F9FA"/>
          <w:lang w:eastAsia="ru-RU"/>
        </w:rPr>
        <w:t>10.6.6. Каждое огнестрельное орудие должно быть снабжено лафетом. Орудие, снятое с лафета к выстрелу не пригодно. Минимальная высота оси крепления ствола орудия с колёсным лафетом от земли 60 сантиметров. Иные варианты лафета для полевых орудий оговариваются индивидуально.</w:t>
      </w:r>
    </w:p>
    <w:p w:rsidR="00DA6780" w:rsidRPr="00DA6780" w:rsidRDefault="00DA6780" w:rsidP="00845FC4">
      <w:pPr>
        <w:spacing w:after="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333333"/>
          <w:sz w:val="24"/>
          <w:szCs w:val="24"/>
          <w:shd w:val="clear" w:color="auto" w:fill="F8F9FA"/>
          <w:lang w:eastAsia="ru-RU"/>
        </w:rPr>
        <w:t xml:space="preserve">10.6.7. Обязательным атрибутом огнестрельного орудия является </w:t>
      </w:r>
      <w:proofErr w:type="spellStart"/>
      <w:r w:rsidRPr="00DA6780">
        <w:rPr>
          <w:rFonts w:ascii="Times New Roman" w:eastAsia="Times New Roman" w:hAnsi="Times New Roman" w:cs="Times New Roman"/>
          <w:color w:val="333333"/>
          <w:sz w:val="24"/>
          <w:szCs w:val="24"/>
          <w:shd w:val="clear" w:color="auto" w:fill="F8F9FA"/>
          <w:lang w:eastAsia="ru-RU"/>
        </w:rPr>
        <w:t>антуражный</w:t>
      </w:r>
      <w:proofErr w:type="spellEnd"/>
      <w:r w:rsidRPr="00DA6780">
        <w:rPr>
          <w:rFonts w:ascii="Times New Roman" w:eastAsia="Times New Roman" w:hAnsi="Times New Roman" w:cs="Times New Roman"/>
          <w:color w:val="333333"/>
          <w:sz w:val="24"/>
          <w:szCs w:val="24"/>
          <w:shd w:val="clear" w:color="auto" w:fill="F8F9FA"/>
          <w:lang w:eastAsia="ru-RU"/>
        </w:rPr>
        <w:t xml:space="preserve"> зарядный ящик (материал изготовления - окрашенная фанера, доски) с снарядами и зарядами, установленный на колёса или на носилки. Зарядный ящик на колесах может везти один игрок, носилки - обязательно двое. Максимальное количество зарядов, которое может быть помещено в конкретный зарядный ящик указывается в сертификате и зависит от антуража. В зарядном ящике на носилках это 10-20 </w:t>
      </w:r>
      <w:proofErr w:type="spellStart"/>
      <w:r w:rsidRPr="00DA6780">
        <w:rPr>
          <w:rFonts w:ascii="Times New Roman" w:eastAsia="Times New Roman" w:hAnsi="Times New Roman" w:cs="Times New Roman"/>
          <w:color w:val="333333"/>
          <w:sz w:val="24"/>
          <w:szCs w:val="24"/>
          <w:shd w:val="clear" w:color="auto" w:fill="F8F9FA"/>
          <w:lang w:eastAsia="ru-RU"/>
        </w:rPr>
        <w:t>шт</w:t>
      </w:r>
      <w:proofErr w:type="spellEnd"/>
      <w:r w:rsidRPr="00DA6780">
        <w:rPr>
          <w:rFonts w:ascii="Times New Roman" w:eastAsia="Times New Roman" w:hAnsi="Times New Roman" w:cs="Times New Roman"/>
          <w:color w:val="333333"/>
          <w:sz w:val="24"/>
          <w:szCs w:val="24"/>
          <w:shd w:val="clear" w:color="auto" w:fill="F8F9FA"/>
          <w:lang w:eastAsia="ru-RU"/>
        </w:rPr>
        <w:t>, в зарядном ящике на колёсах - 30-50 шт. Сложные технические решения (многоосные телеги и т.д.) рассматриваются индивидуально.</w:t>
      </w:r>
    </w:p>
    <w:p w:rsidR="00DA6780" w:rsidRPr="00DA6780" w:rsidRDefault="00DA6780" w:rsidP="00845FC4">
      <w:pPr>
        <w:spacing w:after="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333333"/>
          <w:sz w:val="24"/>
          <w:szCs w:val="24"/>
          <w:shd w:val="clear" w:color="auto" w:fill="F8F9FA"/>
          <w:lang w:eastAsia="ru-RU"/>
        </w:rPr>
        <w:t>10.6.8. В качестве снаряда допускаются к использованию окрашенные в чёрный, стальной или серый цвет теннисные мячи с внутренним давлением для грунтового и травяного покрытия (мягкие) с максимальным весом 57гр. Такой мяч должен иметь прорезь не менее 20 мм длинной. Использование в качестве моделей снарядов мячей, выпущенных заводским способом без внутреннего давления или предназначенных для покрытий типа «</w:t>
      </w:r>
      <w:proofErr w:type="spellStart"/>
      <w:r w:rsidRPr="00DA6780">
        <w:rPr>
          <w:rFonts w:ascii="Times New Roman" w:eastAsia="Times New Roman" w:hAnsi="Times New Roman" w:cs="Times New Roman"/>
          <w:color w:val="333333"/>
          <w:sz w:val="24"/>
          <w:szCs w:val="24"/>
          <w:shd w:val="clear" w:color="auto" w:fill="F8F9FA"/>
          <w:lang w:eastAsia="ru-RU"/>
        </w:rPr>
        <w:t>hard</w:t>
      </w:r>
      <w:proofErr w:type="spellEnd"/>
      <w:r w:rsidRPr="00DA6780">
        <w:rPr>
          <w:rFonts w:ascii="Times New Roman" w:eastAsia="Times New Roman" w:hAnsi="Times New Roman" w:cs="Times New Roman"/>
          <w:color w:val="333333"/>
          <w:sz w:val="24"/>
          <w:szCs w:val="24"/>
          <w:shd w:val="clear" w:color="auto" w:fill="F8F9FA"/>
          <w:lang w:eastAsia="ru-RU"/>
        </w:rPr>
        <w:t>» недопустимо. Не окрашенными мячами стрелять запрещено.</w:t>
      </w:r>
    </w:p>
    <w:p w:rsidR="00DA6780" w:rsidRPr="00DA6780" w:rsidRDefault="00DA6780" w:rsidP="00845FC4">
      <w:pPr>
        <w:spacing w:after="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333333"/>
          <w:sz w:val="24"/>
          <w:szCs w:val="24"/>
          <w:shd w:val="clear" w:color="auto" w:fill="F8F9FA"/>
          <w:lang w:eastAsia="ru-RU"/>
        </w:rPr>
        <w:t>10.6.9. Допускаются к использованию в качестве снарядов иные мячи (</w:t>
      </w:r>
      <w:proofErr w:type="spellStart"/>
      <w:r w:rsidRPr="00DA6780">
        <w:rPr>
          <w:rFonts w:ascii="Times New Roman" w:eastAsia="Times New Roman" w:hAnsi="Times New Roman" w:cs="Times New Roman"/>
          <w:color w:val="333333"/>
          <w:sz w:val="24"/>
          <w:szCs w:val="24"/>
          <w:shd w:val="clear" w:color="auto" w:fill="F8F9FA"/>
          <w:lang w:eastAsia="ru-RU"/>
        </w:rPr>
        <w:t>фомовые</w:t>
      </w:r>
      <w:proofErr w:type="spellEnd"/>
      <w:r w:rsidRPr="00DA6780">
        <w:rPr>
          <w:rFonts w:ascii="Times New Roman" w:eastAsia="Times New Roman" w:hAnsi="Times New Roman" w:cs="Times New Roman"/>
          <w:color w:val="333333"/>
          <w:sz w:val="24"/>
          <w:szCs w:val="24"/>
          <w:shd w:val="clear" w:color="auto" w:fill="F8F9FA"/>
          <w:lang w:eastAsia="ru-RU"/>
        </w:rPr>
        <w:t xml:space="preserve">, резиновые) заводского изготовления большего диаметра, отвечающие следующим требованиям по безопасности: прочность и </w:t>
      </w:r>
      <w:proofErr w:type="spellStart"/>
      <w:r w:rsidRPr="00DA6780">
        <w:rPr>
          <w:rFonts w:ascii="Times New Roman" w:eastAsia="Times New Roman" w:hAnsi="Times New Roman" w:cs="Times New Roman"/>
          <w:color w:val="333333"/>
          <w:sz w:val="24"/>
          <w:szCs w:val="24"/>
          <w:shd w:val="clear" w:color="auto" w:fill="F8F9FA"/>
          <w:lang w:eastAsia="ru-RU"/>
        </w:rPr>
        <w:t>термоустойчивость</w:t>
      </w:r>
      <w:proofErr w:type="spellEnd"/>
      <w:r w:rsidRPr="00DA6780">
        <w:rPr>
          <w:rFonts w:ascii="Times New Roman" w:eastAsia="Times New Roman" w:hAnsi="Times New Roman" w:cs="Times New Roman"/>
          <w:color w:val="333333"/>
          <w:sz w:val="24"/>
          <w:szCs w:val="24"/>
          <w:shd w:val="clear" w:color="auto" w:fill="F8F9FA"/>
          <w:lang w:eastAsia="ru-RU"/>
        </w:rPr>
        <w:t>. Контрольный замер этих параметров будет осуществляться МГ при допуске орудия в игру.</w:t>
      </w:r>
    </w:p>
    <w:p w:rsidR="00DA6780" w:rsidRPr="00DA6780" w:rsidRDefault="00DA6780" w:rsidP="00845FC4">
      <w:pPr>
        <w:pBdr>
          <w:bottom w:val="single" w:sz="6" w:space="0" w:color="A2A9B1"/>
        </w:pBdr>
        <w:spacing w:before="340" w:after="8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000000"/>
          <w:sz w:val="24"/>
          <w:szCs w:val="24"/>
          <w:lang w:eastAsia="ru-RU"/>
        </w:rPr>
        <w:t>Штурмы и фортификации</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11.1 Фортификации</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xml:space="preserve">Каждая локация на игре может быть обнесена укреплениями. Укрепления представляют собой стену из </w:t>
      </w:r>
      <w:proofErr w:type="spellStart"/>
      <w:r w:rsidRPr="00DA6780">
        <w:rPr>
          <w:rFonts w:ascii="Times New Roman" w:eastAsia="Times New Roman" w:hAnsi="Times New Roman" w:cs="Times New Roman"/>
          <w:color w:val="222222"/>
          <w:sz w:val="24"/>
          <w:szCs w:val="24"/>
          <w:lang w:eastAsia="ru-RU"/>
        </w:rPr>
        <w:t>нетканки</w:t>
      </w:r>
      <w:proofErr w:type="spellEnd"/>
      <w:r w:rsidRPr="00DA6780">
        <w:rPr>
          <w:rFonts w:ascii="Times New Roman" w:eastAsia="Times New Roman" w:hAnsi="Times New Roman" w:cs="Times New Roman"/>
          <w:color w:val="222222"/>
          <w:sz w:val="24"/>
          <w:szCs w:val="24"/>
          <w:lang w:eastAsia="ru-RU"/>
        </w:rPr>
        <w:t xml:space="preserve"> с определенным (в зависимости от размера стены и расположения локации) количеством проходов. Не огороженные </w:t>
      </w:r>
      <w:proofErr w:type="spellStart"/>
      <w:r w:rsidRPr="00DA6780">
        <w:rPr>
          <w:rFonts w:ascii="Times New Roman" w:eastAsia="Times New Roman" w:hAnsi="Times New Roman" w:cs="Times New Roman"/>
          <w:color w:val="222222"/>
          <w:sz w:val="24"/>
          <w:szCs w:val="24"/>
          <w:lang w:eastAsia="ru-RU"/>
        </w:rPr>
        <w:t>нетканкой</w:t>
      </w:r>
      <w:proofErr w:type="spellEnd"/>
      <w:r w:rsidRPr="00DA6780">
        <w:rPr>
          <w:rFonts w:ascii="Times New Roman" w:eastAsia="Times New Roman" w:hAnsi="Times New Roman" w:cs="Times New Roman"/>
          <w:color w:val="222222"/>
          <w:sz w:val="24"/>
          <w:szCs w:val="24"/>
          <w:lang w:eastAsia="ru-RU"/>
        </w:rPr>
        <w:t xml:space="preserve"> участки периметра локации, если они не являются </w:t>
      </w:r>
      <w:proofErr w:type="spellStart"/>
      <w:r w:rsidRPr="00DA6780">
        <w:rPr>
          <w:rFonts w:ascii="Times New Roman" w:eastAsia="Times New Roman" w:hAnsi="Times New Roman" w:cs="Times New Roman"/>
          <w:color w:val="222222"/>
          <w:sz w:val="24"/>
          <w:szCs w:val="24"/>
          <w:lang w:eastAsia="ru-RU"/>
        </w:rPr>
        <w:t>пожизняком</w:t>
      </w:r>
      <w:proofErr w:type="spellEnd"/>
      <w:r w:rsidRPr="00DA6780">
        <w:rPr>
          <w:rFonts w:ascii="Times New Roman" w:eastAsia="Times New Roman" w:hAnsi="Times New Roman" w:cs="Times New Roman"/>
          <w:color w:val="222222"/>
          <w:sz w:val="24"/>
          <w:szCs w:val="24"/>
          <w:lang w:eastAsia="ru-RU"/>
        </w:rPr>
        <w:t>, считаются проходами. Каждая локация должна иметь центральный вход, представляющий собой проход шириной не менее 5 метров. Проход</w:t>
      </w:r>
      <w:r w:rsidR="00307226" w:rsidRPr="00845FC4">
        <w:rPr>
          <w:rFonts w:ascii="Times New Roman" w:eastAsia="Times New Roman" w:hAnsi="Times New Roman" w:cs="Times New Roman"/>
          <w:color w:val="222222"/>
          <w:sz w:val="24"/>
          <w:szCs w:val="24"/>
          <w:lang w:eastAsia="ru-RU"/>
        </w:rPr>
        <w:t>ы могут перекрываться условным «шлагбаумом»</w:t>
      </w:r>
      <w:r w:rsidRPr="00DA6780">
        <w:rPr>
          <w:rFonts w:ascii="Times New Roman" w:eastAsia="Times New Roman" w:hAnsi="Times New Roman" w:cs="Times New Roman"/>
          <w:color w:val="222222"/>
          <w:sz w:val="24"/>
          <w:szCs w:val="24"/>
          <w:lang w:eastAsia="ru-RU"/>
        </w:rPr>
        <w:t xml:space="preserve"> (бревно на козлах поперек прохода). Другие способы защиты ворот (мантелеты, штурмовые коридоры и т.п.) - запрещены. Башен, барбаканов, ворот, штурмовых стен и парапетов на игре НЕТ.</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xml:space="preserve">11.2 Осадные орудия </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lastRenderedPageBreak/>
        <w:t>На игре допускаются индивидуально. Все они пробивают щиты. При допуске они</w:t>
      </w:r>
      <w:r w:rsidRPr="00DA6780">
        <w:rPr>
          <w:rFonts w:ascii="Times New Roman" w:eastAsia="Times New Roman" w:hAnsi="Times New Roman" w:cs="Times New Roman"/>
          <w:color w:val="000000"/>
          <w:sz w:val="24"/>
          <w:szCs w:val="24"/>
          <w:shd w:val="clear" w:color="auto" w:fill="F8F9FA"/>
          <w:lang w:eastAsia="ru-RU"/>
        </w:rPr>
        <w:t xml:space="preserve"> в обязательном порядке должны получить чип, где указан </w:t>
      </w:r>
      <w:proofErr w:type="spellStart"/>
      <w:r w:rsidRPr="00DA6780">
        <w:rPr>
          <w:rFonts w:ascii="Times New Roman" w:eastAsia="Times New Roman" w:hAnsi="Times New Roman" w:cs="Times New Roman"/>
          <w:color w:val="000000"/>
          <w:sz w:val="24"/>
          <w:szCs w:val="24"/>
          <w:shd w:val="clear" w:color="auto" w:fill="F8F9FA"/>
          <w:lang w:eastAsia="ru-RU"/>
        </w:rPr>
        <w:t>хитосъем</w:t>
      </w:r>
      <w:proofErr w:type="spellEnd"/>
      <w:r w:rsidRPr="00DA6780">
        <w:rPr>
          <w:rFonts w:ascii="Times New Roman" w:eastAsia="Times New Roman" w:hAnsi="Times New Roman" w:cs="Times New Roman"/>
          <w:color w:val="000000"/>
          <w:sz w:val="24"/>
          <w:szCs w:val="24"/>
          <w:shd w:val="clear" w:color="auto" w:fill="F8F9FA"/>
          <w:lang w:eastAsia="ru-RU"/>
        </w:rPr>
        <w:t xml:space="preserve"> и количество хитов самого орудия – устанавливается мастером по </w:t>
      </w:r>
      <w:proofErr w:type="spellStart"/>
      <w:r w:rsidRPr="00DA6780">
        <w:rPr>
          <w:rFonts w:ascii="Times New Roman" w:eastAsia="Times New Roman" w:hAnsi="Times New Roman" w:cs="Times New Roman"/>
          <w:color w:val="000000"/>
          <w:sz w:val="24"/>
          <w:szCs w:val="24"/>
          <w:shd w:val="clear" w:color="auto" w:fill="F8F9FA"/>
          <w:lang w:eastAsia="ru-RU"/>
        </w:rPr>
        <w:t>боевке</w:t>
      </w:r>
      <w:proofErr w:type="spellEnd"/>
      <w:r w:rsidRPr="00DA6780">
        <w:rPr>
          <w:rFonts w:ascii="Times New Roman" w:eastAsia="Times New Roman" w:hAnsi="Times New Roman" w:cs="Times New Roman"/>
          <w:color w:val="000000"/>
          <w:sz w:val="24"/>
          <w:szCs w:val="24"/>
          <w:shd w:val="clear" w:color="auto" w:fill="F8F9FA"/>
          <w:lang w:eastAsia="ru-RU"/>
        </w:rPr>
        <w:t>, в зависимости от качества изделия.</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11.3 Штурмы фортификаций</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xml:space="preserve">Штурм фортификаций проходит по правилам обычной </w:t>
      </w:r>
      <w:proofErr w:type="spellStart"/>
      <w:r w:rsidRPr="00DA6780">
        <w:rPr>
          <w:rFonts w:ascii="Times New Roman" w:eastAsia="Times New Roman" w:hAnsi="Times New Roman" w:cs="Times New Roman"/>
          <w:color w:val="222222"/>
          <w:sz w:val="24"/>
          <w:szCs w:val="24"/>
          <w:lang w:eastAsia="ru-RU"/>
        </w:rPr>
        <w:t>боев</w:t>
      </w:r>
      <w:r w:rsidR="00845FC4" w:rsidRPr="00845FC4">
        <w:rPr>
          <w:rFonts w:ascii="Times New Roman" w:eastAsia="Times New Roman" w:hAnsi="Times New Roman" w:cs="Times New Roman"/>
          <w:color w:val="222222"/>
          <w:sz w:val="24"/>
          <w:szCs w:val="24"/>
          <w:lang w:eastAsia="ru-RU"/>
        </w:rPr>
        <w:t>ки</w:t>
      </w:r>
      <w:proofErr w:type="spellEnd"/>
      <w:r w:rsidR="00845FC4" w:rsidRPr="00845FC4">
        <w:rPr>
          <w:rFonts w:ascii="Times New Roman" w:eastAsia="Times New Roman" w:hAnsi="Times New Roman" w:cs="Times New Roman"/>
          <w:color w:val="222222"/>
          <w:sz w:val="24"/>
          <w:szCs w:val="24"/>
          <w:lang w:eastAsia="ru-RU"/>
        </w:rPr>
        <w:t>. Разрушать стены, «шлагбаумы» - нельзя. «Взять»</w:t>
      </w:r>
      <w:r w:rsidRPr="00DA6780">
        <w:rPr>
          <w:rFonts w:ascii="Times New Roman" w:eastAsia="Times New Roman" w:hAnsi="Times New Roman" w:cs="Times New Roman"/>
          <w:color w:val="222222"/>
          <w:sz w:val="24"/>
          <w:szCs w:val="24"/>
          <w:lang w:eastAsia="ru-RU"/>
        </w:rPr>
        <w:t xml:space="preserve"> локацию штурмом нельзя - можно лишь убить\ограбить по игре всех персонажей, которые были там в момент штурма. Мастерские торговцы и НПЦ, находящиеся в локациях - не убиваемы.</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11.4 Тихий час</w:t>
      </w:r>
    </w:p>
    <w:p w:rsidR="00DA6780" w:rsidRPr="00DA6780" w:rsidRDefault="00DA6780" w:rsidP="00845FC4">
      <w:pPr>
        <w:shd w:val="clear" w:color="auto" w:fill="FFFFFF"/>
        <w:spacing w:before="120" w:after="120" w:line="240" w:lineRule="auto"/>
        <w:rPr>
          <w:rFonts w:ascii="Times New Roman" w:eastAsia="Times New Roman" w:hAnsi="Times New Roman" w:cs="Times New Roman"/>
          <w:sz w:val="24"/>
          <w:szCs w:val="24"/>
          <w:lang w:eastAsia="ru-RU"/>
        </w:rPr>
      </w:pPr>
      <w:r w:rsidRPr="00DA6780">
        <w:rPr>
          <w:rFonts w:ascii="Times New Roman" w:eastAsia="Times New Roman" w:hAnsi="Times New Roman" w:cs="Times New Roman"/>
          <w:color w:val="222222"/>
          <w:sz w:val="24"/>
          <w:szCs w:val="24"/>
          <w:lang w:eastAsia="ru-RU"/>
        </w:rPr>
        <w:t xml:space="preserve">С 2.00 до 9.00 все проходы в фортификациях завешиваются </w:t>
      </w:r>
      <w:proofErr w:type="spellStart"/>
      <w:r w:rsidRPr="00DA6780">
        <w:rPr>
          <w:rFonts w:ascii="Times New Roman" w:eastAsia="Times New Roman" w:hAnsi="Times New Roman" w:cs="Times New Roman"/>
          <w:color w:val="222222"/>
          <w:sz w:val="24"/>
          <w:szCs w:val="24"/>
          <w:lang w:eastAsia="ru-RU"/>
        </w:rPr>
        <w:t>киперкой</w:t>
      </w:r>
      <w:proofErr w:type="spellEnd"/>
      <w:r w:rsidRPr="00DA6780">
        <w:rPr>
          <w:rFonts w:ascii="Times New Roman" w:eastAsia="Times New Roman" w:hAnsi="Times New Roman" w:cs="Times New Roman"/>
          <w:color w:val="222222"/>
          <w:sz w:val="24"/>
          <w:szCs w:val="24"/>
          <w:lang w:eastAsia="ru-RU"/>
        </w:rPr>
        <w:t>. В это время штурм локации невозможен, в остальном действуют правила тихого часа.</w:t>
      </w:r>
    </w:p>
    <w:p w:rsidR="00493C8F" w:rsidRPr="00845FC4" w:rsidRDefault="00493C8F" w:rsidP="00845FC4">
      <w:pPr>
        <w:rPr>
          <w:rFonts w:ascii="Times New Roman" w:hAnsi="Times New Roman" w:cs="Times New Roman"/>
          <w:sz w:val="24"/>
          <w:szCs w:val="24"/>
        </w:rPr>
      </w:pPr>
    </w:p>
    <w:sectPr w:rsidR="00493C8F" w:rsidRPr="00845FC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37E9"/>
    <w:rsid w:val="000A37E9"/>
    <w:rsid w:val="00307226"/>
    <w:rsid w:val="00493C8F"/>
    <w:rsid w:val="00845FC4"/>
    <w:rsid w:val="00DA67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9376F"/>
  <w15:chartTrackingRefBased/>
  <w15:docId w15:val="{789DE6DC-2C5E-4F13-A554-ECD46D2E3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A678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0668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11</Pages>
  <Words>3524</Words>
  <Characters>20093</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elena.geyko@outlook.com</dc:creator>
  <cp:keywords/>
  <dc:description/>
  <cp:lastModifiedBy>elena.geyko@outlook.com</cp:lastModifiedBy>
  <cp:revision>2</cp:revision>
  <dcterms:created xsi:type="dcterms:W3CDTF">2019-02-15T18:06:00Z</dcterms:created>
  <dcterms:modified xsi:type="dcterms:W3CDTF">2019-02-15T18:30:00Z</dcterms:modified>
</cp:coreProperties>
</file>