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3C5" w:rsidRPr="00973C44" w:rsidRDefault="000753C5" w:rsidP="002B24E3">
      <w:pPr>
        <w:ind w:right="-1"/>
        <w:rPr>
          <w:rFonts w:ascii="Arial" w:hAnsi="Arial"/>
          <w:sz w:val="20"/>
        </w:rPr>
      </w:pPr>
      <w:r w:rsidRPr="00973C44">
        <w:rPr>
          <w:rFonts w:ascii="Arial" w:hAnsi="Arial"/>
          <w:sz w:val="20"/>
        </w:rPr>
        <w:t xml:space="preserve">ПРАВИЛА ОДНИМ ФАЙЛОМ! </w:t>
      </w:r>
      <w:r w:rsidRPr="00973C44">
        <w:rPr>
          <w:rFonts w:ascii="Arial" w:hAnsi="Arial"/>
          <w:sz w:val="20"/>
        </w:rPr>
        <w:br/>
      </w:r>
      <w:r w:rsidRPr="00973C44">
        <w:rPr>
          <w:rFonts w:ascii="Arial" w:hAnsi="Arial"/>
          <w:sz w:val="20"/>
        </w:rPr>
        <w:br/>
      </w:r>
      <w:r w:rsidRPr="00973C44">
        <w:rPr>
          <w:rFonts w:ascii="Arial" w:hAnsi="Arial"/>
          <w:b/>
          <w:sz w:val="20"/>
        </w:rPr>
        <w:t>Правила по боевым взаимодействиям. </w:t>
      </w:r>
      <w:r w:rsidRPr="00973C44">
        <w:rPr>
          <w:rFonts w:ascii="Arial" w:hAnsi="Arial"/>
          <w:sz w:val="20"/>
        </w:rPr>
        <w:br/>
      </w:r>
      <w:r w:rsidRPr="00973C44">
        <w:rPr>
          <w:rFonts w:ascii="Arial" w:hAnsi="Arial"/>
          <w:sz w:val="20"/>
        </w:rPr>
        <w:br/>
        <w:t>Боевое время. </w:t>
      </w:r>
      <w:r w:rsidRPr="00973C44">
        <w:rPr>
          <w:rFonts w:ascii="Arial" w:hAnsi="Arial"/>
          <w:sz w:val="20"/>
        </w:rPr>
        <w:br/>
        <w:t>Дневная боевка – с 8 утра до 10 вечера. Ночная – с 10 вечера до 8 утра. </w:t>
      </w:r>
      <w:r w:rsidRPr="00973C44">
        <w:rPr>
          <w:rFonts w:ascii="Arial" w:hAnsi="Arial"/>
          <w:sz w:val="20"/>
        </w:rPr>
        <w:br/>
      </w:r>
      <w:r w:rsidRPr="00973C44">
        <w:rPr>
          <w:rFonts w:ascii="Arial" w:hAnsi="Arial"/>
          <w:sz w:val="20"/>
        </w:rPr>
        <w:br/>
        <w:t>1. Поражаемая зона. </w:t>
      </w:r>
      <w:r w:rsidRPr="00973C44">
        <w:rPr>
          <w:rFonts w:ascii="Arial" w:hAnsi="Arial"/>
          <w:sz w:val="20"/>
        </w:rPr>
        <w:br/>
        <w:t>1.1. Холодное оружие.</w:t>
      </w:r>
      <w:r w:rsidRPr="00973C44">
        <w:rPr>
          <w:rFonts w:ascii="Arial" w:hAnsi="Arial"/>
          <w:sz w:val="20"/>
        </w:rPr>
        <w:br/>
        <w:t>- Разрешенные удары: рубящие удары клинковым и ударным, дробящим оружием и колющие удары только копьями и ножами в поражаемую зону, не включающую в себя голову, шею, область паха, кисти рук и стопы ног.</w:t>
      </w:r>
      <w:r w:rsidRPr="00973C44">
        <w:rPr>
          <w:rFonts w:ascii="Arial" w:hAnsi="Arial"/>
          <w:sz w:val="20"/>
        </w:rPr>
        <w:br/>
        <w:t>Колющие удары длинноклинковым оружием разрешены только_в_дуэлях (бой 1х1 на условно равном одноручном длнноклинковом оружии).</w:t>
      </w:r>
      <w:r w:rsidRPr="00973C44">
        <w:rPr>
          <w:rFonts w:ascii="Arial" w:hAnsi="Arial"/>
          <w:sz w:val="20"/>
        </w:rPr>
        <w:br/>
        <w:t>- Запрещенные удары и действия: любые удары вне поражаемой зоны (см.выше). При целенаправленном и неоднократном нанесении запрещенных ударов и уколов могут применяться санкции от тяжелого ранения до удаления с полигона. Запрещены также любые борцовские приемы за исключением перехвата вооруженной руки и захвата/парирования небоевой части оружия. Запрещены толчки, удары руками и прочее рукоприкладство. </w:t>
      </w:r>
      <w:r w:rsidRPr="00973C44">
        <w:rPr>
          <w:rFonts w:ascii="Arial" w:hAnsi="Arial"/>
          <w:sz w:val="20"/>
        </w:rPr>
        <w:br/>
      </w:r>
      <w:r w:rsidRPr="00973C44">
        <w:rPr>
          <w:rFonts w:ascii="Arial" w:hAnsi="Arial"/>
          <w:sz w:val="20"/>
        </w:rPr>
        <w:br/>
        <w:t>1.2. Огнестрельное оружие.</w:t>
      </w:r>
      <w:r w:rsidRPr="00973C44">
        <w:rPr>
          <w:rFonts w:ascii="Arial" w:hAnsi="Arial"/>
          <w:sz w:val="20"/>
        </w:rPr>
        <w:br/>
        <w:t>Поражаемая зона полная за исключением головы, шеи и паха. Попадания в кисти рук и стопы ног также засчитываются. При выстреле из любого оружия запрещено целится в шею и голову. Корпус включает в себя и ягодицы.</w:t>
      </w:r>
      <w:r w:rsidRPr="00973C44">
        <w:rPr>
          <w:rFonts w:ascii="Arial" w:hAnsi="Arial"/>
          <w:sz w:val="20"/>
        </w:rPr>
        <w:br/>
      </w:r>
      <w:r w:rsidRPr="00973C44">
        <w:rPr>
          <w:rFonts w:ascii="Arial" w:hAnsi="Arial"/>
          <w:sz w:val="20"/>
        </w:rPr>
        <w:br/>
        <w:t>2. Удары и попадания. </w:t>
      </w:r>
      <w:r w:rsidRPr="00973C44">
        <w:rPr>
          <w:rFonts w:ascii="Arial" w:hAnsi="Arial"/>
          <w:sz w:val="20"/>
        </w:rPr>
        <w:br/>
        <w:t>2.1. Удар должен быть нанесен боевой частью оружия, при нанесении удара рекомендуется учитывать, против кого он направлен (особенно если перед вами женщины и дети. В таких случаях можно обозначать удар.)</w:t>
      </w:r>
      <w:r w:rsidRPr="00973C44">
        <w:rPr>
          <w:rFonts w:ascii="Arial" w:hAnsi="Arial"/>
          <w:sz w:val="20"/>
        </w:rPr>
        <w:br/>
      </w:r>
      <w:r w:rsidRPr="00973C44">
        <w:rPr>
          <w:rFonts w:ascii="Arial" w:hAnsi="Arial"/>
          <w:sz w:val="20"/>
        </w:rPr>
        <w:br/>
        <w:t>2.2. Удар через оружие засчитывается при условии, что оружие в момент контакта с телом противника обладало достаточной скоростью. </w:t>
      </w:r>
      <w:r w:rsidRPr="00973C44">
        <w:rPr>
          <w:rFonts w:ascii="Arial" w:hAnsi="Arial"/>
          <w:sz w:val="20"/>
        </w:rPr>
        <w:br/>
      </w:r>
      <w:r w:rsidRPr="00973C44">
        <w:rPr>
          <w:rFonts w:ascii="Arial" w:hAnsi="Arial"/>
          <w:sz w:val="20"/>
        </w:rPr>
        <w:br/>
        <w:t>2.3. Приём "швейная машинка" считается одним попаданием (как рубящим так и колющем)</w:t>
      </w:r>
      <w:r w:rsidRPr="00973C44">
        <w:rPr>
          <w:rFonts w:ascii="Arial" w:hAnsi="Arial"/>
          <w:sz w:val="20"/>
        </w:rPr>
        <w:br/>
      </w:r>
      <w:r w:rsidRPr="00973C44">
        <w:rPr>
          <w:rFonts w:ascii="Arial" w:hAnsi="Arial"/>
          <w:sz w:val="20"/>
        </w:rPr>
        <w:br/>
        <w:t>2.4. Любой рикошет из ружей/пистолей НЕ засчитывается!</w:t>
      </w:r>
      <w:r w:rsidRPr="00973C44">
        <w:rPr>
          <w:rFonts w:ascii="Arial" w:hAnsi="Arial"/>
          <w:sz w:val="20"/>
        </w:rPr>
        <w:br/>
      </w:r>
      <w:r w:rsidRPr="00973C44">
        <w:rPr>
          <w:rFonts w:ascii="Arial" w:hAnsi="Arial"/>
          <w:sz w:val="20"/>
        </w:rPr>
        <w:br/>
        <w:t>2.5. Удары в не поражаемую зону не засчитываются и караются! (см. пункт 1.1)</w:t>
      </w:r>
      <w:r w:rsidRPr="00973C44">
        <w:rPr>
          <w:rFonts w:ascii="Arial" w:hAnsi="Arial"/>
          <w:sz w:val="20"/>
        </w:rPr>
        <w:br/>
      </w:r>
      <w:r w:rsidRPr="00973C44">
        <w:rPr>
          <w:rFonts w:ascii="Arial" w:hAnsi="Arial"/>
          <w:sz w:val="20"/>
        </w:rPr>
        <w:br/>
        <w:t>2.6. В случае нанесения пожизнёвой травмы, даже легкой, нанесший переходит в статус тяжелораненого. Схватка должна остановиться и мастера должны оказать первую помощь итд, только потом схватка возобновляется Далее, после окончания общей схватки идет разбирательство и выносится решение о дальнейших санкциях, где последнее слово остаётся за потерпевшим.</w:t>
      </w:r>
      <w:r w:rsidRPr="00973C44">
        <w:rPr>
          <w:rFonts w:ascii="Arial" w:hAnsi="Arial"/>
          <w:sz w:val="20"/>
        </w:rPr>
        <w:br/>
      </w:r>
      <w:r w:rsidRPr="00973C44">
        <w:rPr>
          <w:rFonts w:ascii="Arial" w:hAnsi="Arial"/>
          <w:sz w:val="20"/>
        </w:rPr>
        <w:br/>
        <w:t>3. Ранения и смерть.</w:t>
      </w:r>
      <w:r w:rsidRPr="00973C44">
        <w:rPr>
          <w:rFonts w:ascii="Arial" w:hAnsi="Arial"/>
          <w:sz w:val="20"/>
        </w:rPr>
        <w:br/>
        <w:t>3.1. Общие положения.</w:t>
      </w:r>
      <w:r w:rsidRPr="00973C44">
        <w:rPr>
          <w:rFonts w:ascii="Arial" w:hAnsi="Arial"/>
          <w:sz w:val="20"/>
        </w:rPr>
        <w:br/>
        <w:t>3.1.1. Любое попадание любым (как холодным, так и огнестрельным оружием *) в корпус, не защищенный доспехом, приводит к тяжелому ранению. </w:t>
      </w:r>
      <w:r w:rsidRPr="00973C44">
        <w:rPr>
          <w:rFonts w:ascii="Arial" w:hAnsi="Arial"/>
          <w:sz w:val="20"/>
        </w:rPr>
        <w:br/>
        <w:t>3.1.2. Любое попадание любым оружием в конечность*, не прикрытую доспехом, приводит к легкому ранению. Два попадания в любую конечность – человек переходит в разряд тяжелораненого. </w:t>
      </w:r>
      <w:r w:rsidRPr="00973C44">
        <w:rPr>
          <w:rFonts w:ascii="Arial" w:hAnsi="Arial"/>
          <w:sz w:val="20"/>
        </w:rPr>
        <w:br/>
        <w:t>3.1.3. Тяжёлый (латный) доспех не пробивается никаким холодным и ручным огнестрельным оружием, но обязан оставлять открытыми ноги до паха и руки до середины бицепса.</w:t>
      </w:r>
      <w:r w:rsidRPr="00973C44">
        <w:rPr>
          <w:rFonts w:ascii="Arial" w:hAnsi="Arial"/>
          <w:sz w:val="20"/>
        </w:rPr>
        <w:br/>
        <w:t>Лёгкий (кольчужный) доспех не пробивается никаким холодным оружием (исключая арбалетные болты), защищает столько тела, сколько закрывает. </w:t>
      </w:r>
      <w:r w:rsidRPr="00973C44">
        <w:rPr>
          <w:rFonts w:ascii="Arial" w:hAnsi="Arial"/>
          <w:sz w:val="20"/>
        </w:rPr>
        <w:br/>
        <w:t>Пушки игнорируют любой доспех.</w:t>
      </w:r>
      <w:r w:rsidRPr="00973C44">
        <w:rPr>
          <w:rFonts w:ascii="Arial" w:hAnsi="Arial"/>
          <w:sz w:val="20"/>
        </w:rPr>
        <w:br/>
      </w:r>
      <w:r w:rsidRPr="00973C44">
        <w:rPr>
          <w:rFonts w:ascii="Arial" w:hAnsi="Arial"/>
          <w:sz w:val="20"/>
        </w:rPr>
        <w:br/>
        <w:t>* - За исключением попадания из пушки. Попадание из пушки, в любую часть тела, приводит к немедленной смерти персонажа.</w:t>
      </w:r>
      <w:r w:rsidRPr="00973C44">
        <w:rPr>
          <w:rFonts w:ascii="Arial" w:hAnsi="Arial"/>
          <w:sz w:val="20"/>
        </w:rPr>
        <w:br/>
      </w:r>
      <w:r w:rsidRPr="00973C44">
        <w:rPr>
          <w:rFonts w:ascii="Arial" w:hAnsi="Arial"/>
          <w:sz w:val="20"/>
        </w:rPr>
        <w:br/>
        <w:t>3.2. Легкое ранение.</w:t>
      </w:r>
      <w:r w:rsidRPr="00973C44">
        <w:rPr>
          <w:rFonts w:ascii="Arial" w:hAnsi="Arial"/>
          <w:sz w:val="20"/>
        </w:rPr>
        <w:br/>
        <w:t>При двух попаданиях в любую конечность, человек оказывается в тяжелом ранении. При нахождении в состоянии легкого ранения без перевязки в течении 15 минут, персонаж переходит в состояние тяжелого ранения. </w:t>
      </w:r>
      <w:r w:rsidRPr="00973C44">
        <w:rPr>
          <w:rFonts w:ascii="Arial" w:hAnsi="Arial"/>
          <w:sz w:val="20"/>
        </w:rPr>
        <w:br/>
      </w:r>
      <w:r w:rsidRPr="00973C44">
        <w:rPr>
          <w:rFonts w:ascii="Arial" w:hAnsi="Arial"/>
          <w:sz w:val="20"/>
        </w:rPr>
        <w:br/>
        <w:t>3.3. Тяжелое ранение.</w:t>
      </w:r>
      <w:r w:rsidRPr="00973C44">
        <w:rPr>
          <w:rFonts w:ascii="Arial" w:hAnsi="Arial"/>
          <w:sz w:val="20"/>
        </w:rPr>
        <w:br/>
        <w:t>При тяжелом ранении персонаж не может продолжать сражение, должен упасть (максимально быстро!), может только стонать и тихо звать на помощь, не может двигаться или ползти. Если его не перевязать в течении 15 минут, персонаж умирает. Подробнее смотри правила по медицине.</w:t>
      </w:r>
      <w:r w:rsidRPr="00973C44">
        <w:rPr>
          <w:rFonts w:ascii="Arial" w:hAnsi="Arial"/>
          <w:sz w:val="20"/>
        </w:rPr>
        <w:br/>
      </w:r>
      <w:r w:rsidRPr="00973C44">
        <w:rPr>
          <w:rFonts w:ascii="Arial" w:hAnsi="Arial"/>
          <w:sz w:val="20"/>
        </w:rPr>
        <w:br/>
        <w:t>3.4. Смерть.</w:t>
      </w:r>
      <w:r w:rsidRPr="00973C44">
        <w:rPr>
          <w:rFonts w:ascii="Arial" w:hAnsi="Arial"/>
          <w:sz w:val="20"/>
        </w:rPr>
        <w:br/>
        <w:t>Убийство происходит посредством произнесения слова «добиваю» и несильным ударом, или обозначением удара в особых случаях (см уточнение в пункте 2.1), только холодным оружием по человеку, находящемуся в состоянии тяжелого ранения. Добивать из огнестрельного оружия запрещается. Так же смерть наступает если оставить тяжелораненого без перевязки на 15 минут.</w:t>
      </w:r>
      <w:r w:rsidRPr="00973C44">
        <w:rPr>
          <w:rFonts w:ascii="Arial" w:hAnsi="Arial"/>
          <w:sz w:val="20"/>
        </w:rPr>
        <w:br/>
      </w:r>
      <w:r w:rsidRPr="00973C44">
        <w:rPr>
          <w:rFonts w:ascii="Arial" w:hAnsi="Arial"/>
          <w:sz w:val="20"/>
        </w:rPr>
        <w:br/>
        <w:t>4. Лечение ранений.</w:t>
      </w:r>
      <w:r w:rsidRPr="00973C44">
        <w:rPr>
          <w:rFonts w:ascii="Arial" w:hAnsi="Arial"/>
          <w:sz w:val="20"/>
        </w:rPr>
        <w:br/>
        <w:t>Смотри правила по медицине </w:t>
      </w:r>
      <w:r w:rsidRPr="00973C44">
        <w:rPr>
          <w:rFonts w:ascii="Arial" w:hAnsi="Arial"/>
          <w:sz w:val="20"/>
        </w:rPr>
        <w:br/>
      </w:r>
      <w:r w:rsidRPr="00973C44">
        <w:rPr>
          <w:rFonts w:ascii="Arial" w:hAnsi="Arial"/>
          <w:sz w:val="20"/>
        </w:rPr>
        <w:br/>
        <w:t>5. Оружие – допуск. </w:t>
      </w:r>
      <w:r w:rsidRPr="00973C44">
        <w:rPr>
          <w:rFonts w:ascii="Arial" w:hAnsi="Arial"/>
          <w:sz w:val="20"/>
        </w:rPr>
        <w:br/>
        <w:t>5.1. Общие положения. </w:t>
      </w:r>
      <w:r w:rsidRPr="00973C44">
        <w:rPr>
          <w:rFonts w:ascii="Arial" w:hAnsi="Arial"/>
          <w:sz w:val="20"/>
        </w:rPr>
        <w:br/>
        <w:t>Все оружие перед началом игры проверяется мастером по боевке или его помощниками и в обязательном порядке чипуется. Не очипованное оружие к игре не допускается, попадания таким оружием не засчитывается, про человека с таким оружием нужно сообщить ближайшему мастеру. Не допущенное оружие убирается в мастерский мешок, на который ставиться пломба и храниться на мастерской стоянке до конца игры. За использование не допущенного оружия человек удаляется с полигона. </w:t>
      </w:r>
      <w:r w:rsidRPr="00973C44">
        <w:rPr>
          <w:rFonts w:ascii="Arial" w:hAnsi="Arial"/>
          <w:sz w:val="20"/>
        </w:rPr>
        <w:br/>
      </w:r>
      <w:r w:rsidRPr="00973C44">
        <w:rPr>
          <w:rFonts w:ascii="Arial" w:hAnsi="Arial"/>
          <w:sz w:val="20"/>
        </w:rPr>
        <w:br/>
        <w:t>- Для холодного оружия и оружия для ночных сражений есть один чип - «оружие допущено»</w:t>
      </w:r>
      <w:r w:rsidRPr="00973C44">
        <w:rPr>
          <w:rFonts w:ascii="Arial" w:hAnsi="Arial"/>
          <w:sz w:val="20"/>
        </w:rPr>
        <w:br/>
        <w:t>- для всего огнестрела (включая пушки) есть два чипа – «оружие допущено» и «оружие в игре» (для ручного огнестрала один вид чипа, для пушек - другой). </w:t>
      </w:r>
      <w:r w:rsidRPr="00973C44">
        <w:rPr>
          <w:rFonts w:ascii="Arial" w:hAnsi="Arial"/>
          <w:sz w:val="20"/>
        </w:rPr>
        <w:br/>
      </w:r>
      <w:r w:rsidRPr="00973C44">
        <w:rPr>
          <w:rFonts w:ascii="Arial" w:hAnsi="Arial"/>
          <w:sz w:val="20"/>
        </w:rPr>
        <w:br/>
        <w:t>5.2. Клинковое оружие.</w:t>
      </w:r>
      <w:r w:rsidRPr="00973C44">
        <w:rPr>
          <w:rFonts w:ascii="Arial" w:hAnsi="Arial"/>
          <w:sz w:val="20"/>
        </w:rPr>
        <w:br/>
        <w:t>5.2.1. Выполняется из стеклотекстолита. Ножи также могут быть выполнены из стеклотекстолита, резины, реактопласта, ларпа или дерева (при хорошем качестве изготовления с гладкой режущей поверхностью, без зазубрин и сколов и без травмоопасных эфесов).</w:t>
      </w:r>
      <w:r w:rsidRPr="00973C44">
        <w:rPr>
          <w:rFonts w:ascii="Arial" w:hAnsi="Arial"/>
          <w:sz w:val="20"/>
        </w:rPr>
        <w:br/>
      </w:r>
      <w:r w:rsidRPr="00973C44">
        <w:rPr>
          <w:rFonts w:ascii="Arial" w:hAnsi="Arial"/>
          <w:sz w:val="20"/>
        </w:rPr>
        <w:br/>
        <w:t>5.2.2. Радиус закругления острия клинка не менее 23 мм (2-х рублевая монета). Для сабель и некоторых других видов оружия он может быть меньше вследствие конструктивных особенностей, но в любом случае острие должно быть старательно скруглено и не иметь острых ребер и углов. </w:t>
      </w:r>
      <w:r w:rsidRPr="00973C44">
        <w:rPr>
          <w:rFonts w:ascii="Arial" w:hAnsi="Arial"/>
          <w:sz w:val="20"/>
        </w:rPr>
        <w:br/>
      </w:r>
      <w:r w:rsidRPr="00973C44">
        <w:rPr>
          <w:rFonts w:ascii="Arial" w:hAnsi="Arial"/>
          <w:sz w:val="20"/>
        </w:rPr>
        <w:br/>
        <w:t>5.2.3. Рабочая кромка клинка не тоньше 4 мм.</w:t>
      </w:r>
      <w:r w:rsidRPr="00973C44">
        <w:rPr>
          <w:rFonts w:ascii="Arial" w:hAnsi="Arial"/>
          <w:sz w:val="20"/>
        </w:rPr>
        <w:br/>
      </w:r>
      <w:r w:rsidRPr="00973C44">
        <w:rPr>
          <w:rFonts w:ascii="Arial" w:hAnsi="Arial"/>
          <w:sz w:val="20"/>
        </w:rPr>
        <w:br/>
        <w:t>5.2.4. Требования к весу оружия: Общий вес одноручного длинноклинкового оружия должен находиться в промежутке от 800 до 1300 грамм, его общая длина не должна превышать 115 см вне зависимости от вида оружия.</w:t>
      </w:r>
      <w:r w:rsidRPr="00973C44">
        <w:rPr>
          <w:rFonts w:ascii="Arial" w:hAnsi="Arial"/>
          <w:sz w:val="20"/>
        </w:rPr>
        <w:br/>
        <w:t>Оружие со смещённым центром тяжести а-ля фальшион не будет допущено (это относится и к чрезмерно "елманистым" саблям).</w:t>
      </w:r>
      <w:r w:rsidRPr="00973C44">
        <w:rPr>
          <w:rFonts w:ascii="Arial" w:hAnsi="Arial"/>
          <w:sz w:val="20"/>
        </w:rPr>
        <w:br/>
        <w:t>Необходимо учитывать при выборе оружия для игры то, что применяться оно будет в основном против слабоодоспешенных людей, и мастера имеют право не допустить на игру откровенно травмоопасные предметы. </w:t>
      </w:r>
      <w:r w:rsidRPr="00973C44">
        <w:rPr>
          <w:rFonts w:ascii="Arial" w:hAnsi="Arial"/>
          <w:sz w:val="20"/>
        </w:rPr>
        <w:br/>
      </w:r>
      <w:r w:rsidRPr="00973C44">
        <w:rPr>
          <w:rFonts w:ascii="Arial" w:hAnsi="Arial"/>
          <w:sz w:val="20"/>
        </w:rPr>
        <w:br/>
        <w:t>5.2.5. Длинноклинковое оружие включает в себя сабли, шпаги, палаши, кинжалы и ножи. Двуручный меч допущен всего один только именному персонажу.</w:t>
      </w:r>
      <w:r w:rsidRPr="00973C44">
        <w:rPr>
          <w:rFonts w:ascii="Arial" w:hAnsi="Arial"/>
          <w:sz w:val="20"/>
        </w:rPr>
        <w:br/>
      </w:r>
      <w:r w:rsidRPr="00973C44">
        <w:rPr>
          <w:rFonts w:ascii="Arial" w:hAnsi="Arial"/>
          <w:sz w:val="20"/>
        </w:rPr>
        <w:br/>
        <w:t>5.2.8. Основное требование к оружию помимо эстетичности и безопасности – внешнее соответствие историческим аналогам. Допустимые рамки – 16-17вв. Если возникают сомнения по поводу допуска того или иного образца, необходимо во избежание недоразумений заранее обратиться к мастеру по боевке на форуме игры с интересующим вас вопросом.</w:t>
      </w:r>
      <w:r w:rsidRPr="00973C44">
        <w:rPr>
          <w:rFonts w:ascii="Arial" w:hAnsi="Arial"/>
          <w:sz w:val="20"/>
        </w:rPr>
        <w:br/>
      </w:r>
      <w:r w:rsidRPr="00973C44">
        <w:rPr>
          <w:rFonts w:ascii="Arial" w:hAnsi="Arial"/>
          <w:sz w:val="20"/>
        </w:rPr>
        <w:br/>
        <w:t>5.2.9. Рабочая поверхность оружия должна быть выкрашена в серебристый цвет.</w:t>
      </w:r>
      <w:r w:rsidRPr="00973C44">
        <w:rPr>
          <w:rFonts w:ascii="Arial" w:hAnsi="Arial"/>
          <w:sz w:val="20"/>
        </w:rPr>
        <w:br/>
      </w:r>
      <w:r w:rsidRPr="00973C44">
        <w:rPr>
          <w:rFonts w:ascii="Arial" w:hAnsi="Arial"/>
          <w:sz w:val="20"/>
        </w:rPr>
        <w:br/>
        <w:t>5.3. Древковое оружие.</w:t>
      </w:r>
      <w:r w:rsidRPr="00973C44">
        <w:rPr>
          <w:rFonts w:ascii="Arial" w:hAnsi="Arial"/>
          <w:sz w:val="20"/>
        </w:rPr>
        <w:br/>
        <w:t>5.3.1. Представляет из себя модели топоров и дубинок, булав, шестоперов, вил, кос, цепов. </w:t>
      </w:r>
      <w:r w:rsidRPr="00973C44">
        <w:rPr>
          <w:rFonts w:ascii="Arial" w:hAnsi="Arial"/>
          <w:sz w:val="20"/>
        </w:rPr>
        <w:br/>
        <w:t>5.3.2. Шипов, крюков, и прочих дополнительных элементов оружия на игре не допускается. </w:t>
      </w:r>
      <w:r w:rsidRPr="00973C44">
        <w:rPr>
          <w:rFonts w:ascii="Arial" w:hAnsi="Arial"/>
          <w:sz w:val="20"/>
        </w:rPr>
        <w:br/>
        <w:t>5.3.3.1. Рукоять топоров, выполняется из древесины или резины, пластика, ударная часть - ЛАРП. </w:t>
      </w:r>
      <w:r w:rsidRPr="00973C44">
        <w:rPr>
          <w:rFonts w:ascii="Arial" w:hAnsi="Arial"/>
          <w:sz w:val="20"/>
        </w:rPr>
        <w:br/>
        <w:t>5.3.3.2. Древко топора должно быть гладко ошкурено, возможно армирование кожей или веревкой. Запрещено использование металла для армирования древка. </w:t>
      </w:r>
      <w:r w:rsidRPr="00973C44">
        <w:rPr>
          <w:rFonts w:ascii="Arial" w:hAnsi="Arial"/>
          <w:sz w:val="20"/>
        </w:rPr>
        <w:br/>
        <w:t>5.3.3.3. Металлические части оружия красится в стальной цвет.</w:t>
      </w:r>
      <w:r w:rsidRPr="00973C44">
        <w:rPr>
          <w:rFonts w:ascii="Arial" w:hAnsi="Arial"/>
          <w:sz w:val="20"/>
        </w:rPr>
        <w:br/>
        <w:t>5.3.4. Дубины должны быть выполнены из ЛАРПа. (Тренировочные тямбары не допускаются!)</w:t>
      </w:r>
      <w:r w:rsidRPr="00973C44">
        <w:rPr>
          <w:rFonts w:ascii="Arial" w:hAnsi="Arial"/>
          <w:sz w:val="20"/>
        </w:rPr>
        <w:br/>
        <w:t>5.3.5. Для топоров и дубинок разрешены только рубящие удары смягченной резиновой частью оружия.</w:t>
      </w:r>
      <w:r w:rsidRPr="00973C44">
        <w:rPr>
          <w:rFonts w:ascii="Arial" w:hAnsi="Arial"/>
          <w:sz w:val="20"/>
        </w:rPr>
        <w:br/>
        <w:t>5.3.6. Длина топорищ не должна превышать 110 см.</w:t>
      </w:r>
      <w:r w:rsidRPr="00973C44">
        <w:rPr>
          <w:rFonts w:ascii="Arial" w:hAnsi="Arial"/>
          <w:sz w:val="20"/>
        </w:rPr>
        <w:br/>
        <w:t>5.3.7. Длина дубинок не должна превышать 110 см.</w:t>
      </w:r>
      <w:r w:rsidRPr="00973C44">
        <w:rPr>
          <w:rFonts w:ascii="Arial" w:hAnsi="Arial"/>
          <w:sz w:val="20"/>
        </w:rPr>
        <w:br/>
        <w:t>5.3.8. Разрешенная твердость изделий из ЛАРПА от 20 до 40 А по Шору. </w:t>
      </w:r>
      <w:r w:rsidRPr="00973C44">
        <w:rPr>
          <w:rFonts w:ascii="Arial" w:hAnsi="Arial"/>
          <w:sz w:val="20"/>
        </w:rPr>
        <w:br/>
        <w:t>5.3.9 Копья не должны превышать вес 2 кг, скругление наконечника копья не должно быть меньше 35 мм.</w:t>
      </w:r>
      <w:r w:rsidRPr="00973C44">
        <w:rPr>
          <w:rFonts w:ascii="Arial" w:hAnsi="Arial"/>
          <w:sz w:val="20"/>
        </w:rPr>
        <w:br/>
      </w:r>
      <w:r w:rsidRPr="00973C44">
        <w:rPr>
          <w:rFonts w:ascii="Arial" w:hAnsi="Arial"/>
          <w:sz w:val="20"/>
        </w:rPr>
        <w:br/>
        <w:t>5.4. Стрелковое оружие. </w:t>
      </w:r>
      <w:r w:rsidRPr="00973C44">
        <w:rPr>
          <w:rFonts w:ascii="Arial" w:hAnsi="Arial"/>
          <w:sz w:val="20"/>
        </w:rPr>
        <w:br/>
        <w:t>5.4.1. На игре разрешены луки и арбалеты. </w:t>
      </w:r>
      <w:r w:rsidRPr="00973C44">
        <w:rPr>
          <w:rFonts w:ascii="Arial" w:hAnsi="Arial"/>
          <w:sz w:val="20"/>
        </w:rPr>
        <w:br/>
        <w:t>5.4.1. Максимальное натяжение луков 14 кг.</w:t>
      </w:r>
      <w:r w:rsidRPr="00973C44">
        <w:rPr>
          <w:rFonts w:ascii="Arial" w:hAnsi="Arial"/>
          <w:sz w:val="20"/>
        </w:rPr>
        <w:br/>
        <w:t>5.4.2. Максимальное натяжение арбалетов 14 кг для болтов больше 25 см см. Для арбалетов, где болт меньше 35 см допустимо натяжение 18 кг. </w:t>
      </w:r>
      <w:r w:rsidRPr="00973C44">
        <w:rPr>
          <w:rFonts w:ascii="Arial" w:hAnsi="Arial"/>
          <w:sz w:val="20"/>
        </w:rPr>
        <w:br/>
        <w:t>5.4.3. Стрелы для луков и арбалетов должны быть с ЛАРПовыми наконечниками, обязательно иметь "оперение" и наконечники стрел и болтов должны быть зафиксированы на стреле и не должны сниматься. </w:t>
      </w:r>
      <w:r w:rsidRPr="00973C44">
        <w:rPr>
          <w:rFonts w:ascii="Arial" w:hAnsi="Arial"/>
          <w:sz w:val="20"/>
        </w:rPr>
        <w:br/>
      </w:r>
      <w:r w:rsidRPr="00973C44">
        <w:rPr>
          <w:rFonts w:ascii="Arial" w:hAnsi="Arial"/>
          <w:sz w:val="20"/>
        </w:rPr>
        <w:br/>
        <w:t>5.5. Ручное огнестрельное оружие (ружья и пистолеты).</w:t>
      </w:r>
      <w:r w:rsidRPr="00973C44">
        <w:rPr>
          <w:rFonts w:ascii="Arial" w:hAnsi="Arial"/>
          <w:sz w:val="20"/>
        </w:rPr>
        <w:br/>
        <w:t>5.5.1. Огнестрельное оружие проходит жесткий осмотр перед игрой, по результатам положительной проверки на него наклеивается сертификат “оружие допущено”. Сертификат “оружие в игре”, побираемый с оружия на игре, выдается отдельно. На каждую локацию существует жесткий лимит таких сертификатов на начало игры.</w:t>
      </w:r>
      <w:r w:rsidRPr="00973C44">
        <w:rPr>
          <w:rFonts w:ascii="Arial" w:hAnsi="Arial"/>
          <w:sz w:val="20"/>
        </w:rPr>
        <w:br/>
        <w:t>5.5.2. Огнестрельное оружие моделируется метательными устройствами, работающими с использованием энергии сжатого воздуха, работающее на петардах (не более 4ого корсара), на строй-патронах (с К1, К2, К3 и Д1; запрещены – К4 и Д2, Д3 и Д4), на капсюлях "жевело" и КВ-21, на грин-газе.</w:t>
      </w:r>
      <w:r w:rsidRPr="00973C44">
        <w:rPr>
          <w:rFonts w:ascii="Arial" w:hAnsi="Arial"/>
          <w:sz w:val="20"/>
        </w:rPr>
        <w:br/>
        <w:t>5.5.3. Не допускается пневматическое оружие заводского изготовления. </w:t>
      </w:r>
      <w:r w:rsidRPr="00973C44">
        <w:rPr>
          <w:rFonts w:ascii="Arial" w:hAnsi="Arial"/>
          <w:sz w:val="20"/>
        </w:rPr>
        <w:br/>
        <w:t>5.5.4. Требования к снарядам (пулям): материал - войлок (можно пыж соответствующего калибра), силикон, форма шаровидная или цилиндрическая, диаметр от 18,5 мм. Не допускается искусственное утяжеление пули, например стальные вкладыши. Никаких склеенных пыжей или обмотки из скотча и изоляции. Арсенал пуль будет требоваться для предъявления мастерам во время чиповки оружия, мастера могут запретить использование сомнительных по их мнению пуль и изымать их, до конца игры.</w:t>
      </w:r>
      <w:r w:rsidRPr="00973C44">
        <w:rPr>
          <w:rFonts w:ascii="Arial" w:hAnsi="Arial"/>
          <w:sz w:val="20"/>
        </w:rPr>
        <w:br/>
        <w:t>5.5.5. Оружие должно хотя бы отдаленно напоминать исторические аналоги. </w:t>
      </w:r>
      <w:r w:rsidRPr="00973C44">
        <w:rPr>
          <w:rFonts w:ascii="Arial" w:hAnsi="Arial"/>
          <w:sz w:val="20"/>
        </w:rPr>
        <w:br/>
        <w:t>5.5.6. На игре допускается максимум двуствольное ручное огнестрельное оружие.</w:t>
      </w:r>
      <w:r w:rsidRPr="00973C44">
        <w:rPr>
          <w:rFonts w:ascii="Arial" w:hAnsi="Arial"/>
          <w:sz w:val="20"/>
        </w:rPr>
        <w:br/>
        <w:t>5.5.7. Калибр не должен быть меньше 18,5 мм.</w:t>
      </w:r>
      <w:r w:rsidRPr="00973C44">
        <w:rPr>
          <w:rFonts w:ascii="Arial" w:hAnsi="Arial"/>
          <w:sz w:val="20"/>
        </w:rPr>
        <w:br/>
        <w:t>5.5.8. Сертификат “оружие в игре”, побираемый. Само оружие - нет.</w:t>
      </w:r>
      <w:r w:rsidRPr="00973C44">
        <w:rPr>
          <w:rFonts w:ascii="Arial" w:hAnsi="Arial"/>
          <w:sz w:val="20"/>
        </w:rPr>
        <w:br/>
      </w:r>
      <w:r w:rsidRPr="00973C44">
        <w:rPr>
          <w:rFonts w:ascii="Arial" w:hAnsi="Arial"/>
          <w:sz w:val="20"/>
        </w:rPr>
        <w:br/>
        <w:t>5.6. Пушки. </w:t>
      </w:r>
      <w:r w:rsidRPr="00973C44">
        <w:rPr>
          <w:rFonts w:ascii="Arial" w:hAnsi="Arial"/>
          <w:sz w:val="20"/>
        </w:rPr>
        <w:br/>
        <w:t>5.6.1. Необходимым условием допуска пушки к игре является наличие лафета. Калибр ствола пушки не должен быть ниже 60 мм. Так же пушки должны соответствовать требованиям эстетичности (быть похожими на пушки, а не на конструкцию из водопроводных труб естественного цвета). </w:t>
      </w:r>
      <w:r w:rsidRPr="00973C44">
        <w:rPr>
          <w:rFonts w:ascii="Arial" w:hAnsi="Arial"/>
          <w:sz w:val="20"/>
        </w:rPr>
        <w:br/>
      </w:r>
      <w:r w:rsidRPr="00973C44">
        <w:rPr>
          <w:rFonts w:ascii="Arial" w:hAnsi="Arial"/>
          <w:sz w:val="20"/>
        </w:rPr>
        <w:br/>
        <w:t>5.6.2. Перевозимые пушки обязаны быть на колесном лафете с диаметром колеса не менее 70 см или находиться на телеге или возу. </w:t>
      </w:r>
      <w:r w:rsidRPr="00973C44">
        <w:rPr>
          <w:rFonts w:ascii="Arial" w:hAnsi="Arial"/>
          <w:sz w:val="20"/>
        </w:rPr>
        <w:br/>
      </w:r>
      <w:r w:rsidRPr="00973C44">
        <w:rPr>
          <w:rFonts w:ascii="Arial" w:hAnsi="Arial"/>
          <w:sz w:val="20"/>
        </w:rPr>
        <w:br/>
        <w:t>5.6.3. При стрельбе с воза пушка должна быть подперта оглоблями.</w:t>
      </w:r>
      <w:r w:rsidRPr="00973C44">
        <w:rPr>
          <w:rFonts w:ascii="Arial" w:hAnsi="Arial"/>
          <w:sz w:val="20"/>
        </w:rPr>
        <w:br/>
      </w:r>
      <w:r w:rsidRPr="00973C44">
        <w:rPr>
          <w:rFonts w:ascii="Arial" w:hAnsi="Arial"/>
          <w:sz w:val="20"/>
        </w:rPr>
        <w:br/>
        <w:t>5.6.4. Уничтожение пушки. Чтобы уничтожить пушку, необходимо забить гвоздь 200 мм в дощечку толщиной не менее 60мм по самую шляпку. Тогда пушка считается заклепанной и ремонту не подлежит.</w:t>
      </w:r>
      <w:r w:rsidRPr="00973C44">
        <w:rPr>
          <w:rFonts w:ascii="Arial" w:hAnsi="Arial"/>
          <w:sz w:val="20"/>
        </w:rPr>
        <w:br/>
        <w:t>Дощечка будет прочипована мастером и прикреплена к пушке.</w:t>
      </w:r>
      <w:r w:rsidRPr="00973C44">
        <w:rPr>
          <w:rFonts w:ascii="Arial" w:hAnsi="Arial"/>
          <w:sz w:val="20"/>
        </w:rPr>
        <w:br/>
      </w:r>
      <w:r w:rsidRPr="00973C44">
        <w:rPr>
          <w:rFonts w:ascii="Arial" w:hAnsi="Arial"/>
          <w:sz w:val="20"/>
        </w:rPr>
        <w:br/>
        <w:t>5.6.5. Сертификат “оружие в игре”, побираемый с оружия на игре, выдается региональщиком. На каждую локацию существует жесткий лимит таких сертификатов на начало игры. </w:t>
      </w:r>
      <w:r w:rsidRPr="00973C44">
        <w:rPr>
          <w:rFonts w:ascii="Arial" w:hAnsi="Arial"/>
          <w:sz w:val="20"/>
        </w:rPr>
        <w:br/>
      </w:r>
      <w:r w:rsidRPr="00973C44">
        <w:rPr>
          <w:rFonts w:ascii="Arial" w:hAnsi="Arial"/>
          <w:sz w:val="20"/>
        </w:rPr>
        <w:br/>
        <w:t>5.6.6. Стрелять из пушки с рук запрещено. </w:t>
      </w:r>
      <w:r w:rsidRPr="00973C44">
        <w:rPr>
          <w:rFonts w:ascii="Arial" w:hAnsi="Arial"/>
          <w:sz w:val="20"/>
        </w:rPr>
        <w:br/>
      </w:r>
      <w:r w:rsidRPr="00973C44">
        <w:rPr>
          <w:rFonts w:ascii="Arial" w:hAnsi="Arial"/>
          <w:sz w:val="20"/>
        </w:rPr>
        <w:br/>
        <w:t>5.6.7. Заряд петардный – не мощнее корсара-6.</w:t>
      </w:r>
      <w:r w:rsidRPr="00973C44">
        <w:rPr>
          <w:rFonts w:ascii="Arial" w:hAnsi="Arial"/>
          <w:sz w:val="20"/>
        </w:rPr>
        <w:br/>
      </w:r>
      <w:r w:rsidRPr="00973C44">
        <w:rPr>
          <w:rFonts w:ascii="Arial" w:hAnsi="Arial"/>
          <w:sz w:val="20"/>
        </w:rPr>
        <w:br/>
        <w:t>5.6.8. Ядро – мяч для большого тенниса (красить мячи не нужно!). </w:t>
      </w:r>
      <w:r w:rsidRPr="00973C44">
        <w:rPr>
          <w:rFonts w:ascii="Arial" w:hAnsi="Arial"/>
          <w:sz w:val="20"/>
        </w:rPr>
        <w:br/>
      </w:r>
      <w:r w:rsidRPr="00973C44">
        <w:rPr>
          <w:rFonts w:ascii="Arial" w:hAnsi="Arial"/>
          <w:sz w:val="20"/>
        </w:rPr>
        <w:br/>
        <w:t>5.6.9. При стрельбе из пушки прямой наводкой запрещено наводить её выше уровня груди человека.</w:t>
      </w:r>
      <w:r w:rsidRPr="00973C44">
        <w:rPr>
          <w:rFonts w:ascii="Arial" w:hAnsi="Arial"/>
          <w:sz w:val="20"/>
        </w:rPr>
        <w:br/>
      </w:r>
      <w:r w:rsidRPr="00973C44">
        <w:rPr>
          <w:rFonts w:ascii="Arial" w:hAnsi="Arial"/>
          <w:sz w:val="20"/>
        </w:rPr>
        <w:br/>
        <w:t>5.6.10. Игрок, непосредственно производящий стрельбу из пушки (поджигающий петарду или как то ещё взаимодействующий со взрывчатыми веществами) обязан быть в перчатках и очках.</w:t>
      </w:r>
      <w:r w:rsidRPr="00973C44">
        <w:rPr>
          <w:rFonts w:ascii="Arial" w:hAnsi="Arial"/>
          <w:sz w:val="20"/>
        </w:rPr>
        <w:br/>
      </w:r>
      <w:r w:rsidRPr="00973C44">
        <w:rPr>
          <w:rFonts w:ascii="Arial" w:hAnsi="Arial"/>
          <w:sz w:val="20"/>
        </w:rPr>
        <w:br/>
        <w:t>5.6.11. Пушки должны быть снабжены специальной крышкой, закрывающей запальное отверстие после поджога петарды (конструкция на усмотрение владельца) для избежания попаданий ошметок петарды в глаза стреляющего. Так же, для закрывания запального отверстия, допускается использование стального шарика на ручке. </w:t>
      </w:r>
      <w:r w:rsidRPr="00973C44">
        <w:rPr>
          <w:rFonts w:ascii="Arial" w:hAnsi="Arial"/>
          <w:sz w:val="20"/>
        </w:rPr>
        <w:br/>
      </w:r>
      <w:r w:rsidRPr="00973C44">
        <w:rPr>
          <w:rFonts w:ascii="Arial" w:hAnsi="Arial"/>
          <w:sz w:val="20"/>
        </w:rPr>
        <w:br/>
        <w:t>5.6.12. При штурмах крепостей и укрепленных зданий, пушки атакующих должны быть установлены в пределах сектора 90 градусов (по 45 градусов в каждую сторону) от обстреливаемого объекта (ворот/дверей/стены).</w:t>
      </w:r>
      <w:r w:rsidRPr="00973C44">
        <w:rPr>
          <w:rFonts w:ascii="Arial" w:hAnsi="Arial"/>
          <w:sz w:val="20"/>
        </w:rPr>
        <w:br/>
      </w:r>
      <w:r w:rsidRPr="00973C44">
        <w:rPr>
          <w:rFonts w:ascii="Arial" w:hAnsi="Arial"/>
          <w:sz w:val="20"/>
        </w:rPr>
        <w:br/>
        <w:t>5.7. Ночная война</w:t>
      </w:r>
      <w:r w:rsidRPr="00973C44">
        <w:rPr>
          <w:rFonts w:ascii="Arial" w:hAnsi="Arial"/>
          <w:sz w:val="20"/>
        </w:rPr>
        <w:br/>
        <w:t>Ночью разрешено только ночное оружие, нельзя нападать на локации, нельзя собирать Армии полки и отряды. </w:t>
      </w:r>
      <w:r w:rsidRPr="00973C44">
        <w:rPr>
          <w:rFonts w:ascii="Arial" w:hAnsi="Arial"/>
          <w:sz w:val="20"/>
        </w:rPr>
        <w:br/>
        <w:t>Ночное оружие – тямбары (до 90 см длины), ларп-мечи (до 110см). Запрещено к использованию в дневное время боевки. Разрешены ножи.</w:t>
      </w:r>
      <w:r w:rsidRPr="00973C44">
        <w:rPr>
          <w:rFonts w:ascii="Arial" w:hAnsi="Arial"/>
          <w:sz w:val="20"/>
        </w:rPr>
        <w:br/>
        <w:t>Ночная боевка в максимальном формате три на три.</w:t>
      </w:r>
      <w:r w:rsidRPr="00973C44">
        <w:rPr>
          <w:rFonts w:ascii="Arial" w:hAnsi="Arial"/>
          <w:sz w:val="20"/>
        </w:rPr>
        <w:br/>
      </w:r>
      <w:r w:rsidRPr="00973C44">
        <w:rPr>
          <w:rFonts w:ascii="Arial" w:hAnsi="Arial"/>
          <w:sz w:val="20"/>
        </w:rPr>
        <w:br/>
        <w:t>6. Щиты и Доспехи.</w:t>
      </w:r>
      <w:r w:rsidRPr="00973C44">
        <w:rPr>
          <w:rFonts w:ascii="Arial" w:hAnsi="Arial"/>
          <w:sz w:val="20"/>
        </w:rPr>
        <w:br/>
        <w:t>Никаких щитов на игре нет, даже баклеров.</w:t>
      </w:r>
      <w:r w:rsidRPr="00973C44">
        <w:rPr>
          <w:rFonts w:ascii="Arial" w:hAnsi="Arial"/>
          <w:sz w:val="20"/>
        </w:rPr>
        <w:br/>
        <w:t>Доспехи, дающие защиту от холодного и ручного огнестрельного оружия должны быть в обязательном порядке выполнены из металла. </w:t>
      </w:r>
      <w:r w:rsidRPr="00973C44">
        <w:rPr>
          <w:rFonts w:ascii="Arial" w:hAnsi="Arial"/>
          <w:sz w:val="20"/>
        </w:rPr>
        <w:br/>
        <w:t>Доспехом на данной игре считаются только кирасы, выполненные в стиле от середины 16ого до конца 18ого века. </w:t>
      </w:r>
      <w:r w:rsidRPr="00973C44">
        <w:rPr>
          <w:rFonts w:ascii="Arial" w:hAnsi="Arial"/>
          <w:sz w:val="20"/>
        </w:rPr>
        <w:br/>
        <w:t>Корпусные доспехи других периодов на игру не допускаются. </w:t>
      </w:r>
      <w:r w:rsidRPr="00973C44">
        <w:rPr>
          <w:rFonts w:ascii="Arial" w:hAnsi="Arial"/>
          <w:sz w:val="20"/>
        </w:rPr>
        <w:br/>
        <w:t>Шлемы должны соответствовать временному периоду с середины 16 по 18 век, шлемы дают лишь защиту от оглушения. </w:t>
      </w:r>
      <w:r w:rsidRPr="00973C44">
        <w:rPr>
          <w:rFonts w:ascii="Arial" w:hAnsi="Arial"/>
          <w:sz w:val="20"/>
        </w:rPr>
        <w:br/>
        <w:t>Кольчуги разрешены, но защищают только от холодного оружия, исключая арбалетные болты.</w:t>
      </w:r>
      <w:r w:rsidRPr="00973C44">
        <w:rPr>
          <w:rFonts w:ascii="Arial" w:hAnsi="Arial"/>
          <w:sz w:val="20"/>
        </w:rPr>
        <w:br/>
      </w:r>
      <w:r w:rsidRPr="00973C44">
        <w:rPr>
          <w:rFonts w:ascii="Arial" w:hAnsi="Arial"/>
          <w:sz w:val="20"/>
        </w:rPr>
        <w:br/>
        <w:t>7. Оглушение </w:t>
      </w:r>
      <w:r w:rsidRPr="00973C44">
        <w:rPr>
          <w:rFonts w:ascii="Arial" w:hAnsi="Arial"/>
          <w:sz w:val="20"/>
        </w:rPr>
        <w:br/>
        <w:t>Оглушение производится путем легкого символического хлопка по спине/плечу жертвы тяжелым тупым предметом, сопровождающегося стандартной командой: "Оглушен!". Жертва находится в оглушенном состоянии в течение 300 секунд.</w:t>
      </w:r>
      <w:r w:rsidRPr="00973C44">
        <w:rPr>
          <w:rFonts w:ascii="Arial" w:hAnsi="Arial"/>
          <w:sz w:val="20"/>
        </w:rPr>
        <w:br/>
      </w:r>
      <w:r w:rsidRPr="00973C44">
        <w:rPr>
          <w:rFonts w:ascii="Arial" w:hAnsi="Arial"/>
          <w:sz w:val="20"/>
        </w:rPr>
        <w:br/>
        <w:t>8. Обыск. По обоюдной договоренности</w:t>
      </w:r>
      <w:r w:rsidRPr="00973C44">
        <w:rPr>
          <w:rFonts w:ascii="Arial" w:hAnsi="Arial"/>
          <w:sz w:val="20"/>
        </w:rPr>
        <w:br/>
        <w:t>Вариант 1: Пожизневый</w:t>
      </w:r>
      <w:r w:rsidRPr="00973C44">
        <w:rPr>
          <w:rFonts w:ascii="Arial" w:hAnsi="Arial"/>
          <w:sz w:val="20"/>
        </w:rPr>
        <w:br/>
        <w:t>Вариант 2: Игрок сам отдает все игровые предметы</w:t>
      </w:r>
      <w:r w:rsidRPr="00973C44">
        <w:rPr>
          <w:rFonts w:ascii="Arial" w:hAnsi="Arial"/>
          <w:sz w:val="20"/>
        </w:rPr>
        <w:br/>
      </w:r>
      <w:r w:rsidRPr="00973C44">
        <w:rPr>
          <w:rFonts w:ascii="Arial" w:hAnsi="Arial"/>
          <w:sz w:val="20"/>
        </w:rPr>
        <w:br/>
        <w:t>9. Пытки.</w:t>
      </w:r>
      <w:r w:rsidRPr="00973C44">
        <w:rPr>
          <w:rFonts w:ascii="Arial" w:hAnsi="Arial"/>
          <w:sz w:val="20"/>
        </w:rPr>
        <w:br/>
        <w:t>Пытающий назначает физическое упражнение. </w:t>
      </w:r>
      <w:r w:rsidRPr="00973C44">
        <w:rPr>
          <w:rFonts w:ascii="Arial" w:hAnsi="Arial"/>
          <w:sz w:val="20"/>
        </w:rPr>
        <w:br/>
        <w:t>Пытающий и пытаемый выполняют на количество повторений.(или лесенкой по обоюдному желанию) </w:t>
      </w:r>
      <w:r w:rsidRPr="00973C44">
        <w:rPr>
          <w:rFonts w:ascii="Arial" w:hAnsi="Arial"/>
          <w:sz w:val="20"/>
        </w:rPr>
        <w:br/>
        <w:t>Если выиграл пытающий, пытаемый правдиво отвечает на 3 вопроса. </w:t>
      </w:r>
      <w:r w:rsidRPr="00973C44">
        <w:rPr>
          <w:rFonts w:ascii="Arial" w:hAnsi="Arial"/>
          <w:sz w:val="20"/>
        </w:rPr>
        <w:br/>
        <w:t>Если пытаемый то он пытку выдержал и дальше пытать бессмысленно </w:t>
      </w:r>
      <w:r w:rsidRPr="00973C44">
        <w:rPr>
          <w:rFonts w:ascii="Arial" w:hAnsi="Arial"/>
          <w:sz w:val="20"/>
        </w:rPr>
        <w:br/>
      </w:r>
      <w:r w:rsidRPr="00973C44">
        <w:rPr>
          <w:rFonts w:ascii="Arial" w:hAnsi="Arial"/>
          <w:sz w:val="20"/>
        </w:rPr>
        <w:br/>
        <w:t>10. Казни. </w:t>
      </w:r>
      <w:r w:rsidRPr="00973C44">
        <w:rPr>
          <w:rFonts w:ascii="Arial" w:hAnsi="Arial"/>
          <w:sz w:val="20"/>
        </w:rPr>
        <w:br/>
        <w:t>10.1 Сажание на кол. </w:t>
      </w:r>
      <w:r w:rsidRPr="00973C44">
        <w:rPr>
          <w:rFonts w:ascii="Arial" w:hAnsi="Arial"/>
          <w:sz w:val="20"/>
        </w:rPr>
        <w:br/>
        <w:t>Вкапывается бревно с перекладиной по центру,не длиннее полутора метров от земли. </w:t>
      </w:r>
      <w:r w:rsidRPr="00973C44">
        <w:rPr>
          <w:rFonts w:ascii="Arial" w:hAnsi="Arial"/>
          <w:sz w:val="20"/>
        </w:rPr>
        <w:br/>
        <w:t>На которое сажается казнимый. </w:t>
      </w:r>
      <w:r w:rsidRPr="00973C44">
        <w:rPr>
          <w:rFonts w:ascii="Arial" w:hAnsi="Arial"/>
          <w:sz w:val="20"/>
        </w:rPr>
        <w:br/>
        <w:t>На колу сидеть 5 минут.</w:t>
      </w:r>
      <w:r w:rsidRPr="00973C44">
        <w:rPr>
          <w:rFonts w:ascii="Arial" w:hAnsi="Arial"/>
          <w:sz w:val="20"/>
        </w:rPr>
        <w:br/>
      </w:r>
      <w:r w:rsidRPr="00973C44">
        <w:rPr>
          <w:rFonts w:ascii="Arial" w:hAnsi="Arial"/>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зображение" style="width:24pt;height:24pt"/>
        </w:pict>
      </w:r>
      <w:r w:rsidRPr="00973C44">
        <w:rPr>
          <w:rFonts w:ascii="Arial" w:hAnsi="Arial"/>
          <w:sz w:val="20"/>
        </w:rPr>
        <w:br/>
      </w:r>
      <w:r w:rsidRPr="00973C44">
        <w:rPr>
          <w:rFonts w:ascii="Arial" w:hAnsi="Arial"/>
          <w:sz w:val="20"/>
        </w:rPr>
        <w:br/>
        <w:t>10.2 Казацкая свеча. </w:t>
      </w:r>
      <w:r w:rsidRPr="00973C44">
        <w:rPr>
          <w:rFonts w:ascii="Arial" w:hAnsi="Arial"/>
          <w:sz w:val="20"/>
        </w:rPr>
        <w:br/>
        <w:t>В самой деревне, выжженной дотла, по обеим сторонам дороги стояли так называемые казацкие свечи, то есть люди, привязанные к жердям, обвитым соломой, облитым смолой и зажженным сверху. У многих обгорели только руки, видно, дождь прекратил их муки, но ужасны были эти трупы с искаженными лицами и вытянутыми кверху руками.</w:t>
      </w:r>
      <w:r w:rsidRPr="00973C44">
        <w:rPr>
          <w:rFonts w:ascii="Arial" w:hAnsi="Arial"/>
          <w:sz w:val="20"/>
        </w:rPr>
        <w:br/>
        <w:t>Человек привязывается (символически) к жердям в руки дается 2 факела. </w:t>
      </w:r>
      <w:r w:rsidRPr="00973C44">
        <w:rPr>
          <w:rFonts w:ascii="Arial" w:hAnsi="Arial"/>
          <w:sz w:val="20"/>
        </w:rPr>
        <w:br/>
        <w:t>Стоять так 5 минут.</w:t>
      </w:r>
      <w:r w:rsidRPr="00973C44">
        <w:rPr>
          <w:rFonts w:ascii="Arial" w:hAnsi="Arial"/>
          <w:sz w:val="20"/>
        </w:rPr>
        <w:br/>
        <w:t>(отыгрыш казни делает скидку на отсидку в мертвятнике)</w:t>
      </w:r>
      <w:r w:rsidRPr="00973C44">
        <w:rPr>
          <w:rFonts w:ascii="Arial" w:hAnsi="Arial"/>
          <w:sz w:val="20"/>
        </w:rPr>
        <w:br/>
      </w:r>
      <w:r w:rsidRPr="00973C44">
        <w:rPr>
          <w:rFonts w:ascii="Arial" w:hAnsi="Arial"/>
          <w:sz w:val="20"/>
        </w:rPr>
        <w:br/>
        <w:t>11. Связывание.</w:t>
      </w:r>
      <w:r w:rsidRPr="00973C44">
        <w:rPr>
          <w:rFonts w:ascii="Arial" w:hAnsi="Arial"/>
          <w:sz w:val="20"/>
        </w:rPr>
        <w:br/>
        <w:t>Игровое связывание обозначается веревкой, не сильно обмотанной три раза вокруг конечностей и завязанной бантом. Связывать можно только руки и ноги.</w:t>
      </w:r>
      <w:r w:rsidRPr="00973C44">
        <w:rPr>
          <w:rFonts w:ascii="Arial" w:hAnsi="Arial"/>
          <w:sz w:val="20"/>
        </w:rPr>
        <w:br/>
        <w:t>Освободиться можно:</w:t>
      </w:r>
      <w:r w:rsidRPr="00973C44">
        <w:rPr>
          <w:rFonts w:ascii="Arial" w:hAnsi="Arial"/>
          <w:sz w:val="20"/>
        </w:rPr>
        <w:br/>
        <w:t>- при помощи другого человека;</w:t>
      </w:r>
      <w:r w:rsidRPr="00973C44">
        <w:rPr>
          <w:rFonts w:ascii="Arial" w:hAnsi="Arial"/>
          <w:sz w:val="20"/>
        </w:rPr>
        <w:br/>
        <w:t>- при помощи любого режущего или огнестрельного(выстрелом) игрового оружия</w:t>
      </w:r>
    </w:p>
    <w:p w:rsidR="000753C5" w:rsidRPr="00973C44" w:rsidRDefault="000753C5" w:rsidP="002B24E3">
      <w:pPr>
        <w:ind w:right="-1056"/>
        <w:rPr>
          <w:rFonts w:ascii="Arial" w:hAnsi="Arial"/>
          <w:b/>
          <w:sz w:val="20"/>
        </w:rPr>
      </w:pPr>
      <w:r w:rsidRPr="00973C44">
        <w:rPr>
          <w:rFonts w:ascii="Arial" w:hAnsi="Arial"/>
          <w:sz w:val="20"/>
        </w:rPr>
        <w:br/>
      </w:r>
      <w:r w:rsidRPr="00973C44">
        <w:rPr>
          <w:rFonts w:ascii="Arial" w:hAnsi="Arial"/>
          <w:sz w:val="20"/>
        </w:rPr>
        <w:br/>
      </w:r>
      <w:hyperlink r:id="rId5" w:anchor="p850699" w:history="1">
        <w:r w:rsidRPr="00973C44">
          <w:rPr>
            <w:rFonts w:ascii="Arial" w:hAnsi="Arial"/>
            <w:b/>
            <w:sz w:val="20"/>
          </w:rPr>
          <w:t xml:space="preserve">Макро </w:t>
        </w:r>
        <w:r w:rsidRPr="00973C44">
          <w:rPr>
            <w:rFonts w:ascii="Arial" w:hAnsi="Arial"/>
            <w:b/>
            <w:sz w:val="20"/>
          </w:rPr>
          <w:t>б</w:t>
        </w:r>
        <w:r w:rsidRPr="00973C44">
          <w:rPr>
            <w:rFonts w:ascii="Arial" w:hAnsi="Arial"/>
            <w:b/>
            <w:sz w:val="20"/>
          </w:rPr>
          <w:t>оевка.</w:t>
        </w:r>
      </w:hyperlink>
    </w:p>
    <w:p w:rsidR="000753C5" w:rsidRPr="00973C44" w:rsidRDefault="000753C5" w:rsidP="002B24E3">
      <w:pPr>
        <w:ind w:right="-1"/>
        <w:rPr>
          <w:rFonts w:ascii="Arial" w:hAnsi="Arial"/>
          <w:sz w:val="20"/>
        </w:rPr>
      </w:pPr>
      <w:r w:rsidRPr="00973C44">
        <w:rPr>
          <w:rFonts w:ascii="Arial" w:hAnsi="Arial"/>
          <w:sz w:val="20"/>
        </w:rPr>
        <w:t>Структура. </w:t>
      </w:r>
      <w:r w:rsidRPr="00973C44">
        <w:rPr>
          <w:rFonts w:ascii="Arial" w:hAnsi="Arial"/>
          <w:sz w:val="20"/>
        </w:rPr>
        <w:br/>
        <w:t>На нашей игре имеется несколько видов организованных подразделений. </w:t>
      </w:r>
      <w:r w:rsidRPr="00973C44">
        <w:rPr>
          <w:rFonts w:ascii="Arial" w:hAnsi="Arial"/>
          <w:sz w:val="20"/>
        </w:rPr>
        <w:br/>
        <w:t>Подразделение обязано иметь полководца соответственного уровня, знамя/штандарт, знаменосца. Подразделение имеет право состоять в армии и иметь иные особенности.</w:t>
      </w:r>
      <w:r w:rsidRPr="00973C44">
        <w:rPr>
          <w:rFonts w:ascii="Arial" w:hAnsi="Arial"/>
          <w:sz w:val="20"/>
        </w:rPr>
        <w:br/>
        <w:t>Уровень подразделения маркируется у навершия знамени/штандарта подразделения.</w:t>
      </w:r>
      <w:r w:rsidRPr="00973C44">
        <w:rPr>
          <w:rFonts w:ascii="Arial" w:hAnsi="Arial"/>
          <w:sz w:val="20"/>
        </w:rPr>
        <w:br/>
        <w:t>Отряды - управляются полководцем первого уровня (командир 1го уровня, отряд (от 5 до 10 чел) и знамя до 20 ленточек. Маркировка знамени - зелёный. Не входя в армию, не могут атаковать армии и одиночные полки.</w:t>
      </w:r>
      <w:r w:rsidRPr="00973C44">
        <w:rPr>
          <w:rFonts w:ascii="Arial" w:hAnsi="Arial"/>
          <w:sz w:val="20"/>
        </w:rPr>
        <w:br/>
        <w:t>Полки управляются полководцем второго уровня. (командир 2го уровня, (от 10 до 15 чел) и знамя до 50 ленточек. Маркировка знамени - жёлтый. Не входя в армию, не могут атаковать армии за исключением статуса "блокирующий отряд" и могут блокировать локации. </w:t>
      </w:r>
      <w:r w:rsidRPr="00973C44">
        <w:rPr>
          <w:rFonts w:ascii="Arial" w:hAnsi="Arial"/>
          <w:sz w:val="20"/>
        </w:rPr>
        <w:br/>
        <w:t>Армии - управляются полководцем 3го уровня. (Такой командир имеет до 100 ленточек и плюсы в логистику.) Маркировка знамени - красный.</w:t>
      </w:r>
      <w:r w:rsidRPr="00973C44">
        <w:rPr>
          <w:rFonts w:ascii="Arial" w:hAnsi="Arial"/>
          <w:sz w:val="20"/>
        </w:rPr>
        <w:br/>
        <w:t>Уровень полководца и рост уровней указывается письменно в навыках персонажа и заверяется мастерской печатью. В случае гибели полководца в бою статус подразделения сохраняется до конца боя. (иначе оно без полководца обязано развалиться)</w:t>
      </w:r>
      <w:r w:rsidRPr="00973C44">
        <w:rPr>
          <w:rFonts w:ascii="Arial" w:hAnsi="Arial"/>
          <w:sz w:val="20"/>
        </w:rPr>
        <w:br/>
      </w:r>
      <w:r w:rsidRPr="00973C44">
        <w:rPr>
          <w:rFonts w:ascii="Arial" w:hAnsi="Arial"/>
          <w:sz w:val="20"/>
        </w:rPr>
        <w:br/>
        <w:t>Полководцы.</w:t>
      </w:r>
      <w:r w:rsidRPr="00973C44">
        <w:rPr>
          <w:rFonts w:ascii="Arial" w:hAnsi="Arial"/>
          <w:sz w:val="20"/>
        </w:rPr>
        <w:br/>
        <w:t>Ранг полководцев равен их статусу.</w:t>
      </w:r>
      <w:r w:rsidRPr="00973C44">
        <w:rPr>
          <w:rFonts w:ascii="Arial" w:hAnsi="Arial"/>
          <w:sz w:val="20"/>
        </w:rPr>
        <w:br/>
      </w:r>
      <w:r w:rsidRPr="00973C44">
        <w:rPr>
          <w:rFonts w:ascii="Arial" w:hAnsi="Arial"/>
          <w:sz w:val="20"/>
        </w:rPr>
        <w:br/>
        <w:t>Полководецев 3 уровня на Сторону может быть только 2 (они заменяются). Но командовать армией единовременно, может только один .</w:t>
      </w:r>
      <w:r w:rsidRPr="00973C44">
        <w:rPr>
          <w:rFonts w:ascii="Arial" w:hAnsi="Arial"/>
          <w:sz w:val="20"/>
        </w:rPr>
        <w:br/>
        <w:t>Для Польши ранг полководца 3 уровня имеют Король и выбираемый Великий Коронный Гетман. (может выбираться из Магнатерии.)</w:t>
      </w:r>
      <w:r w:rsidRPr="00973C44">
        <w:rPr>
          <w:rFonts w:ascii="Arial" w:hAnsi="Arial"/>
          <w:sz w:val="20"/>
        </w:rPr>
        <w:br/>
        <w:t>Для запорожской Сечи Богдан Хмельницкий или выбираемый Кошевой атаман. </w:t>
      </w:r>
      <w:r w:rsidRPr="00973C44">
        <w:rPr>
          <w:rFonts w:ascii="Arial" w:hAnsi="Arial"/>
          <w:sz w:val="20"/>
        </w:rPr>
        <w:br/>
      </w:r>
      <w:r w:rsidRPr="00973C44">
        <w:rPr>
          <w:rFonts w:ascii="Arial" w:hAnsi="Arial"/>
          <w:sz w:val="20"/>
        </w:rPr>
        <w:br/>
        <w:t>Полководцы 2 уровня. </w:t>
      </w:r>
      <w:r w:rsidRPr="00973C44">
        <w:rPr>
          <w:rFonts w:ascii="Arial" w:hAnsi="Arial"/>
          <w:sz w:val="20"/>
        </w:rPr>
        <w:br/>
        <w:t>Для Польши это или казачий реестровый полковник (на старт Богун). Или же могут выбираются из Магнатерии.</w:t>
      </w:r>
      <w:r w:rsidRPr="00973C44">
        <w:rPr>
          <w:rFonts w:ascii="Arial" w:hAnsi="Arial"/>
          <w:sz w:val="20"/>
        </w:rPr>
        <w:br/>
        <w:t>У Татар это Тугай бей. После него следующий по знатности воин. </w:t>
      </w:r>
      <w:r w:rsidRPr="00973C44">
        <w:rPr>
          <w:rFonts w:ascii="Arial" w:hAnsi="Arial"/>
          <w:sz w:val="20"/>
        </w:rPr>
        <w:br/>
        <w:t>В запорожской сечи избираются или из Куренных Атаманов или из реестровых полковников.</w:t>
      </w:r>
      <w:r w:rsidRPr="00973C44">
        <w:rPr>
          <w:rFonts w:ascii="Arial" w:hAnsi="Arial"/>
          <w:sz w:val="20"/>
        </w:rPr>
        <w:br/>
      </w:r>
      <w:r w:rsidRPr="00973C44">
        <w:rPr>
          <w:rFonts w:ascii="Arial" w:hAnsi="Arial"/>
          <w:sz w:val="20"/>
        </w:rPr>
        <w:br/>
        <w:t>Полководцы 1 уровня назначаются полководцами уровня 2. </w:t>
      </w:r>
      <w:r w:rsidRPr="00973C44">
        <w:rPr>
          <w:rFonts w:ascii="Arial" w:hAnsi="Arial"/>
          <w:sz w:val="20"/>
        </w:rPr>
        <w:br/>
      </w:r>
      <w:r w:rsidRPr="00973C44">
        <w:rPr>
          <w:rFonts w:ascii="Arial" w:hAnsi="Arial"/>
          <w:sz w:val="20"/>
        </w:rPr>
        <w:br/>
        <w:t>Армии. </w:t>
      </w:r>
      <w:r w:rsidRPr="00973C44">
        <w:rPr>
          <w:rFonts w:ascii="Arial" w:hAnsi="Arial"/>
          <w:sz w:val="20"/>
        </w:rPr>
        <w:br/>
        <w:t>1.) Армия является боевой единицей, способной захватывать территории и штурмовать фортификационные сооружения. </w:t>
      </w:r>
      <w:r w:rsidRPr="00973C44">
        <w:rPr>
          <w:rFonts w:ascii="Arial" w:hAnsi="Arial"/>
          <w:sz w:val="20"/>
        </w:rPr>
        <w:br/>
        <w:t>См пункт правил по экономическим взаимодействиям (захват городов) </w:t>
      </w:r>
      <w:r w:rsidRPr="00973C44">
        <w:rPr>
          <w:rFonts w:ascii="Arial" w:hAnsi="Arial"/>
          <w:sz w:val="20"/>
        </w:rPr>
        <w:br/>
        <w:t>2.) Армия состоит из отрядов и полков, управляемых, соответственно полководцами 1 и 2 уровня. </w:t>
      </w:r>
      <w:r w:rsidRPr="00973C44">
        <w:rPr>
          <w:rFonts w:ascii="Arial" w:hAnsi="Arial"/>
          <w:sz w:val="20"/>
        </w:rPr>
        <w:br/>
        <w:t>3.) Армию может формировать и передвигать исключительно полководец 3-го уровня. Вопрос структуры взаимодействия командиров - на усмотрение игроков.</w:t>
      </w:r>
      <w:r w:rsidRPr="00973C44">
        <w:rPr>
          <w:rFonts w:ascii="Arial" w:hAnsi="Arial"/>
          <w:sz w:val="20"/>
        </w:rPr>
        <w:br/>
        <w:t>Одиночные персонажи или группы вооруженных людей не являющихся боевыми отрядами со знаменами, не могут сражаться с армией. В случае боестолкновений между ними автоматически попадают в плен, однако могут сражаться с отрядами из армии под командованием полководцев первого уровня.</w:t>
      </w:r>
      <w:r w:rsidRPr="00973C44">
        <w:rPr>
          <w:rFonts w:ascii="Arial" w:hAnsi="Arial"/>
          <w:sz w:val="20"/>
        </w:rPr>
        <w:br/>
        <w:t>Группы, не имеющие знамени, могут атаковать только отряды первого уровня, НЕ СОСТОЯЩИЕ в армии.</w:t>
      </w:r>
      <w:r w:rsidRPr="00973C44">
        <w:rPr>
          <w:rFonts w:ascii="Arial" w:hAnsi="Arial"/>
          <w:sz w:val="20"/>
        </w:rPr>
        <w:br/>
      </w:r>
      <w:r w:rsidRPr="00973C44">
        <w:rPr>
          <w:rFonts w:ascii="Arial" w:hAnsi="Arial"/>
          <w:sz w:val="20"/>
        </w:rPr>
        <w:br/>
        <w:t>Регионы. </w:t>
      </w:r>
      <w:r w:rsidRPr="00973C44">
        <w:rPr>
          <w:rFonts w:ascii="Arial" w:hAnsi="Arial"/>
          <w:sz w:val="20"/>
        </w:rPr>
        <w:br/>
        <w:t>Территориальные единицы. </w:t>
      </w:r>
      <w:r w:rsidRPr="00973C44">
        <w:rPr>
          <w:rFonts w:ascii="Arial" w:hAnsi="Arial"/>
          <w:sz w:val="20"/>
        </w:rPr>
        <w:br/>
        <w:t>В регионе может быть от одной до нескольких локаций, физических или виртуальных.</w:t>
      </w:r>
      <w:r w:rsidRPr="00973C44">
        <w:rPr>
          <w:rFonts w:ascii="Arial" w:hAnsi="Arial"/>
          <w:sz w:val="20"/>
        </w:rPr>
        <w:br/>
        <w:t>Регион считается захваченным, когда захвачены все локации региона. </w:t>
      </w:r>
      <w:r w:rsidRPr="00973C44">
        <w:rPr>
          <w:rFonts w:ascii="Arial" w:hAnsi="Arial"/>
          <w:sz w:val="20"/>
        </w:rPr>
        <w:br/>
        <w:t>Армия не может двигаться дальше, пока регион полностью не захвачен. (исключение - блокада локаций, см ниже).</w:t>
      </w:r>
      <w:r w:rsidRPr="00973C44">
        <w:rPr>
          <w:rFonts w:ascii="Arial" w:hAnsi="Arial"/>
          <w:sz w:val="20"/>
        </w:rPr>
        <w:br/>
      </w:r>
      <w:r w:rsidRPr="00973C44">
        <w:rPr>
          <w:rFonts w:ascii="Arial" w:hAnsi="Arial"/>
          <w:sz w:val="20"/>
        </w:rPr>
        <w:br/>
        <w:t>Список регионов</w:t>
      </w:r>
      <w:r w:rsidRPr="00973C44">
        <w:rPr>
          <w:rFonts w:ascii="Arial" w:hAnsi="Arial"/>
          <w:sz w:val="20"/>
        </w:rPr>
        <w:br/>
        <w:t>1) Запорожская Сечь </w:t>
      </w:r>
      <w:r w:rsidRPr="00973C44">
        <w:rPr>
          <w:rFonts w:ascii="Arial" w:hAnsi="Arial"/>
          <w:sz w:val="20"/>
        </w:rPr>
        <w:br/>
        <w:t>2) Чигирин-Разлоги </w:t>
      </w:r>
      <w:r w:rsidRPr="00973C44">
        <w:rPr>
          <w:rFonts w:ascii="Arial" w:hAnsi="Arial"/>
          <w:sz w:val="20"/>
        </w:rPr>
        <w:br/>
        <w:t>3) Лубны- Збараж </w:t>
      </w:r>
      <w:r w:rsidRPr="00973C44">
        <w:rPr>
          <w:rFonts w:ascii="Arial" w:hAnsi="Arial"/>
          <w:sz w:val="20"/>
        </w:rPr>
        <w:br/>
        <w:t>4) Варшава</w:t>
      </w:r>
      <w:r w:rsidRPr="00973C44">
        <w:rPr>
          <w:rFonts w:ascii="Arial" w:hAnsi="Arial"/>
          <w:sz w:val="20"/>
        </w:rPr>
        <w:br/>
      </w:r>
      <w:r w:rsidRPr="00973C44">
        <w:rPr>
          <w:rFonts w:ascii="Arial" w:hAnsi="Arial"/>
          <w:sz w:val="20"/>
        </w:rPr>
        <w:br/>
        <w:t>Татарский лагерь не является регионом. </w:t>
      </w:r>
      <w:r w:rsidRPr="00973C44">
        <w:rPr>
          <w:rFonts w:ascii="Arial" w:hAnsi="Arial"/>
          <w:sz w:val="20"/>
        </w:rPr>
        <w:br/>
        <w:t>А является полевым лагерем Экспедиционного корпуса. </w:t>
      </w:r>
      <w:r w:rsidRPr="00973C44">
        <w:rPr>
          <w:rFonts w:ascii="Arial" w:hAnsi="Arial"/>
          <w:sz w:val="20"/>
        </w:rPr>
        <w:br/>
      </w:r>
      <w:r w:rsidRPr="00973C44">
        <w:rPr>
          <w:rFonts w:ascii="Arial" w:hAnsi="Arial"/>
          <w:sz w:val="20"/>
        </w:rPr>
        <w:br/>
        <w:t>Перемещение армий.</w:t>
      </w:r>
      <w:r w:rsidRPr="00973C44">
        <w:rPr>
          <w:rFonts w:ascii="Arial" w:hAnsi="Arial"/>
          <w:sz w:val="20"/>
        </w:rPr>
        <w:br/>
        <w:t>Перемещение армий происходит раз в цикл. </w:t>
      </w:r>
      <w:r w:rsidRPr="00973C44">
        <w:rPr>
          <w:rFonts w:ascii="Arial" w:hAnsi="Arial"/>
          <w:sz w:val="20"/>
        </w:rPr>
        <w:br/>
        <w:t>В начале цикла, в котором полководец решивший совершить перемещение, должен отправить заявку региональному мастеру о движении войск в соседний регион. </w:t>
      </w:r>
      <w:r w:rsidRPr="00973C44">
        <w:rPr>
          <w:rFonts w:ascii="Arial" w:hAnsi="Arial"/>
          <w:sz w:val="20"/>
        </w:rPr>
        <w:br/>
        <w:t>В каждом регионе существует так называемое поле битвы (местность для полевых сражений), обозначенная маркерами. Сражения между армиями проводятся исключительно в местах обозначенных маркерами как "поле боя".</w:t>
      </w:r>
      <w:r w:rsidRPr="00973C44">
        <w:rPr>
          <w:rFonts w:ascii="Arial" w:hAnsi="Arial"/>
          <w:sz w:val="20"/>
        </w:rPr>
        <w:br/>
        <w:t>После уведомления мастерской группы армия становится лагерем на границе "поля боя" и ждет в течении 30 минут. </w:t>
      </w:r>
      <w:r w:rsidRPr="00973C44">
        <w:rPr>
          <w:rFonts w:ascii="Arial" w:hAnsi="Arial"/>
          <w:sz w:val="20"/>
        </w:rPr>
        <w:br/>
        <w:t>Если за это время армия, обороняющая регион, не выходит на поле боя, то атакующая сторона начинает захватывать локации. </w:t>
      </w:r>
      <w:r w:rsidRPr="00973C44">
        <w:rPr>
          <w:rFonts w:ascii="Arial" w:hAnsi="Arial"/>
          <w:sz w:val="20"/>
        </w:rPr>
        <w:br/>
        <w:t>Армия, обороняющая регион, получает уведомление от мастерской группы о вторжении в локацию вражеской армии также в начале цикла, и должна решить - выходить на полевое сражение или отступить из границ региона. </w:t>
      </w:r>
      <w:r w:rsidRPr="00973C44">
        <w:rPr>
          <w:rFonts w:ascii="Arial" w:hAnsi="Arial"/>
          <w:sz w:val="20"/>
        </w:rPr>
        <w:br/>
        <w:t>Поле битвы владеющая им сторона может укреплять с помощью полевых укреплений. (Исключением являются казаки которые могут возводить полевые укрепления перед сражением, даже не владея полем битвы)</w:t>
      </w:r>
      <w:r w:rsidRPr="00973C44">
        <w:rPr>
          <w:rFonts w:ascii="Arial" w:hAnsi="Arial"/>
          <w:sz w:val="20"/>
        </w:rPr>
        <w:br/>
        <w:t>Во время битвы армий лентами подкреплений считаются только бойцы, командиры или полководцы, участвуют лично своими ролями и могут быть убиты или взяты в плен. </w:t>
      </w:r>
      <w:r w:rsidRPr="00973C44">
        <w:rPr>
          <w:rFonts w:ascii="Arial" w:hAnsi="Arial"/>
          <w:sz w:val="20"/>
        </w:rPr>
        <w:br/>
      </w:r>
      <w:r w:rsidRPr="00973C44">
        <w:rPr>
          <w:rFonts w:ascii="Arial" w:hAnsi="Arial"/>
          <w:sz w:val="20"/>
        </w:rPr>
        <w:br/>
      </w:r>
      <w:r w:rsidRPr="00973C44">
        <w:rPr>
          <w:rFonts w:ascii="Arial" w:hAnsi="Arial"/>
          <w:sz w:val="20"/>
        </w:rPr>
        <w:br/>
        <w:t>Боевые действия.</w:t>
      </w:r>
      <w:r w:rsidRPr="00973C44">
        <w:rPr>
          <w:rFonts w:ascii="Arial" w:hAnsi="Arial"/>
          <w:sz w:val="20"/>
        </w:rPr>
        <w:br/>
        <w:t>При сражении армий, помимо знамён входящих подразделений, каждая армия устанавливает на поле боя знамя армии.</w:t>
      </w:r>
      <w:r w:rsidRPr="00973C44">
        <w:rPr>
          <w:rFonts w:ascii="Arial" w:hAnsi="Arial"/>
          <w:sz w:val="20"/>
        </w:rPr>
        <w:br/>
        <w:t>Для победы в сражении противоположная сторона должна это знамя повергнуть наземь (попросту говоря уронить), после чего армия считается рассеянной.</w:t>
      </w:r>
      <w:r w:rsidRPr="00973C44">
        <w:rPr>
          <w:rFonts w:ascii="Arial" w:hAnsi="Arial"/>
          <w:sz w:val="20"/>
        </w:rPr>
        <w:br/>
      </w:r>
      <w:r w:rsidRPr="00973C44">
        <w:rPr>
          <w:rFonts w:ascii="Arial" w:hAnsi="Arial"/>
          <w:sz w:val="20"/>
        </w:rPr>
        <w:br/>
        <w:t>Знамя подразделений</w:t>
      </w:r>
      <w:r w:rsidRPr="00973C44">
        <w:rPr>
          <w:rFonts w:ascii="Arial" w:hAnsi="Arial"/>
          <w:sz w:val="20"/>
        </w:rPr>
        <w:br/>
        <w:t>Зона Знамени (далее по тексту – ЗЗ). Для упрощения пользования ленточной системой, во время боя вокруг знамени (до момента окончания на нём лент) действует небоевая зона радиусом около 5 м. ЗЗ в идеале должна быть огорожена чем-то вроде веревки на стойках с проходом, либо просто до всех участников сражения должно быть донесено, где она кончается. В ЗЗ постоянно может находиться либо игротехник, либо игрок-знаменосец, помимо допускаются только павшие дружественные бойцы и аккредитованные фотокорреспонденты. На территории ЗЗ не могут находиться раненые, лекари и прочие живые персонажи. Дружественные бойцы заходят в ЗЗ для того, чтобы снять ленточку и перегруппироваться. В ЗЗ нельзя находиться дольше 5 минут. </w:t>
      </w:r>
      <w:r w:rsidRPr="00973C44">
        <w:rPr>
          <w:rFonts w:ascii="Arial" w:hAnsi="Arial"/>
          <w:sz w:val="20"/>
        </w:rPr>
        <w:br/>
        <w:t>Ленты не обязаны оживлять всех павших подряд. Стратегию оживления бойцов диктует либо командир подразделения, находящийся около ЗЗ, либо по его указаниям знаменосец. (К примеру "на последние 20 лент оживлять только тяжёлую пехоту", "оживлять только клуб Икс" и т.п.) Если игроку отказано в оживлении, он обязан покинуть ЗЗ и выйти за область Поля Битвы. </w:t>
      </w:r>
      <w:r w:rsidRPr="00973C44">
        <w:rPr>
          <w:rFonts w:ascii="Arial" w:hAnsi="Arial"/>
          <w:sz w:val="20"/>
        </w:rPr>
        <w:br/>
        <w:t>Таким образом, ни повалить, ни уничтожить знамя, пока на нем есть ленточки, нельзя.</w:t>
      </w:r>
      <w:r w:rsidRPr="00973C44">
        <w:rPr>
          <w:rFonts w:ascii="Arial" w:hAnsi="Arial"/>
          <w:sz w:val="20"/>
        </w:rPr>
        <w:br/>
      </w:r>
      <w:r w:rsidRPr="00973C44">
        <w:rPr>
          <w:rFonts w:ascii="Arial" w:hAnsi="Arial"/>
          <w:sz w:val="20"/>
        </w:rPr>
        <w:br/>
      </w:r>
      <w:r w:rsidRPr="00973C44">
        <w:rPr>
          <w:rFonts w:ascii="Arial" w:hAnsi="Arial"/>
          <w:sz w:val="20"/>
        </w:rPr>
        <w:br/>
        <w:t>Ленточки закрепляются на знамени отряда, отвязываются либо отрываются оттуда лично бойцом, которому это необходимо при тактическом разрешении командира/знаменосца. Знамёна - по количеству подразделений плюс знамя армии, распределять ленточки между знаменами можно как угодно.</w:t>
      </w:r>
      <w:r w:rsidRPr="00973C44">
        <w:rPr>
          <w:rFonts w:ascii="Arial" w:hAnsi="Arial"/>
          <w:sz w:val="20"/>
        </w:rPr>
        <w:br/>
      </w:r>
      <w:r w:rsidRPr="00973C44">
        <w:rPr>
          <w:rFonts w:ascii="Arial" w:hAnsi="Arial"/>
          <w:sz w:val="20"/>
        </w:rPr>
        <w:br/>
        <w:t>Создание армии.</w:t>
      </w:r>
      <w:r w:rsidRPr="00973C44">
        <w:rPr>
          <w:rFonts w:ascii="Arial" w:hAnsi="Arial"/>
          <w:sz w:val="20"/>
        </w:rPr>
        <w:br/>
        <w:t>Создавать армию может только полководец 3 уровня.</w:t>
      </w:r>
      <w:r w:rsidRPr="00973C44">
        <w:rPr>
          <w:rFonts w:ascii="Arial" w:hAnsi="Arial"/>
          <w:sz w:val="20"/>
        </w:rPr>
        <w:br/>
        <w:t>Подразделения могут присоединяться к армии постепенно, однако относятся к армии только подразделения, чьи знамёна удалены не более 50 метров от знамени армии и видны невооружённым глазом.</w:t>
      </w:r>
      <w:r w:rsidRPr="00973C44">
        <w:rPr>
          <w:rFonts w:ascii="Arial" w:hAnsi="Arial"/>
          <w:sz w:val="20"/>
        </w:rPr>
        <w:br/>
      </w:r>
      <w:r w:rsidRPr="00973C44">
        <w:rPr>
          <w:rFonts w:ascii="Arial" w:hAnsi="Arial"/>
          <w:sz w:val="20"/>
        </w:rPr>
        <w:br/>
        <w:t>Блокада локаций</w:t>
      </w:r>
      <w:r w:rsidRPr="00973C44">
        <w:rPr>
          <w:rFonts w:ascii="Arial" w:hAnsi="Arial"/>
          <w:sz w:val="20"/>
        </w:rPr>
        <w:br/>
        <w:t>Если в регионе находятся Укрепленные локации, то в этих локациях армия может держать оборону, не отступая из границ региона. </w:t>
      </w:r>
      <w:r w:rsidRPr="00973C44">
        <w:rPr>
          <w:rFonts w:ascii="Arial" w:hAnsi="Arial"/>
          <w:sz w:val="20"/>
        </w:rPr>
        <w:br/>
        <w:t>Атакующая армия в этом случае может или штурмовать такую локацию до ее взятия, либо объявить блокаду. </w:t>
      </w:r>
      <w:r w:rsidRPr="00973C44">
        <w:rPr>
          <w:rFonts w:ascii="Arial" w:hAnsi="Arial"/>
          <w:sz w:val="20"/>
        </w:rPr>
        <w:br/>
        <w:t>В случае объявления блокады атакующая армия для передвижения в соседний регион должна оставить блокирующий отряд не менее "Полка" (полк см.выше), каковой отряд будет осуществлять осаду локации до ее сдачи, до взятия штурмом или до снятия блокады.</w:t>
      </w:r>
      <w:r w:rsidRPr="00973C44">
        <w:rPr>
          <w:rFonts w:ascii="Arial" w:hAnsi="Arial"/>
          <w:sz w:val="20"/>
        </w:rPr>
        <w:br/>
        <w:t>В случае снятия блокады как, например, в ситуации, когда блокирующий отряд разбит или отступил из границ региона при отсутствии в регионе его армии,обороняющиеся отряды получают полный контроль над всем регионом автоматически.</w:t>
      </w:r>
      <w:r w:rsidRPr="00973C44">
        <w:rPr>
          <w:rFonts w:ascii="Arial" w:hAnsi="Arial"/>
          <w:sz w:val="20"/>
        </w:rPr>
        <w:br/>
      </w:r>
      <w:r w:rsidRPr="00973C44">
        <w:rPr>
          <w:rFonts w:ascii="Arial" w:hAnsi="Arial"/>
          <w:sz w:val="20"/>
        </w:rPr>
        <w:br/>
        <w:t>Если оборону держит отряд ,а не армия, то он может, разбив блокрующий отряд, деблокировать регион. </w:t>
      </w:r>
      <w:r w:rsidRPr="00973C44">
        <w:rPr>
          <w:rFonts w:ascii="Arial" w:hAnsi="Arial"/>
          <w:sz w:val="20"/>
        </w:rPr>
        <w:br/>
        <w:t>Он может перемещаться, но не может делать заявку на атаку другого региона. </w:t>
      </w:r>
      <w:r w:rsidRPr="00973C44">
        <w:rPr>
          <w:rFonts w:ascii="Arial" w:hAnsi="Arial"/>
          <w:sz w:val="20"/>
        </w:rPr>
        <w:br/>
      </w:r>
      <w:r w:rsidRPr="00973C44">
        <w:rPr>
          <w:rFonts w:ascii="Arial" w:hAnsi="Arial"/>
          <w:sz w:val="20"/>
        </w:rPr>
        <w:br/>
        <w:t>Армия не может держать оборону в фортификационных сооружениях, за исключением замка Збараж и укреплений запорожской сечи. </w:t>
      </w:r>
      <w:r w:rsidRPr="00973C44">
        <w:rPr>
          <w:rFonts w:ascii="Arial" w:hAnsi="Arial"/>
          <w:sz w:val="20"/>
        </w:rPr>
        <w:br/>
        <w:t>В остальных случаях есть исключительно укрепленные хутора, где может держаться отряд не более полка. </w:t>
      </w:r>
      <w:r w:rsidRPr="00973C44">
        <w:rPr>
          <w:rFonts w:ascii="Arial" w:hAnsi="Arial"/>
          <w:sz w:val="20"/>
        </w:rPr>
        <w:br/>
        <w:t>В городах укреплений не существует, кроме легких полевых, построенных на поле битвы по экономическим требованиям.</w:t>
      </w:r>
    </w:p>
    <w:p w:rsidR="000753C5" w:rsidRPr="00973C44" w:rsidRDefault="000753C5" w:rsidP="002B24E3">
      <w:pPr>
        <w:ind w:right="-1056"/>
        <w:rPr>
          <w:rFonts w:ascii="Arial" w:hAnsi="Arial"/>
          <w:b/>
          <w:sz w:val="20"/>
        </w:rPr>
      </w:pPr>
      <w:r w:rsidRPr="00973C44">
        <w:rPr>
          <w:rFonts w:ascii="Arial" w:hAnsi="Arial"/>
          <w:b/>
          <w:sz w:val="20"/>
        </w:rPr>
        <w:br/>
      </w:r>
      <w:hyperlink r:id="rId6" w:anchor="p853116" w:history="1">
        <w:r w:rsidRPr="00973C44">
          <w:rPr>
            <w:rFonts w:ascii="Arial" w:hAnsi="Arial"/>
            <w:b/>
            <w:sz w:val="20"/>
          </w:rPr>
          <w:t>Стационарные и полевые укрепления.</w:t>
        </w:r>
      </w:hyperlink>
    </w:p>
    <w:p w:rsidR="000753C5" w:rsidRPr="00973C44" w:rsidRDefault="000753C5" w:rsidP="002B24E3">
      <w:pPr>
        <w:ind w:right="-1"/>
        <w:rPr>
          <w:rFonts w:ascii="Arial" w:hAnsi="Arial"/>
          <w:sz w:val="20"/>
        </w:rPr>
      </w:pPr>
      <w:r w:rsidRPr="00973C44">
        <w:rPr>
          <w:rFonts w:ascii="Arial" w:hAnsi="Arial"/>
          <w:sz w:val="20"/>
        </w:rPr>
        <w:t>Полевые укрепления. </w:t>
      </w:r>
      <w:r w:rsidRPr="00973C44">
        <w:rPr>
          <w:rFonts w:ascii="Arial" w:hAnsi="Arial"/>
          <w:sz w:val="20"/>
        </w:rPr>
        <w:br/>
        <w:t>При полевых сражениях возможно использование мантелетов. </w:t>
      </w:r>
      <w:r w:rsidRPr="00973C44">
        <w:rPr>
          <w:rFonts w:ascii="Arial" w:hAnsi="Arial"/>
          <w:sz w:val="20"/>
        </w:rPr>
        <w:br/>
      </w:r>
      <w:r w:rsidRPr="00973C44">
        <w:rPr>
          <w:rFonts w:ascii="Arial" w:hAnsi="Arial"/>
          <w:sz w:val="20"/>
        </w:rPr>
        <w:drawing>
          <wp:inline distT="0" distB="0" distL="0" distR="0">
            <wp:extent cx="2641600" cy="3251200"/>
            <wp:effectExtent l="25400" t="0" r="0" b="0"/>
            <wp:docPr id="11" name="Picture 11" descr="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зображение"/>
                    <pic:cNvPicPr>
                      <a:picLocks noChangeAspect="1" noChangeArrowheads="1"/>
                    </pic:cNvPicPr>
                  </pic:nvPicPr>
                  <pic:blipFill>
                    <a:blip r:embed="rId7"/>
                    <a:srcRect/>
                    <a:stretch>
                      <a:fillRect/>
                    </a:stretch>
                  </pic:blipFill>
                  <pic:spPr bwMode="auto">
                    <a:xfrm>
                      <a:off x="0" y="0"/>
                      <a:ext cx="2641600" cy="3251200"/>
                    </a:xfrm>
                    <a:prstGeom prst="rect">
                      <a:avLst/>
                    </a:prstGeom>
                    <a:noFill/>
                    <a:ln w="9525">
                      <a:noFill/>
                      <a:miter lim="800000"/>
                      <a:headEnd/>
                      <a:tailEnd/>
                    </a:ln>
                  </pic:spPr>
                </pic:pic>
              </a:graphicData>
            </a:graphic>
          </wp:inline>
        </w:drawing>
      </w:r>
      <w:r w:rsidRPr="00973C44">
        <w:rPr>
          <w:rFonts w:ascii="Arial" w:hAnsi="Arial"/>
          <w:sz w:val="20"/>
        </w:rPr>
        <w:br/>
        <w:t>Мантелеты можно расставлять в своем регионе на поле боя. </w:t>
      </w:r>
      <w:r w:rsidRPr="00973C44">
        <w:rPr>
          <w:rFonts w:ascii="Arial" w:hAnsi="Arial"/>
          <w:sz w:val="20"/>
        </w:rPr>
        <w:br/>
        <w:t>Мантелет приобретается за ресурсы и деньги (указано в правилах по экономике) </w:t>
      </w:r>
      <w:r w:rsidRPr="00973C44">
        <w:rPr>
          <w:rFonts w:ascii="Arial" w:hAnsi="Arial"/>
          <w:sz w:val="20"/>
        </w:rPr>
        <w:br/>
        <w:t>Не простреливается из лука арбалета и из ручного огнестрельного оружия. </w:t>
      </w:r>
      <w:r w:rsidRPr="00973C44">
        <w:rPr>
          <w:rFonts w:ascii="Arial" w:hAnsi="Arial"/>
          <w:sz w:val="20"/>
        </w:rPr>
        <w:br/>
        <w:t>Валить мантелет нельзя. </w:t>
      </w:r>
      <w:r w:rsidRPr="00973C44">
        <w:rPr>
          <w:rFonts w:ascii="Arial" w:hAnsi="Arial"/>
          <w:sz w:val="20"/>
        </w:rPr>
        <w:br/>
        <w:t>Уничтожается одним попаданием из пушки. (падает на землю) </w:t>
      </w:r>
      <w:r w:rsidRPr="00973C44">
        <w:rPr>
          <w:rFonts w:ascii="Arial" w:hAnsi="Arial"/>
          <w:sz w:val="20"/>
        </w:rPr>
        <w:br/>
      </w:r>
      <w:r w:rsidRPr="00973C44">
        <w:rPr>
          <w:rFonts w:ascii="Arial" w:hAnsi="Arial"/>
          <w:sz w:val="20"/>
        </w:rPr>
        <w:br/>
        <w:t>Мантелет нельзя двигать. </w:t>
      </w:r>
      <w:r w:rsidRPr="00973C44">
        <w:rPr>
          <w:rFonts w:ascii="Arial" w:hAnsi="Arial"/>
          <w:sz w:val="20"/>
        </w:rPr>
        <w:br/>
      </w:r>
      <w:r w:rsidRPr="00973C44">
        <w:rPr>
          <w:rFonts w:ascii="Arial" w:hAnsi="Arial"/>
          <w:sz w:val="20"/>
        </w:rPr>
        <w:br/>
        <w:t>Мантелеты можно собирать из :</w:t>
      </w:r>
      <w:r w:rsidRPr="00973C44">
        <w:rPr>
          <w:rFonts w:ascii="Arial" w:hAnsi="Arial"/>
          <w:sz w:val="20"/>
        </w:rPr>
        <w:br/>
        <w:t>1) Кустарника которого вдоволь на полигоне. </w:t>
      </w:r>
      <w:r w:rsidRPr="00973C44">
        <w:rPr>
          <w:rFonts w:ascii="Arial" w:hAnsi="Arial"/>
          <w:sz w:val="20"/>
        </w:rPr>
        <w:br/>
        <w:t>2 ) из горбыля. </w:t>
      </w:r>
      <w:r w:rsidRPr="00973C44">
        <w:rPr>
          <w:rFonts w:ascii="Arial" w:hAnsi="Arial"/>
          <w:sz w:val="20"/>
        </w:rPr>
        <w:br/>
        <w:t>3) из двух реек затянутых нетканкой или банером. </w:t>
      </w:r>
      <w:r w:rsidRPr="00973C44">
        <w:rPr>
          <w:rFonts w:ascii="Arial" w:hAnsi="Arial"/>
          <w:sz w:val="20"/>
        </w:rPr>
        <w:br/>
        <w:t>У мантелета не должно быть опастных острых краев. </w:t>
      </w:r>
      <w:r w:rsidRPr="00973C44">
        <w:rPr>
          <w:rFonts w:ascii="Arial" w:hAnsi="Arial"/>
          <w:sz w:val="20"/>
        </w:rPr>
        <w:br/>
      </w:r>
      <w:r w:rsidRPr="00973C44">
        <w:rPr>
          <w:rFonts w:ascii="Arial" w:hAnsi="Arial"/>
          <w:sz w:val="20"/>
        </w:rPr>
        <w:br/>
        <w:t>Стационарные крепости. </w:t>
      </w:r>
      <w:r w:rsidRPr="00973C44">
        <w:rPr>
          <w:rFonts w:ascii="Arial" w:hAnsi="Arial"/>
          <w:sz w:val="20"/>
        </w:rPr>
        <w:br/>
        <w:t>Стационарных крепостей на игре 3 (Збараж Разлоги и Сечь) </w:t>
      </w:r>
      <w:r w:rsidRPr="00973C44">
        <w:rPr>
          <w:rFonts w:ascii="Arial" w:hAnsi="Arial"/>
          <w:sz w:val="20"/>
        </w:rPr>
        <w:br/>
        <w:t>Стационарные крепости строятся по принципу мантелетных стен привязанных или прибитых к основаниям крепостей. </w:t>
      </w:r>
      <w:r w:rsidRPr="00973C44">
        <w:rPr>
          <w:rFonts w:ascii="Arial" w:hAnsi="Arial"/>
          <w:sz w:val="20"/>
        </w:rPr>
        <w:br/>
        <w:t>Каждая такая стена имеет определенное количество Хитов. </w:t>
      </w:r>
      <w:r w:rsidRPr="00973C44">
        <w:rPr>
          <w:rFonts w:ascii="Arial" w:hAnsi="Arial"/>
          <w:sz w:val="20"/>
        </w:rPr>
        <w:br/>
        <w:t>Хиты снимаются Только попаданием из пушки в расчете 1 попадание 1 хит. Ломать стены нельзя. </w:t>
      </w:r>
      <w:r w:rsidRPr="00973C44">
        <w:rPr>
          <w:rFonts w:ascii="Arial" w:hAnsi="Arial"/>
          <w:sz w:val="20"/>
        </w:rPr>
        <w:br/>
        <w:t>Ворота так же имеют определенное количество хитов которые снимаются так же попаданием из пушки с тем же расчетом что и по стене. </w:t>
      </w:r>
      <w:r w:rsidRPr="00973C44">
        <w:rPr>
          <w:rFonts w:ascii="Arial" w:hAnsi="Arial"/>
          <w:sz w:val="20"/>
        </w:rPr>
        <w:br/>
        <w:t>После снятия всех хитов ворота открываются. </w:t>
      </w:r>
      <w:r w:rsidRPr="00973C44">
        <w:rPr>
          <w:rFonts w:ascii="Arial" w:hAnsi="Arial"/>
          <w:sz w:val="20"/>
        </w:rPr>
        <w:br/>
      </w:r>
      <w:r w:rsidRPr="00973C44">
        <w:rPr>
          <w:rFonts w:ascii="Arial" w:hAnsi="Arial"/>
          <w:sz w:val="20"/>
        </w:rPr>
        <w:br/>
        <w:t>После снятия всех хитов стена отвязывается или отбивается И роняется. И после этого такой пролом можно штурмовать. </w:t>
      </w:r>
      <w:r w:rsidRPr="00973C44">
        <w:rPr>
          <w:rFonts w:ascii="Arial" w:hAnsi="Arial"/>
          <w:sz w:val="20"/>
        </w:rPr>
        <w:br/>
      </w:r>
      <w:r w:rsidRPr="00973C44">
        <w:rPr>
          <w:rFonts w:ascii="Arial" w:hAnsi="Arial"/>
          <w:sz w:val="20"/>
        </w:rPr>
        <w:br/>
        <w:t>Уничтожение пушек. </w:t>
      </w:r>
      <w:r w:rsidRPr="00973C44">
        <w:rPr>
          <w:rFonts w:ascii="Arial" w:hAnsi="Arial"/>
          <w:sz w:val="20"/>
        </w:rPr>
        <w:br/>
        <w:t>пушка в полевом сражении считается уничтоженной если в нее попали из другой пушки. </w:t>
      </w:r>
      <w:r w:rsidRPr="00973C44">
        <w:rPr>
          <w:rFonts w:ascii="Arial" w:hAnsi="Arial"/>
          <w:sz w:val="20"/>
        </w:rPr>
        <w:br/>
        <w:t>Или если такая пушка была заклепана. (боевые правила 5.6.4. Уничтожение пушки. Чтобы уничтожить пушку, необходимо забить гвоздь 200 мм в дощечку толщиной не менее 60мм по самую шляпку. Тогда пушка считается заклепанной и ремонту не подлежит.)</w:t>
      </w:r>
    </w:p>
    <w:p w:rsidR="000753C5" w:rsidRPr="00973C44" w:rsidRDefault="000753C5" w:rsidP="002B24E3">
      <w:pPr>
        <w:ind w:right="-1"/>
        <w:rPr>
          <w:rFonts w:ascii="Arial" w:hAnsi="Arial"/>
          <w:b/>
          <w:sz w:val="20"/>
        </w:rPr>
      </w:pPr>
      <w:r w:rsidRPr="00973C44">
        <w:rPr>
          <w:rFonts w:ascii="Arial" w:hAnsi="Arial"/>
          <w:b/>
          <w:sz w:val="20"/>
        </w:rPr>
        <w:br/>
      </w:r>
      <w:hyperlink r:id="rId8" w:anchor="p852758" w:history="1">
        <w:r w:rsidRPr="00973C44">
          <w:rPr>
            <w:rFonts w:ascii="Arial" w:hAnsi="Arial"/>
            <w:b/>
            <w:sz w:val="20"/>
          </w:rPr>
          <w:t>Правило по ясырю.</w:t>
        </w:r>
      </w:hyperlink>
    </w:p>
    <w:p w:rsidR="000753C5" w:rsidRPr="00973C44" w:rsidRDefault="000753C5" w:rsidP="002B24E3">
      <w:pPr>
        <w:rPr>
          <w:rFonts w:ascii="Arial" w:hAnsi="Arial"/>
          <w:sz w:val="20"/>
        </w:rPr>
      </w:pPr>
      <w:r w:rsidRPr="00973C44">
        <w:rPr>
          <w:rFonts w:ascii="Arial" w:hAnsi="Arial"/>
          <w:sz w:val="20"/>
        </w:rPr>
        <w:br/>
        <w:t>Ясырь-(тур. esir — узник войны, см. savaş esiri) — пленные.</w:t>
      </w:r>
      <w:r w:rsidRPr="00973C44">
        <w:rPr>
          <w:rFonts w:ascii="Arial" w:hAnsi="Arial"/>
          <w:sz w:val="20"/>
        </w:rPr>
        <w:br/>
      </w:r>
      <w:r w:rsidRPr="00973C44">
        <w:rPr>
          <w:rFonts w:ascii="Arial" w:hAnsi="Arial"/>
          <w:sz w:val="20"/>
        </w:rPr>
        <w:br/>
        <w:t xml:space="preserve">Пленные должны быть доставлены в локацию тех кто их пленил. </w:t>
      </w:r>
      <w:r w:rsidRPr="00973C44">
        <w:rPr>
          <w:rFonts w:ascii="Arial" w:hAnsi="Arial"/>
          <w:sz w:val="20"/>
        </w:rPr>
        <w:br/>
      </w:r>
      <w:r w:rsidRPr="00973C44">
        <w:rPr>
          <w:rFonts w:ascii="Arial" w:hAnsi="Arial"/>
          <w:sz w:val="20"/>
        </w:rPr>
        <w:br/>
        <w:t xml:space="preserve">Нахождение в плену. </w:t>
      </w:r>
      <w:r w:rsidRPr="00973C44">
        <w:rPr>
          <w:rFonts w:ascii="Arial" w:hAnsi="Arial"/>
          <w:sz w:val="20"/>
        </w:rPr>
        <w:br/>
        <w:t xml:space="preserve">При нахождении в плену, (по выбору игрока) игрок может как отыгрывать пребывание в плену то есть выполнять то, что скажут хозяева (разного рода полезные работы, поколка дров, принос воды, и тд, этом случае время плена уменьшается на 30 мин) . </w:t>
      </w:r>
      <w:r w:rsidRPr="00973C44">
        <w:rPr>
          <w:rFonts w:ascii="Arial" w:hAnsi="Arial"/>
          <w:sz w:val="20"/>
        </w:rPr>
        <w:br/>
        <w:t xml:space="preserve">Так и отдыхать (сидеть в зиндане) положенный срок. </w:t>
      </w:r>
      <w:r w:rsidRPr="00973C44">
        <w:rPr>
          <w:rFonts w:ascii="Arial" w:hAnsi="Arial"/>
          <w:sz w:val="20"/>
        </w:rPr>
        <w:br/>
      </w:r>
      <w:r w:rsidRPr="00973C44">
        <w:rPr>
          <w:rFonts w:ascii="Arial" w:hAnsi="Arial"/>
          <w:sz w:val="20"/>
        </w:rPr>
        <w:br/>
        <w:t xml:space="preserve">Караван пленных. </w:t>
      </w:r>
      <w:r w:rsidRPr="00973C44">
        <w:rPr>
          <w:rFonts w:ascii="Arial" w:hAnsi="Arial"/>
          <w:sz w:val="20"/>
        </w:rPr>
        <w:br/>
        <w:t xml:space="preserve">Во время передвижения от места где игрок был пленен до локации тех кто его пленил,  пленные должны быть связаны. </w:t>
      </w:r>
      <w:r w:rsidRPr="00973C44">
        <w:rPr>
          <w:rFonts w:ascii="Arial" w:hAnsi="Arial"/>
          <w:sz w:val="20"/>
        </w:rPr>
        <w:br/>
        <w:t>Освободиться самому можно только если при выборе пожизневого обыска у вас не нашли игровой режущий предмет.</w:t>
      </w:r>
      <w:r w:rsidRPr="00973C44">
        <w:rPr>
          <w:rFonts w:ascii="Arial" w:hAnsi="Arial"/>
          <w:sz w:val="20"/>
        </w:rPr>
        <w:br/>
        <w:t>(Игровое связывание обозначается веревкой, не сильно обмотанной три раза вокруг конечностей и завязанной бантом. Связывать можно только руки и/или</w:t>
      </w:r>
      <w:r w:rsidRPr="00973C44">
        <w:rPr>
          <w:rFonts w:ascii="Arial" w:hAnsi="Arial"/>
          <w:sz w:val="20"/>
        </w:rPr>
        <w:br/>
        <w:t xml:space="preserve"> ноги.</w:t>
      </w:r>
      <w:r w:rsidRPr="00973C44">
        <w:rPr>
          <w:rFonts w:ascii="Arial" w:hAnsi="Arial"/>
          <w:sz w:val="20"/>
        </w:rPr>
        <w:br/>
        <w:t>Освободиться можно:</w:t>
      </w:r>
      <w:r w:rsidRPr="00973C44">
        <w:rPr>
          <w:rFonts w:ascii="Arial" w:hAnsi="Arial"/>
          <w:sz w:val="20"/>
        </w:rPr>
        <w:br/>
        <w:t>- при помощи другого человека;</w:t>
      </w:r>
      <w:r w:rsidRPr="00973C44">
        <w:rPr>
          <w:rFonts w:ascii="Arial" w:hAnsi="Arial"/>
          <w:sz w:val="20"/>
        </w:rPr>
        <w:br/>
        <w:t>- при помощи любого режущего или огнестрельного(выстрелом) игрового оружия)</w:t>
      </w:r>
      <w:r w:rsidRPr="00973C44">
        <w:rPr>
          <w:rFonts w:ascii="Arial" w:hAnsi="Arial"/>
          <w:sz w:val="20"/>
        </w:rPr>
        <w:br/>
      </w:r>
      <w:r w:rsidRPr="00973C44">
        <w:rPr>
          <w:rFonts w:ascii="Arial" w:hAnsi="Arial"/>
          <w:sz w:val="20"/>
        </w:rPr>
        <w:br/>
        <w:t xml:space="preserve">Сбегать при транспортировке пленных можно только в двух перечисленных случаях. </w:t>
      </w:r>
      <w:r w:rsidRPr="00973C44">
        <w:rPr>
          <w:rFonts w:ascii="Arial" w:hAnsi="Arial"/>
          <w:sz w:val="20"/>
        </w:rPr>
        <w:br/>
        <w:t>Если вы освободились:</w:t>
      </w:r>
      <w:r w:rsidRPr="00973C44">
        <w:rPr>
          <w:rFonts w:ascii="Arial" w:hAnsi="Arial"/>
          <w:sz w:val="20"/>
        </w:rPr>
        <w:br/>
        <w:t>- при помощи другого человека;</w:t>
      </w:r>
      <w:r w:rsidRPr="00973C44">
        <w:rPr>
          <w:rFonts w:ascii="Arial" w:hAnsi="Arial"/>
          <w:sz w:val="20"/>
        </w:rPr>
        <w:br/>
        <w:t>- при помощи любого режущего или огнестрельного(выстрелом) игрового оружия)</w:t>
      </w:r>
      <w:r w:rsidRPr="00973C44">
        <w:rPr>
          <w:rFonts w:ascii="Arial" w:hAnsi="Arial"/>
          <w:sz w:val="20"/>
        </w:rPr>
        <w:br/>
      </w:r>
      <w:r w:rsidRPr="00973C44">
        <w:rPr>
          <w:rFonts w:ascii="Arial" w:hAnsi="Arial"/>
          <w:sz w:val="20"/>
        </w:rPr>
        <w:br/>
        <w:t xml:space="preserve">Если вас доставили в локацию тех кто вас пленил сбежать нельзя. </w:t>
      </w:r>
      <w:r w:rsidRPr="00973C44">
        <w:rPr>
          <w:rFonts w:ascii="Arial" w:hAnsi="Arial"/>
          <w:sz w:val="20"/>
        </w:rPr>
        <w:br/>
        <w:t xml:space="preserve">Но можно быть отпущенными. Если вас отпустили то хайратник не надевается компенсация не выплачивается. </w:t>
      </w:r>
      <w:r w:rsidRPr="00973C44">
        <w:rPr>
          <w:rFonts w:ascii="Arial" w:hAnsi="Arial"/>
          <w:sz w:val="20"/>
        </w:rPr>
        <w:br/>
      </w:r>
      <w:r w:rsidRPr="00973C44">
        <w:rPr>
          <w:rFonts w:ascii="Arial" w:hAnsi="Arial"/>
          <w:sz w:val="20"/>
        </w:rPr>
        <w:br/>
        <w:t>Выкуп пленных.</w:t>
      </w:r>
      <w:r w:rsidRPr="00973C44">
        <w:rPr>
          <w:rFonts w:ascii="Arial" w:hAnsi="Arial"/>
          <w:sz w:val="20"/>
        </w:rPr>
        <w:br/>
        <w:t>Нахождение в плену 1,5 часа. После чего не отпущенных и не выкупленных другими игроками пленных выкупает мастер-региональщик. При этом бросается кубик. При выпадении 4 и больше — игрок выкуплен, его пленитель получает на выбор - денежную компенсацию от мастеров (3 серебряных монеты) или 1 ленточку на армию(полк) за каждых 3 выкупленных мастерами пленника.</w:t>
      </w:r>
      <w:r w:rsidRPr="00973C44">
        <w:rPr>
          <w:rFonts w:ascii="Arial" w:hAnsi="Arial"/>
          <w:sz w:val="20"/>
        </w:rPr>
        <w:br/>
        <w:t xml:space="preserve">После выкупа из плена мастерами игрок возвращается в свой регион в белом хайратнике снимает его и возвращается в игру в той же роли что и до плена, если по кубику его не выкупили — значит он был продан в рабство и вернуться в игру прежней ролью он уже не может, игрок идет в мертвятник, за время плена там полагается значительное сокращение срока прибывания в мертвятнике. </w:t>
      </w:r>
      <w:r w:rsidRPr="00973C44">
        <w:rPr>
          <w:rFonts w:ascii="Arial" w:hAnsi="Arial"/>
          <w:sz w:val="20"/>
        </w:rPr>
        <w:br/>
        <w:t xml:space="preserve">Кроме именных и/или знатных персонажей, выкуп за которых является строго игровым действием и не регламентируется мастерами. Время плена именных персонажей не ограничего! </w:t>
      </w:r>
      <w:r w:rsidRPr="00973C44">
        <w:rPr>
          <w:rFonts w:ascii="Arial" w:hAnsi="Arial"/>
          <w:sz w:val="20"/>
        </w:rPr>
        <w:br/>
        <w:t>Всех пленных можно обменивать на своих, или других пленных, а также передавать в другие локации, но с обязательным указанием времени пленения(для незнатных персонажей).</w:t>
      </w:r>
      <w:r w:rsidRPr="00973C44">
        <w:rPr>
          <w:rFonts w:ascii="Arial" w:hAnsi="Arial"/>
          <w:sz w:val="20"/>
        </w:rPr>
        <w:br/>
        <w:t xml:space="preserve">. </w:t>
      </w:r>
      <w:r w:rsidRPr="00973C44">
        <w:rPr>
          <w:rFonts w:ascii="Arial" w:hAnsi="Arial"/>
          <w:sz w:val="20"/>
        </w:rPr>
        <w:br/>
        <w:t>Не забывайте, что все ваши игровые взаимодействия в обязательном порядке влияют на ваше посмертие!</w:t>
      </w:r>
      <w:r w:rsidRPr="00973C44">
        <w:rPr>
          <w:rFonts w:ascii="Arial" w:hAnsi="Arial"/>
          <w:sz w:val="20"/>
        </w:rPr>
        <w:br/>
      </w:r>
      <w:r w:rsidRPr="00973C44">
        <w:rPr>
          <w:rFonts w:ascii="Arial" w:hAnsi="Arial"/>
          <w:sz w:val="20"/>
        </w:rPr>
        <w:br/>
      </w:r>
      <w:r w:rsidRPr="00973C44">
        <w:rPr>
          <w:rFonts w:ascii="Arial" w:hAnsi="Arial"/>
          <w:sz w:val="20"/>
        </w:rPr>
        <w:br/>
      </w:r>
      <w:hyperlink r:id="rId9" w:anchor="p826071" w:history="1">
        <w:r w:rsidRPr="00973C44">
          <w:rPr>
            <w:rFonts w:ascii="Arial" w:hAnsi="Arial"/>
            <w:b/>
            <w:sz w:val="20"/>
          </w:rPr>
          <w:t>Экономика.</w:t>
        </w:r>
      </w:hyperlink>
    </w:p>
    <w:p w:rsidR="000753C5" w:rsidRPr="00973C44" w:rsidRDefault="000753C5" w:rsidP="002B24E3">
      <w:pPr>
        <w:rPr>
          <w:rFonts w:ascii="Arial" w:hAnsi="Arial"/>
          <w:sz w:val="20"/>
        </w:rPr>
      </w:pPr>
      <w:r w:rsidRPr="00973C44">
        <w:rPr>
          <w:rFonts w:ascii="Arial" w:hAnsi="Arial"/>
          <w:sz w:val="20"/>
        </w:rPr>
        <w:t>Общие положения.</w:t>
      </w:r>
      <w:r w:rsidRPr="00973C44">
        <w:rPr>
          <w:rFonts w:ascii="Arial" w:hAnsi="Arial"/>
          <w:sz w:val="20"/>
        </w:rPr>
        <w:br/>
        <w:t>Микроэкономика на игре будет представлена традиционным для РИ денежным оборотом, обеспеченным едой в кабаках и прочими товарами и услугами. </w:t>
      </w:r>
      <w:r w:rsidRPr="00973C44">
        <w:rPr>
          <w:rFonts w:ascii="Arial" w:hAnsi="Arial"/>
          <w:sz w:val="20"/>
        </w:rPr>
        <w:br/>
        <w:t>Макроэкономика построена вокруг перемещения караванов с ресурсами из разных краев полигона, которые становятся существенно дороже при перепродаже на другом краю полигона при проезде контрольных пунктов, каждый пункт удорожает стоимость ресурса. В каждой локации имеется минимум 2 контрольных пункта, въезд и выезд.</w:t>
      </w:r>
      <w:r w:rsidRPr="00973C44">
        <w:rPr>
          <w:rFonts w:ascii="Arial" w:hAnsi="Arial"/>
          <w:sz w:val="20"/>
        </w:rPr>
        <w:br/>
        <w:t>Например:</w:t>
      </w:r>
      <w:r w:rsidRPr="00973C44">
        <w:rPr>
          <w:rFonts w:ascii="Arial" w:hAnsi="Arial"/>
          <w:sz w:val="20"/>
        </w:rPr>
        <w:br/>
        <w:t>На Украине очень дешев хлеб. При продаже его в Лубнах, можно выручить немного. А привезенный в Варшаву этот хлеб возрастает в цене многократно.</w:t>
      </w:r>
      <w:r w:rsidRPr="00973C44">
        <w:rPr>
          <w:rFonts w:ascii="Arial" w:hAnsi="Arial"/>
          <w:sz w:val="20"/>
        </w:rPr>
        <w:br/>
        <w:t>Путешествия — дело долгое и опасное, поэтому возить товары могут только караваны, в составе которых перемещается персонаж с навыком “торговец”. В состав каравана должно входить минимум три человека.</w:t>
      </w:r>
      <w:r w:rsidRPr="00973C44">
        <w:rPr>
          <w:rFonts w:ascii="Arial" w:hAnsi="Arial"/>
          <w:sz w:val="20"/>
        </w:rPr>
        <w:br/>
        <w:t>При перемещении каравана по маршруту происходит уплата местных налогов оплата производиться на контрольных пунктах при ввозе в каждую локацию, что удорожает товар в конечной точке. Размер налога составляет 10% от стоимости товара.</w:t>
      </w:r>
      <w:r w:rsidRPr="00973C44">
        <w:rPr>
          <w:rFonts w:ascii="Arial" w:hAnsi="Arial"/>
          <w:sz w:val="20"/>
        </w:rPr>
        <w:br/>
        <w:t>При перемещении товара в новую локацию его стоимость возрастает на 30% от стоимости на момент ввоза, а не начальной стоимости товара.</w:t>
      </w:r>
      <w:r w:rsidRPr="00973C44">
        <w:rPr>
          <w:rFonts w:ascii="Arial" w:hAnsi="Arial"/>
          <w:sz w:val="20"/>
        </w:rPr>
        <w:br/>
        <w:t>Например:</w:t>
      </w:r>
      <w:r w:rsidRPr="00973C44">
        <w:rPr>
          <w:rFonts w:ascii="Arial" w:hAnsi="Arial"/>
          <w:sz w:val="20"/>
        </w:rPr>
        <w:br/>
        <w:t>Изначальная стоимость товара 10 медных монет при провозе через одну локацию стоимость составит:</w:t>
      </w:r>
      <w:r w:rsidRPr="00973C44">
        <w:rPr>
          <w:rFonts w:ascii="Arial" w:hAnsi="Arial"/>
          <w:sz w:val="20"/>
        </w:rPr>
        <w:br/>
        <w:t>10 + 30%(10)= 13 меди.</w:t>
      </w:r>
      <w:r w:rsidRPr="00973C44">
        <w:rPr>
          <w:rFonts w:ascii="Arial" w:hAnsi="Arial"/>
          <w:sz w:val="20"/>
        </w:rPr>
        <w:br/>
        <w:t>Вторая локация:</w:t>
      </w:r>
      <w:r w:rsidRPr="00973C44">
        <w:rPr>
          <w:rFonts w:ascii="Arial" w:hAnsi="Arial"/>
          <w:sz w:val="20"/>
        </w:rPr>
        <w:br/>
        <w:t>13 + 30%(13)= 17 меди - всегда округляется.</w:t>
      </w:r>
      <w:r w:rsidRPr="00973C44">
        <w:rPr>
          <w:rFonts w:ascii="Arial" w:hAnsi="Arial"/>
          <w:sz w:val="20"/>
        </w:rPr>
        <w:br/>
        <w:t>Третья локация:</w:t>
      </w:r>
      <w:r w:rsidRPr="00973C44">
        <w:rPr>
          <w:rFonts w:ascii="Arial" w:hAnsi="Arial"/>
          <w:sz w:val="20"/>
        </w:rPr>
        <w:br/>
        <w:t>17 + 30%(17)= 23 меди.</w:t>
      </w:r>
      <w:r w:rsidRPr="00973C44">
        <w:rPr>
          <w:rFonts w:ascii="Arial" w:hAnsi="Arial"/>
          <w:sz w:val="20"/>
        </w:rPr>
        <w:br/>
        <w:t>Четвертая локация:</w:t>
      </w:r>
      <w:r w:rsidRPr="00973C44">
        <w:rPr>
          <w:rFonts w:ascii="Arial" w:hAnsi="Arial"/>
          <w:sz w:val="20"/>
        </w:rPr>
        <w:br/>
        <w:t>23 + 30%(23)= 30 меди.</w:t>
      </w:r>
      <w:r w:rsidRPr="00973C44">
        <w:rPr>
          <w:rFonts w:ascii="Arial" w:hAnsi="Arial"/>
          <w:sz w:val="20"/>
        </w:rPr>
        <w:br/>
        <w:t>Таким образом, можно избрать короткий путь с невысокой прибылью или более длинный и доходный. </w:t>
      </w:r>
      <w:r w:rsidRPr="00973C44">
        <w:rPr>
          <w:rFonts w:ascii="Arial" w:hAnsi="Arial"/>
          <w:sz w:val="20"/>
        </w:rPr>
        <w:br/>
        <w:t>Более того, для создания армий (покупки ленточек) недостаточно просто денег – армии создаются из сочетания разных ресурсов. Поэтому регион, отрезанный от торговых путей или оказавшийся в экономической блокаде, может испытывать трудности при попытке создать армию или докупить солдат в уже существующую. </w:t>
      </w:r>
      <w:r w:rsidRPr="00973C44">
        <w:rPr>
          <w:rFonts w:ascii="Arial" w:hAnsi="Arial"/>
          <w:sz w:val="20"/>
        </w:rPr>
        <w:br/>
        <w:t>Кроме того, существует "черный рынок" (регулируется мастерами) ресурсов, где можно купить/продать любой ресурс, но значительно дороже/дешевле.</w:t>
      </w:r>
      <w:r w:rsidRPr="00973C44">
        <w:rPr>
          <w:rFonts w:ascii="Arial" w:hAnsi="Arial"/>
          <w:sz w:val="20"/>
        </w:rPr>
        <w:br/>
      </w:r>
      <w:r w:rsidRPr="00973C44">
        <w:rPr>
          <w:rFonts w:ascii="Arial" w:hAnsi="Arial"/>
          <w:sz w:val="20"/>
        </w:rPr>
        <w:br/>
        <w:t>Микроэкономика.</w:t>
      </w:r>
      <w:r w:rsidRPr="00973C44">
        <w:rPr>
          <w:rFonts w:ascii="Arial" w:hAnsi="Arial"/>
          <w:sz w:val="20"/>
        </w:rPr>
        <w:br/>
        <w:t>Мастерская группа приветствует любые игровые товарно-денежные отношения между игроками, предоставление различных услуг, совершение всевозможных сделок и прочие экономические взаимодействия.</w:t>
      </w:r>
      <w:r w:rsidRPr="00973C44">
        <w:rPr>
          <w:rFonts w:ascii="Arial" w:hAnsi="Arial"/>
          <w:sz w:val="20"/>
        </w:rPr>
        <w:br/>
        <w:t>Стартовый капитал выдается всем игрокам мастером по экономике или на регистрации. В согласовании стартовой суммы участвуют мастер по экономике, региональщик и сюжетник. Размеры стартового капитала определяются до игры, исходя из роли игрока.</w:t>
      </w:r>
      <w:r w:rsidRPr="00973C44">
        <w:rPr>
          <w:rFonts w:ascii="Arial" w:hAnsi="Arial"/>
          <w:sz w:val="20"/>
        </w:rPr>
        <w:br/>
      </w:r>
      <w:r w:rsidRPr="00973C44">
        <w:rPr>
          <w:rFonts w:ascii="Arial" w:hAnsi="Arial"/>
          <w:sz w:val="20"/>
        </w:rPr>
        <w:br/>
        <w:t>Деньги.</w:t>
      </w:r>
      <w:r w:rsidRPr="00973C44">
        <w:rPr>
          <w:rFonts w:ascii="Arial" w:hAnsi="Arial"/>
          <w:sz w:val="20"/>
        </w:rPr>
        <w:br/>
        <w:t>На игре имеют хождение следующие монеты:</w:t>
      </w:r>
      <w:r w:rsidRPr="00973C44">
        <w:rPr>
          <w:rFonts w:ascii="Arial" w:hAnsi="Arial"/>
          <w:sz w:val="20"/>
        </w:rPr>
        <w:br/>
        <w:t>Золотая - червонный злотый, талер, дукат. </w:t>
      </w:r>
      <w:r w:rsidRPr="00973C44">
        <w:rPr>
          <w:rFonts w:ascii="Arial" w:hAnsi="Arial"/>
          <w:sz w:val="20"/>
        </w:rPr>
        <w:br/>
        <w:t>Серебряная - талер.</w:t>
      </w:r>
      <w:r w:rsidRPr="00973C44">
        <w:rPr>
          <w:rFonts w:ascii="Arial" w:hAnsi="Arial"/>
          <w:sz w:val="20"/>
        </w:rPr>
        <w:br/>
        <w:t>Медная </w:t>
      </w:r>
      <w:r w:rsidRPr="00973C44">
        <w:rPr>
          <w:rFonts w:ascii="Arial" w:hAnsi="Arial"/>
          <w:sz w:val="20"/>
        </w:rPr>
        <w:br/>
        <w:t>1 золотая монета = 10 серебряных монет</w:t>
      </w:r>
      <w:r w:rsidRPr="00973C44">
        <w:rPr>
          <w:rFonts w:ascii="Arial" w:hAnsi="Arial"/>
          <w:sz w:val="20"/>
        </w:rPr>
        <w:br/>
        <w:t>1 серебряных монета = 10 медных монет</w:t>
      </w:r>
      <w:r w:rsidRPr="00973C44">
        <w:rPr>
          <w:rFonts w:ascii="Arial" w:hAnsi="Arial"/>
          <w:sz w:val="20"/>
        </w:rPr>
        <w:br/>
        <w:t>Обращаем особое внимание, что на игре хождение имеют только игровые деньги. За реальные деньги можно торговать только до и после игры. </w:t>
      </w:r>
      <w:r w:rsidRPr="00973C44">
        <w:rPr>
          <w:rFonts w:ascii="Arial" w:hAnsi="Arial"/>
          <w:sz w:val="20"/>
        </w:rPr>
        <w:br/>
        <w:t>В игру допускаются "драгоценности" - золотая/серебряная посуда, ювелирные изделия. Драгоценности должны иметь мастерскую сертификацию (сертификат с описанием предмета, который он хочет ввести в игру, пишет и приносит мастеру сам игрок), вещи без сертификата не считаются игровыми предметами, оценка и оборот - на усмотрение игроков.</w:t>
      </w:r>
      <w:r w:rsidRPr="00973C44">
        <w:rPr>
          <w:rFonts w:ascii="Arial" w:hAnsi="Arial"/>
          <w:sz w:val="20"/>
        </w:rPr>
        <w:br/>
        <w:t>На усмотрение игроков допускается использование векселей и долговых расписок. При первичном оформлении игрок имеет право сверить данные персонажа по ДК и требовать заверения у экономических персонажей (кабатчик, меняла и т.д.).</w:t>
      </w:r>
      <w:r w:rsidRPr="00973C44">
        <w:rPr>
          <w:rFonts w:ascii="Arial" w:hAnsi="Arial"/>
          <w:sz w:val="20"/>
        </w:rPr>
        <w:br/>
      </w:r>
      <w:r w:rsidRPr="00973C44">
        <w:rPr>
          <w:rFonts w:ascii="Arial" w:hAnsi="Arial"/>
          <w:sz w:val="20"/>
        </w:rPr>
        <w:br/>
        <w:t>Кабаки.</w:t>
      </w:r>
      <w:r w:rsidRPr="00973C44">
        <w:rPr>
          <w:rFonts w:ascii="Arial" w:hAnsi="Arial"/>
          <w:sz w:val="20"/>
        </w:rPr>
        <w:br/>
        <w:t>Кабакам не будут списываться взносы, но мастерская группа выделит финансирование в определенном размере на компенсацию затрат на покупку еды. Кроме того, каждый цикл региональный мастер соответствующего региона будет собирать с кабаков от 30% до 50% (на усмотрение мастера) их игровых доходов. Это не является игровым действием, а моделирует накладные расходы заведений. Очень рассчитываем на честность владельцев кабаков, эта мера необходима для сохранения экономического баланса в игре. Дополнительно правители земель вправе собирать ещё и игровые налоги, но это игровой вопрос.</w:t>
      </w:r>
      <w:r w:rsidRPr="00973C44">
        <w:rPr>
          <w:rFonts w:ascii="Arial" w:hAnsi="Arial"/>
          <w:sz w:val="20"/>
        </w:rPr>
        <w:br/>
        <w:t>Доходы</w:t>
      </w:r>
      <w:r w:rsidRPr="00973C44">
        <w:rPr>
          <w:rFonts w:ascii="Arial" w:hAnsi="Arial"/>
          <w:sz w:val="20"/>
        </w:rPr>
        <w:br/>
        <w:t>В игровой день укладывается два цикла, когда начисляется виртуальный доход – 12:00 и 20:00 часов.</w:t>
      </w:r>
      <w:r w:rsidRPr="00973C44">
        <w:rPr>
          <w:rFonts w:ascii="Arial" w:hAnsi="Arial"/>
          <w:sz w:val="20"/>
        </w:rPr>
        <w:br/>
        <w:t>На игре будет моделироваться частная собственность, а также некоторые иные формы деятельности, приносящие доход. Это означает, что некоторые персонажи и учреждения (дворяне, правители, церковные иерархи и т.д.) будут периодически получать денежный доход с виртуальных имений. </w:t>
      </w:r>
      <w:r w:rsidRPr="00973C44">
        <w:rPr>
          <w:rFonts w:ascii="Arial" w:hAnsi="Arial"/>
          <w:sz w:val="20"/>
        </w:rPr>
        <w:br/>
        <w:t>Размер виртуального дохода зависит от обстановки в регионе, а также от некоторых других факторов. Например, захват/разграбление города, еврейские погромы, притеснения ремесленников и т.д. могут снизить или даже вовсе аннулировать виртуальный доход.</w:t>
      </w:r>
      <w:r w:rsidRPr="00973C44">
        <w:rPr>
          <w:rFonts w:ascii="Arial" w:hAnsi="Arial"/>
          <w:sz w:val="20"/>
        </w:rPr>
        <w:br/>
        <w:t>А так же размер виртуального дохода зависит от деятельности церкви и деятельности ведьм. Если в локации есть действующая церковь, регулярно проводящая службы, то все хорошо. Если специально помолиться о благополучии, то можно получить дополнительные ресурсы. Меньше паства, меньше ходят в церковь - доходы чуть падают. Кража реликвии, пропустили службы (не провели) - доходы падают до минимума. Осквернили церковь, убили священника, сожгли храм, ведьм набежало - все. Мор, голод беднота.</w:t>
      </w:r>
      <w:r w:rsidRPr="00973C44">
        <w:rPr>
          <w:rFonts w:ascii="Arial" w:hAnsi="Arial"/>
          <w:sz w:val="20"/>
        </w:rPr>
        <w:br/>
        <w:t>Также одним из видов дохода является пленение людей с последующей продажей (Ясырь).</w:t>
      </w:r>
      <w:r w:rsidRPr="00973C44">
        <w:rPr>
          <w:rFonts w:ascii="Arial" w:hAnsi="Arial"/>
          <w:sz w:val="20"/>
        </w:rPr>
        <w:br/>
      </w:r>
      <w:r w:rsidRPr="00973C44">
        <w:rPr>
          <w:rFonts w:ascii="Arial" w:hAnsi="Arial"/>
          <w:sz w:val="20"/>
        </w:rPr>
        <w:br/>
        <w:t>Примеры стартовых цен на некоторые товары и услуги: </w:t>
      </w:r>
      <w:r w:rsidRPr="00973C44">
        <w:rPr>
          <w:rFonts w:ascii="Arial" w:hAnsi="Arial"/>
          <w:sz w:val="20"/>
        </w:rPr>
        <w:br/>
        <w:t>чай - 1 медная монета</w:t>
      </w:r>
      <w:r w:rsidRPr="00973C44">
        <w:rPr>
          <w:rFonts w:ascii="Arial" w:hAnsi="Arial"/>
          <w:sz w:val="20"/>
        </w:rPr>
        <w:br/>
        <w:t>пиво - 5 медных монет</w:t>
      </w:r>
      <w:r w:rsidRPr="00973C44">
        <w:rPr>
          <w:rFonts w:ascii="Arial" w:hAnsi="Arial"/>
          <w:sz w:val="20"/>
        </w:rPr>
        <w:br/>
        <w:t>горячая еда - зависит от пафоса (от 5 медных монет за макароны с тушенкой, верхней границы нет)</w:t>
      </w:r>
      <w:r w:rsidRPr="00973C44">
        <w:rPr>
          <w:rFonts w:ascii="Arial" w:hAnsi="Arial"/>
          <w:sz w:val="20"/>
        </w:rPr>
        <w:br/>
        <w:t>ЗП лесоруба / посудомойки в кабаке - 6 медных монет (в цикл)</w:t>
      </w:r>
      <w:r w:rsidRPr="00973C44">
        <w:rPr>
          <w:rFonts w:ascii="Arial" w:hAnsi="Arial"/>
          <w:sz w:val="20"/>
        </w:rPr>
        <w:br/>
        <w:t>ЗП стражника - 1-2 серебряных монеты (в цикл).</w:t>
      </w:r>
      <w:r w:rsidRPr="00973C44">
        <w:rPr>
          <w:rFonts w:ascii="Arial" w:hAnsi="Arial"/>
          <w:sz w:val="20"/>
        </w:rPr>
        <w:br/>
        <w:t>Ясырь – 3 серебра.</w:t>
      </w:r>
      <w:r w:rsidRPr="00973C44">
        <w:rPr>
          <w:rFonts w:ascii="Arial" w:hAnsi="Arial"/>
          <w:sz w:val="20"/>
        </w:rPr>
        <w:br/>
      </w:r>
      <w:r w:rsidRPr="00973C44">
        <w:rPr>
          <w:rFonts w:ascii="Arial" w:hAnsi="Arial"/>
          <w:sz w:val="20"/>
        </w:rPr>
        <w:br/>
        <w:t>Польша </w:t>
      </w:r>
      <w:r w:rsidRPr="00973C44">
        <w:rPr>
          <w:rFonts w:ascii="Arial" w:hAnsi="Arial"/>
          <w:sz w:val="20"/>
        </w:rPr>
        <w:br/>
        <w:t>Большинству дворян будет приписано некоторое количество виртуальных имений. Они распоряжаются этими имениями по своему усмотрению (можно продать, подарить, переход права при захвате локации (дома, замка и т.д.), так же может производиться захват виртуальных имений).</w:t>
      </w:r>
      <w:r w:rsidRPr="00973C44">
        <w:rPr>
          <w:rFonts w:ascii="Arial" w:hAnsi="Arial"/>
          <w:sz w:val="20"/>
        </w:rPr>
        <w:br/>
        <w:t>Кому какое имение принадлежит на начало игры, определяется согласно сюжету. Кроме того, некоторые персонажи и учреждения будут получать виртуальный доход, не зависящий от этих виртуальных имений, а обусловленный их сюжетными вводными (например, деньги присылают родственники). Следует помнить, что некоторые имения могут быть переданы другому владельцу (королем или сенатом).</w:t>
      </w:r>
      <w:r w:rsidRPr="00973C44">
        <w:rPr>
          <w:rFonts w:ascii="Arial" w:hAnsi="Arial"/>
          <w:sz w:val="20"/>
        </w:rPr>
        <w:br/>
        <w:t>Существуют также и реальные поместья, где производство ресурсов отыгрывается (выпасом бревен и т.д.). Такие имения приносят на 50% больше денег, и только реальные поместья (шахты, наделы и т.д.) приносят ресурсы их владельцам.</w:t>
      </w:r>
      <w:r w:rsidRPr="00973C44">
        <w:rPr>
          <w:rFonts w:ascii="Arial" w:hAnsi="Arial"/>
          <w:sz w:val="20"/>
        </w:rPr>
        <w:br/>
        <w:t>Виртуальный доход будет начисляться в деньгах раз в цикл. Получить его можно будет у своего регионального мастера.</w:t>
      </w:r>
      <w:r w:rsidRPr="00973C44">
        <w:rPr>
          <w:rFonts w:ascii="Arial" w:hAnsi="Arial"/>
          <w:sz w:val="20"/>
        </w:rPr>
        <w:br/>
      </w:r>
      <w:r w:rsidRPr="00973C44">
        <w:rPr>
          <w:rFonts w:ascii="Arial" w:hAnsi="Arial"/>
          <w:sz w:val="20"/>
        </w:rPr>
        <w:br/>
        <w:t>Сечь.</w:t>
      </w:r>
      <w:r w:rsidRPr="00973C44">
        <w:rPr>
          <w:rFonts w:ascii="Arial" w:hAnsi="Arial"/>
          <w:sz w:val="20"/>
        </w:rPr>
        <w:br/>
        <w:t>Помимо выращивания и продажи зерна и торговли другими ресурсами, основным доходом казаков является "поход за зипуном", сиречь разного рода грабеж. Возможны ограбления прохожих, шинкарей, возможна кража ресурсов с наделов.</w:t>
      </w:r>
      <w:r w:rsidRPr="00973C44">
        <w:rPr>
          <w:rFonts w:ascii="Arial" w:hAnsi="Arial"/>
          <w:sz w:val="20"/>
        </w:rPr>
        <w:br/>
      </w:r>
      <w:r w:rsidRPr="00973C44">
        <w:rPr>
          <w:rFonts w:ascii="Arial" w:hAnsi="Arial"/>
          <w:sz w:val="20"/>
        </w:rPr>
        <w:br/>
        <w:t>Крым.</w:t>
      </w:r>
      <w:r w:rsidRPr="00973C44">
        <w:rPr>
          <w:rFonts w:ascii="Arial" w:hAnsi="Arial"/>
          <w:sz w:val="20"/>
        </w:rPr>
        <w:br/>
        <w:t>Основным доходом Крыма является покупка и перепродажа ясыря, черный рынок ресурсов и игровых ценностей, в т.ч. редких. Кроме того, воители Крыма (татары) имеют возможность сами ходить в походы за невольниками(Ясырем). </w:t>
      </w:r>
      <w:r w:rsidRPr="00973C44">
        <w:rPr>
          <w:rFonts w:ascii="Arial" w:hAnsi="Arial"/>
          <w:sz w:val="20"/>
        </w:rPr>
        <w:br/>
        <w:t>Знать Крыма также имеет земли, приносящие виртуальные доходы, а также позволяющие получать ресурсы.</w:t>
      </w:r>
      <w:r w:rsidRPr="00973C44">
        <w:rPr>
          <w:rFonts w:ascii="Arial" w:hAnsi="Arial"/>
          <w:sz w:val="20"/>
        </w:rPr>
        <w:br/>
      </w:r>
      <w:r w:rsidRPr="00973C44">
        <w:rPr>
          <w:rFonts w:ascii="Arial" w:hAnsi="Arial"/>
          <w:sz w:val="20"/>
        </w:rPr>
        <w:br/>
        <w:t>Макроресурсы</w:t>
      </w:r>
      <w:r w:rsidRPr="00973C44">
        <w:rPr>
          <w:rFonts w:ascii="Arial" w:hAnsi="Arial"/>
          <w:sz w:val="20"/>
        </w:rPr>
        <w:br/>
        <w:t>Существуют следующие виды макроресурсов:</w:t>
      </w:r>
      <w:r w:rsidRPr="00973C44">
        <w:rPr>
          <w:rFonts w:ascii="Arial" w:hAnsi="Arial"/>
          <w:sz w:val="20"/>
        </w:rPr>
        <w:br/>
        <w:t>сукно, металл, еда (мясо и рыба), древесина, воск. </w:t>
      </w:r>
      <w:r w:rsidRPr="00973C44">
        <w:rPr>
          <w:rFonts w:ascii="Arial" w:hAnsi="Arial"/>
          <w:sz w:val="20"/>
        </w:rPr>
        <w:br/>
        <w:t>Каждый ресурс сопровождается маршрутным листом (карточкой товара), на котором отмечается кто, где и когда этот ресурс купил и продал.</w:t>
      </w:r>
      <w:r w:rsidRPr="00973C44">
        <w:rPr>
          <w:rFonts w:ascii="Arial" w:hAnsi="Arial"/>
          <w:sz w:val="20"/>
        </w:rPr>
        <w:br/>
        <w:t>Макроресурсы нужны для войны (покупка ленточек — см. раздел Война и правила по боевке), производства и ремонта артиллерии, для возведения и ремонта укреплений. Кроме того, макроресурсы можно использовать для получения прибыли в виде обычных денег, а также использовать в виде натурального средства при разного рода сделках.</w:t>
      </w:r>
      <w:r w:rsidRPr="00973C44">
        <w:rPr>
          <w:rFonts w:ascii="Arial" w:hAnsi="Arial"/>
          <w:sz w:val="20"/>
        </w:rPr>
        <w:br/>
        <w:t>Макроресурсы, при наличии, конечно, можно купить у игротехнического торговца на рынке за игровые деньги. Однако перевозить их может только караван, в составе которого есть персонаж с навыком “торговец” (см. ниже). Кроме того, макроресурсы можно купить на «чёрном рынке» по завышенной цене. </w:t>
      </w:r>
      <w:r w:rsidRPr="00973C44">
        <w:rPr>
          <w:rFonts w:ascii="Arial" w:hAnsi="Arial"/>
          <w:sz w:val="20"/>
        </w:rPr>
        <w:br/>
      </w:r>
      <w:r w:rsidRPr="00973C44">
        <w:rPr>
          <w:rFonts w:ascii="Arial" w:hAnsi="Arial"/>
          <w:sz w:val="20"/>
        </w:rPr>
        <w:br/>
        <w:t>Точки ввода макроресурсов:</w:t>
      </w:r>
      <w:r w:rsidRPr="00973C44">
        <w:rPr>
          <w:rFonts w:ascii="Arial" w:hAnsi="Arial"/>
          <w:sz w:val="20"/>
        </w:rPr>
        <w:br/>
        <w:t>Сечь - присечинский рынок (еда) </w:t>
      </w:r>
      <w:r w:rsidRPr="00973C44">
        <w:rPr>
          <w:rFonts w:ascii="Arial" w:hAnsi="Arial"/>
          <w:sz w:val="20"/>
        </w:rPr>
        <w:br/>
        <w:t>Польша - рынок Варшавы (железо, дерево)</w:t>
      </w:r>
      <w:r w:rsidRPr="00973C44">
        <w:rPr>
          <w:rFonts w:ascii="Arial" w:hAnsi="Arial"/>
          <w:sz w:val="20"/>
        </w:rPr>
        <w:br/>
        <w:t>Крым - рынок Кафы (сукно, воск)</w:t>
      </w:r>
      <w:r w:rsidRPr="00973C44">
        <w:rPr>
          <w:rFonts w:ascii="Arial" w:hAnsi="Arial"/>
          <w:sz w:val="20"/>
        </w:rPr>
        <w:br/>
        <w:t>Многие ресурсы производятся внутри регионов, но могут быть пущены в качестве товара на общий рынок.</w:t>
      </w:r>
      <w:r w:rsidRPr="00973C44">
        <w:rPr>
          <w:rFonts w:ascii="Arial" w:hAnsi="Arial"/>
          <w:sz w:val="20"/>
        </w:rPr>
        <w:br/>
        <w:t>Помимо получения ресурсов обычным способом (покупка, производство и т.д.) ресурс «еда» можно получить на охоте.</w:t>
      </w:r>
      <w:r w:rsidRPr="00973C44">
        <w:rPr>
          <w:rFonts w:ascii="Arial" w:hAnsi="Arial"/>
          <w:sz w:val="20"/>
        </w:rPr>
        <w:br/>
      </w:r>
      <w:r w:rsidRPr="00973C44">
        <w:rPr>
          <w:rFonts w:ascii="Arial" w:hAnsi="Arial"/>
          <w:sz w:val="20"/>
        </w:rPr>
        <w:br/>
        <w:t>Караваны</w:t>
      </w:r>
      <w:r w:rsidRPr="00973C44">
        <w:rPr>
          <w:rFonts w:ascii="Arial" w:hAnsi="Arial"/>
          <w:sz w:val="20"/>
        </w:rPr>
        <w:br/>
        <w:t>Важно! В первый цикл, первого игрового дня, караваны являются непограбляемыми. </w:t>
      </w:r>
      <w:r w:rsidRPr="00973C44">
        <w:rPr>
          <w:rFonts w:ascii="Arial" w:hAnsi="Arial"/>
          <w:sz w:val="20"/>
        </w:rPr>
        <w:br/>
        <w:t>Караваны могут перемещаться между локациями строго с 9:00 до 2:00.</w:t>
      </w:r>
      <w:r w:rsidRPr="00973C44">
        <w:rPr>
          <w:rFonts w:ascii="Arial" w:hAnsi="Arial"/>
          <w:sz w:val="20"/>
        </w:rPr>
        <w:br/>
        <w:t>Для торговцев вводится навык «Торговец» (получается у мастера по экономике после сдачи правил по экономике). </w:t>
      </w:r>
      <w:r w:rsidRPr="00973C44">
        <w:rPr>
          <w:rFonts w:ascii="Arial" w:hAnsi="Arial"/>
          <w:sz w:val="20"/>
        </w:rPr>
        <w:br/>
        <w:t>Возить товары могут только караваны; караван существует только при наличии в его составе хотя бы одного "торговца". В случае гибели всех "торговцев" каравана, товар подлежит уничтожению, а остальные игроки вольны в дальнейших действиях. </w:t>
      </w:r>
      <w:r w:rsidRPr="00973C44">
        <w:rPr>
          <w:rFonts w:ascii="Arial" w:hAnsi="Arial"/>
          <w:sz w:val="20"/>
        </w:rPr>
        <w:br/>
        <w:t>Караван не может одновременно перевозить количество единиц макроресурсов большее, чем позволяет уровень "торговца" (в совокупности всех "торговцев").</w:t>
      </w:r>
      <w:r w:rsidRPr="00973C44">
        <w:rPr>
          <w:rFonts w:ascii="Arial" w:hAnsi="Arial"/>
          <w:sz w:val="20"/>
        </w:rPr>
        <w:br/>
        <w:t>1 ур - 5 ед.</w:t>
      </w:r>
      <w:r w:rsidRPr="00973C44">
        <w:rPr>
          <w:rFonts w:ascii="Arial" w:hAnsi="Arial"/>
          <w:sz w:val="20"/>
        </w:rPr>
        <w:br/>
        <w:t>2 ур - 10 ед.</w:t>
      </w:r>
      <w:r w:rsidRPr="00973C44">
        <w:rPr>
          <w:rFonts w:ascii="Arial" w:hAnsi="Arial"/>
          <w:sz w:val="20"/>
        </w:rPr>
        <w:br/>
        <w:t>3 ур - 20 ед.</w:t>
      </w:r>
      <w:r w:rsidRPr="00973C44">
        <w:rPr>
          <w:rFonts w:ascii="Arial" w:hAnsi="Arial"/>
          <w:sz w:val="20"/>
        </w:rPr>
        <w:br/>
        <w:t>Рост уровня торговца определяется количеством и дальностью "ходок". То есть нельзя 10 раз сходить в соседнюю локацию и получить следующий уровень. </w:t>
      </w:r>
      <w:r w:rsidRPr="00973C44">
        <w:rPr>
          <w:rFonts w:ascii="Arial" w:hAnsi="Arial"/>
          <w:sz w:val="20"/>
        </w:rPr>
        <w:br/>
        <w:t>Каждой единице товара соответствует один чип товара.</w:t>
      </w:r>
      <w:r w:rsidRPr="00973C44">
        <w:rPr>
          <w:rFonts w:ascii="Arial" w:hAnsi="Arial"/>
          <w:sz w:val="20"/>
        </w:rPr>
        <w:br/>
        <w:t>Можно грабить караваны, но при ограблении 50% товара будут испорчены (караванщиками уничтожается половина товара с округлением в большую сторону и карточка товара).</w:t>
      </w:r>
      <w:r w:rsidRPr="00973C44">
        <w:rPr>
          <w:rFonts w:ascii="Arial" w:hAnsi="Arial"/>
          <w:sz w:val="20"/>
        </w:rPr>
        <w:br/>
      </w:r>
      <w:r w:rsidRPr="00973C44">
        <w:rPr>
          <w:rFonts w:ascii="Arial" w:hAnsi="Arial"/>
          <w:sz w:val="20"/>
        </w:rPr>
        <w:br/>
        <w:t>Рынки</w:t>
      </w:r>
      <w:r w:rsidRPr="00973C44">
        <w:rPr>
          <w:rFonts w:ascii="Arial" w:hAnsi="Arial"/>
          <w:sz w:val="20"/>
        </w:rPr>
        <w:br/>
        <w:t>В некоторых городах есть рынок - место, где торговцы перепродают товары, ценности и даже имущество (игротехнический рынок, расписание работы рынков появится на полигоне).</w:t>
      </w:r>
      <w:r w:rsidRPr="00973C44">
        <w:rPr>
          <w:rFonts w:ascii="Arial" w:hAnsi="Arial"/>
          <w:sz w:val="20"/>
        </w:rPr>
        <w:br/>
        <w:t>Владелец земель, на которых находится рынок, где была осуществлена перепродажа, автоматически получает в казну пошлину (микроденьги) с каждой совершенной торговой операции. Размер пошлины может меняться в зависимости от разных обстоятельств в диапазоне 10-20%.</w:t>
      </w:r>
      <w:r w:rsidRPr="00973C44">
        <w:rPr>
          <w:rFonts w:ascii="Arial" w:hAnsi="Arial"/>
          <w:sz w:val="20"/>
        </w:rPr>
        <w:br/>
        <w:t>При осуществлении любой операции с товаром на рынке (продажа, покупка, оплата ленточек) проверяется и заполняется карточка товара. В случае расхождения написанного на карточке с фактическим маршрутом или отсутствии карточки, товар существенно теряет свою стоимость (расценивается как ворованный).</w:t>
      </w:r>
      <w:r w:rsidRPr="00973C44">
        <w:rPr>
          <w:rFonts w:ascii="Arial" w:hAnsi="Arial"/>
          <w:sz w:val="20"/>
        </w:rPr>
        <w:br/>
      </w:r>
      <w:r w:rsidRPr="00973C44">
        <w:rPr>
          <w:rFonts w:ascii="Arial" w:hAnsi="Arial"/>
          <w:sz w:val="20"/>
        </w:rPr>
        <w:br/>
        <w:t>Война</w:t>
      </w:r>
      <w:r w:rsidRPr="00973C44">
        <w:rPr>
          <w:rFonts w:ascii="Arial" w:hAnsi="Arial"/>
          <w:sz w:val="20"/>
        </w:rPr>
        <w:br/>
        <w:t>На формирование армий расходуются макроресурсы (оплата ленточек, обозначающих виртуальных бойцов). Оплатить армию (обменять у игротехника макроресурсы на ленточки) можно только на рынке и только персонаж с навыком «создание армии» (“полководец”). Стоимость ленточек: один комплект ресурсов = 5 ленточек. Можно покупать ленточки только в количестве, кратном 10.</w:t>
      </w:r>
      <w:r w:rsidRPr="00973C44">
        <w:rPr>
          <w:rFonts w:ascii="Arial" w:hAnsi="Arial"/>
          <w:sz w:val="20"/>
        </w:rPr>
        <w:br/>
        <w:t>Польша – еда + сукно + воск.</w:t>
      </w:r>
      <w:r w:rsidRPr="00973C44">
        <w:rPr>
          <w:rFonts w:ascii="Arial" w:hAnsi="Arial"/>
          <w:sz w:val="20"/>
        </w:rPr>
        <w:br/>
        <w:t>Сечь – железо + дерево + сукно.</w:t>
      </w:r>
      <w:r w:rsidRPr="00973C44">
        <w:rPr>
          <w:rFonts w:ascii="Arial" w:hAnsi="Arial"/>
          <w:sz w:val="20"/>
        </w:rPr>
        <w:br/>
        <w:t>Крым – железо + дерево +еда.</w:t>
      </w:r>
      <w:r w:rsidRPr="00973C44">
        <w:rPr>
          <w:rFonts w:ascii="Arial" w:hAnsi="Arial"/>
          <w:sz w:val="20"/>
        </w:rPr>
        <w:br/>
        <w:t>Армии собираются с помощью комбинаций ресурсов трех типов (комбинации на старт игры представлены выше, в процессе они могут меняться). </w:t>
      </w:r>
      <w:r w:rsidRPr="00973C44">
        <w:rPr>
          <w:rFonts w:ascii="Arial" w:hAnsi="Arial"/>
          <w:sz w:val="20"/>
        </w:rPr>
        <w:br/>
        <w:t>Каждый игровой день используются ленточки разного цвета, кроме городской стражи, которая всегда использует ленточки отдельного цвета. Таким образом, купленные накануне ленточки становятся недействительными через час после начала боевого времени (в 10:00). Ленточки можно поменять на новые с актуальным цветом, заплатив 50% их стоимости в макроресурсах.</w:t>
      </w:r>
      <w:r w:rsidRPr="00973C44">
        <w:rPr>
          <w:rFonts w:ascii="Arial" w:hAnsi="Arial"/>
          <w:sz w:val="20"/>
        </w:rPr>
        <w:br/>
        <w:t>Командиры, имеющие возможность формировать отряды, делятся на три уровня:</w:t>
      </w:r>
      <w:r w:rsidRPr="00973C44">
        <w:rPr>
          <w:rFonts w:ascii="Arial" w:hAnsi="Arial"/>
          <w:sz w:val="20"/>
        </w:rPr>
        <w:br/>
        <w:t>Командир 1 ур: Имеет отряд (от 5 до 10 чел) и знамя до 20 ленточек.</w:t>
      </w:r>
      <w:r w:rsidRPr="00973C44">
        <w:rPr>
          <w:rFonts w:ascii="Arial" w:hAnsi="Arial"/>
          <w:sz w:val="20"/>
        </w:rPr>
        <w:br/>
        <w:t>Командир 2 ур: Имеет (от 10 до 15 чел) до 50 ленточек на знамя. </w:t>
      </w:r>
      <w:r w:rsidRPr="00973C44">
        <w:rPr>
          <w:rFonts w:ascii="Arial" w:hAnsi="Arial"/>
          <w:sz w:val="20"/>
        </w:rPr>
        <w:br/>
        <w:t>Командир 3 ур: Такой командир имеет до 100 ленточек, и плюсы в логистику. </w:t>
      </w:r>
      <w:r w:rsidRPr="00973C44">
        <w:rPr>
          <w:rFonts w:ascii="Arial" w:hAnsi="Arial"/>
          <w:sz w:val="20"/>
        </w:rPr>
        <w:br/>
        <w:t>Так же при полевых сражениях, есть возможность использовать мантелеты. Их постройка и последующее использование возможны только при наличии макроресурсов и денег. На старт игры стоимость 1 единицы составит: 3 серебра, 2 железа и 3 дерева.</w:t>
      </w:r>
      <w:r w:rsidRPr="00973C44">
        <w:rPr>
          <w:rFonts w:ascii="Arial" w:hAnsi="Arial"/>
          <w:sz w:val="20"/>
        </w:rPr>
        <w:br/>
      </w:r>
      <w:r w:rsidRPr="00973C44">
        <w:rPr>
          <w:rFonts w:ascii="Arial" w:hAnsi="Arial"/>
          <w:sz w:val="20"/>
        </w:rPr>
        <w:br/>
        <w:t>Артиллерия.</w:t>
      </w:r>
      <w:r w:rsidRPr="00973C44">
        <w:rPr>
          <w:rFonts w:ascii="Arial" w:hAnsi="Arial"/>
          <w:sz w:val="20"/>
        </w:rPr>
        <w:br/>
        <w:t>Стрелять из полевой пушки может ТОЛЬКО бомбардир. Обучение в Варшаве. Там им придется прослушать лекции по баллистике, математике, фортификации. На Сечи бомбардиров обучает французский инструктор.</w:t>
      </w:r>
      <w:r w:rsidRPr="00973C44">
        <w:rPr>
          <w:rFonts w:ascii="Arial" w:hAnsi="Arial"/>
          <w:sz w:val="20"/>
        </w:rPr>
        <w:br/>
        <w:t>Стоимость обучения и система оплаты может варьироваться.</w:t>
      </w:r>
      <w:r w:rsidRPr="00973C44">
        <w:rPr>
          <w:rFonts w:ascii="Arial" w:hAnsi="Arial"/>
          <w:sz w:val="20"/>
        </w:rPr>
        <w:br/>
      </w:r>
      <w:r w:rsidRPr="00973C44">
        <w:rPr>
          <w:rFonts w:ascii="Arial" w:hAnsi="Arial"/>
          <w:sz w:val="20"/>
        </w:rPr>
        <w:br/>
        <w:t>Захват городов.</w:t>
      </w:r>
      <w:r w:rsidRPr="00973C44">
        <w:rPr>
          <w:rFonts w:ascii="Arial" w:hAnsi="Arial"/>
          <w:sz w:val="20"/>
        </w:rPr>
        <w:br/>
        <w:t>При захвате города у полководца есть три варианта:</w:t>
      </w:r>
      <w:r w:rsidRPr="00973C44">
        <w:rPr>
          <w:rFonts w:ascii="Arial" w:hAnsi="Arial"/>
          <w:sz w:val="20"/>
        </w:rPr>
        <w:br/>
        <w:t>1. Захватить город. Захватчики не получают никаких игротехнических бонусов за взятие города. Они могут попытаться найти казну города (которую с большой вероятностью спрячут), могут взять макроресурсы, находящиеся вне рынков, могут что-то забрать у населения. Дохода с виртуальных земель в такой ситуации никто не получает, потому что старых хозяев из города выбили, а новые не установили свою власть.</w:t>
      </w:r>
      <w:r w:rsidRPr="00973C44">
        <w:rPr>
          <w:rFonts w:ascii="Arial" w:hAnsi="Arial"/>
          <w:sz w:val="20"/>
        </w:rPr>
        <w:br/>
        <w:t>2. Захватить и разграбить. </w:t>
      </w:r>
      <w:r w:rsidRPr="00973C44">
        <w:rPr>
          <w:rFonts w:ascii="Arial" w:hAnsi="Arial"/>
          <w:sz w:val="20"/>
        </w:rPr>
        <w:br/>
        <w:t>В случае разграбления города захватчикам выплачивается значимая сумма денег и/или макроресурсов, моделирующая доход с разграбления.</w:t>
      </w:r>
      <w:r w:rsidRPr="00973C44">
        <w:rPr>
          <w:rFonts w:ascii="Arial" w:hAnsi="Arial"/>
          <w:sz w:val="20"/>
        </w:rPr>
        <w:br/>
        <w:t>Город, который уже разграблен, но не восстановлен, разграбить повторно нельзя. </w:t>
      </w:r>
      <w:r w:rsidRPr="00973C44">
        <w:rPr>
          <w:rFonts w:ascii="Arial" w:hAnsi="Arial"/>
          <w:sz w:val="20"/>
        </w:rPr>
        <w:br/>
        <w:t>В разграбленном городе доход с виртуальных земель никто не получает.</w:t>
      </w:r>
      <w:r w:rsidRPr="00973C44">
        <w:rPr>
          <w:rFonts w:ascii="Arial" w:hAnsi="Arial"/>
          <w:sz w:val="20"/>
        </w:rPr>
        <w:br/>
        <w:t>3. Захватить и ассимилировать. </w:t>
      </w:r>
      <w:r w:rsidRPr="00973C44">
        <w:rPr>
          <w:rFonts w:ascii="Arial" w:hAnsi="Arial"/>
          <w:sz w:val="20"/>
        </w:rPr>
        <w:br/>
        <w:t>В такой ситуации захватчик города получает доход, но меньший, чем от разграбления, а также начинает получать доход с виртуальных земель.</w:t>
      </w:r>
      <w:r w:rsidRPr="00973C44">
        <w:rPr>
          <w:rFonts w:ascii="Arial" w:hAnsi="Arial"/>
          <w:sz w:val="20"/>
        </w:rPr>
        <w:br/>
        <w:t>В случае, если была убита значимая часть населения города, больше 50% (здесь не считаются армии, только гражданское население), вводится статус "геноцид". Цифра 50% ориентировочная, решение принимается мастерами. В этом случае город нельзя разграбить — все добро сгорело в пожарах. И ассимилировать можно только через полдня, не ранее. При этом геноцид оказывает негативный эффект на экономику не только этого города, но и соседних, прилегающих к городу "виртуальных" владений. Соответственно, виртуальные владения, приписанные к этому городу, не приносят доход.</w:t>
      </w:r>
    </w:p>
    <w:p w:rsidR="000753C5" w:rsidRPr="00973C44" w:rsidRDefault="000753C5" w:rsidP="002B24E3">
      <w:pPr>
        <w:rPr>
          <w:rFonts w:ascii="Arial" w:hAnsi="Arial"/>
          <w:sz w:val="20"/>
        </w:rPr>
      </w:pPr>
    </w:p>
    <w:p w:rsidR="000753C5" w:rsidRPr="00973C44" w:rsidRDefault="000753C5" w:rsidP="002B24E3">
      <w:pPr>
        <w:rPr>
          <w:rFonts w:ascii="Arial" w:hAnsi="Arial"/>
          <w:sz w:val="20"/>
        </w:rPr>
      </w:pPr>
    </w:p>
    <w:p w:rsidR="000753C5" w:rsidRPr="00973C44" w:rsidRDefault="000753C5" w:rsidP="002B24E3">
      <w:pPr>
        <w:rPr>
          <w:rFonts w:ascii="Arial" w:hAnsi="Arial"/>
          <w:b/>
          <w:sz w:val="20"/>
        </w:rPr>
      </w:pPr>
      <w:hyperlink r:id="rId10" w:anchor="p853103" w:history="1">
        <w:r w:rsidRPr="00973C44">
          <w:rPr>
            <w:rFonts w:ascii="Arial" w:hAnsi="Arial"/>
            <w:b/>
            <w:sz w:val="20"/>
          </w:rPr>
          <w:t>Правила по медицине</w:t>
        </w:r>
      </w:hyperlink>
    </w:p>
    <w:p w:rsidR="000753C5" w:rsidRPr="00973C44" w:rsidRDefault="000753C5" w:rsidP="002B24E3">
      <w:pPr>
        <w:rPr>
          <w:rFonts w:ascii="Arial" w:hAnsi="Arial"/>
          <w:sz w:val="20"/>
        </w:rPr>
      </w:pPr>
      <w:r w:rsidRPr="00973C44">
        <w:rPr>
          <w:rFonts w:ascii="Arial" w:hAnsi="Arial"/>
          <w:sz w:val="20"/>
        </w:rPr>
        <w:t>«— Перенести атамана в комнаты! — крикнул пан Заглоба, вылезший из какого-то угла и очутившийся вдруг подле Богуна. — Это ничего, — сказал он, ощупав пальцами раны. — Завтра будет здоров. Уж я им займусь. Дайте паутины и хлеба! </w:t>
      </w:r>
      <w:r w:rsidRPr="00973C44">
        <w:rPr>
          <w:rFonts w:ascii="Arial" w:hAnsi="Arial"/>
          <w:sz w:val="20"/>
        </w:rPr>
        <w:br/>
        <w:t>(с) пан Заглоба»</w:t>
      </w:r>
      <w:r w:rsidRPr="00973C44">
        <w:rPr>
          <w:rFonts w:ascii="Arial" w:hAnsi="Arial"/>
          <w:sz w:val="20"/>
        </w:rPr>
        <w:br/>
      </w:r>
      <w:r w:rsidRPr="00973C44">
        <w:rPr>
          <w:rFonts w:ascii="Arial" w:hAnsi="Arial"/>
          <w:sz w:val="20"/>
        </w:rPr>
        <w:br/>
        <w:t>«Если цапнет пуля или царапнет саблей по голове или по чему-нибудь иному, не давайте большого уваженья такому делу. Размешайте заряд пороху в чарке сивухи, духом выпейте, и все пройдет -- не будет и лихорадки; а на рану, если она не слишком велика, приложите просто земли, замесивши ее прежде слюною на ладони, то и присохнет рана. </w:t>
      </w:r>
      <w:r w:rsidRPr="00973C44">
        <w:rPr>
          <w:rFonts w:ascii="Arial" w:hAnsi="Arial"/>
          <w:sz w:val="20"/>
        </w:rPr>
        <w:br/>
        <w:t>(с) Тарас Бульба»</w:t>
      </w:r>
      <w:r w:rsidRPr="00973C44">
        <w:rPr>
          <w:rFonts w:ascii="Arial" w:hAnsi="Arial"/>
          <w:sz w:val="20"/>
        </w:rPr>
        <w:br/>
      </w:r>
      <w:r w:rsidRPr="00973C44">
        <w:rPr>
          <w:rFonts w:ascii="Arial" w:hAnsi="Arial"/>
          <w:sz w:val="20"/>
        </w:rPr>
        <w:br/>
        <w:t>Медицина в 17-м веке была еще далека от совершенства, хотя Возрождение позволило медицинской науки отойти от средневековых догм и начать развиваться, постепенно становясь собственно наукой. Значительно прогрессируют хирургия и знания о болезнях.</w:t>
      </w:r>
      <w:r w:rsidRPr="00973C44">
        <w:rPr>
          <w:rFonts w:ascii="Arial" w:hAnsi="Arial"/>
          <w:sz w:val="20"/>
        </w:rPr>
        <w:br/>
        <w:t>Но все это далеко в немецких землях, во Франции и Англии, а здесь, в Речи Посполитой, ученых докторов пока еще немного. </w:t>
      </w:r>
      <w:r w:rsidRPr="00973C44">
        <w:rPr>
          <w:rFonts w:ascii="Arial" w:hAnsi="Arial"/>
          <w:sz w:val="20"/>
        </w:rPr>
        <w:br/>
        <w:t>Костоправством и лечением ран занимаются и бывалые шляхтичи, и казаки, и местные знахари и «бабки». Огромный опыт и передача знаний от предыдущих поколений позволяет им пользовать своих «пациентов» с переменным успехом. Конечно, им далеко до просвещенных докторов, но худо-бедно они свое дело знают.</w:t>
      </w:r>
      <w:r w:rsidRPr="00973C44">
        <w:rPr>
          <w:rFonts w:ascii="Arial" w:hAnsi="Arial"/>
          <w:sz w:val="20"/>
        </w:rPr>
        <w:br/>
        <w:t>Тогда еще не знали о дезинфекции инструментов, а значит, любое хирургическое вмешательство могло закончиться гангреной или иным бактериальным заражением. Знахари лечили лихорадку травами, казаки да шляхта — горилкой с солью или порохом, высокоученые врачи — пиявками, кровопусканием и «лекарствами», в которых черт знает что могло быть напихано.</w:t>
      </w:r>
      <w:r w:rsidRPr="00973C44">
        <w:rPr>
          <w:rFonts w:ascii="Arial" w:hAnsi="Arial"/>
          <w:sz w:val="20"/>
        </w:rPr>
        <w:br/>
      </w:r>
      <w:r w:rsidRPr="00973C44">
        <w:rPr>
          <w:rFonts w:ascii="Arial" w:hAnsi="Arial"/>
          <w:sz w:val="20"/>
        </w:rPr>
        <w:br/>
        <w:t>ВАЖНО:</w:t>
      </w:r>
      <w:r w:rsidRPr="00973C44">
        <w:rPr>
          <w:rFonts w:ascii="Arial" w:hAnsi="Arial"/>
          <w:sz w:val="20"/>
        </w:rPr>
        <w:br/>
        <w:t>Необходимый минимум антуража, что бы получить навык «лекарь»</w:t>
      </w:r>
      <w:r w:rsidRPr="00973C44">
        <w:rPr>
          <w:rFonts w:ascii="Arial" w:hAnsi="Arial"/>
          <w:sz w:val="20"/>
        </w:rPr>
        <w:br/>
        <w:t>- кубики D6 ( 3 штуки),</w:t>
      </w:r>
      <w:r w:rsidRPr="00973C44">
        <w:rPr>
          <w:rFonts w:ascii="Arial" w:hAnsi="Arial"/>
          <w:sz w:val="20"/>
        </w:rPr>
        <w:br/>
        <w:t>- пластырь для моделирования ран,</w:t>
      </w:r>
      <w:r w:rsidRPr="00973C44">
        <w:rPr>
          <w:rFonts w:ascii="Arial" w:hAnsi="Arial"/>
          <w:sz w:val="20"/>
        </w:rPr>
        <w:br/>
        <w:t>- нитки и иголка,</w:t>
      </w:r>
      <w:r w:rsidRPr="00973C44">
        <w:rPr>
          <w:rFonts w:ascii="Arial" w:hAnsi="Arial"/>
          <w:sz w:val="20"/>
        </w:rPr>
        <w:br/>
        <w:t>- красный маркер для рисования шрамов, </w:t>
      </w:r>
      <w:r w:rsidRPr="00973C44">
        <w:rPr>
          <w:rFonts w:ascii="Arial" w:hAnsi="Arial"/>
          <w:sz w:val="20"/>
        </w:rPr>
        <w:br/>
        <w:t>- перевязочный материал (бинты, чистые тряпицы),</w:t>
      </w:r>
      <w:r w:rsidRPr="00973C44">
        <w:rPr>
          <w:rFonts w:ascii="Arial" w:hAnsi="Arial"/>
          <w:sz w:val="20"/>
        </w:rPr>
        <w:br/>
        <w:t>- антуражная кровь для «окровавливания» бинтов,</w:t>
      </w:r>
      <w:r w:rsidRPr="00973C44">
        <w:rPr>
          <w:rFonts w:ascii="Arial" w:hAnsi="Arial"/>
          <w:sz w:val="20"/>
        </w:rPr>
        <w:br/>
        <w:t>- склянка для снадобий.</w:t>
      </w:r>
      <w:r w:rsidRPr="00973C44">
        <w:rPr>
          <w:rFonts w:ascii="Arial" w:hAnsi="Arial"/>
          <w:sz w:val="20"/>
        </w:rPr>
        <w:br/>
      </w:r>
      <w:r w:rsidRPr="00973C44">
        <w:rPr>
          <w:rFonts w:ascii="Arial" w:hAnsi="Arial"/>
          <w:sz w:val="20"/>
        </w:rPr>
        <w:br/>
        <w:t>Дальнейшая детализация ведет к увеличению уровня навыка у персонажа.</w:t>
      </w:r>
      <w:r w:rsidRPr="00973C44">
        <w:rPr>
          <w:rFonts w:ascii="Arial" w:hAnsi="Arial"/>
          <w:sz w:val="20"/>
        </w:rPr>
        <w:br/>
      </w:r>
      <w:r w:rsidRPr="00973C44">
        <w:rPr>
          <w:rFonts w:ascii="Arial" w:hAnsi="Arial"/>
          <w:sz w:val="20"/>
        </w:rPr>
        <w:br/>
        <w:t>КТО МОЖЕТ ЛЕЧИТЬ</w:t>
      </w:r>
      <w:r w:rsidRPr="00973C44">
        <w:rPr>
          <w:rFonts w:ascii="Arial" w:hAnsi="Arial"/>
          <w:sz w:val="20"/>
        </w:rPr>
        <w:br/>
        <w:t>Персонажи, на начало игры могущие оказывать высокоуровневую квалифицированную медицинскую помощь: </w:t>
      </w:r>
      <w:r w:rsidRPr="00973C44">
        <w:rPr>
          <w:rFonts w:ascii="Arial" w:hAnsi="Arial"/>
          <w:sz w:val="20"/>
        </w:rPr>
        <w:br/>
        <w:t>- Бывалые казаки/шляхтичи. </w:t>
      </w:r>
      <w:r w:rsidRPr="00973C44">
        <w:rPr>
          <w:rFonts w:ascii="Arial" w:hAnsi="Arial"/>
          <w:sz w:val="20"/>
        </w:rPr>
        <w:br/>
        <w:t>- Знахари, ведуньи и т. п.</w:t>
      </w:r>
      <w:r w:rsidRPr="00973C44">
        <w:rPr>
          <w:rFonts w:ascii="Arial" w:hAnsi="Arial"/>
          <w:sz w:val="20"/>
        </w:rPr>
        <w:br/>
        <w:t>- Ученые доктора.</w:t>
      </w:r>
      <w:r w:rsidRPr="00973C44">
        <w:rPr>
          <w:rFonts w:ascii="Arial" w:hAnsi="Arial"/>
          <w:sz w:val="20"/>
        </w:rPr>
        <w:br/>
        <w:t>Им сразу доступны «закрытые правила по медицине» и у них также можно научиться в процессе игры.</w:t>
      </w:r>
      <w:r w:rsidRPr="00973C44">
        <w:rPr>
          <w:rFonts w:ascii="Arial" w:hAnsi="Arial"/>
          <w:sz w:val="20"/>
        </w:rPr>
        <w:br/>
      </w:r>
      <w:r w:rsidRPr="00973C44">
        <w:rPr>
          <w:rFonts w:ascii="Arial" w:hAnsi="Arial"/>
          <w:sz w:val="20"/>
        </w:rPr>
        <w:br/>
        <w:t>Любые игроки могут делиться друг с другом информацией об оказании более квалифицированной первой помощи и применять эти советы.</w:t>
      </w:r>
      <w:r w:rsidRPr="00973C44">
        <w:rPr>
          <w:rFonts w:ascii="Arial" w:hAnsi="Arial"/>
          <w:sz w:val="20"/>
        </w:rPr>
        <w:br/>
      </w:r>
      <w:r w:rsidRPr="00973C44">
        <w:rPr>
          <w:rFonts w:ascii="Arial" w:hAnsi="Arial"/>
          <w:sz w:val="20"/>
        </w:rPr>
        <w:br/>
        <w:t>ПЕРВАЯ ПОМОЩЬ</w:t>
      </w:r>
      <w:r w:rsidRPr="00973C44">
        <w:rPr>
          <w:rFonts w:ascii="Arial" w:hAnsi="Arial"/>
          <w:sz w:val="20"/>
        </w:rPr>
        <w:br/>
        <w:t>«Первую помощь» (перевязку при ранении), может оказывать любой человек.</w:t>
      </w:r>
      <w:r w:rsidRPr="00973C44">
        <w:rPr>
          <w:rFonts w:ascii="Arial" w:hAnsi="Arial"/>
          <w:sz w:val="20"/>
        </w:rPr>
        <w:br/>
        <w:t>От качества первой помощи зависит дальнейшее выздоровление персонажа или же осложнения от раны.</w:t>
      </w:r>
      <w:r w:rsidRPr="00973C44">
        <w:rPr>
          <w:rFonts w:ascii="Arial" w:hAnsi="Arial"/>
          <w:sz w:val="20"/>
        </w:rPr>
        <w:br/>
        <w:t>И позволяет заниматься самолечением.</w:t>
      </w:r>
      <w:r w:rsidRPr="00973C44">
        <w:rPr>
          <w:rFonts w:ascii="Arial" w:hAnsi="Arial"/>
          <w:sz w:val="20"/>
        </w:rPr>
        <w:br/>
      </w:r>
      <w:r w:rsidRPr="00973C44">
        <w:rPr>
          <w:rFonts w:ascii="Arial" w:hAnsi="Arial"/>
          <w:sz w:val="20"/>
        </w:rPr>
        <w:br/>
        <w:t>РАНЕНИЯ.</w:t>
      </w:r>
      <w:r w:rsidRPr="00973C44">
        <w:rPr>
          <w:rFonts w:ascii="Arial" w:hAnsi="Arial"/>
          <w:sz w:val="20"/>
        </w:rPr>
        <w:br/>
        <w:t>«Первая помощь» при ранении позволяет игроку кидать кубики. Если нет первичный перевязки (первой помощи) кубики бросать нельзя.</w:t>
      </w:r>
      <w:r w:rsidRPr="00973C44">
        <w:rPr>
          <w:rFonts w:ascii="Arial" w:hAnsi="Arial"/>
          <w:sz w:val="20"/>
        </w:rPr>
        <w:br/>
        <w:t>В случае более квалифицированного лечения кубики бросает лечащий.</w:t>
      </w:r>
      <w:r w:rsidRPr="00973C44">
        <w:rPr>
          <w:rFonts w:ascii="Arial" w:hAnsi="Arial"/>
          <w:sz w:val="20"/>
        </w:rPr>
        <w:br/>
      </w:r>
      <w:r w:rsidRPr="00973C44">
        <w:rPr>
          <w:rFonts w:ascii="Arial" w:hAnsi="Arial"/>
          <w:sz w:val="20"/>
        </w:rPr>
        <w:br/>
        <w:t>Легкое ранение.</w:t>
      </w:r>
      <w:r w:rsidRPr="00973C44">
        <w:rPr>
          <w:rFonts w:ascii="Arial" w:hAnsi="Arial"/>
          <w:sz w:val="20"/>
        </w:rPr>
        <w:br/>
        <w:t>При легком ранении персонаж сохраняет возможность передвигаться, сражаться и бегать, но не функционирует конечность, в которую было нанесено поражение.</w:t>
      </w:r>
      <w:r w:rsidRPr="00973C44">
        <w:rPr>
          <w:rFonts w:ascii="Arial" w:hAnsi="Arial"/>
          <w:sz w:val="20"/>
        </w:rPr>
        <w:br/>
        <w:t>Находясь в состоянии легкого ранения без перевязки в течении 15 минут, персонаж переходит в состояние тяжелого ранения. </w:t>
      </w:r>
      <w:r w:rsidRPr="00973C44">
        <w:rPr>
          <w:rFonts w:ascii="Arial" w:hAnsi="Arial"/>
          <w:sz w:val="20"/>
        </w:rPr>
        <w:br/>
      </w:r>
      <w:r w:rsidRPr="00973C44">
        <w:rPr>
          <w:rFonts w:ascii="Arial" w:hAnsi="Arial"/>
          <w:sz w:val="20"/>
        </w:rPr>
        <w:br/>
        <w:t>Легкое ранение — игрок кидает 3 кубика и смотрит на выпавшие значения:</w:t>
      </w:r>
      <w:r w:rsidRPr="00973C44">
        <w:rPr>
          <w:rFonts w:ascii="Arial" w:hAnsi="Arial"/>
          <w:sz w:val="20"/>
        </w:rPr>
        <w:br/>
        <w:t>3-6 — сепсис и смерть в муках через 30 минут;</w:t>
      </w:r>
      <w:r w:rsidRPr="00973C44">
        <w:rPr>
          <w:rFonts w:ascii="Arial" w:hAnsi="Arial"/>
          <w:sz w:val="20"/>
        </w:rPr>
        <w:br/>
        <w:t>6-10 — хромота/колчерукость. Невозможность нормально пользоваться конечностью в бою;</w:t>
      </w:r>
      <w:r w:rsidRPr="00973C44">
        <w:rPr>
          <w:rFonts w:ascii="Arial" w:hAnsi="Arial"/>
          <w:sz w:val="20"/>
        </w:rPr>
        <w:br/>
        <w:t>10-18 — зажило без последствий;</w:t>
      </w:r>
      <w:r w:rsidRPr="00973C44">
        <w:rPr>
          <w:rFonts w:ascii="Arial" w:hAnsi="Arial"/>
          <w:sz w:val="20"/>
        </w:rPr>
        <w:br/>
      </w:r>
      <w:r w:rsidRPr="00973C44">
        <w:rPr>
          <w:rFonts w:ascii="Arial" w:hAnsi="Arial"/>
          <w:sz w:val="20"/>
        </w:rPr>
        <w:br/>
        <w:t>Легкое ранение от пули:</w:t>
      </w:r>
      <w:r w:rsidRPr="00973C44">
        <w:rPr>
          <w:rFonts w:ascii="Arial" w:hAnsi="Arial"/>
          <w:sz w:val="20"/>
        </w:rPr>
        <w:br/>
        <w:t>3-4 — переход в тяжелое ранение;</w:t>
      </w:r>
      <w:r w:rsidRPr="00973C44">
        <w:rPr>
          <w:rFonts w:ascii="Arial" w:hAnsi="Arial"/>
          <w:sz w:val="20"/>
        </w:rPr>
        <w:br/>
        <w:t>4-10 — хромота/колчерукость. Невозможность нормально пользоваться конечностью в бою;</w:t>
      </w:r>
      <w:r w:rsidRPr="00973C44">
        <w:rPr>
          <w:rFonts w:ascii="Arial" w:hAnsi="Arial"/>
          <w:sz w:val="20"/>
        </w:rPr>
        <w:br/>
        <w:t>10-18 — зажило без последствий;</w:t>
      </w:r>
      <w:r w:rsidRPr="00973C44">
        <w:rPr>
          <w:rFonts w:ascii="Arial" w:hAnsi="Arial"/>
          <w:sz w:val="20"/>
        </w:rPr>
        <w:br/>
      </w:r>
      <w:r w:rsidRPr="00973C44">
        <w:rPr>
          <w:rFonts w:ascii="Arial" w:hAnsi="Arial"/>
          <w:sz w:val="20"/>
        </w:rPr>
        <w:br/>
        <w:t>Тяжелое ранение.</w:t>
      </w:r>
      <w:r w:rsidRPr="00973C44">
        <w:rPr>
          <w:rFonts w:ascii="Arial" w:hAnsi="Arial"/>
          <w:sz w:val="20"/>
        </w:rPr>
        <w:br/>
        <w:t>При тяжелом ранении персонаж не может двигаться или ползти, должен упасть (максимально быстро!), может только стонать и тихо звать на помощь. </w:t>
      </w:r>
      <w:r w:rsidRPr="00973C44">
        <w:rPr>
          <w:rFonts w:ascii="Arial" w:hAnsi="Arial"/>
          <w:sz w:val="20"/>
        </w:rPr>
        <w:br/>
        <w:t>Если его не перевязать в течение 15 минут, персонаж умирает. </w:t>
      </w:r>
      <w:r w:rsidRPr="00973C44">
        <w:rPr>
          <w:rFonts w:ascii="Arial" w:hAnsi="Arial"/>
          <w:sz w:val="20"/>
        </w:rPr>
        <w:br/>
        <w:t>При двух попаданиях в любую конечность, человек оказывается в тяжелом ранении.</w:t>
      </w:r>
      <w:r w:rsidRPr="00973C44">
        <w:rPr>
          <w:rFonts w:ascii="Arial" w:hAnsi="Arial"/>
          <w:sz w:val="20"/>
        </w:rPr>
        <w:br/>
      </w:r>
      <w:r w:rsidRPr="00973C44">
        <w:rPr>
          <w:rFonts w:ascii="Arial" w:hAnsi="Arial"/>
          <w:sz w:val="20"/>
        </w:rPr>
        <w:br/>
        <w:t>Тяжелое ранение</w:t>
      </w:r>
      <w:r w:rsidRPr="00973C44">
        <w:rPr>
          <w:rFonts w:ascii="Arial" w:hAnsi="Arial"/>
          <w:sz w:val="20"/>
        </w:rPr>
        <w:br/>
        <w:t>Важно! Тяжелое ранение может зажить только и исключительно в Госпитале!</w:t>
      </w:r>
      <w:r w:rsidRPr="00973C44">
        <w:rPr>
          <w:rFonts w:ascii="Arial" w:hAnsi="Arial"/>
          <w:sz w:val="20"/>
        </w:rPr>
        <w:br/>
        <w:t>Чтобы бросать кубики, игрок обязан находиться на территории Госпиталя.</w:t>
      </w:r>
      <w:r w:rsidRPr="00973C44">
        <w:rPr>
          <w:rFonts w:ascii="Arial" w:hAnsi="Arial"/>
          <w:sz w:val="20"/>
        </w:rPr>
        <w:br/>
      </w:r>
      <w:r w:rsidRPr="00973C44">
        <w:rPr>
          <w:rFonts w:ascii="Arial" w:hAnsi="Arial"/>
          <w:sz w:val="20"/>
        </w:rPr>
        <w:br/>
        <w:t>ТОЛЬКО В ГОСПИТАЛЕ:</w:t>
      </w:r>
      <w:r w:rsidRPr="00973C44">
        <w:rPr>
          <w:rFonts w:ascii="Arial" w:hAnsi="Arial"/>
          <w:sz w:val="20"/>
        </w:rPr>
        <w:br/>
        <w:t>Игрок кидает 3 кубика и смотрит на выпавшие значения:</w:t>
      </w:r>
      <w:r w:rsidRPr="00973C44">
        <w:rPr>
          <w:rFonts w:ascii="Arial" w:hAnsi="Arial"/>
          <w:sz w:val="20"/>
        </w:rPr>
        <w:br/>
        <w:t>3-14 — сепсис и смерть в муках через 30 минут (можно умереть раньше, если вы не хотите ждать);</w:t>
      </w:r>
      <w:r w:rsidRPr="00973C44">
        <w:rPr>
          <w:rFonts w:ascii="Arial" w:hAnsi="Arial"/>
          <w:sz w:val="20"/>
        </w:rPr>
        <w:br/>
        <w:t>14-16 — переход в состояние «легкое ранение» + заболевание «Лихорадка»;</w:t>
      </w:r>
      <w:r w:rsidRPr="00973C44">
        <w:rPr>
          <w:rFonts w:ascii="Arial" w:hAnsi="Arial"/>
          <w:sz w:val="20"/>
        </w:rPr>
        <w:br/>
        <w:t>17-18 — переход в состояние «легкое ранение».</w:t>
      </w:r>
      <w:r w:rsidRPr="00973C44">
        <w:rPr>
          <w:rFonts w:ascii="Arial" w:hAnsi="Arial"/>
          <w:sz w:val="20"/>
        </w:rPr>
        <w:br/>
      </w:r>
      <w:r w:rsidRPr="00973C44">
        <w:rPr>
          <w:rFonts w:ascii="Arial" w:hAnsi="Arial"/>
          <w:sz w:val="20"/>
        </w:rPr>
        <w:br/>
        <w:t>Важно! В случае перехода в состояние легкого ранения или болезни игроку придется заново кидать кубики!</w:t>
      </w:r>
      <w:r w:rsidRPr="00973C44">
        <w:rPr>
          <w:rFonts w:ascii="Arial" w:hAnsi="Arial"/>
          <w:sz w:val="20"/>
        </w:rPr>
        <w:br/>
        <w:t>В случае излечения, на месте ранения рисуется «шрам».</w:t>
      </w:r>
      <w:r w:rsidRPr="00973C44">
        <w:rPr>
          <w:rFonts w:ascii="Arial" w:hAnsi="Arial"/>
          <w:sz w:val="20"/>
        </w:rPr>
        <w:br/>
      </w:r>
      <w:r w:rsidRPr="00973C44">
        <w:rPr>
          <w:rFonts w:ascii="Arial" w:hAnsi="Arial"/>
          <w:sz w:val="20"/>
        </w:rPr>
        <w:br/>
        <w:t>Смерть.</w:t>
      </w:r>
      <w:r w:rsidRPr="00973C44">
        <w:rPr>
          <w:rFonts w:ascii="Arial" w:hAnsi="Arial"/>
          <w:sz w:val="20"/>
        </w:rPr>
        <w:br/>
        <w:t>Убийство происходит посредством произнесения слова «добиваю» и несильным ударом, или обозначением удара (если действие производится над женщиной или ребенком) только холодным оружием по человеку, находящемуся в состоянии тяжелого ранения. </w:t>
      </w:r>
      <w:r w:rsidRPr="00973C44">
        <w:rPr>
          <w:rFonts w:ascii="Arial" w:hAnsi="Arial"/>
          <w:sz w:val="20"/>
        </w:rPr>
        <w:br/>
        <w:t>Добивать из огнестрельного оружия запрещается. Так же смерть наступает, если оставить тяжелораненого без перевязки на 15 минут.</w:t>
      </w:r>
      <w:r w:rsidRPr="00973C44">
        <w:rPr>
          <w:rFonts w:ascii="Arial" w:hAnsi="Arial"/>
          <w:sz w:val="20"/>
        </w:rPr>
        <w:br/>
      </w:r>
      <w:r w:rsidRPr="00973C44">
        <w:rPr>
          <w:rFonts w:ascii="Arial" w:hAnsi="Arial"/>
          <w:sz w:val="20"/>
        </w:rPr>
        <w:br/>
        <w:t>Попадание из пушки в любую часть тела приводит к немедленной смерти персонажа.</w:t>
      </w:r>
      <w:r w:rsidRPr="00973C44">
        <w:rPr>
          <w:rFonts w:ascii="Arial" w:hAnsi="Arial"/>
          <w:sz w:val="20"/>
        </w:rPr>
        <w:br/>
      </w:r>
      <w:r w:rsidRPr="00973C44">
        <w:rPr>
          <w:rFonts w:ascii="Arial" w:hAnsi="Arial"/>
          <w:sz w:val="20"/>
        </w:rPr>
        <w:br/>
        <w:t>БОЛЕЗНИ</w:t>
      </w:r>
      <w:r w:rsidRPr="00973C44">
        <w:rPr>
          <w:rFonts w:ascii="Arial" w:hAnsi="Arial"/>
          <w:sz w:val="20"/>
        </w:rPr>
        <w:br/>
        <w:t>Болезни происходят «от лукавого» и деятельности ведьм.</w:t>
      </w:r>
      <w:r w:rsidRPr="00973C44">
        <w:rPr>
          <w:rFonts w:ascii="Arial" w:hAnsi="Arial"/>
          <w:sz w:val="20"/>
        </w:rPr>
        <w:br/>
        <w:t>Лечатся докторами и людьми, имеющими квалификацию лекарь.</w:t>
      </w:r>
      <w:r w:rsidRPr="00973C44">
        <w:rPr>
          <w:rFonts w:ascii="Arial" w:hAnsi="Arial"/>
          <w:sz w:val="20"/>
        </w:rPr>
        <w:br/>
        <w:t>Часть болезней излечиваются мгновенно священниками и травниками.</w:t>
      </w:r>
      <w:r w:rsidRPr="00973C44">
        <w:rPr>
          <w:rFonts w:ascii="Arial" w:hAnsi="Arial"/>
          <w:sz w:val="20"/>
        </w:rPr>
        <w:br/>
      </w:r>
      <w:r w:rsidRPr="00973C44">
        <w:rPr>
          <w:rFonts w:ascii="Arial" w:hAnsi="Arial"/>
          <w:sz w:val="20"/>
        </w:rPr>
        <w:br/>
      </w:r>
      <w:r w:rsidRPr="00973C44">
        <w:rPr>
          <w:rFonts w:ascii="Arial" w:hAnsi="Arial"/>
          <w:sz w:val="20"/>
        </w:rPr>
        <w:br/>
        <w:t>«Лихорадка»</w:t>
      </w:r>
      <w:r w:rsidRPr="00973C44">
        <w:rPr>
          <w:rFonts w:ascii="Arial" w:hAnsi="Arial"/>
          <w:sz w:val="20"/>
        </w:rPr>
        <w:br/>
        <w:t>Симптомы: слабость, больного начинает бить дрожь, быстрое передвижение (бег) невозможно. </w:t>
      </w:r>
      <w:r w:rsidRPr="00973C44">
        <w:rPr>
          <w:rFonts w:ascii="Arial" w:hAnsi="Arial"/>
          <w:sz w:val="20"/>
        </w:rPr>
        <w:br/>
      </w:r>
      <w:r w:rsidRPr="00973C44">
        <w:rPr>
          <w:rFonts w:ascii="Arial" w:hAnsi="Arial"/>
          <w:sz w:val="20"/>
        </w:rPr>
        <w:br/>
        <w:t>Через 30 минут - озноб (персонаж начинает мерзнуть и искать, во что укутаться), боевые взаимодействие невозможно (не может нападать и защищаться), передвигается медленно (медленным шагом)</w:t>
      </w:r>
      <w:r w:rsidRPr="00973C44">
        <w:rPr>
          <w:rFonts w:ascii="Arial" w:hAnsi="Arial"/>
          <w:sz w:val="20"/>
        </w:rPr>
        <w:br/>
        <w:t>Через 1 час больной теряет возможность передвигаться и начинает бредить.</w:t>
      </w:r>
      <w:r w:rsidRPr="00973C44">
        <w:rPr>
          <w:rFonts w:ascii="Arial" w:hAnsi="Arial"/>
          <w:sz w:val="20"/>
        </w:rPr>
        <w:br/>
      </w:r>
      <w:r w:rsidRPr="00973C44">
        <w:rPr>
          <w:rFonts w:ascii="Arial" w:hAnsi="Arial"/>
          <w:sz w:val="20"/>
        </w:rPr>
        <w:br/>
        <w:t>При отсутствии лечения в течение 2 часов игрок кидает 3 кубика и смотрит на выпавшие значения:</w:t>
      </w:r>
      <w:r w:rsidRPr="00973C44">
        <w:rPr>
          <w:rFonts w:ascii="Arial" w:hAnsi="Arial"/>
          <w:sz w:val="20"/>
        </w:rPr>
        <w:br/>
        <w:t>3-12 - смерть от болезни через 15 минут;</w:t>
      </w:r>
      <w:r w:rsidRPr="00973C44">
        <w:rPr>
          <w:rFonts w:ascii="Arial" w:hAnsi="Arial"/>
          <w:sz w:val="20"/>
        </w:rPr>
        <w:br/>
        <w:t>12-18 - выздоровление.</w:t>
      </w:r>
      <w:r w:rsidRPr="00973C44">
        <w:rPr>
          <w:rFonts w:ascii="Arial" w:hAnsi="Arial"/>
          <w:sz w:val="20"/>
        </w:rPr>
        <w:br/>
      </w:r>
      <w:r w:rsidRPr="00973C44">
        <w:rPr>
          <w:rFonts w:ascii="Arial" w:hAnsi="Arial"/>
          <w:sz w:val="20"/>
        </w:rPr>
        <w:br/>
        <w:t>«Холера»</w:t>
      </w:r>
      <w:r w:rsidRPr="00973C44">
        <w:rPr>
          <w:rFonts w:ascii="Arial" w:hAnsi="Arial"/>
          <w:sz w:val="20"/>
        </w:rPr>
        <w:br/>
        <w:t>Симптомы: слабость, боль в животе. Персонаж каждые 10 минут бегает «до ветру» в кустики и сидит там, считая до ста. Боевое взаимодействие невозможно.</w:t>
      </w:r>
      <w:r w:rsidRPr="00973C44">
        <w:rPr>
          <w:rFonts w:ascii="Arial" w:hAnsi="Arial"/>
          <w:sz w:val="20"/>
        </w:rPr>
        <w:br/>
        <w:t>При отсутствии лечения в течении 2 часов: </w:t>
      </w:r>
      <w:r w:rsidRPr="00973C44">
        <w:rPr>
          <w:rFonts w:ascii="Arial" w:hAnsi="Arial"/>
          <w:sz w:val="20"/>
        </w:rPr>
        <w:br/>
        <w:t>3-9 — позорная смерть от… в общем от обезвоживания;</w:t>
      </w:r>
      <w:r w:rsidRPr="00973C44">
        <w:rPr>
          <w:rFonts w:ascii="Arial" w:hAnsi="Arial"/>
          <w:sz w:val="20"/>
        </w:rPr>
        <w:br/>
        <w:t>10-18 — вы выжили, но не сможете вступать в боевые взаимодействие еще 1 час.</w:t>
      </w:r>
      <w:r w:rsidRPr="00973C44">
        <w:rPr>
          <w:rFonts w:ascii="Arial" w:hAnsi="Arial"/>
          <w:sz w:val="20"/>
        </w:rPr>
        <w:br/>
      </w:r>
      <w:r w:rsidRPr="00973C44">
        <w:rPr>
          <w:rFonts w:ascii="Arial" w:hAnsi="Arial"/>
          <w:sz w:val="20"/>
        </w:rPr>
        <w:br/>
        <w:t>Болезни, о начале которых вам сообщит игротехник.</w:t>
      </w:r>
      <w:r w:rsidRPr="00973C44">
        <w:rPr>
          <w:rFonts w:ascii="Arial" w:hAnsi="Arial"/>
          <w:sz w:val="20"/>
        </w:rPr>
        <w:br/>
      </w:r>
      <w:r w:rsidRPr="00973C44">
        <w:rPr>
          <w:rFonts w:ascii="Arial" w:hAnsi="Arial"/>
          <w:sz w:val="20"/>
        </w:rPr>
        <w:br/>
        <w:t>«Похмелье»</w:t>
      </w:r>
      <w:r w:rsidRPr="00973C44">
        <w:rPr>
          <w:rFonts w:ascii="Arial" w:hAnsi="Arial"/>
          <w:sz w:val="20"/>
        </w:rPr>
        <w:br/>
        <w:t>Лечится.</w:t>
      </w:r>
      <w:r w:rsidRPr="00973C44">
        <w:rPr>
          <w:rFonts w:ascii="Arial" w:hAnsi="Arial"/>
          <w:sz w:val="20"/>
        </w:rPr>
        <w:br/>
        <w:t>Симптомы: слабость, головная боль, легкая тошнота, ненависть к громким звукам.</w:t>
      </w:r>
      <w:r w:rsidRPr="00973C44">
        <w:rPr>
          <w:rFonts w:ascii="Arial" w:hAnsi="Arial"/>
          <w:sz w:val="20"/>
        </w:rPr>
        <w:br/>
        <w:t>Находиться на в церкви на службе невозможно. </w:t>
      </w:r>
      <w:r w:rsidRPr="00973C44">
        <w:rPr>
          <w:rFonts w:ascii="Arial" w:hAnsi="Arial"/>
          <w:sz w:val="20"/>
        </w:rPr>
        <w:br/>
        <w:t>Необходимо опохмелиться в течении 1 часа или же облиться холодной водой. Боевое взаимодействие возможно, но вы при этом будете себя очень погано чувствовать ( -1)</w:t>
      </w:r>
      <w:r w:rsidRPr="00973C44">
        <w:rPr>
          <w:rFonts w:ascii="Arial" w:hAnsi="Arial"/>
          <w:sz w:val="20"/>
        </w:rPr>
        <w:br/>
        <w:t>Пан Заглоба не подвержен этой болезни.</w:t>
      </w:r>
      <w:r w:rsidRPr="00973C44">
        <w:rPr>
          <w:rFonts w:ascii="Arial" w:hAnsi="Arial"/>
          <w:sz w:val="20"/>
        </w:rPr>
        <w:br/>
      </w:r>
      <w:r w:rsidRPr="00973C44">
        <w:rPr>
          <w:rFonts w:ascii="Arial" w:hAnsi="Arial"/>
          <w:sz w:val="20"/>
        </w:rPr>
        <w:br/>
        <w:t>«Меланхолия»</w:t>
      </w:r>
      <w:r w:rsidRPr="00973C44">
        <w:rPr>
          <w:rFonts w:ascii="Arial" w:hAnsi="Arial"/>
          <w:sz w:val="20"/>
        </w:rPr>
        <w:br/>
        <w:t>Не проходит само собой. </w:t>
      </w:r>
      <w:r w:rsidRPr="00973C44">
        <w:rPr>
          <w:rFonts w:ascii="Arial" w:hAnsi="Arial"/>
          <w:sz w:val="20"/>
        </w:rPr>
        <w:br/>
        <w:t>Симптомы: грусть, печаль, склонность к рискованным поступкам из-за безразличия к смерти.</w:t>
      </w:r>
      <w:r w:rsidRPr="00973C44">
        <w:rPr>
          <w:rFonts w:ascii="Arial" w:hAnsi="Arial"/>
          <w:sz w:val="20"/>
        </w:rPr>
        <w:br/>
        <w:t>Может быть исцелено знающими людьми, докторами, травниками, священниками, молитвами, посещением святынь и паломничествами.</w:t>
      </w:r>
      <w:r w:rsidRPr="00973C44">
        <w:rPr>
          <w:rFonts w:ascii="Arial" w:hAnsi="Arial"/>
          <w:sz w:val="20"/>
        </w:rPr>
        <w:br/>
      </w:r>
      <w:r w:rsidRPr="00973C44">
        <w:rPr>
          <w:rFonts w:ascii="Arial" w:hAnsi="Arial"/>
          <w:sz w:val="20"/>
        </w:rPr>
        <w:br/>
        <w:t>«Паралич»</w:t>
      </w:r>
      <w:r w:rsidRPr="00973C44">
        <w:rPr>
          <w:rFonts w:ascii="Arial" w:hAnsi="Arial"/>
          <w:sz w:val="20"/>
        </w:rPr>
        <w:br/>
        <w:t>Не проходит само собой. </w:t>
      </w:r>
      <w:r w:rsidRPr="00973C44">
        <w:rPr>
          <w:rFonts w:ascii="Arial" w:hAnsi="Arial"/>
          <w:sz w:val="20"/>
        </w:rPr>
        <w:br/>
        <w:t>Насылается ведьмами и/или является последствием травм и ранений. Кому как.</w:t>
      </w:r>
      <w:r w:rsidRPr="00973C44">
        <w:rPr>
          <w:rFonts w:ascii="Arial" w:hAnsi="Arial"/>
          <w:sz w:val="20"/>
        </w:rPr>
        <w:br/>
        <w:t>Паралич может быть: паралич рук или ног. </w:t>
      </w:r>
      <w:r w:rsidRPr="00973C44">
        <w:rPr>
          <w:rFonts w:ascii="Arial" w:hAnsi="Arial"/>
          <w:sz w:val="20"/>
        </w:rPr>
        <w:br/>
      </w:r>
      <w:r w:rsidRPr="00973C44">
        <w:rPr>
          <w:rFonts w:ascii="Arial" w:hAnsi="Arial"/>
          <w:sz w:val="20"/>
        </w:rPr>
        <w:br/>
        <w:t>При параличе ноги перевязывается колено, что бы его было невозможно согнуть. </w:t>
      </w:r>
      <w:r w:rsidRPr="00973C44">
        <w:rPr>
          <w:rFonts w:ascii="Arial" w:hAnsi="Arial"/>
          <w:sz w:val="20"/>
        </w:rPr>
        <w:br/>
        <w:t>При параличе руки – подвязывается руку в любое положение, в котором ей невозможно будет пользоваться.</w:t>
      </w:r>
      <w:r w:rsidRPr="00973C44">
        <w:rPr>
          <w:rFonts w:ascii="Arial" w:hAnsi="Arial"/>
          <w:sz w:val="20"/>
        </w:rPr>
        <w:br/>
        <w:t>Паралич может поражать вас до тех пор, пока не кончатся здоровые руки и ноги. </w:t>
      </w:r>
      <w:r w:rsidRPr="00973C44">
        <w:rPr>
          <w:rFonts w:ascii="Arial" w:hAnsi="Arial"/>
          <w:sz w:val="20"/>
        </w:rPr>
        <w:br/>
        <w:t>Может быть исцелено знающими людьми, докторами, травниками, священниками, молитвами, посещением святынь и паломничествами.</w:t>
      </w:r>
      <w:r w:rsidRPr="00973C44">
        <w:rPr>
          <w:rFonts w:ascii="Arial" w:hAnsi="Arial"/>
          <w:sz w:val="20"/>
        </w:rPr>
        <w:br/>
      </w:r>
      <w:r w:rsidRPr="00973C44">
        <w:rPr>
          <w:rFonts w:ascii="Arial" w:hAnsi="Arial"/>
          <w:sz w:val="20"/>
        </w:rPr>
        <w:br/>
        <w:t>«Слепота»</w:t>
      </w:r>
      <w:r w:rsidRPr="00973C44">
        <w:rPr>
          <w:rFonts w:ascii="Arial" w:hAnsi="Arial"/>
          <w:sz w:val="20"/>
        </w:rPr>
        <w:br/>
        <w:t>Не проходит само собой.</w:t>
      </w:r>
      <w:r w:rsidRPr="00973C44">
        <w:rPr>
          <w:rFonts w:ascii="Arial" w:hAnsi="Arial"/>
          <w:sz w:val="20"/>
        </w:rPr>
        <w:br/>
        <w:t>Завязываются глаза и жертва передвигается далее или с поводырем или наощупь.</w:t>
      </w:r>
      <w:r w:rsidRPr="00973C44">
        <w:rPr>
          <w:rFonts w:ascii="Arial" w:hAnsi="Arial"/>
          <w:sz w:val="20"/>
        </w:rPr>
        <w:br/>
        <w:t>Может быть исцелено знающими людьми, докторами, травниками, священниками, молитвами, посещением святынь и паломничествами.</w:t>
      </w:r>
      <w:r w:rsidRPr="00973C44">
        <w:rPr>
          <w:rFonts w:ascii="Arial" w:hAnsi="Arial"/>
          <w:sz w:val="20"/>
        </w:rPr>
        <w:br/>
      </w:r>
      <w:r w:rsidRPr="00973C44">
        <w:rPr>
          <w:rFonts w:ascii="Arial" w:hAnsi="Arial"/>
          <w:sz w:val="20"/>
        </w:rPr>
        <w:br/>
        <w:t>«Одержимость»</w:t>
      </w:r>
      <w:r w:rsidRPr="00973C44">
        <w:rPr>
          <w:rFonts w:ascii="Arial" w:hAnsi="Arial"/>
          <w:sz w:val="20"/>
        </w:rPr>
        <w:br/>
        <w:t>Не проходит сама собой, а лишь только прогрессирует от цикла к циклу.</w:t>
      </w:r>
      <w:r w:rsidRPr="00973C44">
        <w:rPr>
          <w:rFonts w:ascii="Arial" w:hAnsi="Arial"/>
          <w:sz w:val="20"/>
        </w:rPr>
        <w:br/>
        <w:t>Больной падает на землю и начинает биться в судорогах с криками. </w:t>
      </w:r>
      <w:r w:rsidRPr="00973C44">
        <w:rPr>
          <w:rFonts w:ascii="Arial" w:hAnsi="Arial"/>
          <w:sz w:val="20"/>
        </w:rPr>
        <w:br/>
        <w:t>Продолжительность припадка (300 счетов минимум). Далее на усмотрение игрока.</w:t>
      </w:r>
      <w:r w:rsidRPr="00973C44">
        <w:rPr>
          <w:rFonts w:ascii="Arial" w:hAnsi="Arial"/>
          <w:sz w:val="20"/>
        </w:rPr>
        <w:br/>
        <w:t>После припадка пострадавший 30 минут чувствует слабость в ногах и не может быстро передвигаться или сражаться.</w:t>
      </w:r>
      <w:r w:rsidRPr="00973C44">
        <w:rPr>
          <w:rFonts w:ascii="Arial" w:hAnsi="Arial"/>
          <w:sz w:val="20"/>
        </w:rPr>
        <w:br/>
        <w:t>Одержимость не лечится докторами и травниками. </w:t>
      </w:r>
      <w:r w:rsidRPr="00973C44">
        <w:rPr>
          <w:rFonts w:ascii="Arial" w:hAnsi="Arial"/>
          <w:sz w:val="20"/>
        </w:rPr>
        <w:br/>
      </w:r>
      <w:r w:rsidRPr="00973C44">
        <w:rPr>
          <w:rFonts w:ascii="Arial" w:hAnsi="Arial"/>
          <w:sz w:val="20"/>
        </w:rPr>
        <w:br/>
        <w:t>ГОСПИТАЛЬ</w:t>
      </w:r>
      <w:r w:rsidRPr="00973C44">
        <w:rPr>
          <w:rFonts w:ascii="Arial" w:hAnsi="Arial"/>
          <w:sz w:val="20"/>
        </w:rPr>
        <w:br/>
        <w:t>Госпиталем считается строение, обнесенное стеной или же тканью (шатер или пространство, огороженное стенами из ткани (нетканки), с лежаками (пенками), на которых могут лежать больные.</w:t>
      </w:r>
      <w:r w:rsidRPr="00973C44">
        <w:rPr>
          <w:rFonts w:ascii="Arial" w:hAnsi="Arial"/>
          <w:sz w:val="20"/>
        </w:rPr>
        <w:br/>
        <w:t>Максимальный размер госпиталя не ограничен, минимальный — на одного человека (хата травника или комната в замке).</w:t>
      </w:r>
      <w:r w:rsidRPr="00973C44">
        <w:rPr>
          <w:rFonts w:ascii="Arial" w:hAnsi="Arial"/>
          <w:sz w:val="20"/>
        </w:rPr>
        <w:br/>
        <w:t>Должным образом заантураженная телега/кибитка также считается «госпиталем».</w:t>
      </w:r>
      <w:r w:rsidRPr="00973C44">
        <w:rPr>
          <w:rFonts w:ascii="Arial" w:hAnsi="Arial"/>
          <w:sz w:val="20"/>
        </w:rPr>
        <w:br/>
      </w:r>
      <w:r w:rsidRPr="00973C44">
        <w:rPr>
          <w:rFonts w:ascii="Arial" w:hAnsi="Arial"/>
          <w:sz w:val="20"/>
        </w:rPr>
        <w:br/>
        <w:t>Если помощь оказывалась в условиях Госпиталя, то тогда к выпавшему числу на кубиках вы прибавляете +2, в случае болезни +1.</w:t>
      </w:r>
      <w:r w:rsidRPr="00973C44">
        <w:rPr>
          <w:rFonts w:ascii="Arial" w:hAnsi="Arial"/>
          <w:sz w:val="20"/>
        </w:rPr>
        <w:br/>
      </w:r>
      <w:r w:rsidRPr="00973C44">
        <w:rPr>
          <w:rFonts w:ascii="Arial" w:hAnsi="Arial"/>
          <w:sz w:val="20"/>
        </w:rPr>
        <w:br/>
        <w:t>В госпиталях есть Священники, молитвами которых шанс выжить увеличивается.</w:t>
      </w:r>
      <w:r w:rsidRPr="00973C44">
        <w:rPr>
          <w:rFonts w:ascii="Arial" w:hAnsi="Arial"/>
          <w:sz w:val="20"/>
        </w:rPr>
        <w:br/>
      </w:r>
      <w:r w:rsidRPr="00973C44">
        <w:rPr>
          <w:rFonts w:ascii="Arial" w:hAnsi="Arial"/>
          <w:sz w:val="20"/>
        </w:rPr>
        <w:br/>
        <w:t>Например: будучи тяжело раненым и не получив квалифицированной помощи, вы выкидываете значение 10. Однако, находясь в Госпитале, итоговое значение получается 12 и вы не умираете, а начинаете поправляться (хотя и получив Лихорадку).</w:t>
      </w:r>
    </w:p>
    <w:p w:rsidR="000753C5" w:rsidRPr="00973C44" w:rsidRDefault="000753C5" w:rsidP="002B24E3">
      <w:pPr>
        <w:rPr>
          <w:rFonts w:ascii="Arial" w:hAnsi="Arial"/>
          <w:sz w:val="20"/>
        </w:rPr>
      </w:pPr>
    </w:p>
    <w:p w:rsidR="000753C5" w:rsidRPr="00973C44" w:rsidRDefault="000753C5" w:rsidP="002B24E3">
      <w:pPr>
        <w:rPr>
          <w:rFonts w:ascii="Arial" w:hAnsi="Arial"/>
          <w:sz w:val="20"/>
        </w:rPr>
      </w:pPr>
    </w:p>
    <w:p w:rsidR="000753C5" w:rsidRPr="00973C44" w:rsidRDefault="000753C5" w:rsidP="002B24E3">
      <w:pPr>
        <w:rPr>
          <w:rFonts w:ascii="Arial" w:hAnsi="Arial"/>
          <w:b/>
          <w:sz w:val="20"/>
        </w:rPr>
      </w:pPr>
      <w:hyperlink r:id="rId11" w:anchor="p847620" w:history="1">
        <w:r w:rsidRPr="00973C44">
          <w:rPr>
            <w:rFonts w:ascii="Arial" w:hAnsi="Arial"/>
            <w:b/>
            <w:sz w:val="20"/>
          </w:rPr>
          <w:t>Правила по религии часть 1.</w:t>
        </w:r>
      </w:hyperlink>
    </w:p>
    <w:p w:rsidR="000753C5" w:rsidRPr="00973C44" w:rsidRDefault="000753C5" w:rsidP="002B24E3">
      <w:pPr>
        <w:rPr>
          <w:rFonts w:ascii="Arial" w:hAnsi="Arial"/>
          <w:sz w:val="20"/>
        </w:rPr>
      </w:pPr>
      <w:hyperlink r:id="rId12" w:anchor="p847620" w:history="1">
        <w:r w:rsidRPr="00973C44">
          <w:rPr>
            <w:rFonts w:ascii="Arial" w:hAnsi="Arial"/>
            <w:sz w:val="20"/>
          </w:rPr>
          <w:pict>
            <v:shape id="_x0000_i1048" type="#_x0000_t75" alt="ообщение" href="http://forum.manor.ru/viewtopic.php?p=847620#p847620" style="width:11pt;height:9pt" o:button="t"/>
          </w:pict>
        </w:r>
      </w:hyperlink>
      <w:r w:rsidRPr="00973C44">
        <w:rPr>
          <w:rFonts w:ascii="Arial" w:hAnsi="Arial"/>
          <w:sz w:val="20"/>
        </w:rPr>
        <w:t> </w:t>
      </w:r>
    </w:p>
    <w:p w:rsidR="000753C5" w:rsidRPr="00973C44" w:rsidRDefault="000753C5" w:rsidP="002B24E3">
      <w:pPr>
        <w:rPr>
          <w:rFonts w:ascii="Arial" w:hAnsi="Arial"/>
          <w:sz w:val="20"/>
        </w:rPr>
      </w:pPr>
      <w:r w:rsidRPr="00973C44">
        <w:rPr>
          <w:rFonts w:ascii="Arial" w:hAnsi="Arial"/>
          <w:sz w:val="20"/>
        </w:rPr>
        <w:t>Часть первая, ОПИСАНИЕ РЕЛИГИЙ.</w:t>
      </w:r>
      <w:r w:rsidRPr="00973C44">
        <w:rPr>
          <w:rFonts w:ascii="Arial" w:hAnsi="Arial"/>
          <w:sz w:val="20"/>
        </w:rPr>
        <w:br/>
        <w:t>Учитывая исторический характер игры, необходимо отметить, что неверующих персонажей на игре быть не может. Могут быть персонажи суеверные (и в этом случае Вам в правила по мистике), могут быть весьма образованные персонажи, которые в силах отличить народные поверья и бабушкины сказки от религиозных канонических догм, могут быть персонажи определяющиеся, но полностью неверующих – быть не может.</w:t>
      </w:r>
      <w:r w:rsidRPr="00973C44">
        <w:rPr>
          <w:rFonts w:ascii="Arial" w:hAnsi="Arial"/>
          <w:sz w:val="20"/>
        </w:rPr>
        <w:br/>
        <w:t>Это отражается во всех повседневных, даже самых рутинных делах – пекут ли хлеб, убирают ли двор; если же ситуация становиться особо значимой – например, особый праздник или война, - в этом случае отказ от отправления религиозных практик есть вещь совершенно невозможная. То есть это поставит под удар сам факт игры.</w:t>
      </w:r>
      <w:r w:rsidRPr="00973C44">
        <w:rPr>
          <w:rFonts w:ascii="Arial" w:hAnsi="Arial"/>
          <w:sz w:val="20"/>
        </w:rPr>
        <w:br/>
        <w:t>Также необходимо помнить: в этот исторический период религиозная и национальная идентичность фактически объединены в одно: русский значит православный, поляк – католик, татарин – мусульманин. Проблему представляют униаты, поскольку их обрядность идентична с православием, что создает иллюзию принадлежности к одной национально-религиозной группе. </w:t>
      </w:r>
      <w:r w:rsidRPr="00973C44">
        <w:rPr>
          <w:rFonts w:ascii="Arial" w:hAnsi="Arial"/>
          <w:sz w:val="20"/>
        </w:rPr>
        <w:br/>
      </w:r>
      <w:r w:rsidRPr="00973C44">
        <w:rPr>
          <w:rFonts w:ascii="Arial" w:hAnsi="Arial"/>
          <w:sz w:val="20"/>
        </w:rPr>
        <w:br/>
        <w:t>Описание религий</w:t>
      </w:r>
      <w:r w:rsidRPr="00973C44">
        <w:rPr>
          <w:rFonts w:ascii="Arial" w:hAnsi="Arial"/>
          <w:sz w:val="20"/>
        </w:rPr>
        <w:br/>
        <w:t>На игре представлены следующие религии: </w:t>
      </w:r>
      <w:r w:rsidRPr="00973C44">
        <w:rPr>
          <w:rFonts w:ascii="Arial" w:hAnsi="Arial"/>
          <w:sz w:val="20"/>
        </w:rPr>
        <w:br/>
        <w:t>- христианство (православие, католицизм, униаты, протестанты)</w:t>
      </w:r>
      <w:r w:rsidRPr="00973C44">
        <w:rPr>
          <w:rFonts w:ascii="Arial" w:hAnsi="Arial"/>
          <w:sz w:val="20"/>
        </w:rPr>
        <w:br/>
        <w:t>- ислам</w:t>
      </w:r>
      <w:r w:rsidRPr="00973C44">
        <w:rPr>
          <w:rFonts w:ascii="Arial" w:hAnsi="Arial"/>
          <w:sz w:val="20"/>
        </w:rPr>
        <w:br/>
        <w:t>- иудаизм</w:t>
      </w:r>
      <w:r w:rsidRPr="00973C44">
        <w:rPr>
          <w:rFonts w:ascii="Arial" w:hAnsi="Arial"/>
          <w:sz w:val="20"/>
        </w:rPr>
        <w:br/>
      </w:r>
      <w:r w:rsidRPr="00973C44">
        <w:rPr>
          <w:rFonts w:ascii="Arial" w:hAnsi="Arial"/>
          <w:sz w:val="20"/>
        </w:rPr>
        <w:br/>
        <w:t>Христианство</w:t>
      </w:r>
      <w:r w:rsidRPr="00973C44">
        <w:rPr>
          <w:rFonts w:ascii="Arial" w:hAnsi="Arial"/>
          <w:sz w:val="20"/>
        </w:rPr>
        <w:br/>
        <w:t>Христианство – это вера в то, что чуть более двух тысяч лет назад Бог пришел в наш мир. Он родился, получил имя как человек, над ним совершались все ритуалы, как над человеком, он жил, проповедовал и умер мученической смертью на кресте. Его смерть и последующее воскресение из мертвых изменило судьбу человечества. Главным для христиан является не Слово Иисуса, а он сам – его Бытие с людьми и бытие на кресте.</w:t>
      </w:r>
      <w:r w:rsidRPr="00973C44">
        <w:rPr>
          <w:rFonts w:ascii="Arial" w:hAnsi="Arial"/>
          <w:sz w:val="20"/>
        </w:rPr>
        <w:br/>
        <w:t>Христиане верят, что мир и сам человек сотворен Богом без зла. Однако еще в раю человек подпал под влияние ангела, восставшего против воли Бога. Под этим влиянием и своей волей человек совершил первое грехопадение, поступил против воли Бога, возжелав быстрее стать «как Боги», и вследствие этого стал смертен, стал подвержен болезням и тлению. Изменив этим свою сущность, свою природу, человек по наследству передает это из поколения в поколение.</w:t>
      </w:r>
      <w:r w:rsidRPr="00973C44">
        <w:rPr>
          <w:rFonts w:ascii="Arial" w:hAnsi="Arial"/>
          <w:sz w:val="20"/>
        </w:rPr>
        <w:br/>
        <w:t>Бог изгнал человека из рая, и человек населил землю, в поте лица своего трудясь, и то пытаясь восстановить нарушенную связь со своим Создателем, то забывая о ней, бросаясь в пучину греха. Бог, чтобы вернуть человека на истинный путь, являет себя одному из народов, иудеям, который фактически создает и развивает для своего замысла. Бог заключает с этим народом Союз (Завет), открывает Себя через пророков, дает закон, устанавливает культ. Также Бог дает иудеям пророчество о Мессии, чтобы люди ожидали рождение того, что освободит мир от зла, а людей – от рабства греха.</w:t>
      </w:r>
      <w:r w:rsidRPr="00973C44">
        <w:rPr>
          <w:rFonts w:ascii="Arial" w:hAnsi="Arial"/>
          <w:sz w:val="20"/>
        </w:rPr>
        <w:br/>
        <w:t>Христиане верят, что Иисус Христос, Сын Божий, и был посланным Мессией. </w:t>
      </w:r>
      <w:r w:rsidRPr="00973C44">
        <w:rPr>
          <w:rFonts w:ascii="Arial" w:hAnsi="Arial"/>
          <w:sz w:val="20"/>
        </w:rPr>
        <w:br/>
        <w:t>Воскресение Христа знаменует для христиан победу над смертью и вновь обретенную жизнь с Богом. В понимании «Нового завета» Бог есть Любовь, в то время как в понимании «Ветхого завета» основа отношений Бога и человека – Закон. </w:t>
      </w:r>
      <w:r w:rsidRPr="00973C44">
        <w:rPr>
          <w:rFonts w:ascii="Arial" w:hAnsi="Arial"/>
          <w:sz w:val="20"/>
        </w:rPr>
        <w:br/>
        <w:t>Христианство учит о Боге, Едином, и существующем в трех лицах: Бог Отец, Бог Сын, и Бог Святой Дух. Все ипостаси неслиянны и нераздельны, и не могут пониматься в отрыве друг от друга.</w:t>
      </w:r>
      <w:r w:rsidRPr="00973C44">
        <w:rPr>
          <w:rFonts w:ascii="Arial" w:hAnsi="Arial"/>
          <w:sz w:val="20"/>
        </w:rPr>
        <w:br/>
      </w:r>
      <w:r w:rsidRPr="00973C44">
        <w:rPr>
          <w:rFonts w:ascii="Arial" w:hAnsi="Arial"/>
          <w:sz w:val="20"/>
        </w:rPr>
        <w:br/>
        <w:t>В христианстве развита система ритуалов и обрядов, часть из которых имеет догматическую основу, исходящую из периода единой истории, в частности, таинства; часть – общие для всей конфессии (отпевание, или постриг в монашество, например); и часть носят специфический характер. Таинства – это обряд, в результате которого участникам мистическим образом сообщается Благодать Божия. Видимая часть обряда, сопровождение Таинства, оформлялась веками и имеет некоторые различия в разных конфессиях. Совершителем таинств является Бог, творящий это руками священника. </w:t>
      </w:r>
      <w:r w:rsidRPr="00973C44">
        <w:rPr>
          <w:rFonts w:ascii="Arial" w:hAnsi="Arial"/>
          <w:sz w:val="20"/>
        </w:rPr>
        <w:br/>
        <w:t>В христианстве существуют Семь таинств (некоторые конфессии, в частности, протестанты, признают не все).</w:t>
      </w:r>
      <w:r w:rsidRPr="00973C44">
        <w:rPr>
          <w:rFonts w:ascii="Arial" w:hAnsi="Arial"/>
          <w:sz w:val="20"/>
        </w:rPr>
        <w:br/>
        <w:t>- крещение</w:t>
      </w:r>
      <w:r w:rsidRPr="00973C44">
        <w:rPr>
          <w:rFonts w:ascii="Arial" w:hAnsi="Arial"/>
          <w:sz w:val="20"/>
        </w:rPr>
        <w:br/>
        <w:t>- миропомазание</w:t>
      </w:r>
      <w:r w:rsidRPr="00973C44">
        <w:rPr>
          <w:rFonts w:ascii="Arial" w:hAnsi="Arial"/>
          <w:sz w:val="20"/>
        </w:rPr>
        <w:br/>
        <w:t>- рукоположение во священство</w:t>
      </w:r>
      <w:r w:rsidRPr="00973C44">
        <w:rPr>
          <w:rFonts w:ascii="Arial" w:hAnsi="Arial"/>
          <w:sz w:val="20"/>
        </w:rPr>
        <w:br/>
        <w:t>- евхаристия</w:t>
      </w:r>
      <w:r w:rsidRPr="00973C44">
        <w:rPr>
          <w:rFonts w:ascii="Arial" w:hAnsi="Arial"/>
          <w:sz w:val="20"/>
        </w:rPr>
        <w:br/>
        <w:t>- покаяние</w:t>
      </w:r>
      <w:r w:rsidRPr="00973C44">
        <w:rPr>
          <w:rFonts w:ascii="Arial" w:hAnsi="Arial"/>
          <w:sz w:val="20"/>
        </w:rPr>
        <w:br/>
        <w:t>- соборование</w:t>
      </w:r>
      <w:r w:rsidRPr="00973C44">
        <w:rPr>
          <w:rFonts w:ascii="Arial" w:hAnsi="Arial"/>
          <w:sz w:val="20"/>
        </w:rPr>
        <w:br/>
        <w:t>- брак</w:t>
      </w:r>
      <w:r w:rsidRPr="00973C44">
        <w:rPr>
          <w:rFonts w:ascii="Arial" w:hAnsi="Arial"/>
          <w:sz w:val="20"/>
        </w:rPr>
        <w:br/>
      </w:r>
      <w:r w:rsidRPr="00973C44">
        <w:rPr>
          <w:rFonts w:ascii="Arial" w:hAnsi="Arial"/>
          <w:sz w:val="20"/>
        </w:rPr>
        <w:br/>
        <w:t>Праздники в христианстве бывают фиксированные (например, Крестовоздвижение – 27 сентября, память о найденном Кресте, на котором был распят Иисус Христос), и переходящие, зависящие от дня празднования Пасхи и пасхальным циклом. </w:t>
      </w:r>
      <w:r w:rsidRPr="00973C44">
        <w:rPr>
          <w:rFonts w:ascii="Arial" w:hAnsi="Arial"/>
          <w:sz w:val="20"/>
        </w:rPr>
        <w:br/>
        <w:t>Особо выделяют так называемые двунадесятые праздники, т.е. 12 праздников, связанных с земной жизнью Иисуса Христа и его матери: Благовещение, Рождество, Пасха, Рождество Богородицы, и т.д.</w:t>
      </w:r>
      <w:r w:rsidRPr="00973C44">
        <w:rPr>
          <w:rFonts w:ascii="Arial" w:hAnsi="Arial"/>
          <w:sz w:val="20"/>
        </w:rPr>
        <w:br/>
        <w:t>Часть праздников, не относящихся к двунадесятым, в той или иной местности и у различных народов приобретает местночтимый характер: например, праздник Покров очень популярен у православных, считался особым праздником в России, а праздники отдельных икон Божией Матери особо праздновались и почитались у польских христиан.</w:t>
      </w:r>
      <w:r w:rsidRPr="00973C44">
        <w:rPr>
          <w:rFonts w:ascii="Arial" w:hAnsi="Arial"/>
          <w:sz w:val="20"/>
        </w:rPr>
        <w:br/>
      </w:r>
      <w:r w:rsidRPr="00973C44">
        <w:rPr>
          <w:rFonts w:ascii="Arial" w:hAnsi="Arial"/>
          <w:sz w:val="20"/>
        </w:rPr>
        <w:br/>
        <w:t>За отступление от веры, искажение вероучения христианские церкви могут предать отступника анафеме (анафематствовать). Анафема означает, что человек (или группа людей) отныне находится вне Церкви, не могут считать себя ее членами и участвовать в таинствах. Принцип анафемы различается в православии и католицизме. </w:t>
      </w:r>
      <w:r w:rsidRPr="00973C44">
        <w:rPr>
          <w:rFonts w:ascii="Arial" w:hAnsi="Arial"/>
          <w:sz w:val="20"/>
        </w:rPr>
        <w:br/>
      </w:r>
      <w:r w:rsidRPr="00973C44">
        <w:rPr>
          <w:rFonts w:ascii="Arial" w:hAnsi="Arial"/>
          <w:sz w:val="20"/>
        </w:rPr>
        <w:br/>
        <w:t>В 1054 году Христианская церковь раскололась на две ветви: православную и католическую. Исторические предпосылки раскола восходят своими корнями гораздо ранее, к поздней античности (примерно с 410 г) и обуславливаются появлением ряда обрядовых, догматических, этических и др. различий между западной (латинско-католической) и восточной (греко-православной) традициями. Они живут по различным календарям: на момент игры Православный календарь отстает на 11 дней.</w:t>
      </w:r>
      <w:r w:rsidRPr="00973C44">
        <w:rPr>
          <w:rFonts w:ascii="Arial" w:hAnsi="Arial"/>
          <w:sz w:val="20"/>
        </w:rPr>
        <w:br/>
      </w:r>
      <w:r w:rsidRPr="00973C44">
        <w:rPr>
          <w:rFonts w:ascii="Arial" w:hAnsi="Arial"/>
          <w:sz w:val="20"/>
        </w:rPr>
        <w:br/>
      </w:r>
      <w:r w:rsidRPr="00973C44">
        <w:rPr>
          <w:rFonts w:ascii="Arial" w:hAnsi="Arial"/>
          <w:sz w:val="20"/>
        </w:rPr>
        <w:br/>
        <w:t>Православие.</w:t>
      </w:r>
      <w:r w:rsidRPr="00973C44">
        <w:rPr>
          <w:rFonts w:ascii="Arial" w:hAnsi="Arial"/>
          <w:sz w:val="20"/>
        </w:rPr>
        <w:br/>
        <w:t>Православие исповедуют русские, казаки, украинцы, белорусы, русины (карпатороссы), болгары, греки, и др.</w:t>
      </w:r>
      <w:r w:rsidRPr="00973C44">
        <w:rPr>
          <w:rFonts w:ascii="Arial" w:hAnsi="Arial"/>
          <w:sz w:val="20"/>
        </w:rPr>
        <w:br/>
      </w:r>
      <w:r w:rsidRPr="00973C44">
        <w:rPr>
          <w:rFonts w:ascii="Arial" w:hAnsi="Arial"/>
          <w:sz w:val="20"/>
        </w:rPr>
        <w:br/>
        <w:t>Организация церкви: </w:t>
      </w:r>
      <w:r w:rsidRPr="00973C44">
        <w:rPr>
          <w:rFonts w:ascii="Arial" w:hAnsi="Arial"/>
          <w:sz w:val="20"/>
        </w:rPr>
        <w:br/>
        <w:t>Православная церковь включает в себя несколько независимых Церквей: РПЦ, грузинская, сербская, греческая, румынская и т.д. Именно совокупность всех православных церквей, находящихся в евхаристическом общении, православные называют Вселенским. </w:t>
      </w:r>
      <w:r w:rsidRPr="00973C44">
        <w:rPr>
          <w:rFonts w:ascii="Arial" w:hAnsi="Arial"/>
          <w:sz w:val="20"/>
        </w:rPr>
        <w:br/>
        <w:t>Степени священства: (иподиакон, чтец, певец - благочестивый мирянин, служащий в церкви), диакон, иерей, епископ. Духовенство до епископа преимущественно женатое (редко – вдовое либо монашествующее). Епископат – монашествующий. Управляют церковью епископы, митрополиты и патриарх. Главой церкви считают Иисуса Христа.</w:t>
      </w:r>
      <w:r w:rsidRPr="00973C44">
        <w:rPr>
          <w:rFonts w:ascii="Arial" w:hAnsi="Arial"/>
          <w:sz w:val="20"/>
        </w:rPr>
        <w:br/>
      </w:r>
      <w:r w:rsidRPr="00973C44">
        <w:rPr>
          <w:rFonts w:ascii="Arial" w:hAnsi="Arial"/>
          <w:sz w:val="20"/>
        </w:rPr>
        <w:br/>
        <w:t>Богослужение: </w:t>
      </w:r>
      <w:r w:rsidRPr="00973C44">
        <w:rPr>
          <w:rFonts w:ascii="Arial" w:hAnsi="Arial"/>
          <w:sz w:val="20"/>
        </w:rPr>
        <w:br/>
        <w:t>Божественная литургия. </w:t>
      </w:r>
      <w:r w:rsidRPr="00973C44">
        <w:rPr>
          <w:rFonts w:ascii="Arial" w:hAnsi="Arial"/>
          <w:sz w:val="20"/>
        </w:rPr>
        <w:br/>
      </w:r>
      <w:r w:rsidRPr="00973C44">
        <w:rPr>
          <w:rFonts w:ascii="Arial" w:hAnsi="Arial"/>
          <w:sz w:val="20"/>
        </w:rPr>
        <w:br/>
        <w:t>Догматические различия: </w:t>
      </w:r>
      <w:r w:rsidRPr="00973C44">
        <w:rPr>
          <w:rFonts w:ascii="Arial" w:hAnsi="Arial"/>
          <w:sz w:val="20"/>
        </w:rPr>
        <w:br/>
        <w:t>- Святой Дух, согласно православию, в момент пребывания Христа на Земле, исходит от Бога-Отца. Все Лица Троицы, все Ипостаси считаются равными.</w:t>
      </w:r>
      <w:r w:rsidRPr="00973C44">
        <w:rPr>
          <w:rFonts w:ascii="Arial" w:hAnsi="Arial"/>
          <w:sz w:val="20"/>
        </w:rPr>
        <w:br/>
        <w:t>- Богородица, родившая Иисуса, была обычной женщиной, получившей от рождения печать первородного греха, и почила (умерла), как и все люди. Историю ее жизни православные почитают, и узнают о ней из Священного Предания, но не ставят его выше Писания.</w:t>
      </w:r>
      <w:r w:rsidRPr="00973C44">
        <w:rPr>
          <w:rFonts w:ascii="Arial" w:hAnsi="Arial"/>
          <w:sz w:val="20"/>
        </w:rPr>
        <w:br/>
        <w:t>- Все люди после смерти попадают на частный посмертный суд, где их судьба определяется. После Второго Пришествия будет Страшный суд, на котором решение относительно человека может быть изменено. Но нет такого места, где человек после смерти мог бы временно отработать не слишком значительные грехи (нет Чистилища).</w:t>
      </w:r>
      <w:r w:rsidRPr="00973C44">
        <w:rPr>
          <w:rFonts w:ascii="Arial" w:hAnsi="Arial"/>
          <w:sz w:val="20"/>
        </w:rPr>
        <w:br/>
      </w:r>
      <w:r w:rsidRPr="00973C44">
        <w:rPr>
          <w:rFonts w:ascii="Arial" w:hAnsi="Arial"/>
          <w:sz w:val="20"/>
        </w:rPr>
        <w:br/>
        <w:t>Существует несколько обрядовых различий, отличающих на момент игры православную церковь: </w:t>
      </w:r>
      <w:r w:rsidRPr="00973C44">
        <w:rPr>
          <w:rFonts w:ascii="Arial" w:hAnsi="Arial"/>
          <w:sz w:val="20"/>
        </w:rPr>
        <w:br/>
        <w:t>- богослужение совершается на национальных языках. То есть игроки используют церковнославянскую речь. Это не предполагает постоянно «говорение» на церковнославянском в обычной жизни.</w:t>
      </w:r>
      <w:r w:rsidRPr="00973C44">
        <w:rPr>
          <w:rFonts w:ascii="Arial" w:hAnsi="Arial"/>
          <w:sz w:val="20"/>
        </w:rPr>
        <w:br/>
        <w:t>- священник, служащий на приходе, должен быть женат. Это касается в том числе всех младших чинов священства, диаконов, чтецов и т.д. Вдовые священники, чаще всего, уходили в монастыри. Монастырские священники могут быть монашествующие, однако в женские монастыри рекомендовались и приписывались также женатые священники, которые приходили только на служение и совершение таинств. Кстати, в монастырях не совершаются и крещения над младенцами. Священник считается обрученным с престолом, и поэтому не носит колец на пальцах, даже обручального.</w:t>
      </w:r>
      <w:r w:rsidRPr="00973C44">
        <w:rPr>
          <w:rFonts w:ascii="Arial" w:hAnsi="Arial"/>
          <w:sz w:val="20"/>
        </w:rPr>
        <w:br/>
        <w:t>- духовенство преимущественно не бреет бород, имеет длинные волосы. </w:t>
      </w:r>
      <w:r w:rsidRPr="00973C44">
        <w:rPr>
          <w:rFonts w:ascii="Arial" w:hAnsi="Arial"/>
          <w:sz w:val="20"/>
        </w:rPr>
        <w:br/>
        <w:t>- монахинь при приходах также быть не должно. Все монахи должны служить при монастырях.</w:t>
      </w:r>
      <w:r w:rsidRPr="00973C44">
        <w:rPr>
          <w:rFonts w:ascii="Arial" w:hAnsi="Arial"/>
          <w:sz w:val="20"/>
        </w:rPr>
        <w:br/>
        <w:t>- богослужения в храмах совершаются при стоящих прихожанах – в знак смирения перед Господом. Часть служб могут совершаться, стоя на коленях. </w:t>
      </w:r>
      <w:r w:rsidRPr="00973C44">
        <w:rPr>
          <w:rFonts w:ascii="Arial" w:hAnsi="Arial"/>
          <w:sz w:val="20"/>
        </w:rPr>
        <w:br/>
        <w:t>- в ряде случаев развод разрешается. Главной причиной может стать блуд одного из членов семьи. Доказанный факт прелюбодеяния может освободить другого от обязательств, вступать в повторный брак сможет только пострадавший супруг.</w:t>
      </w:r>
      <w:r w:rsidRPr="00973C44">
        <w:rPr>
          <w:rFonts w:ascii="Arial" w:hAnsi="Arial"/>
          <w:sz w:val="20"/>
        </w:rPr>
        <w:br/>
        <w:t>- православные крестятся тремя пальцами, крест накладывают справа налево. Священник крестит зеркально, чтобы на паству крест накладывался правильно.</w:t>
      </w:r>
      <w:r w:rsidRPr="00973C44">
        <w:rPr>
          <w:rFonts w:ascii="Arial" w:hAnsi="Arial"/>
          <w:sz w:val="20"/>
        </w:rPr>
        <w:br/>
        <w:t>- иконы пишутся по принципу «обратной перспективы». Важно! – географически в этих местностях православные также еще используют статуи, которые одевают в облачения, аналогичные церковным. Чаще всего статуи деревянные.</w:t>
      </w:r>
      <w:r w:rsidRPr="00973C44">
        <w:rPr>
          <w:rFonts w:ascii="Arial" w:hAnsi="Arial"/>
          <w:sz w:val="20"/>
        </w:rPr>
        <w:br/>
        <w:t>- крест в православии состоит из четырех перекладин: сам крест, верхняя короткая перекладина (символизирующая табличку на кресте Иисуса «Сей есть Иисус, Царь Иудейский), и нижняя перекладина, наклонная, символизирующая Восхождение из ада (или двух разбойников, один из которых духовно спасся, а второй погиб). </w:t>
      </w:r>
      <w:r w:rsidRPr="00973C44">
        <w:rPr>
          <w:rFonts w:ascii="Arial" w:hAnsi="Arial"/>
          <w:sz w:val="20"/>
        </w:rPr>
        <w:br/>
        <w:t>- поминки по усопшему совершаются на 3 (отпевание, прощание с умершим), 9-ый и 40-й день.</w:t>
      </w:r>
      <w:r w:rsidRPr="00973C44">
        <w:rPr>
          <w:rFonts w:ascii="Arial" w:hAnsi="Arial"/>
          <w:sz w:val="20"/>
        </w:rPr>
        <w:br/>
      </w:r>
      <w:r w:rsidRPr="00973C44">
        <w:rPr>
          <w:rFonts w:ascii="Arial" w:hAnsi="Arial"/>
          <w:sz w:val="20"/>
        </w:rPr>
        <w:br/>
        <w:t>Католичество</w:t>
      </w:r>
      <w:r w:rsidRPr="00973C44">
        <w:rPr>
          <w:rFonts w:ascii="Arial" w:hAnsi="Arial"/>
          <w:sz w:val="20"/>
        </w:rPr>
        <w:br/>
        <w:t>Католичество исповедуют поляки, чехи, хорваты, литовцы и др.</w:t>
      </w:r>
      <w:r w:rsidRPr="00973C44">
        <w:rPr>
          <w:rFonts w:ascii="Arial" w:hAnsi="Arial"/>
          <w:sz w:val="20"/>
        </w:rPr>
        <w:br/>
        <w:t>Организация церкви: </w:t>
      </w:r>
      <w:r w:rsidRPr="00973C44">
        <w:rPr>
          <w:rFonts w:ascii="Arial" w:hAnsi="Arial"/>
          <w:sz w:val="20"/>
        </w:rPr>
        <w:br/>
        <w:t>Это одна церковь, почитаемая как Вселенская. Все части ее находятся в общении, следуют единому вероучению, признают Папу Римского своим Главой. Общины внутри Церкви могут различаться формами поклонения и церковной дисциплиной. Различаются Римский обряд, византийский обряд, но все они являются членами одной церкви. К ним относят и греко-католическую церковь (униатов).</w:t>
      </w:r>
      <w:r w:rsidRPr="00973C44">
        <w:rPr>
          <w:rFonts w:ascii="Arial" w:hAnsi="Arial"/>
          <w:sz w:val="20"/>
        </w:rPr>
        <w:br/>
        <w:t>Степени священства сформировались до раскола, в связи с чем совпадают с православными. Однако существует сложившаяся традиция, которая отличает католические церкви от православных, в частности, на данной территории – практически отсутствуют диаконы на приходах, духовенство неженатое, помощь при приходах осуществляют монахини.</w:t>
      </w:r>
      <w:r w:rsidRPr="00973C44">
        <w:rPr>
          <w:rFonts w:ascii="Arial" w:hAnsi="Arial"/>
          <w:sz w:val="20"/>
        </w:rPr>
        <w:br/>
      </w:r>
      <w:r w:rsidRPr="00973C44">
        <w:rPr>
          <w:rFonts w:ascii="Arial" w:hAnsi="Arial"/>
          <w:sz w:val="20"/>
        </w:rPr>
        <w:br/>
        <w:t>Богослужение: </w:t>
      </w:r>
      <w:r w:rsidRPr="00973C44">
        <w:rPr>
          <w:rFonts w:ascii="Arial" w:hAnsi="Arial"/>
          <w:sz w:val="20"/>
        </w:rPr>
        <w:br/>
        <w:t>Месса (католическая литургия).</w:t>
      </w:r>
      <w:r w:rsidRPr="00973C44">
        <w:rPr>
          <w:rFonts w:ascii="Arial" w:hAnsi="Arial"/>
          <w:sz w:val="20"/>
        </w:rPr>
        <w:br/>
      </w:r>
      <w:r w:rsidRPr="00973C44">
        <w:rPr>
          <w:rFonts w:ascii="Arial" w:hAnsi="Arial"/>
          <w:sz w:val="20"/>
        </w:rPr>
        <w:br/>
        <w:t>Догматические различия: </w:t>
      </w:r>
      <w:r w:rsidRPr="00973C44">
        <w:rPr>
          <w:rFonts w:ascii="Arial" w:hAnsi="Arial"/>
          <w:sz w:val="20"/>
        </w:rPr>
        <w:br/>
        <w:t>- Святой Дух, согласно католичеству, исходит от Бога-Отца и от Бога-Сына, является подчиненным, третьим в иерархии Троицы. </w:t>
      </w:r>
      <w:r w:rsidRPr="00973C44">
        <w:rPr>
          <w:rFonts w:ascii="Arial" w:hAnsi="Arial"/>
          <w:sz w:val="20"/>
        </w:rPr>
        <w:br/>
        <w:t>- Богородица, родившая Иисуса, была сама также непорочно зачата, не получила первородного греха и была живой вознесена на небо любимым Сыном.</w:t>
      </w:r>
      <w:r w:rsidRPr="00973C44">
        <w:rPr>
          <w:rFonts w:ascii="Arial" w:hAnsi="Arial"/>
          <w:sz w:val="20"/>
        </w:rPr>
        <w:br/>
        <w:t>- существует догмат о Чистилище, где пребывают души людей в ожидании рая.</w:t>
      </w:r>
      <w:r w:rsidRPr="00973C44">
        <w:rPr>
          <w:rFonts w:ascii="Arial" w:hAnsi="Arial"/>
          <w:sz w:val="20"/>
        </w:rPr>
        <w:br/>
        <w:t>- в этот период существует понятие индульгенции, то есть документа о прощении раскаявшегося грешника, даваемое главой Церкви Папой Римским. Считалось, что Папа волен «затворять врата ада и отворять двери в рай». Так же предполагалось, что во время земной жизни Иисуса, Марии и святых, они накопили и оставили Церкви в лице Папы некий «банк благодати», которой он имеет возможность распоряжаться. Однако в связи с появлением протестантизма, были наложены ограничения в распространении индульгенций и их продажи.</w:t>
      </w:r>
      <w:r w:rsidRPr="00973C44">
        <w:rPr>
          <w:rFonts w:ascii="Arial" w:hAnsi="Arial"/>
          <w:sz w:val="20"/>
        </w:rPr>
        <w:br/>
      </w:r>
      <w:r w:rsidRPr="00973C44">
        <w:rPr>
          <w:rFonts w:ascii="Arial" w:hAnsi="Arial"/>
          <w:sz w:val="20"/>
        </w:rPr>
        <w:br/>
        <w:t>Существует несколько обрядовых различий, отличающих на момент игры католическую церковь: </w:t>
      </w:r>
      <w:r w:rsidRPr="00973C44">
        <w:rPr>
          <w:rFonts w:ascii="Arial" w:hAnsi="Arial"/>
          <w:sz w:val="20"/>
        </w:rPr>
        <w:br/>
        <w:t>- богослужение совершается на латыни. В этот период все молитвы, все таинства и все богослужение совершается на латыни. </w:t>
      </w:r>
      <w:r w:rsidRPr="00973C44">
        <w:rPr>
          <w:rFonts w:ascii="Arial" w:hAnsi="Arial"/>
          <w:sz w:val="20"/>
        </w:rPr>
        <w:br/>
        <w:t>- богослужения в храмах совершаются при сидящих прихожанах, но в особых местах службы, в знак смирения перед Господом, просят встать. Часть служб могут совершаться, стоя на коленях. </w:t>
      </w:r>
      <w:r w:rsidRPr="00973C44">
        <w:rPr>
          <w:rFonts w:ascii="Arial" w:hAnsi="Arial"/>
          <w:sz w:val="20"/>
        </w:rPr>
        <w:br/>
        <w:t>- развод категорически невозможен.</w:t>
      </w:r>
      <w:r w:rsidRPr="00973C44">
        <w:rPr>
          <w:rFonts w:ascii="Arial" w:hAnsi="Arial"/>
          <w:sz w:val="20"/>
        </w:rPr>
        <w:br/>
        <w:t>- духовенство бреется. Отдельные братства выбривают «тонзуры».</w:t>
      </w:r>
      <w:r w:rsidRPr="00973C44">
        <w:rPr>
          <w:rFonts w:ascii="Arial" w:hAnsi="Arial"/>
          <w:sz w:val="20"/>
        </w:rPr>
        <w:br/>
        <w:t>- католики крестятся слева направо. Единого правила по складыванию пальцев нет, допускаются разные местные традиции.</w:t>
      </w:r>
      <w:r w:rsidRPr="00973C44">
        <w:rPr>
          <w:rFonts w:ascii="Arial" w:hAnsi="Arial"/>
          <w:sz w:val="20"/>
        </w:rPr>
        <w:br/>
        <w:t>- Католические храмы используют иконы (натуралистичного вида), статуи.</w:t>
      </w:r>
      <w:r w:rsidRPr="00973C44">
        <w:rPr>
          <w:rFonts w:ascii="Arial" w:hAnsi="Arial"/>
          <w:sz w:val="20"/>
        </w:rPr>
        <w:br/>
        <w:t>- Крест изображается из двух скрещенных перекладин. Если изображают Распятого, то руки пробиваются в ладонях, а ноги – одним гвоздем обе ступни, расположенные одна над другой.</w:t>
      </w:r>
      <w:r w:rsidRPr="00973C44">
        <w:rPr>
          <w:rFonts w:ascii="Arial" w:hAnsi="Arial"/>
          <w:sz w:val="20"/>
        </w:rPr>
        <w:br/>
        <w:t>- поминки по усопшему совершаются на 3,7, 30 день.</w:t>
      </w:r>
      <w:r w:rsidRPr="00973C44">
        <w:rPr>
          <w:rFonts w:ascii="Arial" w:hAnsi="Arial"/>
          <w:sz w:val="20"/>
        </w:rPr>
        <w:br/>
      </w:r>
      <w:r w:rsidRPr="00973C44">
        <w:rPr>
          <w:rFonts w:ascii="Arial" w:hAnsi="Arial"/>
          <w:sz w:val="20"/>
        </w:rPr>
        <w:br/>
      </w:r>
      <w:r w:rsidRPr="00973C44">
        <w:rPr>
          <w:rFonts w:ascii="Arial" w:hAnsi="Arial"/>
          <w:sz w:val="20"/>
        </w:rPr>
        <w:br/>
        <w:t>Греко-католическая церковь (униаты).</w:t>
      </w:r>
      <w:r w:rsidRPr="00973C44">
        <w:rPr>
          <w:rFonts w:ascii="Arial" w:hAnsi="Arial"/>
          <w:sz w:val="20"/>
        </w:rPr>
        <w:br/>
        <w:t>Униатство исповедуют: часть украинцев. Достаточно конфликтные отношения с православными. </w:t>
      </w:r>
      <w:r w:rsidRPr="00973C44">
        <w:rPr>
          <w:rFonts w:ascii="Arial" w:hAnsi="Arial"/>
          <w:sz w:val="20"/>
        </w:rPr>
        <w:br/>
      </w:r>
      <w:r w:rsidRPr="00973C44">
        <w:rPr>
          <w:rFonts w:ascii="Arial" w:hAnsi="Arial"/>
          <w:sz w:val="20"/>
        </w:rPr>
        <w:br/>
        <w:t>В 1439 году во Флоренции был подписан документ о подчинении Римскому престолу. Образовалась Флорентийская уния. Исторически этот акт не принес спасения Византии, но дал Риму юридические доводы в споре с православными церквями.</w:t>
      </w:r>
      <w:r w:rsidRPr="00973C44">
        <w:rPr>
          <w:rFonts w:ascii="Arial" w:hAnsi="Arial"/>
          <w:sz w:val="20"/>
        </w:rPr>
        <w:br/>
        <w:t>Этому событию предшествовал длительный исторический период борьбы за территории. </w:t>
      </w:r>
      <w:r w:rsidRPr="00973C44">
        <w:rPr>
          <w:rFonts w:ascii="Arial" w:hAnsi="Arial"/>
          <w:sz w:val="20"/>
        </w:rPr>
        <w:br/>
        <w:t>В XIV веке южные и западные русские земли, в том числе и Киев, попали под власть Литвы. Некогда единая Русская митрополия разделилась: литовские великие князья возобновили митрополию в Киеве, в XIV веке некоторое время существовала и митрополия в Галиче. После объединения Литвы с католическим Королевством Польским, провозглашенное в 1385 году, началось правовое, экономическое, и политическое давление на православие Западной Руси. Перед этим давлением не смогла устоять значительная часть православного епископата. </w:t>
      </w:r>
      <w:r w:rsidRPr="00973C44">
        <w:rPr>
          <w:rFonts w:ascii="Arial" w:hAnsi="Arial"/>
          <w:sz w:val="20"/>
        </w:rPr>
        <w:br/>
        <w:t>Таким образом, после подписания акта 1439 года создается сеть школ для подготовки проповедников и миссионеров, священников «восточного обряда», предназначенную для распространения в православной среде. Этими средствами, наряду с жестким давлением местных властей, воспользовались в бывших русских княжествах, вошедших в состав Литвы и Польши. </w:t>
      </w:r>
      <w:r w:rsidRPr="00973C44">
        <w:rPr>
          <w:rFonts w:ascii="Arial" w:hAnsi="Arial"/>
          <w:sz w:val="20"/>
        </w:rPr>
        <w:br/>
        <w:t>В 1596 г. значительное число местных православных иерархов подписали Брестскую Унию с Римом. </w:t>
      </w:r>
      <w:r w:rsidRPr="00973C44">
        <w:rPr>
          <w:rFonts w:ascii="Arial" w:hAnsi="Arial"/>
          <w:sz w:val="20"/>
        </w:rPr>
        <w:br/>
        <w:t>Высшие иерархи принимали, фактически, католичество при условии, что их политические и имущественные права сохранятся, а прежний, внешне восточный обряд будет сохранен. Таким образом, эта система была придумана, как форма мягкого окатоличивания, и предполагалось, что через некоторое время обряд также изменится. Этого с годами не произошло, но важно, что каноническое подчинение Римскому престолу четко сохранялось. </w:t>
      </w:r>
      <w:r w:rsidRPr="00973C44">
        <w:rPr>
          <w:rFonts w:ascii="Arial" w:hAnsi="Arial"/>
          <w:sz w:val="20"/>
        </w:rPr>
        <w:br/>
      </w:r>
      <w:r w:rsidRPr="00973C44">
        <w:rPr>
          <w:rFonts w:ascii="Arial" w:hAnsi="Arial"/>
          <w:sz w:val="20"/>
        </w:rPr>
        <w:br/>
        <w:t>Организация церкви: </w:t>
      </w:r>
      <w:r w:rsidRPr="00973C44">
        <w:rPr>
          <w:rFonts w:ascii="Arial" w:hAnsi="Arial"/>
          <w:sz w:val="20"/>
        </w:rPr>
        <w:br/>
        <w:t>По православному принципу. Степени священства: (иподиакон, чтец, певец - благочестивый мирянин, служащий в церкви), диакон, иерей, епископ. Духовенство до епископа преимущественно женатое (редко – вдовое либо монашествующее). Епископат – монашествующий/целибат. Управляют церковью кардиналы и Папа. </w:t>
      </w:r>
      <w:r w:rsidRPr="00973C44">
        <w:rPr>
          <w:rFonts w:ascii="Arial" w:hAnsi="Arial"/>
          <w:sz w:val="20"/>
        </w:rPr>
        <w:br/>
      </w:r>
      <w:r w:rsidRPr="00973C44">
        <w:rPr>
          <w:rFonts w:ascii="Arial" w:hAnsi="Arial"/>
          <w:sz w:val="20"/>
        </w:rPr>
        <w:br/>
        <w:t>Богослужение: </w:t>
      </w:r>
      <w:r w:rsidRPr="00973C44">
        <w:rPr>
          <w:rFonts w:ascii="Arial" w:hAnsi="Arial"/>
          <w:sz w:val="20"/>
        </w:rPr>
        <w:br/>
        <w:t>Божественная литургия по православному чину. </w:t>
      </w:r>
      <w:r w:rsidRPr="00973C44">
        <w:rPr>
          <w:rFonts w:ascii="Arial" w:hAnsi="Arial"/>
          <w:sz w:val="20"/>
        </w:rPr>
        <w:br/>
      </w:r>
      <w:r w:rsidRPr="00973C44">
        <w:rPr>
          <w:rFonts w:ascii="Arial" w:hAnsi="Arial"/>
          <w:sz w:val="20"/>
        </w:rPr>
        <w:br/>
        <w:t>Догматические различия: </w:t>
      </w:r>
      <w:r w:rsidRPr="00973C44">
        <w:rPr>
          <w:rFonts w:ascii="Arial" w:hAnsi="Arial"/>
          <w:sz w:val="20"/>
        </w:rPr>
        <w:br/>
        <w:t>- Святой Дух, исходит от Бога-Отца и от Бога-Сына, является подчиненным, третьим в иерархии Троицы. </w:t>
      </w:r>
      <w:r w:rsidRPr="00973C44">
        <w:rPr>
          <w:rFonts w:ascii="Arial" w:hAnsi="Arial"/>
          <w:sz w:val="20"/>
        </w:rPr>
        <w:br/>
        <w:t>- Признание Папы.</w:t>
      </w:r>
      <w:r w:rsidRPr="00973C44">
        <w:rPr>
          <w:rFonts w:ascii="Arial" w:hAnsi="Arial"/>
          <w:sz w:val="20"/>
        </w:rPr>
        <w:br/>
      </w:r>
      <w:r w:rsidRPr="00973C44">
        <w:rPr>
          <w:rFonts w:ascii="Arial" w:hAnsi="Arial"/>
          <w:sz w:val="20"/>
        </w:rPr>
        <w:br/>
        <w:t>Протестантизм</w:t>
      </w:r>
      <w:r w:rsidRPr="00973C44">
        <w:rPr>
          <w:rFonts w:ascii="Arial" w:hAnsi="Arial"/>
          <w:sz w:val="20"/>
        </w:rPr>
        <w:br/>
        <w:t>Это направление, отмежевавшееся от католичества по причине ряда принципиальных позиций, предполагавшее, что «исправить» католичество изнутри не удастся. Протестантами именуют тех, кто пошел путем коренной реформации христианства с 1517 года. </w:t>
      </w:r>
      <w:r w:rsidRPr="00973C44">
        <w:rPr>
          <w:rFonts w:ascii="Arial" w:hAnsi="Arial"/>
          <w:sz w:val="20"/>
        </w:rPr>
        <w:br/>
        <w:t>Протестантизм не представляет собой единого течения и состоит из ряда деноминаций, каждая из которых опирается на многообразие исторических, культурных, социальных, географических условий. В основе своей они объединены представлением о первозначении Библии и ее доступности для изучения, а также несогласием с католической церковью в вопросах личного спасения.</w:t>
      </w:r>
      <w:r w:rsidRPr="00973C44">
        <w:rPr>
          <w:rFonts w:ascii="Arial" w:hAnsi="Arial"/>
          <w:sz w:val="20"/>
        </w:rPr>
        <w:br/>
        <w:t>Для протестантизма свойственно отрицание благодати священства, что порождает отказ от практически всех таинств, кроме крещение и евхаристия (причащение). Остальные обряды лишаются мистической силы. Богослужение совершается на родных языках (принцип доступности Библии).</w:t>
      </w:r>
      <w:r w:rsidRPr="00973C44">
        <w:rPr>
          <w:rFonts w:ascii="Arial" w:hAnsi="Arial"/>
          <w:sz w:val="20"/>
        </w:rPr>
        <w:br/>
        <w:t>На игре протестантизм может быть представлен: </w:t>
      </w:r>
      <w:r w:rsidRPr="00973C44">
        <w:rPr>
          <w:rFonts w:ascii="Arial" w:hAnsi="Arial"/>
          <w:sz w:val="20"/>
        </w:rPr>
        <w:br/>
        <w:t>- лютеранство (главенствующий принцип – спасение через Веру, а не через добрые дела и особые заслуги святых; четкое разграничение сферы Евангелия как собственно религиозной, и сферы юридического закона; существовании предопределения; прощение приходит только искупляющей любовью и жертвой Христа и достигается только раскаиванием). Может существовать в ортодоксальной форме, когда покаяние достигается лишь через веру и милостыню, т.е. исповедь также становится бессмысленной и недейственной. Цель добрых дел лютеранина – прославить Бога и помочь ближнему.</w:t>
      </w:r>
      <w:r w:rsidRPr="00973C44">
        <w:rPr>
          <w:rFonts w:ascii="Arial" w:hAnsi="Arial"/>
          <w:sz w:val="20"/>
        </w:rPr>
        <w:br/>
        <w:t>- кальвинизм (в основе лежит благоговение перед Богом. Человек грешен по природе, и лишь любовь Бога спасает его от наказания. Воля Бога – первопричина всего в мире. Принцип Предрешения (в Библии – Предопределения) – до создания мира Бог уже решил, что именно и как произойдет в мире, который Он создаст. Вера – есть дар Божий, которого лишены те, кому не уготовано спастись. Поэтому именно истинную веру надо искать в себе и держаться ее. Тяжкий грех – безверие. Достичь благочестивой жизни можно через Писание, слово Божие, которое определяет повседневную жизнь истинного христианина. Имущество дается человеку во временное пользование, за него надо будет давать ответ после смерти – это выражалось в крайнем неодобрении праздности и излишних трат.)</w:t>
      </w:r>
      <w:r w:rsidRPr="00973C44">
        <w:rPr>
          <w:rFonts w:ascii="Arial" w:hAnsi="Arial"/>
          <w:sz w:val="20"/>
        </w:rPr>
        <w:br/>
      </w:r>
      <w:r w:rsidRPr="00973C44">
        <w:rPr>
          <w:rFonts w:ascii="Arial" w:hAnsi="Arial"/>
          <w:sz w:val="20"/>
        </w:rPr>
        <w:br/>
        <w:t>Другие течения могут быть представлены единичными персонажами, а их вероисповедание может не быть известными большинству.</w:t>
      </w:r>
      <w:r w:rsidRPr="00973C44">
        <w:rPr>
          <w:rFonts w:ascii="Arial" w:hAnsi="Arial"/>
          <w:sz w:val="20"/>
        </w:rPr>
        <w:br/>
      </w:r>
      <w:r w:rsidRPr="00973C44">
        <w:rPr>
          <w:rFonts w:ascii="Arial" w:hAnsi="Arial"/>
          <w:sz w:val="20"/>
        </w:rPr>
        <w:br/>
        <w:t>Ислам</w:t>
      </w:r>
      <w:r w:rsidRPr="00973C44">
        <w:rPr>
          <w:rFonts w:ascii="Arial" w:hAnsi="Arial"/>
          <w:sz w:val="20"/>
        </w:rPr>
        <w:br/>
        <w:t>Ислам исповедуют турки, татары, башкиры и др.</w:t>
      </w:r>
      <w:r w:rsidRPr="00973C44">
        <w:rPr>
          <w:rFonts w:ascii="Arial" w:hAnsi="Arial"/>
          <w:sz w:val="20"/>
        </w:rPr>
        <w:br/>
        <w:t>Ислам – вера в то, что в VI веке родился последний пророк – Мухаммед, чей жизненный путь изложен в Сунне. В возрасте 40 лет он пережил глубокий кризис, уверовав, что его предназначение в другом. Он ушел в пустыню, где в результате молитвы ему явился Ангел, и поведал о воле Аллаха, приказавшего Мухаммеду проповедовать Коран – священную книгу мусульман. Мусульмане – монотеисты, веруют в единого Бога – Аллаха. </w:t>
      </w:r>
      <w:r w:rsidRPr="00973C44">
        <w:rPr>
          <w:rFonts w:ascii="Arial" w:hAnsi="Arial"/>
          <w:sz w:val="20"/>
        </w:rPr>
        <w:br/>
        <w:t>Самоназвание «мусульманин» - желающий стать истинно верующим. </w:t>
      </w:r>
      <w:r w:rsidRPr="00973C44">
        <w:rPr>
          <w:rFonts w:ascii="Arial" w:hAnsi="Arial"/>
          <w:sz w:val="20"/>
        </w:rPr>
        <w:br/>
        <w:t>В Коране 114 сур (глав). Они расположены по уменьшению объема. Сура делится на аяты (стихи). Коран регламентирует все стороны жизни человека, семьи, общества и государства. </w:t>
      </w:r>
      <w:r w:rsidRPr="00973C44">
        <w:rPr>
          <w:rFonts w:ascii="Arial" w:hAnsi="Arial"/>
          <w:sz w:val="20"/>
        </w:rPr>
        <w:br/>
        <w:t>Сунна – это сборник рассказов о жизни пророка Мухаммеда, она включает также жизнеописание и некоторых его преемников. Цель Сунны – дать верующим пример практического применения норм, установленных Кораном. </w:t>
      </w:r>
      <w:r w:rsidRPr="00973C44">
        <w:rPr>
          <w:rFonts w:ascii="Arial" w:hAnsi="Arial"/>
          <w:sz w:val="20"/>
        </w:rPr>
        <w:br/>
        <w:t>На игре мусульмане представлены течением Суннитов: признают значимость Сунны, отделяют систему правоверного исламского богословия – калам, от мусульманского права – шариат. Шариат понимается как правильный религиозный путь. Приверженцы ислама на игре принадлежат к ханафитскому мазхабу – это одна из четырех правовых школ суннитского Ислама. Она предполагает опору на самые убедительные хадисы, правовые решения по образцу решений основателя школы. </w:t>
      </w:r>
      <w:r w:rsidRPr="00973C44">
        <w:rPr>
          <w:rFonts w:ascii="Arial" w:hAnsi="Arial"/>
          <w:sz w:val="20"/>
        </w:rPr>
        <w:br/>
      </w:r>
      <w:r w:rsidRPr="00973C44">
        <w:rPr>
          <w:rFonts w:ascii="Arial" w:hAnsi="Arial"/>
          <w:sz w:val="20"/>
        </w:rPr>
        <w:br/>
        <w:t>Базовые постулаты Ислама: </w:t>
      </w:r>
      <w:r w:rsidRPr="00973C44">
        <w:rPr>
          <w:rFonts w:ascii="Arial" w:hAnsi="Arial"/>
          <w:sz w:val="20"/>
        </w:rPr>
        <w:br/>
        <w:t>- Нет Бога, кроме Аллаха</w:t>
      </w:r>
      <w:r w:rsidRPr="00973C44">
        <w:rPr>
          <w:rFonts w:ascii="Arial" w:hAnsi="Arial"/>
          <w:sz w:val="20"/>
        </w:rPr>
        <w:br/>
        <w:t>- Муххамед – пророк Аллаха</w:t>
      </w:r>
      <w:r w:rsidRPr="00973C44">
        <w:rPr>
          <w:rFonts w:ascii="Arial" w:hAnsi="Arial"/>
          <w:sz w:val="20"/>
        </w:rPr>
        <w:br/>
        <w:t>- Признаются пророки, бывшие до него (Адам, Ной, Авраам, Моисей, Иисус), но Мухаммед выше всех.</w:t>
      </w:r>
      <w:r w:rsidRPr="00973C44">
        <w:rPr>
          <w:rFonts w:ascii="Arial" w:hAnsi="Arial"/>
          <w:sz w:val="20"/>
        </w:rPr>
        <w:br/>
        <w:t>- вера в последний день, когда мертвые воскреснут и получат воздаяния за свои дела.</w:t>
      </w:r>
      <w:r w:rsidRPr="00973C44">
        <w:rPr>
          <w:rFonts w:ascii="Arial" w:hAnsi="Arial"/>
          <w:sz w:val="20"/>
        </w:rPr>
        <w:br/>
        <w:t>- предначертанность судьбы каждого. </w:t>
      </w:r>
      <w:r w:rsidRPr="00973C44">
        <w:rPr>
          <w:rFonts w:ascii="Arial" w:hAnsi="Arial"/>
          <w:sz w:val="20"/>
        </w:rPr>
        <w:br/>
      </w:r>
      <w:r w:rsidRPr="00973C44">
        <w:rPr>
          <w:rFonts w:ascii="Arial" w:hAnsi="Arial"/>
          <w:sz w:val="20"/>
        </w:rPr>
        <w:br/>
        <w:t>Ислам опирается на т.н. «столпы ислама» </w:t>
      </w:r>
      <w:r w:rsidRPr="00973C44">
        <w:rPr>
          <w:rFonts w:ascii="Arial" w:hAnsi="Arial"/>
          <w:sz w:val="20"/>
        </w:rPr>
        <w:br/>
        <w:t>- намаз – исповедание веры. Открытое признание догмата, именуемого Шахада: «Клянусь, что нет бога, кроме Аллаха, что Мухаммед пророк Его». </w:t>
      </w:r>
      <w:r w:rsidRPr="00973C44">
        <w:rPr>
          <w:rFonts w:ascii="Arial" w:hAnsi="Arial"/>
          <w:sz w:val="20"/>
        </w:rPr>
        <w:br/>
        <w:t>- Салят – совместная пятикратная молитва в течение дня.</w:t>
      </w:r>
      <w:r w:rsidRPr="00973C44">
        <w:rPr>
          <w:rFonts w:ascii="Arial" w:hAnsi="Arial"/>
          <w:sz w:val="20"/>
        </w:rPr>
        <w:br/>
        <w:t>- Закят – обряд раздачи милостыни.</w:t>
      </w:r>
      <w:r w:rsidRPr="00973C44">
        <w:rPr>
          <w:rFonts w:ascii="Arial" w:hAnsi="Arial"/>
          <w:sz w:val="20"/>
        </w:rPr>
        <w:br/>
        <w:t>- Саум – пост в течении святого месяца Рамадана.</w:t>
      </w:r>
      <w:r w:rsidRPr="00973C44">
        <w:rPr>
          <w:rFonts w:ascii="Arial" w:hAnsi="Arial"/>
          <w:sz w:val="20"/>
        </w:rPr>
        <w:br/>
        <w:t>- Хадж – паломничество в Мекку и ее окрестности. </w:t>
      </w:r>
      <w:r w:rsidRPr="00973C44">
        <w:rPr>
          <w:rFonts w:ascii="Arial" w:hAnsi="Arial"/>
          <w:sz w:val="20"/>
        </w:rPr>
        <w:br/>
      </w:r>
      <w:r w:rsidRPr="00973C44">
        <w:rPr>
          <w:rFonts w:ascii="Arial" w:hAnsi="Arial"/>
          <w:sz w:val="20"/>
        </w:rPr>
        <w:br/>
        <w:t>Иногда называют и шестой столп ислама – «джихад» - действия «борьбы за веру», направленные на обращение в ислам приверженцев других религий, и, особенно, неверующих. Эта борьба может проходить в военной форме, и в мирной. В мирной она представляет собой стремление мусульман превзойти окружающих в нравственности и образованности. Военный джихад может объявить только правитель, но статус религиозного действия ему придает предварительное обсуждение необходимости джихада с богословами, священниками и учеными. В противном случае это будет просто военное действие.</w:t>
      </w:r>
      <w:r w:rsidRPr="00973C44">
        <w:rPr>
          <w:rFonts w:ascii="Arial" w:hAnsi="Arial"/>
          <w:sz w:val="20"/>
        </w:rPr>
        <w:br/>
      </w:r>
      <w:r w:rsidRPr="00973C44">
        <w:rPr>
          <w:rFonts w:ascii="Arial" w:hAnsi="Arial"/>
          <w:sz w:val="20"/>
        </w:rPr>
        <w:br/>
        <w:t>Мусульманские праздники делятся на три категории:</w:t>
      </w:r>
      <w:r w:rsidRPr="00973C44">
        <w:rPr>
          <w:rFonts w:ascii="Arial" w:hAnsi="Arial"/>
          <w:sz w:val="20"/>
        </w:rPr>
        <w:br/>
        <w:t>- религиозные праздники: ураза-байрам (завершение поста), дни памяти пророка Музаммеда (рождение и др.)</w:t>
      </w:r>
      <w:r w:rsidRPr="00973C44">
        <w:rPr>
          <w:rFonts w:ascii="Arial" w:hAnsi="Arial"/>
          <w:sz w:val="20"/>
        </w:rPr>
        <w:br/>
        <w:t>- праздники единства мусульман всего мира: зуль-хиджжа (месяц паломничества). Месяц зуль-хиджа является одним из высокочтимых месяцев у мусульман. Это один из четырёх запретных месяцев (раджаб, зуль-хиджа, зуль-каада, мухаррам), в течение которых Аллах запретил войны, конфликты, кровную месть. Особенно ценными считаются первые десять дней этого месяца.</w:t>
      </w:r>
      <w:r w:rsidRPr="00973C44">
        <w:rPr>
          <w:rFonts w:ascii="Arial" w:hAnsi="Arial"/>
          <w:sz w:val="20"/>
        </w:rPr>
        <w:br/>
        <w:t>- древние, домусульманские праздники, чтимые со времен единства народа, но по сути пережиток язычества – сабантуй (праздник урожая),</w:t>
      </w:r>
      <w:r w:rsidRPr="00973C44">
        <w:rPr>
          <w:rFonts w:ascii="Arial" w:hAnsi="Arial"/>
          <w:sz w:val="20"/>
        </w:rPr>
        <w:br/>
      </w:r>
      <w:r w:rsidRPr="00973C44">
        <w:rPr>
          <w:rFonts w:ascii="Arial" w:hAnsi="Arial"/>
          <w:sz w:val="20"/>
        </w:rPr>
        <w:br/>
        <w:t>Существует несколько обрядовых различий, отличающих на момент игры мусульман: </w:t>
      </w:r>
      <w:r w:rsidRPr="00973C44">
        <w:rPr>
          <w:rFonts w:ascii="Arial" w:hAnsi="Arial"/>
          <w:sz w:val="20"/>
        </w:rPr>
        <w:br/>
        <w:t>- чтение пятикратной молитвы совершается на арабском. Это священный язык. Не важно при этом, какой национальности мусульманин.</w:t>
      </w:r>
      <w:r w:rsidRPr="00973C44">
        <w:rPr>
          <w:rFonts w:ascii="Arial" w:hAnsi="Arial"/>
          <w:sz w:val="20"/>
        </w:rPr>
        <w:br/>
        <w:t>- совершение молитвы может быть в любом месте, главное – подготовка и время совершения. Прерывать мусульманина на молитве нельзя, это страшное преступление. За это мусульманин может даже покарать обидчика.</w:t>
      </w:r>
      <w:r w:rsidRPr="00973C44">
        <w:rPr>
          <w:rFonts w:ascii="Arial" w:hAnsi="Arial"/>
          <w:sz w:val="20"/>
        </w:rPr>
        <w:br/>
        <w:t>- брак в исламе – это договор, а не таинство. Он может быть расторгнут.</w:t>
      </w:r>
      <w:r w:rsidRPr="00973C44">
        <w:rPr>
          <w:rFonts w:ascii="Arial" w:hAnsi="Arial"/>
          <w:sz w:val="20"/>
        </w:rPr>
        <w:br/>
        <w:t>- благочестивый мусульманин носит бороду. Волосы при этом стригут.</w:t>
      </w:r>
      <w:r w:rsidRPr="00973C44">
        <w:rPr>
          <w:rFonts w:ascii="Arial" w:hAnsi="Arial"/>
          <w:sz w:val="20"/>
        </w:rPr>
        <w:br/>
        <w:t>- важно помнить о правильной одежде для мусульман и, особенно, мусульманок на игре. </w:t>
      </w:r>
      <w:r w:rsidRPr="00973C44">
        <w:rPr>
          <w:rFonts w:ascii="Arial" w:hAnsi="Arial"/>
          <w:sz w:val="20"/>
        </w:rPr>
        <w:br/>
        <w:t>- пищевые запреты предполагают не употреблять пищу не халяльную, т.е. не приготовленную особым образом.</w:t>
      </w:r>
      <w:r w:rsidRPr="00973C44">
        <w:rPr>
          <w:rFonts w:ascii="Arial" w:hAnsi="Arial"/>
          <w:sz w:val="20"/>
        </w:rPr>
        <w:br/>
      </w:r>
      <w:r w:rsidRPr="00973C44">
        <w:rPr>
          <w:rFonts w:ascii="Arial" w:hAnsi="Arial"/>
          <w:sz w:val="20"/>
        </w:rPr>
        <w:br/>
        <w:t>Иудаизм</w:t>
      </w:r>
      <w:r w:rsidRPr="00973C44">
        <w:rPr>
          <w:rFonts w:ascii="Arial" w:hAnsi="Arial"/>
          <w:sz w:val="20"/>
        </w:rPr>
        <w:br/>
        <w:t>Иудаизм – это национальная религия евреев, корнями уходящее в веру в богоизбранность этого народа. Основа иудаизма – вера в единого Бога, сотворившего мир (в чем иудаизм схож с христианством и исламом, считаясь их предшественником и основой). </w:t>
      </w:r>
      <w:r w:rsidRPr="00973C44">
        <w:rPr>
          <w:rFonts w:ascii="Arial" w:hAnsi="Arial"/>
          <w:sz w:val="20"/>
        </w:rPr>
        <w:br/>
        <w:t>Иудаизм опирается на 10 заповедей, данных пророку Моисею Богом на горе Синай.</w:t>
      </w:r>
      <w:r w:rsidRPr="00973C44">
        <w:rPr>
          <w:rFonts w:ascii="Arial" w:hAnsi="Arial"/>
          <w:sz w:val="20"/>
        </w:rPr>
        <w:br/>
        <w:t>Я есть Господь Бог твой, и нет других богов, кроме Меня.</w:t>
      </w:r>
      <w:r w:rsidRPr="00973C44">
        <w:rPr>
          <w:rFonts w:ascii="Arial" w:hAnsi="Arial"/>
          <w:sz w:val="20"/>
        </w:rPr>
        <w:br/>
        <w:t>Не сотвори себе кумира и никакого изображения; не поклоняйся им и не служи им.</w:t>
      </w:r>
      <w:r w:rsidRPr="00973C44">
        <w:rPr>
          <w:rFonts w:ascii="Arial" w:hAnsi="Arial"/>
          <w:sz w:val="20"/>
        </w:rPr>
        <w:br/>
        <w:t>Не поминай имени Господа Бога твоего всуе.</w:t>
      </w:r>
      <w:r w:rsidRPr="00973C44">
        <w:rPr>
          <w:rFonts w:ascii="Arial" w:hAnsi="Arial"/>
          <w:sz w:val="20"/>
        </w:rPr>
        <w:br/>
        <w:t>Шесть дней работай и делай всякие дела свои, а седьмой есть день отдохновения, который посвяти Господу Богу твоему.</w:t>
      </w:r>
      <w:r w:rsidRPr="00973C44">
        <w:rPr>
          <w:rFonts w:ascii="Arial" w:hAnsi="Arial"/>
          <w:sz w:val="20"/>
        </w:rPr>
        <w:br/>
        <w:t>Почитай отца твоего и мать, да будешь благословен на земле и долголетен.</w:t>
      </w:r>
      <w:r w:rsidRPr="00973C44">
        <w:rPr>
          <w:rFonts w:ascii="Arial" w:hAnsi="Arial"/>
          <w:sz w:val="20"/>
        </w:rPr>
        <w:br/>
        <w:t>Не убий.</w:t>
      </w:r>
      <w:r w:rsidRPr="00973C44">
        <w:rPr>
          <w:rFonts w:ascii="Arial" w:hAnsi="Arial"/>
          <w:sz w:val="20"/>
        </w:rPr>
        <w:br/>
        <w:t>Не прелюбодействуй.</w:t>
      </w:r>
      <w:r w:rsidRPr="00973C44">
        <w:rPr>
          <w:rFonts w:ascii="Arial" w:hAnsi="Arial"/>
          <w:sz w:val="20"/>
        </w:rPr>
        <w:br/>
        <w:t>Не укради.</w:t>
      </w:r>
      <w:r w:rsidRPr="00973C44">
        <w:rPr>
          <w:rFonts w:ascii="Arial" w:hAnsi="Arial"/>
          <w:sz w:val="20"/>
        </w:rPr>
        <w:br/>
        <w:t>Не лжесвидетельствуй.</w:t>
      </w:r>
      <w:r w:rsidRPr="00973C44">
        <w:rPr>
          <w:rFonts w:ascii="Arial" w:hAnsi="Arial"/>
          <w:sz w:val="20"/>
        </w:rPr>
        <w:br/>
        <w:t>Не пожелай ничего чужого.</w:t>
      </w:r>
      <w:r w:rsidRPr="00973C44">
        <w:rPr>
          <w:rFonts w:ascii="Arial" w:hAnsi="Arial"/>
          <w:sz w:val="20"/>
        </w:rPr>
        <w:br/>
      </w:r>
      <w:r w:rsidRPr="00973C44">
        <w:rPr>
          <w:rFonts w:ascii="Arial" w:hAnsi="Arial"/>
          <w:sz w:val="20"/>
        </w:rPr>
        <w:br/>
        <w:t>Священные книги Евреев – Танах. В него входит Тора (пятикнижие), Нэвиим (Пророки), Кэтувим (Писания).</w:t>
      </w:r>
      <w:r w:rsidRPr="00973C44">
        <w:rPr>
          <w:rFonts w:ascii="Arial" w:hAnsi="Arial"/>
          <w:sz w:val="20"/>
        </w:rPr>
        <w:br/>
        <w:t>В иудаизме весьма важную роль играет система запретов, в первую очередь, связанных с телом: пища, одежда, омовение. Пища делится на кошерную (разрешенную) и трефную (недозволенную).</w:t>
      </w:r>
      <w:r w:rsidRPr="00973C44">
        <w:rPr>
          <w:rFonts w:ascii="Arial" w:hAnsi="Arial"/>
          <w:sz w:val="20"/>
        </w:rPr>
        <w:br/>
      </w:r>
      <w:r w:rsidRPr="00973C44">
        <w:rPr>
          <w:rFonts w:ascii="Arial" w:hAnsi="Arial"/>
          <w:sz w:val="20"/>
        </w:rPr>
        <w:br/>
        <w:t>Еврейские праздники опираются на лунный календарь и вспоминают разные моменты священной истории евреев. </w:t>
      </w:r>
      <w:r w:rsidRPr="00973C44">
        <w:rPr>
          <w:rFonts w:ascii="Arial" w:hAnsi="Arial"/>
          <w:sz w:val="20"/>
        </w:rPr>
        <w:br/>
        <w:t>- Пасха: праздник воспоминания исхода из Египта, евреев из рабства.</w:t>
      </w:r>
      <w:r w:rsidRPr="00973C44">
        <w:rPr>
          <w:rFonts w:ascii="Arial" w:hAnsi="Arial"/>
          <w:sz w:val="20"/>
        </w:rPr>
        <w:br/>
        <w:t>- Шебуот (пятидесятница) – воспоминание Закона, данного Моисею.</w:t>
      </w:r>
      <w:r w:rsidRPr="00973C44">
        <w:rPr>
          <w:rFonts w:ascii="Arial" w:hAnsi="Arial"/>
          <w:sz w:val="20"/>
        </w:rPr>
        <w:br/>
        <w:t>- Пурим – праздник спасения от уничтожения во время вавилонского плена.</w:t>
      </w:r>
      <w:r w:rsidRPr="00973C44">
        <w:rPr>
          <w:rFonts w:ascii="Arial" w:hAnsi="Arial"/>
          <w:sz w:val="20"/>
        </w:rPr>
        <w:br/>
      </w:r>
      <w:r w:rsidRPr="00973C44">
        <w:rPr>
          <w:rFonts w:ascii="Arial" w:hAnsi="Arial"/>
          <w:sz w:val="20"/>
        </w:rPr>
        <w:br/>
        <w:t>Поражение евреев в борьбе с римлянами приводит во II в. н.э. к массовой депортации евреев из Палестины и расширению зоны их расселения. Начинается период диаспоры. В это время важным общественно-религиозным фактором становится синагога, ставшая не только молельным домом, но и местом проведения народных собраний. Руководство еврейскими общинами переходит к священникам, толкователям Закона, которых в вавилонской общине называли раввинами (великий). Вскоре сформировался иерархический институт руководства еврейскими общинами -раввинат. В конце II — начале Ш в. на основе многочисленных комментариев к Торе составляется Талмуд (Учение), который стал основой законодательства, судопроизводства и морально-этическим кодексом для верующих евреев диаспоры. </w:t>
      </w:r>
      <w:r w:rsidRPr="00973C44">
        <w:rPr>
          <w:rFonts w:ascii="Arial" w:hAnsi="Arial"/>
          <w:sz w:val="20"/>
        </w:rPr>
        <w:br/>
        <w:t>На момент игры большинство евреев соблюдают только те разделы талмудического права, которые регламентируют религиозную, семейную и гражданскую жизнь.</w:t>
      </w:r>
    </w:p>
    <w:p w:rsidR="000753C5" w:rsidRPr="00973C44" w:rsidRDefault="000753C5" w:rsidP="002B24E3">
      <w:pPr>
        <w:rPr>
          <w:rFonts w:ascii="Arial" w:hAnsi="Arial"/>
          <w:sz w:val="20"/>
        </w:rPr>
      </w:pPr>
    </w:p>
    <w:p w:rsidR="000753C5" w:rsidRPr="00973C44" w:rsidRDefault="000753C5" w:rsidP="002B24E3">
      <w:pPr>
        <w:rPr>
          <w:rFonts w:ascii="Arial" w:hAnsi="Arial"/>
          <w:sz w:val="20"/>
        </w:rPr>
      </w:pPr>
    </w:p>
    <w:p w:rsidR="000753C5" w:rsidRPr="00973C44" w:rsidRDefault="000753C5" w:rsidP="007052D8">
      <w:pPr>
        <w:rPr>
          <w:rFonts w:ascii="Arial" w:hAnsi="Arial"/>
          <w:b/>
          <w:sz w:val="20"/>
        </w:rPr>
      </w:pPr>
      <w:r w:rsidRPr="00973C44">
        <w:rPr>
          <w:rFonts w:ascii="Arial" w:hAnsi="Arial"/>
          <w:sz w:val="20"/>
        </w:rPr>
        <w:br/>
      </w:r>
      <w:hyperlink r:id="rId13" w:anchor="p851224" w:history="1">
        <w:r w:rsidRPr="00973C44">
          <w:rPr>
            <w:rFonts w:ascii="Arial" w:hAnsi="Arial"/>
            <w:b/>
            <w:sz w:val="20"/>
          </w:rPr>
          <w:t>Правила по религии: часть 2</w:t>
        </w:r>
      </w:hyperlink>
    </w:p>
    <w:p w:rsidR="000753C5" w:rsidRPr="00973C44" w:rsidRDefault="000753C5" w:rsidP="002B24E3">
      <w:pPr>
        <w:ind w:right="-99"/>
        <w:rPr>
          <w:rFonts w:ascii="Arial" w:hAnsi="Arial"/>
          <w:sz w:val="20"/>
        </w:rPr>
      </w:pPr>
      <w:r w:rsidRPr="00973C44">
        <w:rPr>
          <w:rFonts w:ascii="Arial" w:hAnsi="Arial"/>
          <w:sz w:val="20"/>
        </w:rPr>
        <w:t>Отметим еще раз, что правила по религии касаются практически каждого игрока на игре. Основы вероучения Вы можете изучить, читая священные книги своей религии (если совсем не успеваете – Правила по религии, часть 1). Помните: когда-то на богослужениях, из проповедей люди узнавали о событиях окружающего мира. Без богослужений и праведной жизни начинается мистический разгул, рушится экономика, не собрать военный поход.</w:t>
      </w:r>
      <w:r w:rsidRPr="00973C44">
        <w:rPr>
          <w:rFonts w:ascii="Arial" w:hAnsi="Arial"/>
          <w:sz w:val="20"/>
        </w:rPr>
        <w:br/>
      </w:r>
      <w:r w:rsidRPr="00973C44">
        <w:rPr>
          <w:rFonts w:ascii="Arial" w:hAnsi="Arial"/>
          <w:sz w:val="20"/>
        </w:rPr>
        <w:br/>
        <w:t>1. Личная праведность:</w:t>
      </w:r>
      <w:r w:rsidRPr="00973C44">
        <w:rPr>
          <w:rFonts w:ascii="Arial" w:hAnsi="Arial"/>
          <w:sz w:val="20"/>
        </w:rPr>
        <w:br/>
        <w:t>Не важно, если вы не священнослужитель: духовная жизнь каждого персонажа будет влиять на его развитие. Говорят, что у праведников и набожных людей и торговля лучше, и ремесло успешнее. И в связи с этим важно знать, какие действия даруют праведную жизнь. </w:t>
      </w:r>
      <w:r w:rsidRPr="00973C44">
        <w:rPr>
          <w:rFonts w:ascii="Arial" w:hAnsi="Arial"/>
          <w:sz w:val="20"/>
        </w:rPr>
        <w:br/>
        <w:t>Уровень личной праведности складывается из двух позиций: набожность и участие в религиозной жизни, обустройство своего жилища. В этих же целях Вы можете испросить на игре для себя отдельный квест на духовный рост, который, религиозным языком называется «духовная брань». Брань духовная чаще встречается у монашествующих и священников, но может настигнуть и простую домохозяйку, торговца, воина. </w:t>
      </w:r>
      <w:r w:rsidRPr="00973C44">
        <w:rPr>
          <w:rFonts w:ascii="Arial" w:hAnsi="Arial"/>
          <w:sz w:val="20"/>
        </w:rPr>
        <w:br/>
        <w:t>В поведении набожность предполагает: посещение богослужений, регулярная исповедь, жертва на храм и др.</w:t>
      </w:r>
      <w:r w:rsidRPr="00973C44">
        <w:rPr>
          <w:rFonts w:ascii="Arial" w:hAnsi="Arial"/>
          <w:sz w:val="20"/>
        </w:rPr>
        <w:br/>
        <w:t>Обустройство помещения предполагает, что и в частной жизни люди используют правила религиозного канона: специальное место для молитвы, для помещения священных предметов и реликвий. </w:t>
      </w:r>
      <w:r w:rsidRPr="00973C44">
        <w:rPr>
          <w:rFonts w:ascii="Arial" w:hAnsi="Arial"/>
          <w:sz w:val="20"/>
        </w:rPr>
        <w:br/>
        <w:t>Например, православный дом освящается, в нем устроен «красный угол».</w:t>
      </w:r>
      <w:r w:rsidRPr="00973C44">
        <w:rPr>
          <w:rFonts w:ascii="Arial" w:hAnsi="Arial"/>
          <w:sz w:val="20"/>
        </w:rPr>
        <w:br/>
        <w:t>В православном доме красный («красивый») угол всегда устраивался в самом видном месте, по диагонали от входной двери, в дальнем углу комнаты, - так, чтобы иконы были первым, что видел входящий. Войдя в комнату, христианин прежде всего крестился перед образами и кланялся Богу, и только затем здоровался с хозяевами. </w:t>
      </w:r>
      <w:r w:rsidRPr="00973C44">
        <w:rPr>
          <w:rFonts w:ascii="Arial" w:hAnsi="Arial"/>
          <w:sz w:val="20"/>
        </w:rPr>
        <w:br/>
        <w:t>Красный угол всегда был самым важным и почитаемым местом в доме.</w:t>
      </w:r>
      <w:r w:rsidRPr="00973C44">
        <w:rPr>
          <w:rFonts w:ascii="Arial" w:hAnsi="Arial"/>
          <w:sz w:val="20"/>
        </w:rPr>
        <w:br/>
        <w:t>Предполагается, что это должна быть восточная стена, но не обязательно. </w:t>
      </w:r>
      <w:r w:rsidRPr="00973C44">
        <w:rPr>
          <w:rFonts w:ascii="Arial" w:hAnsi="Arial"/>
          <w:sz w:val="20"/>
        </w:rPr>
        <w:br/>
        <w:t>По высоте красный угол следует устраивать на уровне глаз или несколько выше. Перед иконами возжигают лампады или свечи при молитве. Внизу под полкой красного угла часто ставят столик, на котором обычно тоже стоят иконы, лежат священные книги и другие святыни. В таком столе хорошо хранить и святую воду.</w:t>
      </w:r>
      <w:r w:rsidRPr="00973C44">
        <w:rPr>
          <w:rFonts w:ascii="Arial" w:hAnsi="Arial"/>
          <w:sz w:val="20"/>
        </w:rPr>
        <w:br/>
      </w:r>
      <w:r w:rsidRPr="00973C44">
        <w:rPr>
          <w:rFonts w:ascii="Arial" w:hAnsi="Arial"/>
          <w:sz w:val="20"/>
        </w:rPr>
        <w:br/>
      </w:r>
      <w:r w:rsidRPr="00973C44">
        <w:rPr>
          <w:rFonts w:ascii="Arial" w:hAnsi="Arial"/>
          <w:sz w:val="20"/>
        </w:rPr>
        <w:br/>
        <w:t>2. Обустройство храмового помещения: </w:t>
      </w:r>
      <w:r w:rsidRPr="00973C44">
        <w:rPr>
          <w:rFonts w:ascii="Arial" w:hAnsi="Arial"/>
          <w:sz w:val="20"/>
        </w:rPr>
        <w:br/>
        <w:t>Храм – помещение для совершения богослужений и религиозных обрядов. Значение храмов часто гораздо шире обрядовых функций, ими выполняемых и религиозных идей, которые они воплощают, но эту сторону, к сожалению, моделировать на игре можно весьма ограничено.</w:t>
      </w:r>
      <w:r w:rsidRPr="00973C44">
        <w:rPr>
          <w:rFonts w:ascii="Arial" w:hAnsi="Arial"/>
          <w:sz w:val="20"/>
        </w:rPr>
        <w:br/>
      </w:r>
      <w:r w:rsidRPr="00973C44">
        <w:rPr>
          <w:rFonts w:ascii="Arial" w:hAnsi="Arial"/>
          <w:sz w:val="20"/>
        </w:rPr>
        <w:br/>
        <w:t>Постройка храмов и содержание храмов связана с затратами макроресурсов. </w:t>
      </w:r>
      <w:r w:rsidRPr="00973C44">
        <w:rPr>
          <w:rFonts w:ascii="Arial" w:hAnsi="Arial"/>
          <w:sz w:val="20"/>
        </w:rPr>
        <w:br/>
      </w:r>
      <w:r w:rsidRPr="00973C44">
        <w:rPr>
          <w:rFonts w:ascii="Arial" w:hAnsi="Arial"/>
          <w:sz w:val="20"/>
        </w:rPr>
        <w:br/>
        <w:t>Часовня: замкнутое пространство любого объема, желательно под крышей. Обустройство по согласованию с мастером (с престолом/без престола). Часовни могут быть расположены по благочестивому обычаю в любом месте, даже вдоль дороги, и не требуют ни священнослужителя, ни затрат на содержание. </w:t>
      </w:r>
      <w:r w:rsidRPr="00973C44">
        <w:rPr>
          <w:rFonts w:ascii="Arial" w:hAnsi="Arial"/>
          <w:sz w:val="20"/>
        </w:rPr>
        <w:br/>
      </w:r>
      <w:r w:rsidRPr="00973C44">
        <w:rPr>
          <w:rFonts w:ascii="Arial" w:hAnsi="Arial"/>
          <w:sz w:val="20"/>
        </w:rPr>
        <w:br/>
        <w:t>3. Правила по алтарям:</w:t>
      </w:r>
      <w:r w:rsidRPr="00973C44">
        <w:rPr>
          <w:rFonts w:ascii="Arial" w:hAnsi="Arial"/>
          <w:sz w:val="20"/>
        </w:rPr>
        <w:br/>
        <w:t>Каждый храм имеет разную степень «намоленности», уровень которой отражается агиометром (вывешивается рядом с чипом строения). Уровень святости места меняется каждый цикл, и связано с порядком богослужения, священнослужителями и их моральным обликом, прихожанами и их посещением, форс-мажорными обстоятельствами (захват города). </w:t>
      </w:r>
      <w:r w:rsidRPr="00973C44">
        <w:rPr>
          <w:rFonts w:ascii="Arial" w:hAnsi="Arial"/>
          <w:sz w:val="20"/>
        </w:rPr>
        <w:br/>
        <w:t>Здание может быть осквернено физически либо считаться таковым в случае, если нарушаются все допустимые религиозные нормы. В оскверненном храме никакая служба не сможет производиться: дети не будут крещены, воины не будут благословляться и т.д. </w:t>
      </w:r>
      <w:r w:rsidRPr="00973C44">
        <w:rPr>
          <w:rFonts w:ascii="Arial" w:hAnsi="Arial"/>
          <w:sz w:val="20"/>
        </w:rPr>
        <w:br/>
        <w:t>Только оскверненный храм можно освятить в другую религиозную традицию. Либо можно переосвятить храм вновь. </w:t>
      </w:r>
      <w:r w:rsidRPr="00973C44">
        <w:rPr>
          <w:rFonts w:ascii="Arial" w:hAnsi="Arial"/>
          <w:sz w:val="20"/>
        </w:rPr>
        <w:br/>
        <w:t>Освящение и переосвящение храма требует затрат ресурсов, но меньших, чем на строительство нового храма. </w:t>
      </w:r>
      <w:r w:rsidRPr="00973C44">
        <w:rPr>
          <w:rFonts w:ascii="Arial" w:hAnsi="Arial"/>
          <w:sz w:val="20"/>
        </w:rPr>
        <w:br/>
        <w:t>Оскверненный алтарь, если он не переосвящается, влияет на храмы всех религий в соседних локациях, снижая их намоленность. Развитые алтари стабилизируют состояние соседних алтарей, и могут временно предотвратить падение и осквернение. Оскверненный алтарь может спровоцировать массовые появления проклятий в определенных локациях: снижение урожайности, болезни, и даже встречи с разной нечистью.</w:t>
      </w:r>
      <w:r w:rsidRPr="00973C44">
        <w:rPr>
          <w:rFonts w:ascii="Arial" w:hAnsi="Arial"/>
          <w:sz w:val="20"/>
        </w:rPr>
        <w:br/>
        <w:t>Но если храм намолен, ухо Господне слышит молитвы молящихся куда лучше.</w:t>
      </w:r>
      <w:r w:rsidRPr="00973C44">
        <w:rPr>
          <w:rFonts w:ascii="Arial" w:hAnsi="Arial"/>
          <w:sz w:val="20"/>
        </w:rPr>
        <w:br/>
        <w:t>В игру может быть введен передвижной алтарь - антиминс (находится у бродячих монашествующих и других лиц, кому это будет благословлено). Он устанавливается в любом месте по мере желания и необходимости для игроков для совершения богослужения. На него распространяются все требования к алтарям, и соответственно, он может расти и падать в уровне.</w:t>
      </w:r>
      <w:r w:rsidRPr="00973C44">
        <w:rPr>
          <w:rFonts w:ascii="Arial" w:hAnsi="Arial"/>
          <w:sz w:val="20"/>
        </w:rPr>
        <w:br/>
      </w:r>
      <w:r w:rsidRPr="00973C44">
        <w:rPr>
          <w:rFonts w:ascii="Arial" w:hAnsi="Arial"/>
          <w:sz w:val="20"/>
        </w:rPr>
        <w:br/>
        <w:t>Все места поклонения, включая алтари – боевая зона. </w:t>
      </w:r>
      <w:r w:rsidRPr="00973C44">
        <w:rPr>
          <w:rFonts w:ascii="Arial" w:hAnsi="Arial"/>
          <w:sz w:val="20"/>
        </w:rPr>
        <w:br/>
        <w:t>В случае, если было допущено боевое взаимодействие в храме у алтаря, принимается решение по степени его осквернения: </w:t>
      </w:r>
      <w:r w:rsidRPr="00973C44">
        <w:rPr>
          <w:rFonts w:ascii="Arial" w:hAnsi="Arial"/>
          <w:sz w:val="20"/>
        </w:rPr>
        <w:br/>
        <w:t>Более 3 метров – минус 1 балл (за стенами храма – не считается).</w:t>
      </w:r>
      <w:r w:rsidRPr="00973C44">
        <w:rPr>
          <w:rFonts w:ascii="Arial" w:hAnsi="Arial"/>
          <w:sz w:val="20"/>
        </w:rPr>
        <w:br/>
        <w:t>Более 1 места, но менее 3 метров – 2 балла. </w:t>
      </w:r>
      <w:r w:rsidRPr="00973C44">
        <w:rPr>
          <w:rFonts w:ascii="Arial" w:hAnsi="Arial"/>
          <w:sz w:val="20"/>
        </w:rPr>
        <w:br/>
        <w:t>Непосредственно вблизи или над алтарем с пролитием крови – минус 3 балла. Массовое кровопролитие – 5 баллов. Решение принимается мастером по религии. </w:t>
      </w:r>
      <w:r w:rsidRPr="00973C44">
        <w:rPr>
          <w:rFonts w:ascii="Arial" w:hAnsi="Arial"/>
          <w:sz w:val="20"/>
        </w:rPr>
        <w:br/>
      </w:r>
      <w:r w:rsidRPr="00973C44">
        <w:rPr>
          <w:rFonts w:ascii="Arial" w:hAnsi="Arial"/>
          <w:sz w:val="20"/>
        </w:rPr>
        <w:br/>
        <w:t>Мечеть на игре отыгрывается замкнутым пространством под крышей, с возможностью разуться внутри. Архитектурные особенности для отыгрыша затруднены и не являются обязательным. </w:t>
      </w:r>
      <w:r w:rsidRPr="00973C44">
        <w:rPr>
          <w:rFonts w:ascii="Arial" w:hAnsi="Arial"/>
          <w:sz w:val="20"/>
        </w:rPr>
        <w:br/>
        <w:t>Синагога должна быть прямоугольной, с возможностью омыть руки перед молитвой. Возвышения для чтения Торы можно отыграть тканью в соответствующем месте. Свитки и скрижали необходимо моделировать. Допустимо собираться в домах друг друга и молиться вместе, в этом случае дом оценивается как передвижной храм и за его содержание может взыматься плата. </w:t>
      </w:r>
      <w:r w:rsidRPr="00973C44">
        <w:rPr>
          <w:rFonts w:ascii="Arial" w:hAnsi="Arial"/>
          <w:sz w:val="20"/>
        </w:rPr>
        <w:br/>
        <w:t>Правила по алтарям распространяется на мечети и синагоги, в данном случае при боевом взаимодействии осквернение рассчитывается от точки в центре храма. </w:t>
      </w:r>
      <w:r w:rsidRPr="00973C44">
        <w:rPr>
          <w:rFonts w:ascii="Arial" w:hAnsi="Arial"/>
          <w:sz w:val="20"/>
        </w:rPr>
        <w:br/>
        <w:t>Содержание храма – обязанность не только духовенства, но и праведных прихожан,</w:t>
      </w:r>
      <w:r w:rsidRPr="00973C44">
        <w:rPr>
          <w:rFonts w:ascii="Arial" w:hAnsi="Arial"/>
          <w:sz w:val="20"/>
        </w:rPr>
        <w:br/>
        <w:t>ведь при осквернении храма экономика локации будет терпеть значительные убытки, станет невозможным собрать войско, защитить дома.</w:t>
      </w:r>
      <w:r w:rsidRPr="00973C44">
        <w:rPr>
          <w:rFonts w:ascii="Arial" w:hAnsi="Arial"/>
          <w:sz w:val="20"/>
        </w:rPr>
        <w:br/>
      </w:r>
      <w:r w:rsidRPr="00973C44">
        <w:rPr>
          <w:rFonts w:ascii="Arial" w:hAnsi="Arial"/>
          <w:sz w:val="20"/>
        </w:rPr>
        <w:br/>
      </w:r>
      <w:r w:rsidRPr="00973C44">
        <w:rPr>
          <w:rFonts w:ascii="Arial" w:hAnsi="Arial"/>
          <w:sz w:val="20"/>
        </w:rPr>
        <w:br/>
      </w:r>
      <w:r w:rsidRPr="00973C44">
        <w:rPr>
          <w:rFonts w:ascii="Arial" w:hAnsi="Arial"/>
          <w:sz w:val="20"/>
        </w:rPr>
        <w:br/>
        <w:t>4. Правила по духовенству:</w:t>
      </w:r>
      <w:r w:rsidRPr="00973C44">
        <w:rPr>
          <w:rFonts w:ascii="Arial" w:hAnsi="Arial"/>
          <w:sz w:val="20"/>
        </w:rPr>
        <w:br/>
        <w:t>Иерархия священнослужителей формируется сообразно культу. </w:t>
      </w:r>
      <w:r w:rsidRPr="00973C44">
        <w:rPr>
          <w:rFonts w:ascii="Arial" w:hAnsi="Arial"/>
          <w:sz w:val="20"/>
        </w:rPr>
        <w:br/>
        <w:t>Христианство – это: Епископ-пресвитер-диакон (с особенностями традиций конфессии и местных). </w:t>
      </w:r>
      <w:r w:rsidRPr="00973C44">
        <w:rPr>
          <w:rFonts w:ascii="Arial" w:hAnsi="Arial"/>
          <w:sz w:val="20"/>
        </w:rPr>
        <w:br/>
        <w:t>Ислам: шейх уль-ислам, Кадиаскер (верховный судья), кади (согласно источнику, в этот период судьи всех четырех мазхабов), муфтии, городской мулла, могут быть кадии Крымского острова. </w:t>
      </w:r>
      <w:r w:rsidRPr="00973C44">
        <w:rPr>
          <w:rFonts w:ascii="Arial" w:hAnsi="Arial"/>
          <w:sz w:val="20"/>
        </w:rPr>
        <w:br/>
      </w:r>
      <w:r w:rsidRPr="00973C44">
        <w:rPr>
          <w:rFonts w:ascii="Arial" w:hAnsi="Arial"/>
          <w:sz w:val="20"/>
        </w:rPr>
        <w:br/>
        <w:t>Рукоположение (повышение в сане) в игре не отыгрывается, моделируется посещением мастерки - за благословением от мастера по религии. </w:t>
      </w:r>
      <w:r w:rsidRPr="00973C44">
        <w:rPr>
          <w:rFonts w:ascii="Arial" w:hAnsi="Arial"/>
          <w:sz w:val="20"/>
        </w:rPr>
        <w:br/>
        <w:t>Каждый священнослужитель имеет, и в результате своего поведения получает либо теряет баллы личной «харизмы», влияющие на намоленность его храма и на результативность службы. </w:t>
      </w:r>
      <w:r w:rsidRPr="00973C44">
        <w:rPr>
          <w:rFonts w:ascii="Arial" w:hAnsi="Arial"/>
          <w:sz w:val="20"/>
        </w:rPr>
        <w:br/>
        <w:t>Содержание священнослужителя идет «от алтаря», то есть за произведенные службы.</w:t>
      </w:r>
      <w:r w:rsidRPr="00973C44">
        <w:rPr>
          <w:rFonts w:ascii="Arial" w:hAnsi="Arial"/>
          <w:sz w:val="20"/>
        </w:rPr>
        <w:br/>
      </w:r>
      <w:r w:rsidRPr="00973C44">
        <w:rPr>
          <w:rFonts w:ascii="Arial" w:hAnsi="Arial"/>
          <w:sz w:val="20"/>
        </w:rPr>
        <w:br/>
      </w:r>
      <w:r w:rsidRPr="00973C44">
        <w:rPr>
          <w:rFonts w:ascii="Arial" w:hAnsi="Arial"/>
          <w:sz w:val="20"/>
        </w:rPr>
        <w:br/>
        <w:t>5. Правила по артефактам и священным реликвиям: </w:t>
      </w:r>
      <w:r w:rsidRPr="00973C44">
        <w:rPr>
          <w:rFonts w:ascii="Arial" w:hAnsi="Arial"/>
          <w:sz w:val="20"/>
        </w:rPr>
        <w:br/>
        <w:t>В игре могут присутствовать священные реликвии разных религий, которые могут быть священны и почитаются религиозными культами. Некоторые реликвии могут одновременно быть почитаемы несколькими культами. Это могут быть: чудотворные иконы, мощи, частицы одежды святых людей и т.д.</w:t>
      </w:r>
      <w:r w:rsidRPr="00973C44">
        <w:rPr>
          <w:rFonts w:ascii="Arial" w:hAnsi="Arial"/>
          <w:sz w:val="20"/>
        </w:rPr>
        <w:br/>
        <w:t>Находясь при храме с высоким уровнем святости, реликвия приобретает дополнительные свойства. «Заряжаясь» от него, реликвия на протяжении 1 цикла хранит эти свойства. </w:t>
      </w:r>
      <w:r w:rsidRPr="00973C44">
        <w:rPr>
          <w:rFonts w:ascii="Arial" w:hAnsi="Arial"/>
          <w:sz w:val="20"/>
        </w:rPr>
        <w:br/>
        <w:t>Некоторые реликвии, например, частицы мощей, могут выполнять кратковременно (раз в цикл) функции переносных алтарей, если находились долгое время в подобающем месте. </w:t>
      </w:r>
      <w:r w:rsidRPr="00973C44">
        <w:rPr>
          <w:rFonts w:ascii="Arial" w:hAnsi="Arial"/>
          <w:sz w:val="20"/>
        </w:rPr>
        <w:br/>
        <w:t>Реликвии и артефакты в руках различных представителей религии могут реализовывать различные свойства, значительно повышает праведность. Также свойства могут зависеть от типа передачи (добровольно, дар, украден, владелец убит и т.д.) </w:t>
      </w:r>
      <w:r w:rsidRPr="00973C44">
        <w:rPr>
          <w:rFonts w:ascii="Arial" w:hAnsi="Arial"/>
          <w:sz w:val="20"/>
        </w:rPr>
        <w:br/>
        <w:t>Наличие святыни, ее свойства и уровень почитания обговариваются заранее с мастером по религии.</w:t>
      </w:r>
      <w:r w:rsidRPr="00973C44">
        <w:rPr>
          <w:rFonts w:ascii="Arial" w:hAnsi="Arial"/>
          <w:sz w:val="20"/>
        </w:rPr>
        <w:br/>
      </w:r>
      <w:r w:rsidRPr="00973C44">
        <w:rPr>
          <w:rFonts w:ascii="Arial" w:hAnsi="Arial"/>
          <w:sz w:val="20"/>
        </w:rPr>
        <w:br/>
      </w:r>
      <w:r w:rsidRPr="00973C44">
        <w:rPr>
          <w:rFonts w:ascii="Arial" w:hAnsi="Arial"/>
          <w:sz w:val="20"/>
        </w:rPr>
        <w:br/>
      </w:r>
      <w:r w:rsidRPr="00973C44">
        <w:rPr>
          <w:rFonts w:ascii="Arial" w:hAnsi="Arial"/>
          <w:sz w:val="20"/>
        </w:rPr>
        <w:br/>
        <w:t>6. Правила по богослужениям и ритуалам:</w:t>
      </w:r>
      <w:r w:rsidRPr="00973C44">
        <w:rPr>
          <w:rFonts w:ascii="Arial" w:hAnsi="Arial"/>
          <w:sz w:val="20"/>
        </w:rPr>
        <w:br/>
      </w:r>
      <w:r w:rsidRPr="00973C44">
        <w:rPr>
          <w:rFonts w:ascii="Arial" w:hAnsi="Arial"/>
          <w:sz w:val="20"/>
        </w:rPr>
        <w:br/>
        <w:t>Христианские таинства отыгрываются не в полной мере в силу их специфической природы, в частности, учитывая защиту чувств верующих и необходимость избегания тайносовершительных формул на игре. </w:t>
      </w:r>
      <w:r w:rsidRPr="00973C44">
        <w:rPr>
          <w:rFonts w:ascii="Arial" w:hAnsi="Arial"/>
          <w:sz w:val="20"/>
        </w:rPr>
        <w:br/>
        <w:t>- Богослужение: центральное служение Богу. Совершается минимум два раза в сутки, в храме. Длительность – не менее 10 минут. Содержание службы согласовывается с мастером по религии и должно быть максимально историчным (см. соответствующую группу ВК). </w:t>
      </w:r>
      <w:r w:rsidRPr="00973C44">
        <w:rPr>
          <w:rFonts w:ascii="Arial" w:hAnsi="Arial"/>
          <w:sz w:val="20"/>
        </w:rPr>
        <w:br/>
        <w:t>Рекомендуется сопровождать проповедью. На проповеди могут быть озвучены самые разнообразные обращения, в том числе распоряжения верховной власти, если религия поддерживает правителя.</w:t>
      </w:r>
      <w:r w:rsidRPr="00973C44">
        <w:rPr>
          <w:rFonts w:ascii="Arial" w:hAnsi="Arial"/>
          <w:sz w:val="20"/>
        </w:rPr>
        <w:br/>
      </w:r>
      <w:r w:rsidRPr="00973C44">
        <w:rPr>
          <w:rFonts w:ascii="Arial" w:hAnsi="Arial"/>
          <w:sz w:val="20"/>
        </w:rPr>
        <w:br/>
        <w:t>- Молебен: служение священниками в храме либо при алтаре/другой значимой святыне. Молебен преследует различные цели: например, молебен на удачу в военных делах перед получением боевого знамени </w:t>
      </w:r>
      <w:r w:rsidRPr="00973C44">
        <w:rPr>
          <w:rFonts w:ascii="Arial" w:hAnsi="Arial"/>
          <w:sz w:val="20"/>
        </w:rPr>
        <w:br/>
        <w:t>Внимание: боевое знамя и ленты выдаются после соответствующего молебна в локации. Количество лент может быть увеличено при высокой степени намоленности храма (или, обратно, может возрасти стоимость ленты)</w:t>
      </w:r>
      <w:r w:rsidRPr="00973C44">
        <w:rPr>
          <w:rFonts w:ascii="Arial" w:hAnsi="Arial"/>
          <w:sz w:val="20"/>
        </w:rPr>
        <w:br/>
      </w:r>
      <w:r w:rsidRPr="00973C44">
        <w:rPr>
          <w:rFonts w:ascii="Arial" w:hAnsi="Arial"/>
          <w:sz w:val="20"/>
        </w:rPr>
        <w:br/>
        <w:t>- Имянаречение/Крещение – служба посвящения нового члена в религиозное сообщество. Служится в соответствии с правилами данной религии. Предварительно может предполагаться ознакомление с религиозным уставом. </w:t>
      </w:r>
      <w:r w:rsidRPr="00973C44">
        <w:rPr>
          <w:rFonts w:ascii="Arial" w:hAnsi="Arial"/>
          <w:sz w:val="20"/>
        </w:rPr>
        <w:br/>
        <w:t>Внимание, крещение – таинство: поскольку крестить, согласно христианству, может любой христианин, на игре предлагается отыгрывать крещение ритуальным прочтением «Символа веры» (православным), CREDO (католиком или униатом). (в принципе, есть различие: В Православии крестят троекратным окунанием, в католичестве – обливанием; но если мы будем соблюдать ритуал, присутствует вероятность реального крещения не по игре, а по жизни. Кто в этом действительно нуждается, может подойти к соответствующему мастерскому персонажу и объяснить свое желание).</w:t>
      </w:r>
      <w:r w:rsidRPr="00973C44">
        <w:rPr>
          <w:rFonts w:ascii="Arial" w:hAnsi="Arial"/>
          <w:sz w:val="20"/>
        </w:rPr>
        <w:br/>
      </w:r>
      <w:r w:rsidRPr="00973C44">
        <w:rPr>
          <w:rFonts w:ascii="Arial" w:hAnsi="Arial"/>
          <w:sz w:val="20"/>
        </w:rPr>
        <w:br/>
        <w:t>- Отпевание – это служба религиозного прощания с умершим. Отпевать имеет право любой человек в сане, даже в самом малом. Отпевание, совершенное по всем правилам в храме, добавляет очков алтарю, а также отнимает 2 часа от времени, проведенном в мире мертвых. Отпевание, проведенное на месте смерти (вне храма) отнимает 1 час. Заочное отпевание – 30 минут. Отпетому в руку вкладывается молитва об усопшем, предъявляемая мастеру мира мертвых, по которой он узнает о факте отпевания. </w:t>
      </w:r>
      <w:r w:rsidRPr="00973C44">
        <w:rPr>
          <w:rFonts w:ascii="Arial" w:hAnsi="Arial"/>
          <w:sz w:val="20"/>
        </w:rPr>
        <w:br/>
      </w:r>
      <w:r w:rsidRPr="00973C44">
        <w:rPr>
          <w:rFonts w:ascii="Arial" w:hAnsi="Arial"/>
          <w:sz w:val="20"/>
        </w:rPr>
        <w:br/>
        <w:t>- Посвящение в сан – это служба, в которой верховный глава данной религии посвящает человека в духовный сан. Рукоположение – таинство христианской церкви. Предварительно требует длительной подготовки, обучения в библиотеках и при храме (1 уровень – не менее 1 цикла). Совершается мастером по религии.</w:t>
      </w:r>
      <w:r w:rsidRPr="00973C44">
        <w:rPr>
          <w:rFonts w:ascii="Arial" w:hAnsi="Arial"/>
          <w:sz w:val="20"/>
        </w:rPr>
        <w:br/>
      </w:r>
      <w:r w:rsidRPr="00973C44">
        <w:rPr>
          <w:rFonts w:ascii="Arial" w:hAnsi="Arial"/>
          <w:sz w:val="20"/>
        </w:rPr>
        <w:br/>
        <w:t>- соборование – христианское таинство-молитвы об исцелении души и тела, совершается над болящим. В народе есть поверие, что попросить о соборовании значит признать безнадежность больного, но это лишь суеверие. Соборовать можно и нужно регулярно. Соборование может оказать излечивающее воздействие.</w:t>
      </w:r>
      <w:r w:rsidRPr="00973C44">
        <w:rPr>
          <w:rFonts w:ascii="Arial" w:hAnsi="Arial"/>
          <w:sz w:val="20"/>
        </w:rPr>
        <w:br/>
        <w:t>- Исповедь – акт покаяния, рассказ о деяниях против устоев своей религии. Исповедь совершается по правилам конфессии. Регулярно исповедующийся человек может получить преимущества при отправлении частных молитв, а также удалить 30 минут от времени, проведенном в мире мертвых. </w:t>
      </w:r>
      <w:r w:rsidRPr="00973C44">
        <w:rPr>
          <w:rFonts w:ascii="Arial" w:hAnsi="Arial"/>
          <w:sz w:val="20"/>
        </w:rPr>
        <w:br/>
        <w:t>Внимание: Если ВСЯ армия перед военным походом исповедуется, возможно увеличение числа лент на знамя.</w:t>
      </w:r>
      <w:r w:rsidRPr="00973C44">
        <w:rPr>
          <w:rFonts w:ascii="Arial" w:hAnsi="Arial"/>
          <w:sz w:val="20"/>
        </w:rPr>
        <w:br/>
      </w:r>
      <w:r w:rsidRPr="00973C44">
        <w:rPr>
          <w:rFonts w:ascii="Arial" w:hAnsi="Arial"/>
          <w:sz w:val="20"/>
        </w:rPr>
        <w:br/>
        <w:t>- Частная молитва. Для священнослужителей обязательный акт, подтверждающий их личный уровень, а также уровень намоленности их алтаря. Также, чем больше людей – прихожан этого храма совершают частные молитвы – тем выше уровень алтаря. Частная молитва любого прихожанина – акт веры, является элементом совокупной религиозной жизни, и значима только вместе с посещением служб, исповедью, и т.д. Религиозный человек, живущий праведной жизнью, может надеяться, что милость небес коснется и его в сложный для него момент. Говорят, что праведного, религиозного человека не касаются проклятия, мистические напасти и т.д.</w:t>
      </w:r>
      <w:r w:rsidRPr="00973C44">
        <w:rPr>
          <w:rFonts w:ascii="Arial" w:hAnsi="Arial"/>
          <w:sz w:val="20"/>
        </w:rPr>
        <w:br/>
      </w:r>
      <w:r w:rsidRPr="00973C44">
        <w:rPr>
          <w:rFonts w:ascii="Arial" w:hAnsi="Arial"/>
          <w:sz w:val="20"/>
        </w:rPr>
        <w:br/>
        <w:t>- Благословение. Просить благословения – это просьба об одобрении со стороны духовных сил о некоем планируемом действии и получении для этого неких духовных даров. Это и акт благочестия и праведности. В этом случае, дело, на которое благословение получено, может быть исполнено с максимальной эффективностью. Но благословение истощается и действует 1 цикл. Например, вероятность зачать после благословения 100% и т.д.</w:t>
      </w:r>
      <w:r w:rsidRPr="00973C44">
        <w:rPr>
          <w:rFonts w:ascii="Arial" w:hAnsi="Arial"/>
          <w:sz w:val="20"/>
        </w:rPr>
        <w:br/>
      </w:r>
      <w:r w:rsidRPr="00973C44">
        <w:rPr>
          <w:rFonts w:ascii="Arial" w:hAnsi="Arial"/>
          <w:sz w:val="20"/>
        </w:rPr>
        <w:br/>
        <w:t>Детали богослужений, распорядок и т.д. – отдельно в соответствующих группах ВК. </w:t>
      </w:r>
      <w:r w:rsidRPr="00973C44">
        <w:rPr>
          <w:rFonts w:ascii="Arial" w:hAnsi="Arial"/>
          <w:sz w:val="20"/>
        </w:rPr>
        <w:br/>
      </w:r>
      <w:r w:rsidRPr="00973C44">
        <w:rPr>
          <w:rFonts w:ascii="Arial" w:hAnsi="Arial"/>
          <w:sz w:val="20"/>
        </w:rPr>
        <w:br/>
      </w:r>
      <w:r w:rsidRPr="00973C44">
        <w:rPr>
          <w:rFonts w:ascii="Arial" w:hAnsi="Arial"/>
          <w:b/>
          <w:sz w:val="20"/>
        </w:rPr>
        <w:t>Правила по мистике </w:t>
      </w:r>
      <w:r w:rsidRPr="00973C44">
        <w:rPr>
          <w:rFonts w:ascii="Arial" w:hAnsi="Arial"/>
          <w:sz w:val="20"/>
        </w:rPr>
        <w:br/>
      </w:r>
      <w:r w:rsidRPr="00973C44">
        <w:rPr>
          <w:rFonts w:ascii="Arial" w:hAnsi="Arial"/>
          <w:sz w:val="20"/>
        </w:rPr>
        <w:br/>
        <w:t>Мистический пласт на игре будет и будет (надеемся) довольно мал, так что, чтобы повстречаться с ним должно очень повезти. Мистику на игре могут создавать только игротехнические персонажи и мастера. Игроки могут только взаимодействовать с мистическими персонажами, «случайно» вступить во взаимодействие с мистическим игротехом не получится. Либо он вступает во взаимодействие с вами, либо у вас должна быть очень веская причина сделать это (например, квест от мастера по сюжету). </w:t>
      </w:r>
      <w:r w:rsidRPr="00973C44">
        <w:rPr>
          <w:rFonts w:ascii="Arial" w:hAnsi="Arial"/>
          <w:sz w:val="20"/>
        </w:rPr>
        <w:br/>
        <w:t>Бить и производить прочие физические воздействия против мистических игротехов запрещено. Это не боевые персонажи. </w:t>
      </w:r>
      <w:r w:rsidRPr="00973C44">
        <w:rPr>
          <w:rFonts w:ascii="Arial" w:hAnsi="Arial"/>
          <w:sz w:val="20"/>
        </w:rPr>
        <w:br/>
        <w:t>Поэтому, а) по игре это будет бесполезно; б) игротехи могут обидеться на вас и по игре, и не по игре. </w:t>
      </w:r>
      <w:r w:rsidRPr="00973C44">
        <w:rPr>
          <w:rFonts w:ascii="Arial" w:hAnsi="Arial"/>
          <w:sz w:val="20"/>
        </w:rPr>
        <w:br/>
        <w:t>От игротехнических мистических персонажей можно пострадать и даже умереть. Если мистика вас настигла сама, то придется играть, хотите вы этого или нет. </w:t>
      </w:r>
      <w:r w:rsidRPr="00973C44">
        <w:rPr>
          <w:rFonts w:ascii="Arial" w:hAnsi="Arial"/>
          <w:sz w:val="20"/>
        </w:rPr>
        <w:br/>
        <w:t>Помимо мистики на игре будет присутствовать мистификация. Сможете отличить от мистики или нет – зависит только от вас.</w:t>
      </w:r>
      <w:r w:rsidRPr="00973C44">
        <w:rPr>
          <w:rFonts w:ascii="Arial" w:hAnsi="Arial"/>
          <w:sz w:val="20"/>
        </w:rPr>
        <w:br/>
      </w:r>
      <w:r w:rsidRPr="00973C44">
        <w:rPr>
          <w:rFonts w:ascii="Arial" w:hAnsi="Arial"/>
          <w:sz w:val="20"/>
        </w:rPr>
        <w:br/>
        <w:t>Что может спровоцировать мистические события, помимо вашего желания и квеста от мастера? </w:t>
      </w:r>
      <w:r w:rsidRPr="00973C44">
        <w:rPr>
          <w:rFonts w:ascii="Arial" w:hAnsi="Arial"/>
          <w:sz w:val="20"/>
        </w:rPr>
        <w:br/>
        <w:t>1. Осквернение храма, отсутствие богослужений может спровоцировать различные бедствия, которым многие припишут мистический характер: наводнения, ураганы, порча посевов… </w:t>
      </w:r>
      <w:r w:rsidRPr="00973C44">
        <w:rPr>
          <w:rFonts w:ascii="Arial" w:hAnsi="Arial"/>
          <w:sz w:val="20"/>
        </w:rPr>
        <w:br/>
        <w:t>2. Если в деревне действует ведьма, то при отсутствии должной набожности Вы можете стать объектом порчи. А если в локации отсутствует/осквернен храм, ведьма/колдун набирает значительную силу и может творить многое.</w:t>
      </w:r>
      <w:r w:rsidRPr="00973C44">
        <w:rPr>
          <w:rFonts w:ascii="Arial" w:hAnsi="Arial"/>
          <w:sz w:val="20"/>
        </w:rPr>
        <w:br/>
        <w:t>3. Если ваш дом не освящен, кое-кто может посетить ваши хоромы, навестить и взбудоражить вашего домового. Или поднять погост без должного ухода.</w:t>
      </w:r>
      <w:r w:rsidRPr="00973C44">
        <w:rPr>
          <w:rFonts w:ascii="Arial" w:hAnsi="Arial"/>
          <w:sz w:val="20"/>
        </w:rPr>
        <w:br/>
        <w:t>4. Сильные артефакты без должного уважения притягивают различные силы, в том числе и черные, такие, что питаются лишь энергией артефакта.</w:t>
      </w:r>
      <w:r w:rsidRPr="00973C44">
        <w:rPr>
          <w:rFonts w:ascii="Arial" w:hAnsi="Arial"/>
          <w:sz w:val="20"/>
        </w:rPr>
        <w:br/>
      </w:r>
      <w:r w:rsidRPr="00973C44">
        <w:rPr>
          <w:rFonts w:ascii="Arial" w:hAnsi="Arial"/>
          <w:sz w:val="20"/>
        </w:rPr>
        <w:br/>
        <w:t>Правила уничтожения нечисти и исправления бедствий могут храниться в храмовых библиотеках.</w:t>
      </w:r>
      <w:r w:rsidRPr="00973C44">
        <w:rPr>
          <w:rFonts w:ascii="Arial" w:hAnsi="Arial"/>
          <w:sz w:val="20"/>
        </w:rPr>
        <w:br/>
      </w:r>
      <w:r w:rsidRPr="00973C44">
        <w:rPr>
          <w:rFonts w:ascii="Arial" w:hAnsi="Arial"/>
          <w:sz w:val="20"/>
        </w:rPr>
        <w:br/>
        <w:t>Описания нечисти, которая вам может встретиться, вы можете найти в «Бестиарии» Сапковского. </w:t>
      </w:r>
      <w:r w:rsidRPr="00973C44">
        <w:rPr>
          <w:rFonts w:ascii="Arial" w:hAnsi="Arial"/>
          <w:sz w:val="20"/>
        </w:rPr>
        <w:br/>
      </w:r>
      <w:r w:rsidRPr="00973C44">
        <w:rPr>
          <w:rFonts w:ascii="Arial" w:hAnsi="Arial"/>
          <w:sz w:val="20"/>
        </w:rPr>
        <w:br/>
        <w:t>Приложение:</w:t>
      </w:r>
      <w:r w:rsidRPr="00973C44">
        <w:rPr>
          <w:rFonts w:ascii="Arial" w:hAnsi="Arial"/>
          <w:sz w:val="20"/>
        </w:rPr>
        <w:br/>
        <w:t>Католический храм: </w:t>
      </w:r>
      <w:r w:rsidRPr="00973C44">
        <w:rPr>
          <w:rFonts w:ascii="Arial" w:hAnsi="Arial"/>
          <w:sz w:val="20"/>
        </w:rPr>
        <w:br/>
        <w:t>1. Должно быть отгорожено с трёх сторон место «Пресвитерия» т.е. то место, где находится стол, моделирующий Алтарь, сиденье, моделирующее кафедру Епископа, сиденье моделирующее место Настоятеля (священника) и сиденья, моделирующие хоры – места для Прислуживающих. </w:t>
      </w:r>
      <w:r w:rsidRPr="00973C44">
        <w:rPr>
          <w:rFonts w:ascii="Arial" w:hAnsi="Arial"/>
          <w:sz w:val="20"/>
        </w:rPr>
        <w:br/>
        <w:t>2. Над местом, моделирующим пресвитерий, должна быть крыша (тент).</w:t>
      </w:r>
      <w:r w:rsidRPr="00973C44">
        <w:rPr>
          <w:rFonts w:ascii="Arial" w:hAnsi="Arial"/>
          <w:sz w:val="20"/>
        </w:rPr>
        <w:br/>
        <w:t>3. Место, моделирующее пресвитерий, должно быть разделено на место, моделирующее непосредственно Алтарную часть и собственно Пресвитерий. Разделителем может служить некое возвышение, или ткань, положенная на землю и обозначающая границы места моделирующего собственно Алтарную часть, которые могут и должны быть достаточными, чтобы там смогло разойтись без препятствий два человека плечом к плечу.</w:t>
      </w:r>
      <w:r w:rsidRPr="00973C44">
        <w:rPr>
          <w:rFonts w:ascii="Arial" w:hAnsi="Arial"/>
          <w:sz w:val="20"/>
        </w:rPr>
        <w:br/>
        <w:t>4. Наличие исповедальни и баптистерия.</w:t>
      </w:r>
      <w:r w:rsidRPr="00973C44">
        <w:rPr>
          <w:rFonts w:ascii="Arial" w:hAnsi="Arial"/>
          <w:sz w:val="20"/>
        </w:rPr>
        <w:br/>
        <w:t>5. Территория храма может быть условно отгорожена цветными лентами/киперкой/бечевкой, желательно ярких цветов и на нескольких уровнях. </w:t>
      </w:r>
      <w:r w:rsidRPr="00973C44">
        <w:rPr>
          <w:rFonts w:ascii="Arial" w:hAnsi="Arial"/>
          <w:sz w:val="20"/>
        </w:rPr>
        <w:br/>
      </w:r>
      <w:r w:rsidRPr="00973C44">
        <w:rPr>
          <w:rFonts w:ascii="Arial" w:hAnsi="Arial"/>
          <w:sz w:val="20"/>
        </w:rPr>
        <w:br/>
        <w:t>Богослужебный католический цикл на игре:</w:t>
      </w:r>
      <w:r w:rsidRPr="00973C44">
        <w:rPr>
          <w:rFonts w:ascii="Arial" w:hAnsi="Arial"/>
          <w:sz w:val="20"/>
        </w:rPr>
        <w:br/>
        <w:t>1 день игры: </w:t>
      </w:r>
      <w:r w:rsidRPr="00973C44">
        <w:rPr>
          <w:rFonts w:ascii="Arial" w:hAnsi="Arial"/>
          <w:sz w:val="20"/>
        </w:rPr>
        <w:br/>
        <w:t>19:00. Вечерня. Пепельная Среда</w:t>
      </w:r>
      <w:r w:rsidRPr="00973C44">
        <w:rPr>
          <w:rFonts w:ascii="Arial" w:hAnsi="Arial"/>
          <w:sz w:val="20"/>
        </w:rPr>
        <w:br/>
        <w:t>2 день игры </w:t>
      </w:r>
      <w:r w:rsidRPr="00973C44">
        <w:rPr>
          <w:rFonts w:ascii="Arial" w:hAnsi="Arial"/>
          <w:sz w:val="20"/>
        </w:rPr>
        <w:br/>
        <w:t>10:00. Утреня. Святой Казимир (покровитель Польши). </w:t>
      </w:r>
      <w:r w:rsidRPr="00973C44">
        <w:rPr>
          <w:rFonts w:ascii="Arial" w:hAnsi="Arial"/>
          <w:sz w:val="20"/>
        </w:rPr>
        <w:br/>
        <w:t>15:00. Месса. Великий Четверг </w:t>
      </w:r>
      <w:r w:rsidRPr="00973C44">
        <w:rPr>
          <w:rFonts w:ascii="Arial" w:hAnsi="Arial"/>
          <w:sz w:val="20"/>
        </w:rPr>
        <w:br/>
        <w:t>19:00. Вечерня. Страстная Пятница </w:t>
      </w:r>
      <w:r w:rsidRPr="00973C44">
        <w:rPr>
          <w:rFonts w:ascii="Arial" w:hAnsi="Arial"/>
          <w:sz w:val="20"/>
        </w:rPr>
        <w:br/>
        <w:t>3 день игры. </w:t>
      </w:r>
      <w:r w:rsidRPr="00973C44">
        <w:rPr>
          <w:rFonts w:ascii="Arial" w:hAnsi="Arial"/>
          <w:sz w:val="20"/>
        </w:rPr>
        <w:br/>
        <w:t>10:00. Утреня. Великая Суббота </w:t>
      </w:r>
      <w:r w:rsidRPr="00973C44">
        <w:rPr>
          <w:rFonts w:ascii="Arial" w:hAnsi="Arial"/>
          <w:sz w:val="20"/>
        </w:rPr>
        <w:br/>
        <w:t>15:00. Месса. Пасха. </w:t>
      </w:r>
      <w:r w:rsidRPr="00973C44">
        <w:rPr>
          <w:rFonts w:ascii="Arial" w:hAnsi="Arial"/>
          <w:sz w:val="20"/>
        </w:rPr>
        <w:br/>
        <w:t>19:00. Вечерня. Корпус Христи (торжество Святых Тела и Крови Христовых). </w:t>
      </w:r>
      <w:r w:rsidRPr="00973C44">
        <w:rPr>
          <w:rFonts w:ascii="Arial" w:hAnsi="Arial"/>
          <w:sz w:val="20"/>
        </w:rPr>
        <w:br/>
        <w:t>4 день игры. </w:t>
      </w:r>
      <w:r w:rsidRPr="00973C44">
        <w:rPr>
          <w:rFonts w:ascii="Arial" w:hAnsi="Arial"/>
          <w:sz w:val="20"/>
        </w:rPr>
        <w:br/>
        <w:t>10:00. Утреня – Святых Петра и Павла</w:t>
      </w:r>
      <w:r w:rsidRPr="00973C44">
        <w:rPr>
          <w:rFonts w:ascii="Arial" w:hAnsi="Arial"/>
          <w:sz w:val="20"/>
        </w:rPr>
        <w:br/>
      </w:r>
      <w:r w:rsidRPr="00973C44">
        <w:rPr>
          <w:rFonts w:ascii="Arial" w:hAnsi="Arial"/>
          <w:sz w:val="20"/>
        </w:rPr>
        <w:br/>
      </w:r>
      <w:r w:rsidRPr="00973C44">
        <w:rPr>
          <w:rFonts w:ascii="Arial" w:hAnsi="Arial"/>
          <w:sz w:val="20"/>
        </w:rPr>
        <w:br/>
        <w:t>Православный храм: </w:t>
      </w:r>
      <w:r w:rsidRPr="00973C44">
        <w:rPr>
          <w:rFonts w:ascii="Arial" w:hAnsi="Arial"/>
          <w:sz w:val="20"/>
        </w:rPr>
        <w:br/>
        <w:t>1. Необходимо отгородить Алтарную часть, где располагаются Алтарь, жертвенник, кафедра. Царские врата можно моделировать только завесой. Дьяконские двери (по правую и левую стороны от царских врат) можно не моделировать либо оставлять проход незакрытым. </w:t>
      </w:r>
      <w:r w:rsidRPr="00973C44">
        <w:rPr>
          <w:rFonts w:ascii="Arial" w:hAnsi="Arial"/>
          <w:sz w:val="20"/>
        </w:rPr>
        <w:br/>
        <w:t>2. Над местом, моделирующим алтарь, должна быть крыша (тент)</w:t>
      </w:r>
      <w:r w:rsidRPr="00973C44">
        <w:rPr>
          <w:rFonts w:ascii="Arial" w:hAnsi="Arial"/>
          <w:sz w:val="20"/>
        </w:rPr>
        <w:br/>
        <w:t>3. Территория храма может быть условно отгорожена цветными лентами/киперкой/бечевкой, желательно ярких цветов и на нескольких уровнях. </w:t>
      </w:r>
      <w:r w:rsidRPr="00973C44">
        <w:rPr>
          <w:rFonts w:ascii="Arial" w:hAnsi="Arial"/>
          <w:sz w:val="20"/>
        </w:rPr>
        <w:br/>
      </w:r>
      <w:r w:rsidRPr="00973C44">
        <w:rPr>
          <w:rFonts w:ascii="Arial" w:hAnsi="Arial"/>
          <w:sz w:val="20"/>
        </w:rPr>
        <w:br/>
        <w:t>Богослужебный православный цикл: </w:t>
      </w:r>
      <w:r w:rsidRPr="00973C44">
        <w:rPr>
          <w:rFonts w:ascii="Arial" w:hAnsi="Arial"/>
          <w:sz w:val="20"/>
        </w:rPr>
        <w:br/>
        <w:t>1 день игры: </w:t>
      </w:r>
      <w:r w:rsidRPr="00973C44">
        <w:rPr>
          <w:rFonts w:ascii="Arial" w:hAnsi="Arial"/>
          <w:sz w:val="20"/>
        </w:rPr>
        <w:br/>
        <w:t>18-00. Вечерня. Прощеное воскресение. Чин прощения (начало Великого поста)</w:t>
      </w:r>
      <w:r w:rsidRPr="00973C44">
        <w:rPr>
          <w:rFonts w:ascii="Arial" w:hAnsi="Arial"/>
          <w:sz w:val="20"/>
        </w:rPr>
        <w:br/>
        <w:t>22-00. Канон Андрея Критского.</w:t>
      </w:r>
      <w:r w:rsidRPr="00973C44">
        <w:rPr>
          <w:rFonts w:ascii="Arial" w:hAnsi="Arial"/>
          <w:sz w:val="20"/>
        </w:rPr>
        <w:br/>
        <w:t>2 день игры: </w:t>
      </w:r>
      <w:r w:rsidRPr="00973C44">
        <w:rPr>
          <w:rFonts w:ascii="Arial" w:hAnsi="Arial"/>
          <w:sz w:val="20"/>
        </w:rPr>
        <w:br/>
        <w:t>9-00.Утреннее богослужение</w:t>
      </w:r>
      <w:r w:rsidRPr="00973C44">
        <w:rPr>
          <w:rFonts w:ascii="Arial" w:hAnsi="Arial"/>
          <w:sz w:val="20"/>
        </w:rPr>
        <w:br/>
        <w:t>12-00. Служба Великого четверга (Обедница).</w:t>
      </w:r>
      <w:r w:rsidRPr="00973C44">
        <w:rPr>
          <w:rFonts w:ascii="Arial" w:hAnsi="Arial"/>
          <w:sz w:val="20"/>
        </w:rPr>
        <w:br/>
        <w:t>23-00 Пасхальное богослужение</w:t>
      </w:r>
      <w:r w:rsidRPr="00973C44">
        <w:rPr>
          <w:rFonts w:ascii="Arial" w:hAnsi="Arial"/>
          <w:sz w:val="20"/>
        </w:rPr>
        <w:br/>
        <w:t>3 день игры:</w:t>
      </w:r>
      <w:r w:rsidRPr="00973C44">
        <w:rPr>
          <w:rFonts w:ascii="Arial" w:hAnsi="Arial"/>
          <w:sz w:val="20"/>
        </w:rPr>
        <w:br/>
        <w:t>9-00 Утреннее богослужение</w:t>
      </w:r>
      <w:r w:rsidRPr="00973C44">
        <w:rPr>
          <w:rFonts w:ascii="Arial" w:hAnsi="Arial"/>
          <w:sz w:val="20"/>
        </w:rPr>
        <w:br/>
        <w:t>12-00 Служба Святому Георгию Победоносцу</w:t>
      </w:r>
      <w:r w:rsidRPr="00973C44">
        <w:rPr>
          <w:rFonts w:ascii="Arial" w:hAnsi="Arial"/>
          <w:sz w:val="20"/>
        </w:rPr>
        <w:br/>
        <w:t>22-00 Вечернее богослужение</w:t>
      </w:r>
      <w:r w:rsidRPr="00973C44">
        <w:rPr>
          <w:rFonts w:ascii="Arial" w:hAnsi="Arial"/>
          <w:sz w:val="20"/>
        </w:rPr>
        <w:br/>
        <w:t>4 день </w:t>
      </w:r>
      <w:r w:rsidRPr="00973C44">
        <w:rPr>
          <w:rFonts w:ascii="Arial" w:hAnsi="Arial"/>
          <w:sz w:val="20"/>
        </w:rPr>
        <w:br/>
        <w:t>9-00 Утреннее богослужение / Служба Святым Петру и Павлу</w:t>
      </w:r>
      <w:r w:rsidRPr="00973C44">
        <w:rPr>
          <w:rFonts w:ascii="Arial" w:hAnsi="Arial"/>
          <w:sz w:val="20"/>
        </w:rPr>
        <w:br/>
      </w:r>
      <w:r w:rsidRPr="00973C44">
        <w:rPr>
          <w:rFonts w:ascii="Arial" w:hAnsi="Arial"/>
          <w:sz w:val="20"/>
        </w:rPr>
        <w:br/>
      </w:r>
      <w:r w:rsidRPr="00973C44">
        <w:rPr>
          <w:rFonts w:ascii="Arial" w:hAnsi="Arial"/>
          <w:sz w:val="20"/>
        </w:rPr>
        <w:br/>
        <w:t>График совершения таинств вывешивается на месте.</w:t>
      </w:r>
      <w:r w:rsidRPr="00973C44">
        <w:rPr>
          <w:rFonts w:ascii="Arial" w:hAnsi="Arial"/>
          <w:sz w:val="20"/>
        </w:rPr>
        <w:br/>
        <w:t>Богослужение в монастырях: полный круг по игровым циклам.</w:t>
      </w:r>
    </w:p>
    <w:p w:rsidR="000753C5" w:rsidRPr="00973C44" w:rsidRDefault="000753C5" w:rsidP="002B24E3">
      <w:pPr>
        <w:rPr>
          <w:rFonts w:ascii="Arial" w:hAnsi="Arial"/>
          <w:sz w:val="20"/>
        </w:rPr>
      </w:pPr>
    </w:p>
    <w:p w:rsidR="000753C5" w:rsidRPr="00973C44" w:rsidRDefault="000753C5" w:rsidP="002B24E3">
      <w:pPr>
        <w:ind w:right="-1" w:firstLine="851"/>
        <w:rPr>
          <w:rFonts w:ascii="Arial" w:hAnsi="Arial"/>
          <w:sz w:val="20"/>
        </w:rPr>
      </w:pPr>
    </w:p>
    <w:p w:rsidR="000753C5" w:rsidRPr="00973C44" w:rsidRDefault="000753C5" w:rsidP="002B24E3">
      <w:pPr>
        <w:rPr>
          <w:rFonts w:ascii="Arial" w:hAnsi="Arial"/>
          <w:b/>
          <w:sz w:val="20"/>
        </w:rPr>
      </w:pPr>
      <w:hyperlink r:id="rId14" w:anchor="p851401" w:history="1">
        <w:r w:rsidRPr="00973C44">
          <w:rPr>
            <w:rFonts w:ascii="Arial" w:hAnsi="Arial"/>
            <w:b/>
            <w:sz w:val="20"/>
          </w:rPr>
          <w:t>Рекомендации по строительству на пРИ «Огнем и мечем»</w:t>
        </w:r>
      </w:hyperlink>
    </w:p>
    <w:p w:rsidR="000753C5" w:rsidRPr="00973C44" w:rsidRDefault="000753C5" w:rsidP="002B24E3">
      <w:pPr>
        <w:rPr>
          <w:rFonts w:ascii="Arial" w:hAnsi="Arial"/>
          <w:sz w:val="20"/>
        </w:rPr>
      </w:pPr>
      <w:r w:rsidRPr="00973C44">
        <w:rPr>
          <w:rFonts w:ascii="Arial" w:hAnsi="Arial"/>
          <w:sz w:val="20"/>
        </w:rPr>
        <w:t>Общая концепция – за основу предлагается принять противостояние польской (общеевропейской) и украинско-казаческой культуры, выраженное в предельно простой архитектурной стилизации,причем как в военных, так и в гражданских сооружениях. Дополнтельной линией противопоставления выступает контраст между богатством и бедностью,причем он позволяет делать сильные визуальные контрасты в одной локации. Набор технологических решений является рекомендованным, а не требуемым от игроков, материалы закупаются и заготавливаются мастерами, но для игроцких локаций – на отдельные от взноса деньги.</w:t>
      </w:r>
      <w:r w:rsidRPr="00973C44">
        <w:rPr>
          <w:rFonts w:ascii="Arial" w:hAnsi="Arial"/>
          <w:sz w:val="20"/>
        </w:rPr>
        <w:br/>
      </w:r>
      <w:r w:rsidRPr="00973C44">
        <w:rPr>
          <w:rFonts w:ascii="Arial" w:hAnsi="Arial"/>
          <w:sz w:val="20"/>
        </w:rPr>
        <w:br/>
        <w:t>Гражданские объекты:</w:t>
      </w:r>
      <w:r w:rsidRPr="00973C44">
        <w:rPr>
          <w:rFonts w:ascii="Arial" w:hAnsi="Arial"/>
          <w:sz w:val="20"/>
        </w:rPr>
        <w:br/>
      </w:r>
      <w:r w:rsidRPr="00973C44">
        <w:rPr>
          <w:rFonts w:ascii="Arial" w:hAnsi="Arial"/>
          <w:sz w:val="20"/>
        </w:rPr>
        <w:br/>
        <w:t>Храмы – конструктив почти одинаковый для католического и православного, просто натянутый «домиком» большой тент и белые стены. Выразительные элементы – рисунок готического собора, либо связки луковиц по торцевому фасаду, кресты сверху. В интерьере – в католическом соборе – тупо скамьи, хоры и алтарная группа – рисунок на подвесных занавесях, прочее по консультации со специалистами….</w:t>
      </w:r>
      <w:r w:rsidRPr="00973C44">
        <w:rPr>
          <w:rFonts w:ascii="Arial" w:hAnsi="Arial"/>
          <w:sz w:val="20"/>
        </w:rPr>
        <w:br/>
      </w:r>
      <w:r w:rsidRPr="00973C44">
        <w:rPr>
          <w:rFonts w:ascii="Arial" w:hAnsi="Arial"/>
          <w:sz w:val="20"/>
        </w:rPr>
        <w:br/>
        <w:t>Жилые дома для Украины:</w:t>
      </w:r>
      <w:r w:rsidRPr="00973C44">
        <w:rPr>
          <w:rFonts w:ascii="Arial" w:hAnsi="Arial"/>
          <w:sz w:val="20"/>
        </w:rPr>
        <w:br/>
      </w:r>
      <w:r w:rsidRPr="00973C44">
        <w:rPr>
          <w:rFonts w:ascii="Arial" w:hAnsi="Arial"/>
          <w:sz w:val="20"/>
        </w:rPr>
        <w:br/>
        <w:t>Беленая хата, соотв стены из нетканки. Выразительные элементы – окна со скругленными прозорами, наличникаи и ставнями. Оконные блоки очень хорошо и дешево получаются либо из оргалита, либо из тонкого пеноплэкса. Кровля – очень бы полезно найти коричневые, а не голубые, тенты. Двери – в бедных домах низкий проем, просто завешенный дерюгой, где побогаче – воротца, по желанию… Дополнительные элементы – соломенная контуровка свесов кровли, плетни, лавочка-завалинка перед домом, силуэтные модели тележных колес и кринок – оргалит, либо пеноплэкс. В богатых теремах – крытое крыльцо, перильца с силуэтными балясинами…</w:t>
      </w:r>
      <w:r w:rsidRPr="00973C44">
        <w:rPr>
          <w:rFonts w:ascii="Arial" w:hAnsi="Arial"/>
          <w:sz w:val="20"/>
        </w:rPr>
        <w:br/>
      </w:r>
      <w:r w:rsidRPr="00973C44">
        <w:rPr>
          <w:rFonts w:ascii="Arial" w:hAnsi="Arial"/>
          <w:sz w:val="20"/>
        </w:rPr>
        <w:br/>
        <w:t>Солому, тонкий кругляк и хворост для плетней имеет смысл найти и закупить до игры.</w:t>
      </w:r>
      <w:r w:rsidRPr="00973C44">
        <w:rPr>
          <w:rFonts w:ascii="Arial" w:hAnsi="Arial"/>
          <w:sz w:val="20"/>
        </w:rPr>
        <w:br/>
      </w:r>
      <w:r w:rsidRPr="00973C44">
        <w:rPr>
          <w:rFonts w:ascii="Arial" w:hAnsi="Arial"/>
          <w:sz w:val="20"/>
        </w:rPr>
        <w:br/>
        <w:t>Жилые дома Польша</w:t>
      </w:r>
      <w:r w:rsidRPr="00973C44">
        <w:rPr>
          <w:rFonts w:ascii="Arial" w:hAnsi="Arial"/>
          <w:sz w:val="20"/>
        </w:rPr>
        <w:br/>
      </w:r>
      <w:r w:rsidRPr="00973C44">
        <w:rPr>
          <w:rFonts w:ascii="Arial" w:hAnsi="Arial"/>
          <w:sz w:val="20"/>
        </w:rPr>
        <w:br/>
        <w:t>Белые стены, нарисованный фахверк, прямоугольные или арочные окошки. Богатые дома – глухой забор перед фасадом, ворота, островерхие крыши, башенки. Дополнительные архитектурные элементы – имитация балконов, имитация металлических решеток, флюгера, парадный подъезд с колоннами, колонны по фасаду…</w:t>
      </w:r>
      <w:r w:rsidRPr="00973C44">
        <w:rPr>
          <w:rFonts w:ascii="Arial" w:hAnsi="Arial"/>
          <w:sz w:val="20"/>
        </w:rPr>
        <w:br/>
      </w:r>
      <w:r w:rsidRPr="00973C44">
        <w:rPr>
          <w:rFonts w:ascii="Arial" w:hAnsi="Arial"/>
          <w:sz w:val="20"/>
        </w:rPr>
        <w:br/>
        <w:t>Кабаки</w:t>
      </w:r>
      <w:r w:rsidRPr="00973C44">
        <w:rPr>
          <w:rFonts w:ascii="Arial" w:hAnsi="Arial"/>
          <w:sz w:val="20"/>
        </w:rPr>
        <w:br/>
      </w:r>
      <w:r w:rsidRPr="00973C44">
        <w:rPr>
          <w:rFonts w:ascii="Arial" w:hAnsi="Arial"/>
          <w:sz w:val="20"/>
        </w:rPr>
        <w:br/>
        <w:t>В Польше – шинок, в Украине – корчма, различие и антураж – как между жилыми домами, по типу посадки людей - в бедной части общие длинные столы, побогаче – отдельные столики со стульями. Для, преимущественно, Польши, имеет смысл оформление зала под винный погребок (имитация сводов по потолку, отсутствие окон). Для Украины – посадка людей на террасе под навесом, терраска оконтуривается тем же плетнем высотой примерно по пояс…</w:t>
      </w:r>
    </w:p>
    <w:p w:rsidR="000753C5" w:rsidRPr="00973C44" w:rsidRDefault="000753C5" w:rsidP="002B24E3">
      <w:pPr>
        <w:rPr>
          <w:rFonts w:ascii="Arial" w:hAnsi="Arial"/>
          <w:sz w:val="20"/>
        </w:rPr>
      </w:pPr>
    </w:p>
    <w:p w:rsidR="000753C5" w:rsidRPr="00973C44" w:rsidRDefault="000753C5" w:rsidP="002B24E3">
      <w:pPr>
        <w:rPr>
          <w:rFonts w:ascii="Arial" w:hAnsi="Arial"/>
          <w:sz w:val="20"/>
        </w:rPr>
      </w:pPr>
    </w:p>
    <w:p w:rsidR="000753C5" w:rsidRPr="00973C44" w:rsidRDefault="000753C5" w:rsidP="002B24E3">
      <w:pPr>
        <w:rPr>
          <w:rFonts w:ascii="Arial" w:hAnsi="Arial"/>
          <w:b/>
          <w:sz w:val="20"/>
        </w:rPr>
      </w:pPr>
      <w:hyperlink r:id="rId15" w:anchor="p824267" w:history="1">
        <w:r w:rsidRPr="00973C44">
          <w:rPr>
            <w:rFonts w:ascii="Arial" w:hAnsi="Arial"/>
            <w:b/>
            <w:sz w:val="20"/>
          </w:rPr>
          <w:t>Структура власти в речи посполитой.</w:t>
        </w:r>
      </w:hyperlink>
    </w:p>
    <w:p w:rsidR="000753C5" w:rsidRPr="00973C44" w:rsidRDefault="000753C5" w:rsidP="002B24E3">
      <w:pPr>
        <w:rPr>
          <w:rFonts w:ascii="Arial" w:hAnsi="Arial"/>
          <w:sz w:val="20"/>
        </w:rPr>
      </w:pPr>
      <w:hyperlink r:id="rId16" w:anchor="p824267" w:history="1">
        <w:r w:rsidRPr="00973C44">
          <w:rPr>
            <w:rFonts w:ascii="Arial" w:hAnsi="Arial"/>
            <w:sz w:val="20"/>
          </w:rPr>
          <w:pict>
            <v:shape id="_x0000_i1054" type="#_x0000_t75" alt="ообщение" href="http://forum.manor.ru/viewtopic.php?p=824267#p824267" style="width:11pt;height:9pt" o:button="t"/>
          </w:pict>
        </w:r>
      </w:hyperlink>
    </w:p>
    <w:p w:rsidR="000753C5" w:rsidRPr="00973C44" w:rsidRDefault="000753C5" w:rsidP="002B24E3">
      <w:pPr>
        <w:rPr>
          <w:rFonts w:ascii="Arial" w:hAnsi="Arial"/>
          <w:sz w:val="20"/>
        </w:rPr>
      </w:pPr>
      <w:r w:rsidRPr="00973C44">
        <w:rPr>
          <w:rFonts w:ascii="Arial" w:hAnsi="Arial"/>
          <w:sz w:val="20"/>
        </w:rPr>
        <w:t>Сенат. </w:t>
      </w:r>
      <w:r w:rsidRPr="00973C44">
        <w:rPr>
          <w:rFonts w:ascii="Arial" w:hAnsi="Arial"/>
          <w:sz w:val="20"/>
        </w:rPr>
        <w:br/>
        <w:t>Сенат решает все вопросы связанные с государственным устройством, в том числе об объявлении войны и заключении мира, а так же выбором региментариев ( 3-х сенаторов управляющих страной в период бескоролевья). Так же сенат является законодательной властью королевства.</w:t>
      </w:r>
      <w:r w:rsidRPr="00973C44">
        <w:rPr>
          <w:rFonts w:ascii="Arial" w:hAnsi="Arial"/>
          <w:sz w:val="20"/>
        </w:rPr>
        <w:br/>
        <w:t>Сенатором становятся воеводы или каштеляны городов с Магдебурским правом. Сенатором имеет право быть только шляхтич. </w:t>
      </w:r>
      <w:r w:rsidRPr="00973C44">
        <w:rPr>
          <w:rFonts w:ascii="Arial" w:hAnsi="Arial"/>
          <w:sz w:val="20"/>
        </w:rPr>
        <w:br/>
        <w:t>В мирное время воевод и каштелянов назначает сенат. В военное время на должности имеет право единолично назначать король (однако после заключения мира такие назначения должен одобрить сенат).</w:t>
      </w:r>
      <w:r w:rsidRPr="00973C44">
        <w:rPr>
          <w:rFonts w:ascii="Arial" w:hAnsi="Arial"/>
          <w:sz w:val="20"/>
        </w:rPr>
        <w:br/>
        <w:t>Кроме того сенат исполняет функции высшего судебного органа в государстве. </w:t>
      </w:r>
      <w:r w:rsidRPr="00973C44">
        <w:rPr>
          <w:rFonts w:ascii="Arial" w:hAnsi="Arial"/>
          <w:sz w:val="20"/>
        </w:rPr>
        <w:br/>
        <w:t>У каждого сенатора по одному голосу у короля, как у председательствующего, 2 голоса. </w:t>
      </w:r>
      <w:r w:rsidRPr="00973C44">
        <w:rPr>
          <w:rFonts w:ascii="Arial" w:hAnsi="Arial"/>
          <w:sz w:val="20"/>
        </w:rPr>
        <w:br/>
      </w:r>
      <w:r w:rsidRPr="00973C44">
        <w:rPr>
          <w:rFonts w:ascii="Arial" w:hAnsi="Arial"/>
          <w:sz w:val="20"/>
        </w:rPr>
        <w:br/>
        <w:t>Сеймики. </w:t>
      </w:r>
      <w:r w:rsidRPr="00973C44">
        <w:rPr>
          <w:rFonts w:ascii="Arial" w:hAnsi="Arial"/>
          <w:sz w:val="20"/>
        </w:rPr>
        <w:br/>
        <w:t>Сеймики - это местная законодательная власть, которая решает вопросы на местах. В их обязанности входит контроль за сбором налогов, определение внутренней ставки налогов, выбор судей, </w:t>
      </w:r>
      <w:r w:rsidRPr="00973C44">
        <w:rPr>
          <w:rFonts w:ascii="Arial" w:hAnsi="Arial"/>
          <w:sz w:val="20"/>
        </w:rPr>
        <w:br/>
        <w:t>Семик состоит из всех местных шляхтичей, каждый из которых имеет право вето. </w:t>
      </w:r>
      <w:r w:rsidRPr="00973C44">
        <w:rPr>
          <w:rFonts w:ascii="Arial" w:hAnsi="Arial"/>
          <w:sz w:val="20"/>
        </w:rPr>
        <w:br/>
      </w:r>
      <w:r w:rsidRPr="00973C44">
        <w:rPr>
          <w:rFonts w:ascii="Arial" w:hAnsi="Arial"/>
          <w:sz w:val="20"/>
        </w:rPr>
        <w:br/>
        <w:t>Коронный сейм собирается ТОЛЬКО для выборов Короля, и состоит из всей шляхты которая на означенный момент находится в Варшаве. </w:t>
      </w:r>
      <w:r w:rsidRPr="00973C44">
        <w:rPr>
          <w:rFonts w:ascii="Arial" w:hAnsi="Arial"/>
          <w:sz w:val="20"/>
        </w:rPr>
        <w:br/>
        <w:t>Сенат из множества кандидатур на специальном заседании выбирает 2-х и представляет их Коронному сейму. Из каковых сейм и выбирает Короля.</w:t>
      </w:r>
    </w:p>
    <w:p w:rsidR="000753C5" w:rsidRPr="00973C44" w:rsidRDefault="000753C5" w:rsidP="002B24E3">
      <w:pPr>
        <w:rPr>
          <w:rFonts w:ascii="Arial" w:hAnsi="Arial"/>
          <w:sz w:val="20"/>
        </w:rPr>
      </w:pPr>
    </w:p>
    <w:p w:rsidR="000753C5" w:rsidRPr="00973C44" w:rsidRDefault="000753C5" w:rsidP="002B24E3">
      <w:pPr>
        <w:rPr>
          <w:rFonts w:ascii="Arial" w:hAnsi="Arial"/>
          <w:sz w:val="20"/>
        </w:rPr>
      </w:pPr>
    </w:p>
    <w:p w:rsidR="000753C5" w:rsidRPr="00973C44" w:rsidRDefault="000753C5" w:rsidP="002B24E3">
      <w:pPr>
        <w:jc w:val="center"/>
        <w:rPr>
          <w:rFonts w:ascii="Arial" w:hAnsi="Arial"/>
          <w:b/>
          <w:sz w:val="20"/>
        </w:rPr>
      </w:pPr>
      <w:r w:rsidRPr="00973C44">
        <w:rPr>
          <w:rFonts w:ascii="Arial" w:hAnsi="Arial"/>
          <w:b/>
          <w:bCs/>
          <w:sz w:val="20"/>
        </w:rPr>
        <w:t>Охота и  дикие звери.</w:t>
      </w:r>
    </w:p>
    <w:p w:rsidR="000753C5" w:rsidRPr="00973C44" w:rsidRDefault="000753C5" w:rsidP="002B24E3">
      <w:pPr>
        <w:rPr>
          <w:rFonts w:ascii="Arial" w:hAnsi="Arial"/>
          <w:sz w:val="20"/>
          <w:u w:val="single"/>
        </w:rPr>
      </w:pPr>
      <w:r w:rsidRPr="00973C44">
        <w:rPr>
          <w:rFonts w:ascii="Arial" w:hAnsi="Arial"/>
          <w:sz w:val="20"/>
        </w:rPr>
        <w:br/>
        <w:t>На игре могут появляться дикие звери. Особенно после битв.</w:t>
      </w:r>
      <w:r w:rsidRPr="00973C44">
        <w:rPr>
          <w:rFonts w:ascii="Arial" w:hAnsi="Arial"/>
          <w:sz w:val="20"/>
        </w:rPr>
        <w:br/>
        <w:t>На полигоне звери появляются ТОЛЬКО из мертвятника.</w:t>
      </w:r>
      <w:r w:rsidRPr="00973C44">
        <w:rPr>
          <w:rFonts w:ascii="Arial" w:hAnsi="Arial"/>
          <w:sz w:val="20"/>
        </w:rPr>
        <w:br/>
      </w:r>
      <w:r w:rsidRPr="00973C44">
        <w:rPr>
          <w:rFonts w:ascii="Arial" w:hAnsi="Arial"/>
          <w:sz w:val="20"/>
          <w:u w:val="single"/>
        </w:rPr>
        <w:t>Звери существуют четырёх видов:</w:t>
      </w:r>
      <w:r w:rsidRPr="00973C44">
        <w:rPr>
          <w:rFonts w:ascii="Arial" w:hAnsi="Arial"/>
          <w:sz w:val="20"/>
        </w:rPr>
        <w:br/>
        <w:t>Кабан — на лице нарисован нос-пятак, на голове поросячьи уши, в руках два кинжала - клыки.</w:t>
      </w:r>
      <w:r w:rsidRPr="00973C44">
        <w:rPr>
          <w:rFonts w:ascii="Arial" w:hAnsi="Arial"/>
          <w:sz w:val="20"/>
        </w:rPr>
        <w:br/>
        <w:t>Волк — на лице нарисован нос и усы, на голове серые уши, в руках два кинжала - зубы и когти.</w:t>
      </w:r>
      <w:r w:rsidRPr="00973C44">
        <w:rPr>
          <w:rFonts w:ascii="Arial" w:hAnsi="Arial"/>
          <w:sz w:val="20"/>
        </w:rPr>
        <w:br/>
        <w:t>Лось — На голове имитация рогов. В руках два одноручных меча или две сабли -  удары рогов и копыт.</w:t>
      </w:r>
      <w:r w:rsidRPr="00973C44">
        <w:rPr>
          <w:rFonts w:ascii="Arial" w:hAnsi="Arial"/>
          <w:sz w:val="20"/>
        </w:rPr>
        <w:br/>
        <w:t>Медведь — на голове округлые меховые уши, в руках две тямбары — медвежьи лапы.</w:t>
      </w:r>
      <w:r w:rsidRPr="00973C44">
        <w:rPr>
          <w:rFonts w:ascii="Arial" w:hAnsi="Arial"/>
          <w:sz w:val="20"/>
        </w:rPr>
        <w:br/>
        <w:t>Добыча с каждого убитого зверя — Кабан и Волк=1 чип еды; Лось и Медведь = по 2 чипа еды.</w:t>
      </w:r>
      <w:r w:rsidRPr="00973C44">
        <w:rPr>
          <w:rFonts w:ascii="Arial" w:hAnsi="Arial"/>
          <w:sz w:val="20"/>
        </w:rPr>
        <w:br/>
        <w:t xml:space="preserve">На зверей можно охотиться поодиночке или группами </w:t>
      </w:r>
      <w:r w:rsidRPr="00973C44">
        <w:rPr>
          <w:rFonts w:ascii="Arial" w:hAnsi="Arial"/>
          <w:b/>
          <w:bCs/>
          <w:sz w:val="20"/>
        </w:rPr>
        <w:t>не более</w:t>
      </w:r>
      <w:r w:rsidRPr="00973C44">
        <w:rPr>
          <w:rFonts w:ascii="Arial" w:hAnsi="Arial"/>
          <w:sz w:val="20"/>
        </w:rPr>
        <w:t xml:space="preserve"> 5 человек.</w:t>
      </w:r>
      <w:r w:rsidRPr="00973C44">
        <w:rPr>
          <w:rFonts w:ascii="Arial" w:hAnsi="Arial"/>
          <w:sz w:val="20"/>
        </w:rPr>
        <w:br/>
      </w:r>
    </w:p>
    <w:p w:rsidR="007052D8" w:rsidRPr="00973C44" w:rsidRDefault="000753C5" w:rsidP="002B24E3">
      <w:pPr>
        <w:rPr>
          <w:rFonts w:ascii="Arial" w:hAnsi="Arial"/>
          <w:sz w:val="20"/>
        </w:rPr>
      </w:pPr>
      <w:r w:rsidRPr="00973C44">
        <w:rPr>
          <w:rFonts w:ascii="Arial" w:hAnsi="Arial"/>
          <w:sz w:val="20"/>
          <w:u w:val="single"/>
        </w:rPr>
        <w:t>Боевые взаимодействия со зверьми:</w:t>
      </w:r>
      <w:r w:rsidRPr="00973C44">
        <w:rPr>
          <w:rFonts w:ascii="Arial" w:hAnsi="Arial"/>
          <w:sz w:val="20"/>
        </w:rPr>
        <w:br/>
        <w:t>Легкораненый зверь продолжает сопротивляться или убегать, до перехода в состояние тяжелораненого. Только не может пользоваться раненой конечностью(при ранении в конечность, при легком ранении в тело продолжает действовать как раньше до получения ранений переводящих его в тяжран)</w:t>
      </w:r>
      <w:r w:rsidRPr="00973C44">
        <w:rPr>
          <w:rFonts w:ascii="Arial" w:hAnsi="Arial"/>
          <w:sz w:val="20"/>
        </w:rPr>
        <w:br/>
        <w:t xml:space="preserve">Волк и кабан до перехода в состояние тяжелораненого в состоянии выдержать по 3 попадания холодным оружием в корпус и конечности или 1 попадание из огнестрельного оружия по конечностям. </w:t>
      </w:r>
      <w:r w:rsidRPr="00973C44">
        <w:rPr>
          <w:rFonts w:ascii="Arial" w:hAnsi="Arial"/>
          <w:sz w:val="20"/>
        </w:rPr>
        <w:br/>
        <w:t xml:space="preserve">С 4-го попадания холодным оружием в любую часть тела или со второго попадания из огнестрельного в конечности, а также с 1-го попадания из огнестрельного оружия в корпус, переходят в тяжран. </w:t>
      </w:r>
      <w:r w:rsidRPr="00973C44">
        <w:rPr>
          <w:rFonts w:ascii="Arial" w:hAnsi="Arial"/>
          <w:sz w:val="20"/>
        </w:rPr>
        <w:br/>
        <w:t>Лось и медведь в состоянии выдержать по 5 попаданий холодным оружием в корпус и конечности или 2 попадания из огнестрельного оружия по конечностям, или одно попадание из огнестрела в корпус. С 6-го попадания холодным оружием в любую часть тела или с 3-го попадания из огнестрельного в конечности, а также с двух попаданий из огнестрельного оружия в корпус, переходят в тяжран.</w:t>
      </w:r>
      <w:r w:rsidRPr="00973C44">
        <w:rPr>
          <w:rFonts w:ascii="Arial" w:hAnsi="Arial"/>
          <w:sz w:val="20"/>
        </w:rPr>
        <w:br/>
        <w:t>Охота на зверей с помощью пушек запрещена!</w:t>
      </w:r>
      <w:r w:rsidRPr="00973C44">
        <w:rPr>
          <w:rFonts w:ascii="Arial" w:hAnsi="Arial"/>
          <w:sz w:val="20"/>
        </w:rPr>
        <w:br/>
        <w:t>Здоровье зверей полностью восстанавливается за 10 минут из любого состояния. Время жизни любого зверя максимум 40 минут, после чего зверь должен вернуться в мертвятник в течении максимум 10 минут( на дорогу до мертвятника)</w:t>
      </w:r>
      <w:r w:rsidRPr="00973C44">
        <w:rPr>
          <w:rFonts w:ascii="Arial" w:hAnsi="Arial"/>
          <w:sz w:val="20"/>
        </w:rPr>
        <w:br/>
        <w:t xml:space="preserve">Зверей запрещено брать в плен и приручать. </w:t>
      </w:r>
      <w:r w:rsidRPr="00973C44">
        <w:rPr>
          <w:rFonts w:ascii="Arial" w:hAnsi="Arial"/>
          <w:sz w:val="20"/>
        </w:rPr>
        <w:br/>
        <w:t>Все ранения, наносимые зверьми людям соответствуют обычным боевым правилам. Исключение - один удар медведя тямбарой по незащищенному доспехами участку тела сразу переводит человека в состояние тяжелораненого .</w:t>
      </w:r>
      <w:r w:rsidRPr="00973C44">
        <w:rPr>
          <w:rFonts w:ascii="Arial" w:hAnsi="Arial"/>
          <w:sz w:val="20"/>
        </w:rPr>
        <w:br/>
        <w:t>Зверей также требуется добивать.</w:t>
      </w:r>
      <w:r w:rsidRPr="00973C44">
        <w:rPr>
          <w:rFonts w:ascii="Arial" w:hAnsi="Arial"/>
          <w:sz w:val="20"/>
        </w:rPr>
        <w:br/>
      </w:r>
      <w:r w:rsidRPr="00973C44">
        <w:rPr>
          <w:rFonts w:ascii="Arial" w:hAnsi="Arial"/>
          <w:sz w:val="20"/>
        </w:rPr>
        <w:br/>
        <w:t>Выход зверем из мертвятника сокращает время «отсидки» на 1.5 часа.</w:t>
      </w:r>
      <w:r w:rsidRPr="00973C44">
        <w:rPr>
          <w:rFonts w:ascii="Arial" w:hAnsi="Arial"/>
          <w:sz w:val="20"/>
        </w:rPr>
        <w:br/>
        <w:t>Звери могут издавать любые звуки, свойственные изображаемому животному. Зверям запрещено вступать в словесные перепалки с охотниками и другими персонажами, кроме зверей своего вида. Исключение — слово «добиваю» когда зверь забил охотника или просто мимо проходившего случайного путника насмерть.</w:t>
      </w:r>
      <w:r w:rsidRPr="00973C44">
        <w:rPr>
          <w:rFonts w:ascii="Arial" w:hAnsi="Arial"/>
          <w:sz w:val="20"/>
        </w:rPr>
        <w:br/>
      </w:r>
      <w:r w:rsidRPr="00973C44">
        <w:rPr>
          <w:rFonts w:ascii="Arial" w:hAnsi="Arial"/>
          <w:sz w:val="20"/>
        </w:rPr>
        <w:br/>
        <w:t>Звери по своему усмотрению могут быть одеты в поддоспешник. В кольчугах и кирасах зверей не бывает.</w:t>
      </w:r>
      <w:r w:rsidRPr="00973C44">
        <w:rPr>
          <w:rFonts w:ascii="Arial" w:hAnsi="Arial"/>
          <w:sz w:val="20"/>
        </w:rPr>
        <w:br/>
        <w:t>Зверям запрещено сбиваться в стаи больше 2-х одного вида! Одновременно на полигоне не может находиться более 3 зверей.</w:t>
      </w:r>
      <w:r w:rsidRPr="00973C44">
        <w:rPr>
          <w:rFonts w:ascii="Arial" w:hAnsi="Arial"/>
          <w:sz w:val="20"/>
        </w:rPr>
        <w:br/>
        <w:t>За каждого убитого зверем случайного путника игрок получает 2 серебряных монеты для своей дальнейшей жизни.</w:t>
      </w:r>
      <w:r w:rsidRPr="00973C44">
        <w:rPr>
          <w:rFonts w:ascii="Arial" w:hAnsi="Arial"/>
          <w:sz w:val="20"/>
        </w:rPr>
        <w:br/>
        <w:t>Выход зверем из мертвятника возможен не чаще 1 раза в цикл для каждого игрока.</w:t>
      </w:r>
      <w:r w:rsidRPr="00973C44">
        <w:rPr>
          <w:rFonts w:ascii="Arial" w:hAnsi="Arial"/>
          <w:sz w:val="20"/>
        </w:rPr>
        <w:br/>
        <w:t xml:space="preserve">Игроки, которым вдруг на полигоне стало скучно, могут добровольно прийти в мертвятник, сдать свой паспорт игрока, и выйти на пол часа «зверем» также не чаще, чем 1 раз в цикл. По возвращению получить обратно свой паспорт игрока и вернуться в игру прежней ролью. </w:t>
      </w:r>
      <w:r w:rsidRPr="00973C44">
        <w:rPr>
          <w:rFonts w:ascii="Arial" w:hAnsi="Arial"/>
          <w:sz w:val="20"/>
        </w:rPr>
        <w:br/>
      </w:r>
    </w:p>
    <w:p w:rsidR="007052D8" w:rsidRPr="00973C44" w:rsidRDefault="007052D8" w:rsidP="002B24E3">
      <w:pPr>
        <w:rPr>
          <w:rFonts w:ascii="Arial" w:hAnsi="Arial"/>
          <w:b/>
          <w:sz w:val="20"/>
        </w:rPr>
      </w:pPr>
      <w:r w:rsidRPr="00973C44">
        <w:rPr>
          <w:rFonts w:ascii="Arial" w:hAnsi="Arial"/>
          <w:b/>
          <w:sz w:val="20"/>
        </w:rPr>
        <w:t>Полигоннные правила</w:t>
      </w:r>
    </w:p>
    <w:p w:rsidR="000753C5" w:rsidRPr="00973C44" w:rsidRDefault="000753C5" w:rsidP="002B24E3">
      <w:pPr>
        <w:rPr>
          <w:rFonts w:ascii="Arial" w:hAnsi="Arial"/>
          <w:sz w:val="20"/>
        </w:rPr>
      </w:pPr>
    </w:p>
    <w:p w:rsidR="000753C5" w:rsidRPr="00973C44" w:rsidRDefault="000753C5" w:rsidP="002B24E3">
      <w:pPr>
        <w:pStyle w:val="a"/>
        <w:numPr>
          <w:ilvl w:val="0"/>
          <w:numId w:val="4"/>
        </w:numPr>
        <w:tabs>
          <w:tab w:val="clear" w:pos="707"/>
          <w:tab w:val="left" w:pos="0"/>
        </w:tabs>
        <w:spacing w:after="0"/>
        <w:ind w:left="0" w:firstLine="0"/>
        <w:rPr>
          <w:rFonts w:ascii="Arial" w:hAnsi="Arial"/>
          <w:sz w:val="20"/>
        </w:rPr>
      </w:pPr>
      <w:r w:rsidRPr="00973C44">
        <w:rPr>
          <w:rFonts w:ascii="Arial" w:hAnsi="Arial"/>
          <w:sz w:val="20"/>
        </w:rPr>
        <w:t>МГ готова принимать и размещать игроков на полигоне с полудня 28.05.2016г.</w:t>
      </w:r>
    </w:p>
    <w:p w:rsidR="000753C5" w:rsidRPr="00973C44" w:rsidRDefault="000753C5" w:rsidP="002B24E3">
      <w:pPr>
        <w:pStyle w:val="a"/>
        <w:numPr>
          <w:ilvl w:val="0"/>
          <w:numId w:val="4"/>
        </w:numPr>
        <w:tabs>
          <w:tab w:val="left" w:pos="707"/>
        </w:tabs>
        <w:spacing w:after="0"/>
        <w:ind w:left="0"/>
        <w:rPr>
          <w:rFonts w:ascii="Arial" w:hAnsi="Arial"/>
          <w:sz w:val="20"/>
        </w:rPr>
      </w:pPr>
      <w:r w:rsidRPr="00973C44">
        <w:rPr>
          <w:rFonts w:ascii="Arial" w:hAnsi="Arial"/>
          <w:sz w:val="20"/>
        </w:rPr>
        <w:t>Чиповка и выдача игровых документов будет производится с утра 30.05.2016 и до начала игры. Для игроков заезжающих позже — во время игры, но только на мастерке!</w:t>
      </w:r>
    </w:p>
    <w:p w:rsidR="000753C5" w:rsidRPr="00973C44" w:rsidRDefault="000753C5" w:rsidP="002B24E3">
      <w:pPr>
        <w:pStyle w:val="a"/>
        <w:numPr>
          <w:ilvl w:val="0"/>
          <w:numId w:val="4"/>
        </w:numPr>
        <w:tabs>
          <w:tab w:val="left" w:pos="707"/>
        </w:tabs>
        <w:spacing w:after="0"/>
        <w:ind w:left="0"/>
        <w:rPr>
          <w:rFonts w:ascii="Arial" w:hAnsi="Arial"/>
          <w:sz w:val="20"/>
        </w:rPr>
      </w:pPr>
      <w:r w:rsidRPr="00973C44">
        <w:rPr>
          <w:rFonts w:ascii="Arial" w:hAnsi="Arial"/>
          <w:sz w:val="20"/>
        </w:rPr>
        <w:t>Всем игрокам настоятельно рекомендуем иметь в наличии документы удостоверяющие личность и полис ОМС на случай любой непредвиденной ситуации.</w:t>
      </w:r>
    </w:p>
    <w:p w:rsidR="000753C5" w:rsidRPr="00973C44" w:rsidRDefault="000753C5" w:rsidP="002B24E3">
      <w:pPr>
        <w:pStyle w:val="a"/>
        <w:numPr>
          <w:ilvl w:val="0"/>
          <w:numId w:val="4"/>
        </w:numPr>
        <w:tabs>
          <w:tab w:val="left" w:pos="707"/>
        </w:tabs>
        <w:spacing w:after="0"/>
        <w:ind w:left="0"/>
        <w:rPr>
          <w:rFonts w:ascii="Arial" w:hAnsi="Arial"/>
          <w:b/>
          <w:bCs/>
          <w:sz w:val="20"/>
          <w:szCs w:val="28"/>
        </w:rPr>
      </w:pPr>
      <w:r w:rsidRPr="00973C44">
        <w:rPr>
          <w:rFonts w:ascii="Arial" w:hAnsi="Arial"/>
          <w:sz w:val="20"/>
        </w:rPr>
        <w:t>Медики стоят на мастерке. В каждой локации у региональщика есть рация, по которой можно срочно вызвать медика в случае крайней необходимости.</w:t>
      </w:r>
      <w:r w:rsidRPr="00973C44">
        <w:rPr>
          <w:rFonts w:ascii="Arial" w:hAnsi="Arial"/>
          <w:sz w:val="20"/>
        </w:rPr>
        <w:br/>
      </w:r>
    </w:p>
    <w:p w:rsidR="000753C5" w:rsidRPr="00973C44" w:rsidRDefault="000753C5" w:rsidP="002B24E3">
      <w:pPr>
        <w:pStyle w:val="a"/>
        <w:spacing w:after="0"/>
        <w:jc w:val="center"/>
        <w:rPr>
          <w:rFonts w:ascii="Arial" w:hAnsi="Arial"/>
          <w:sz w:val="20"/>
        </w:rPr>
      </w:pPr>
      <w:r w:rsidRPr="00973C44">
        <w:rPr>
          <w:rFonts w:ascii="Arial" w:hAnsi="Arial"/>
          <w:b/>
          <w:bCs/>
          <w:sz w:val="20"/>
          <w:szCs w:val="28"/>
        </w:rPr>
        <w:t>На полигоне запрещено:</w:t>
      </w:r>
    </w:p>
    <w:p w:rsidR="000753C5" w:rsidRPr="00973C44" w:rsidRDefault="000753C5" w:rsidP="002B24E3">
      <w:pPr>
        <w:pStyle w:val="a"/>
        <w:numPr>
          <w:ilvl w:val="0"/>
          <w:numId w:val="4"/>
        </w:numPr>
        <w:tabs>
          <w:tab w:val="left" w:pos="707"/>
        </w:tabs>
        <w:spacing w:after="0"/>
        <w:ind w:left="0"/>
        <w:rPr>
          <w:rFonts w:ascii="Arial" w:hAnsi="Arial"/>
          <w:sz w:val="20"/>
        </w:rPr>
      </w:pPr>
      <w:r w:rsidRPr="00973C44">
        <w:rPr>
          <w:rFonts w:ascii="Arial" w:hAnsi="Arial"/>
          <w:sz w:val="20"/>
        </w:rPr>
        <w:t xml:space="preserve">Запрещается привоз на полигон и тем более использование на нем травматического или огнестрельного оружия. </w:t>
      </w:r>
    </w:p>
    <w:p w:rsidR="000753C5" w:rsidRPr="00973C44" w:rsidRDefault="000753C5" w:rsidP="002B24E3">
      <w:pPr>
        <w:pStyle w:val="a"/>
        <w:numPr>
          <w:ilvl w:val="0"/>
          <w:numId w:val="4"/>
        </w:numPr>
        <w:tabs>
          <w:tab w:val="left" w:pos="707"/>
        </w:tabs>
        <w:spacing w:after="0"/>
        <w:ind w:left="0"/>
        <w:rPr>
          <w:rFonts w:ascii="Arial" w:hAnsi="Arial"/>
          <w:sz w:val="20"/>
        </w:rPr>
      </w:pPr>
      <w:r w:rsidRPr="00973C44">
        <w:rPr>
          <w:rFonts w:ascii="Arial" w:hAnsi="Arial"/>
          <w:sz w:val="20"/>
        </w:rPr>
        <w:t xml:space="preserve">Запрещается присутствие на полигоне вне палатки в пьяном состоянии, включая купание. При нарушении этого пункта правил игроком мастера оставляют за собой право наказать игрока вплоть до удаления с полигона. </w:t>
      </w:r>
    </w:p>
    <w:p w:rsidR="000753C5" w:rsidRPr="00973C44" w:rsidRDefault="000753C5" w:rsidP="002B24E3">
      <w:pPr>
        <w:pStyle w:val="a"/>
        <w:numPr>
          <w:ilvl w:val="0"/>
          <w:numId w:val="4"/>
        </w:numPr>
        <w:tabs>
          <w:tab w:val="left" w:pos="707"/>
        </w:tabs>
        <w:spacing w:after="0"/>
        <w:ind w:left="0"/>
        <w:rPr>
          <w:rFonts w:ascii="Arial" w:hAnsi="Arial"/>
          <w:sz w:val="20"/>
        </w:rPr>
      </w:pPr>
      <w:r w:rsidRPr="00973C44">
        <w:rPr>
          <w:rFonts w:ascii="Arial" w:hAnsi="Arial"/>
          <w:sz w:val="20"/>
        </w:rPr>
        <w:t>Самостоятельное купание лиц младше 18 лет запрещено. Купание в обнаженном виде.</w:t>
      </w:r>
    </w:p>
    <w:p w:rsidR="000753C5" w:rsidRPr="00973C44" w:rsidRDefault="000753C5" w:rsidP="002B24E3">
      <w:pPr>
        <w:pStyle w:val="a"/>
        <w:numPr>
          <w:ilvl w:val="0"/>
          <w:numId w:val="4"/>
        </w:numPr>
        <w:tabs>
          <w:tab w:val="left" w:pos="707"/>
        </w:tabs>
        <w:spacing w:after="0"/>
        <w:ind w:left="0"/>
        <w:rPr>
          <w:rFonts w:ascii="Arial" w:hAnsi="Arial"/>
          <w:sz w:val="20"/>
        </w:rPr>
      </w:pPr>
      <w:r w:rsidRPr="00973C44">
        <w:rPr>
          <w:rFonts w:ascii="Arial" w:hAnsi="Arial"/>
          <w:sz w:val="20"/>
        </w:rPr>
        <w:t xml:space="preserve">Запрещены: провоз, хранение, употребление, распространение любых наркотических средств. </w:t>
      </w:r>
    </w:p>
    <w:p w:rsidR="000753C5" w:rsidRPr="00973C44" w:rsidRDefault="000753C5" w:rsidP="002B24E3">
      <w:pPr>
        <w:pStyle w:val="a"/>
        <w:numPr>
          <w:ilvl w:val="0"/>
          <w:numId w:val="4"/>
        </w:numPr>
        <w:tabs>
          <w:tab w:val="left" w:pos="707"/>
        </w:tabs>
        <w:spacing w:after="0"/>
        <w:ind w:left="0"/>
        <w:rPr>
          <w:rFonts w:ascii="Arial" w:hAnsi="Arial"/>
          <w:sz w:val="20"/>
        </w:rPr>
      </w:pPr>
      <w:r w:rsidRPr="00973C44">
        <w:rPr>
          <w:rFonts w:ascii="Arial" w:hAnsi="Arial"/>
          <w:sz w:val="20"/>
        </w:rPr>
        <w:t xml:space="preserve">Запрещены любые нарушения законодательства Российской Федерации </w:t>
      </w:r>
    </w:p>
    <w:p w:rsidR="000753C5" w:rsidRPr="00973C44" w:rsidRDefault="000753C5" w:rsidP="002B24E3">
      <w:pPr>
        <w:pStyle w:val="a"/>
        <w:numPr>
          <w:ilvl w:val="0"/>
          <w:numId w:val="4"/>
        </w:numPr>
        <w:tabs>
          <w:tab w:val="left" w:pos="707"/>
        </w:tabs>
        <w:spacing w:after="0"/>
        <w:ind w:left="0"/>
        <w:rPr>
          <w:rFonts w:ascii="Arial" w:hAnsi="Arial"/>
          <w:b/>
          <w:bCs/>
          <w:sz w:val="20"/>
          <w:szCs w:val="28"/>
        </w:rPr>
      </w:pPr>
      <w:r w:rsidRPr="00973C44">
        <w:rPr>
          <w:rFonts w:ascii="Arial" w:hAnsi="Arial"/>
          <w:sz w:val="20"/>
        </w:rPr>
        <w:t>В ближайшем к полигону поселке Пушкино имеются практически все необходимые магазины. Пешком от полигона до магазинов 3-4км по прямой через Гришино/Прокофьево. Настоятельно не рекомендуем ходить и ездить в местные магазины в игровых костюмах. Дабы не привлекать к нашему мероприятию излишнего внимания со стороны местных жителей.</w:t>
      </w:r>
      <w:r w:rsidRPr="00973C44">
        <w:rPr>
          <w:rFonts w:ascii="Arial" w:hAnsi="Arial"/>
          <w:sz w:val="20"/>
        </w:rPr>
        <w:br/>
      </w:r>
    </w:p>
    <w:p w:rsidR="000753C5" w:rsidRPr="00973C44" w:rsidRDefault="000753C5" w:rsidP="002B24E3">
      <w:pPr>
        <w:pStyle w:val="a"/>
        <w:spacing w:after="0"/>
        <w:jc w:val="center"/>
        <w:rPr>
          <w:rStyle w:val="a"/>
          <w:rFonts w:ascii="Arial" w:hAnsi="Arial"/>
          <w:sz w:val="20"/>
        </w:rPr>
      </w:pPr>
      <w:r w:rsidRPr="00973C44">
        <w:rPr>
          <w:rFonts w:ascii="Arial" w:hAnsi="Arial"/>
          <w:b/>
          <w:bCs/>
          <w:sz w:val="20"/>
          <w:szCs w:val="28"/>
        </w:rPr>
        <w:t>Незнание правил не освобождает от ответственности!</w:t>
      </w:r>
      <w:r w:rsidRPr="00973C44">
        <w:rPr>
          <w:rFonts w:ascii="Arial" w:hAnsi="Arial"/>
          <w:sz w:val="20"/>
        </w:rPr>
        <w:br/>
      </w:r>
    </w:p>
    <w:p w:rsidR="000753C5" w:rsidRPr="00973C44" w:rsidRDefault="000753C5" w:rsidP="002B24E3">
      <w:pPr>
        <w:pStyle w:val="a"/>
        <w:spacing w:after="0"/>
        <w:jc w:val="center"/>
        <w:rPr>
          <w:rFonts w:ascii="Arial" w:hAnsi="Arial"/>
          <w:sz w:val="20"/>
        </w:rPr>
      </w:pPr>
      <w:r w:rsidRPr="00973C44">
        <w:rPr>
          <w:rStyle w:val="a"/>
          <w:rFonts w:ascii="Arial" w:hAnsi="Arial"/>
          <w:sz w:val="20"/>
        </w:rPr>
        <w:t>Локации и жилые зоны</w:t>
      </w:r>
    </w:p>
    <w:p w:rsidR="000753C5" w:rsidRPr="00973C44" w:rsidRDefault="000753C5" w:rsidP="002B24E3">
      <w:pPr>
        <w:pStyle w:val="a"/>
        <w:numPr>
          <w:ilvl w:val="0"/>
          <w:numId w:val="4"/>
        </w:numPr>
        <w:tabs>
          <w:tab w:val="left" w:pos="707"/>
        </w:tabs>
        <w:spacing w:after="0"/>
        <w:ind w:left="0"/>
        <w:rPr>
          <w:rFonts w:ascii="Arial" w:hAnsi="Arial"/>
          <w:sz w:val="20"/>
        </w:rPr>
      </w:pPr>
      <w:r w:rsidRPr="00973C44">
        <w:rPr>
          <w:rFonts w:ascii="Arial" w:hAnsi="Arial"/>
          <w:sz w:val="20"/>
        </w:rPr>
        <w:t>Место для строительства игровой локации, а также пожизневая зона и место установки палатки согласовывается с региональным мастером. Границы полигона указаны на карте. За границами полигона разрешено ТОЛЬКО размещение пожизневой части лагеря — палаток. Все игровые постройки и постройки для бытовых нужд, такие как кострища, туалеты, ямы для пищевых отходов размещаются ТОЛЬКО на внутренней территории полигона. Границы полигона будут отмечены маркерами.</w:t>
      </w:r>
    </w:p>
    <w:p w:rsidR="000753C5" w:rsidRPr="00973C44" w:rsidRDefault="000753C5" w:rsidP="002B24E3">
      <w:pPr>
        <w:pStyle w:val="a"/>
        <w:numPr>
          <w:ilvl w:val="0"/>
          <w:numId w:val="4"/>
        </w:numPr>
        <w:tabs>
          <w:tab w:val="left" w:pos="707"/>
        </w:tabs>
        <w:spacing w:after="0"/>
        <w:ind w:left="0"/>
        <w:rPr>
          <w:rFonts w:ascii="Arial" w:hAnsi="Arial"/>
          <w:sz w:val="20"/>
        </w:rPr>
      </w:pPr>
      <w:r w:rsidRPr="00973C44">
        <w:rPr>
          <w:rFonts w:ascii="Arial" w:hAnsi="Arial"/>
          <w:sz w:val="20"/>
        </w:rPr>
        <w:t>Туалеты игроки обязаны оборудовать самостоятельно. На локацию до 20 человек рекомендуется наличие не менее 1 туалета. На локацию более 20 человек необходимо наличие не менее 2 оборудованных туалетов. Туалет после игры необходимо разобрать, яму зарыть.</w:t>
      </w:r>
    </w:p>
    <w:p w:rsidR="000753C5" w:rsidRPr="00973C44" w:rsidRDefault="000753C5" w:rsidP="002B24E3">
      <w:pPr>
        <w:pStyle w:val="a"/>
        <w:numPr>
          <w:ilvl w:val="0"/>
          <w:numId w:val="4"/>
        </w:numPr>
        <w:tabs>
          <w:tab w:val="left" w:pos="707"/>
        </w:tabs>
        <w:spacing w:after="0"/>
        <w:ind w:left="0"/>
        <w:rPr>
          <w:rFonts w:ascii="Arial" w:hAnsi="Arial"/>
          <w:sz w:val="20"/>
        </w:rPr>
      </w:pPr>
      <w:r w:rsidRPr="00973C44">
        <w:rPr>
          <w:rFonts w:ascii="Arial" w:hAnsi="Arial"/>
          <w:sz w:val="20"/>
        </w:rPr>
        <w:t>Каждая команда должна оборудовать яму для пищевых отходов.</w:t>
      </w:r>
    </w:p>
    <w:p w:rsidR="000753C5" w:rsidRPr="00973C44" w:rsidRDefault="000753C5" w:rsidP="002B24E3">
      <w:pPr>
        <w:pStyle w:val="a"/>
        <w:numPr>
          <w:ilvl w:val="0"/>
          <w:numId w:val="4"/>
        </w:numPr>
        <w:tabs>
          <w:tab w:val="left" w:pos="707"/>
        </w:tabs>
        <w:spacing w:after="0"/>
        <w:ind w:left="0"/>
        <w:rPr>
          <w:rFonts w:ascii="Arial" w:hAnsi="Arial"/>
          <w:sz w:val="20"/>
        </w:rPr>
      </w:pPr>
      <w:r w:rsidRPr="00973C44">
        <w:rPr>
          <w:rFonts w:ascii="Arial" w:hAnsi="Arial"/>
          <w:sz w:val="20"/>
        </w:rPr>
        <w:t>Все вырытые на полигоне ямы после игры необходимо закопать.</w:t>
      </w:r>
    </w:p>
    <w:p w:rsidR="000753C5" w:rsidRPr="00973C44" w:rsidRDefault="000753C5" w:rsidP="002B24E3">
      <w:pPr>
        <w:pStyle w:val="a"/>
        <w:numPr>
          <w:ilvl w:val="0"/>
          <w:numId w:val="4"/>
        </w:numPr>
        <w:tabs>
          <w:tab w:val="left" w:pos="707"/>
        </w:tabs>
        <w:spacing w:after="0"/>
        <w:ind w:left="0"/>
        <w:rPr>
          <w:rFonts w:ascii="Arial" w:hAnsi="Arial"/>
          <w:sz w:val="20"/>
        </w:rPr>
      </w:pPr>
      <w:r w:rsidRPr="00973C44">
        <w:rPr>
          <w:rFonts w:ascii="Arial" w:hAnsi="Arial"/>
          <w:sz w:val="20"/>
        </w:rPr>
        <w:t>Запрещено устраивать игровые засады, а также прятаться от оных на тропинках ведущих к туалетам.</w:t>
      </w:r>
    </w:p>
    <w:p w:rsidR="000753C5" w:rsidRPr="00973C44" w:rsidRDefault="000753C5" w:rsidP="002B24E3">
      <w:pPr>
        <w:pStyle w:val="a"/>
        <w:spacing w:after="0"/>
        <w:jc w:val="center"/>
        <w:rPr>
          <w:rFonts w:ascii="Arial" w:hAnsi="Arial"/>
          <w:sz w:val="20"/>
        </w:rPr>
      </w:pPr>
      <w:r w:rsidRPr="00973C44">
        <w:rPr>
          <w:rFonts w:ascii="Arial" w:hAnsi="Arial"/>
          <w:sz w:val="20"/>
        </w:rPr>
        <w:t>Мусор и Эковзнос.</w:t>
      </w:r>
    </w:p>
    <w:p w:rsidR="000753C5" w:rsidRPr="00973C44" w:rsidRDefault="000753C5" w:rsidP="002B24E3">
      <w:pPr>
        <w:pStyle w:val="a"/>
        <w:numPr>
          <w:ilvl w:val="0"/>
          <w:numId w:val="5"/>
        </w:numPr>
        <w:spacing w:after="0"/>
        <w:ind w:left="0"/>
        <w:rPr>
          <w:rFonts w:ascii="Arial" w:hAnsi="Arial"/>
          <w:sz w:val="20"/>
        </w:rPr>
      </w:pPr>
      <w:r w:rsidRPr="00973C44">
        <w:rPr>
          <w:rFonts w:ascii="Arial" w:hAnsi="Arial"/>
          <w:sz w:val="20"/>
        </w:rPr>
        <w:t>Эковзнос сдается непосредственно на полигоне  при регистрации.</w:t>
      </w:r>
    </w:p>
    <w:p w:rsidR="000753C5" w:rsidRPr="00973C44" w:rsidRDefault="000753C5" w:rsidP="002B24E3">
      <w:pPr>
        <w:pStyle w:val="a"/>
        <w:numPr>
          <w:ilvl w:val="0"/>
          <w:numId w:val="5"/>
        </w:numPr>
        <w:spacing w:after="0"/>
        <w:ind w:left="0"/>
        <w:rPr>
          <w:rFonts w:ascii="Arial" w:hAnsi="Arial"/>
          <w:sz w:val="20"/>
        </w:rPr>
      </w:pPr>
      <w:r w:rsidRPr="00973C44">
        <w:rPr>
          <w:rFonts w:ascii="Arial" w:hAnsi="Arial"/>
          <w:sz w:val="20"/>
        </w:rPr>
        <w:t>Сумма эковзноса дифференцирована в зависимости от размеров команды/локации и составляет 200р на одиночного игрока. 1000р на команду от 5 до 9 человек.  2000Р на команду от 10 до 20 человек и 3000р на команду более 21 человека.</w:t>
      </w:r>
    </w:p>
    <w:p w:rsidR="000753C5" w:rsidRPr="00973C44" w:rsidRDefault="000753C5" w:rsidP="002B24E3">
      <w:pPr>
        <w:pStyle w:val="a"/>
        <w:numPr>
          <w:ilvl w:val="0"/>
          <w:numId w:val="5"/>
        </w:numPr>
        <w:spacing w:after="0"/>
        <w:ind w:left="0"/>
        <w:rPr>
          <w:rFonts w:ascii="Arial" w:hAnsi="Arial"/>
          <w:sz w:val="20"/>
        </w:rPr>
      </w:pPr>
      <w:r w:rsidRPr="00973C44">
        <w:rPr>
          <w:rFonts w:ascii="Arial" w:hAnsi="Arial"/>
          <w:sz w:val="20"/>
        </w:rPr>
        <w:t>Эковзнос возвращается сразу после игры при приемке мест стоянок мастером по АХЧ — Арафель. Эковзнос  возвращается в полном размере (при сдаче чистой локации) или не возвращается вовсе — если локация не приведена в надлежащий вид в соответствии со всеми пунктами данных правил. Одиночные игроки стоящие в крупных локациях не получают возврат своего эковзноса пока вся локация не сдана мастеру по АХЧ в надлежащем виде. В случае необходимости отъезда игрока до приемки локации свой эковзнос можно будет забрать у ГМа на послеигровом сборе в Москве или мы сможем перевести вам его на карту.</w:t>
      </w:r>
    </w:p>
    <w:p w:rsidR="000753C5" w:rsidRPr="00973C44" w:rsidRDefault="000753C5" w:rsidP="002B24E3">
      <w:pPr>
        <w:pStyle w:val="a"/>
        <w:numPr>
          <w:ilvl w:val="0"/>
          <w:numId w:val="5"/>
        </w:numPr>
        <w:spacing w:after="0"/>
        <w:ind w:left="0"/>
        <w:rPr>
          <w:rFonts w:ascii="Arial" w:hAnsi="Arial"/>
          <w:sz w:val="20"/>
        </w:rPr>
      </w:pPr>
      <w:r w:rsidRPr="00973C44">
        <w:rPr>
          <w:rFonts w:ascii="Arial" w:hAnsi="Arial"/>
          <w:sz w:val="20"/>
        </w:rPr>
        <w:t>Для утилизации пищевых отходов следует выкопать яму глубиной не менее 50см и обязательно зарыть её полностью после игры. Туалетные ямы после игры также необходимо зарыть, туалет разобрать.</w:t>
      </w:r>
    </w:p>
    <w:p w:rsidR="000753C5" w:rsidRPr="00973C44" w:rsidRDefault="000753C5" w:rsidP="002B24E3">
      <w:pPr>
        <w:pStyle w:val="a"/>
        <w:numPr>
          <w:ilvl w:val="0"/>
          <w:numId w:val="5"/>
        </w:numPr>
        <w:spacing w:after="0"/>
        <w:ind w:left="0"/>
        <w:rPr>
          <w:rFonts w:ascii="Arial" w:hAnsi="Arial"/>
          <w:sz w:val="20"/>
        </w:rPr>
      </w:pPr>
      <w:r w:rsidRPr="00973C44">
        <w:rPr>
          <w:rFonts w:ascii="Arial" w:hAnsi="Arial"/>
          <w:sz w:val="20"/>
        </w:rPr>
        <w:t>Все кострища после игры также необходимо закопать.</w:t>
      </w:r>
    </w:p>
    <w:p w:rsidR="000753C5" w:rsidRPr="00973C44" w:rsidRDefault="000753C5" w:rsidP="002B24E3">
      <w:pPr>
        <w:pStyle w:val="a"/>
        <w:numPr>
          <w:ilvl w:val="0"/>
          <w:numId w:val="5"/>
        </w:numPr>
        <w:spacing w:after="0"/>
        <w:ind w:left="0"/>
        <w:rPr>
          <w:rFonts w:ascii="Arial" w:hAnsi="Arial"/>
          <w:sz w:val="20"/>
        </w:rPr>
      </w:pPr>
      <w:r w:rsidRPr="00973C44">
        <w:rPr>
          <w:rFonts w:ascii="Arial" w:hAnsi="Arial"/>
          <w:sz w:val="20"/>
        </w:rPr>
        <w:t>Небиологический мусор после игры сносится в указанное региональщиком место в непосредственной близости от локации. Весь мусор должен быть в ЗАВЯЗАНЫХ мещках! НЕ торчать из них и не высыпаться.</w:t>
      </w:r>
    </w:p>
    <w:p w:rsidR="000753C5" w:rsidRPr="00973C44" w:rsidRDefault="000753C5" w:rsidP="002B24E3">
      <w:pPr>
        <w:pStyle w:val="a"/>
        <w:numPr>
          <w:ilvl w:val="0"/>
          <w:numId w:val="5"/>
        </w:numPr>
        <w:spacing w:after="0"/>
        <w:ind w:left="0"/>
        <w:rPr>
          <w:rFonts w:ascii="Arial" w:hAnsi="Arial"/>
          <w:sz w:val="20"/>
        </w:rPr>
      </w:pPr>
      <w:r w:rsidRPr="00973C44">
        <w:rPr>
          <w:rFonts w:ascii="Arial" w:hAnsi="Arial"/>
          <w:sz w:val="20"/>
        </w:rPr>
        <w:t>Использованые газовые баллоны перед выкидыванием в мусор необходимо проткнуть любым доступным способом — шилом, ножом, топором или др.</w:t>
      </w:r>
    </w:p>
    <w:p w:rsidR="000753C5" w:rsidRPr="00973C44" w:rsidRDefault="000753C5" w:rsidP="002B24E3">
      <w:pPr>
        <w:pStyle w:val="a"/>
        <w:numPr>
          <w:ilvl w:val="0"/>
          <w:numId w:val="5"/>
        </w:numPr>
        <w:spacing w:after="0"/>
        <w:ind w:left="0"/>
        <w:rPr>
          <w:rFonts w:ascii="Arial" w:hAnsi="Arial"/>
          <w:sz w:val="20"/>
        </w:rPr>
      </w:pPr>
      <w:r w:rsidRPr="00973C44">
        <w:rPr>
          <w:rFonts w:ascii="Arial" w:hAnsi="Arial"/>
          <w:sz w:val="20"/>
        </w:rPr>
        <w:t>Игровые строения после игры разбирать не надо.</w:t>
      </w:r>
    </w:p>
    <w:p w:rsidR="000753C5" w:rsidRPr="00973C44" w:rsidRDefault="000753C5" w:rsidP="002B24E3">
      <w:pPr>
        <w:pStyle w:val="a"/>
        <w:spacing w:after="0"/>
        <w:rPr>
          <w:rFonts w:ascii="Arial" w:hAnsi="Arial"/>
          <w:sz w:val="20"/>
        </w:rPr>
      </w:pPr>
    </w:p>
    <w:p w:rsidR="000753C5" w:rsidRPr="00973C44" w:rsidRDefault="000753C5" w:rsidP="002B24E3">
      <w:pPr>
        <w:pStyle w:val="a"/>
        <w:spacing w:after="0"/>
        <w:jc w:val="center"/>
        <w:rPr>
          <w:rFonts w:ascii="Arial" w:hAnsi="Arial"/>
          <w:sz w:val="20"/>
        </w:rPr>
      </w:pPr>
      <w:r w:rsidRPr="00973C44">
        <w:rPr>
          <w:rFonts w:ascii="Arial" w:hAnsi="Arial"/>
          <w:b/>
          <w:bCs/>
          <w:sz w:val="20"/>
        </w:rPr>
        <w:t>Игровой строяк</w:t>
      </w:r>
    </w:p>
    <w:p w:rsidR="000753C5" w:rsidRPr="00973C44" w:rsidRDefault="000753C5" w:rsidP="002B24E3">
      <w:pPr>
        <w:pStyle w:val="a"/>
        <w:numPr>
          <w:ilvl w:val="0"/>
          <w:numId w:val="6"/>
        </w:numPr>
        <w:spacing w:after="0"/>
        <w:ind w:left="0"/>
        <w:rPr>
          <w:rFonts w:ascii="Arial" w:hAnsi="Arial"/>
          <w:sz w:val="20"/>
        </w:rPr>
      </w:pPr>
      <w:r w:rsidRPr="00973C44">
        <w:rPr>
          <w:rFonts w:ascii="Arial" w:hAnsi="Arial"/>
          <w:sz w:val="20"/>
        </w:rPr>
        <w:t>Строительство игровых построек осуществляется игроками самостоятельно.</w:t>
      </w:r>
    </w:p>
    <w:p w:rsidR="000753C5" w:rsidRPr="00973C44" w:rsidRDefault="000753C5" w:rsidP="002B24E3">
      <w:pPr>
        <w:pStyle w:val="a"/>
        <w:numPr>
          <w:ilvl w:val="0"/>
          <w:numId w:val="6"/>
        </w:numPr>
        <w:spacing w:after="0"/>
        <w:ind w:left="0"/>
        <w:rPr>
          <w:rFonts w:ascii="Arial" w:hAnsi="Arial"/>
          <w:sz w:val="20"/>
        </w:rPr>
      </w:pPr>
      <w:r w:rsidRPr="00973C44">
        <w:rPr>
          <w:rFonts w:ascii="Arial" w:hAnsi="Arial"/>
          <w:sz w:val="20"/>
        </w:rPr>
        <w:t>МГ производит прием заказов на строительные материалы к игре, а также дрова. Сроки приема заявок, их оплаты а также доставки есть в группе Вконтакта.</w:t>
      </w:r>
    </w:p>
    <w:p w:rsidR="000753C5" w:rsidRPr="00973C44" w:rsidRDefault="000753C5" w:rsidP="002B24E3">
      <w:pPr>
        <w:pStyle w:val="a"/>
        <w:numPr>
          <w:ilvl w:val="0"/>
          <w:numId w:val="6"/>
        </w:numPr>
        <w:spacing w:after="0"/>
        <w:ind w:left="0"/>
        <w:rPr>
          <w:rFonts w:ascii="Arial" w:hAnsi="Arial"/>
          <w:sz w:val="20"/>
        </w:rPr>
      </w:pPr>
      <w:r w:rsidRPr="00973C44">
        <w:rPr>
          <w:rFonts w:ascii="Arial" w:hAnsi="Arial"/>
          <w:sz w:val="20"/>
        </w:rPr>
        <w:t>Мг предоставляет игрокам бесплатный горбыль для нужд строительства с оплатой его доставки также по заявкам.</w:t>
      </w:r>
    </w:p>
    <w:p w:rsidR="000753C5" w:rsidRPr="00973C44" w:rsidRDefault="000753C5" w:rsidP="002B24E3">
      <w:pPr>
        <w:pStyle w:val="a"/>
        <w:numPr>
          <w:ilvl w:val="0"/>
          <w:numId w:val="6"/>
        </w:numPr>
        <w:spacing w:after="0"/>
        <w:ind w:left="0"/>
        <w:rPr>
          <w:rFonts w:ascii="Arial" w:hAnsi="Arial"/>
          <w:sz w:val="20"/>
        </w:rPr>
      </w:pPr>
      <w:r w:rsidRPr="00973C44">
        <w:rPr>
          <w:rFonts w:ascii="Arial" w:hAnsi="Arial"/>
          <w:sz w:val="20"/>
        </w:rPr>
        <w:t>Все игровые объякты разрешается строить только после согласования с мастерами места их размещения. После игры разбирать игровые строения НЕ нужно.</w:t>
      </w:r>
    </w:p>
    <w:p w:rsidR="000753C5" w:rsidRPr="00973C44" w:rsidRDefault="000753C5" w:rsidP="002B24E3">
      <w:pPr>
        <w:pStyle w:val="a"/>
        <w:numPr>
          <w:ilvl w:val="0"/>
          <w:numId w:val="6"/>
        </w:numPr>
        <w:spacing w:after="0"/>
        <w:ind w:left="0"/>
        <w:rPr>
          <w:rFonts w:ascii="Arial" w:hAnsi="Arial"/>
          <w:sz w:val="20"/>
        </w:rPr>
      </w:pPr>
      <w:r w:rsidRPr="00973C44">
        <w:rPr>
          <w:rFonts w:ascii="Arial" w:hAnsi="Arial"/>
          <w:sz w:val="20"/>
        </w:rPr>
        <w:t xml:space="preserve">На внутренней территории полигона можно вырубать любые деревья и кустарники менее 15см в диаметре. </w:t>
      </w:r>
      <w:r w:rsidRPr="00973C44">
        <w:rPr>
          <w:rFonts w:ascii="Arial" w:hAnsi="Arial"/>
          <w:b/>
          <w:bCs/>
          <w:sz w:val="20"/>
        </w:rPr>
        <w:t xml:space="preserve">Единственное условие — с корнем! </w:t>
      </w:r>
      <w:r w:rsidRPr="00973C44">
        <w:rPr>
          <w:rFonts w:ascii="Arial" w:hAnsi="Arial"/>
          <w:sz w:val="20"/>
        </w:rPr>
        <w:t>За границами игрового полигона производить рубку, валку деревьев, кустарника и т. д.</w:t>
      </w:r>
      <w:r w:rsidRPr="00973C44">
        <w:rPr>
          <w:rFonts w:ascii="Arial" w:hAnsi="Arial"/>
          <w:b/>
          <w:bCs/>
          <w:sz w:val="20"/>
        </w:rPr>
        <w:t xml:space="preserve"> Запрещено! </w:t>
      </w:r>
      <w:r w:rsidRPr="00973C44">
        <w:rPr>
          <w:rFonts w:ascii="Arial" w:hAnsi="Arial"/>
          <w:sz w:val="20"/>
        </w:rPr>
        <w:t>Полигон и окрестная территория выдается нам практически в девственном состоянии — без пеньков и других следовприбывания человека. Постарайтесь чтобы за границами полигона следы вашего прибывания были максимально незаметны.</w:t>
      </w:r>
    </w:p>
    <w:p w:rsidR="000753C5" w:rsidRPr="00973C44" w:rsidRDefault="000753C5" w:rsidP="002B24E3">
      <w:pPr>
        <w:pStyle w:val="a"/>
        <w:numPr>
          <w:ilvl w:val="0"/>
          <w:numId w:val="6"/>
        </w:numPr>
        <w:spacing w:after="0"/>
        <w:ind w:left="0"/>
        <w:rPr>
          <w:rFonts w:ascii="Arial" w:hAnsi="Arial"/>
          <w:sz w:val="20"/>
        </w:rPr>
      </w:pPr>
      <w:r w:rsidRPr="00973C44">
        <w:rPr>
          <w:rFonts w:ascii="Arial" w:hAnsi="Arial"/>
          <w:sz w:val="20"/>
        </w:rPr>
        <w:t xml:space="preserve">Все неизрасходованные на строительство или хознужды стройматериалы к концу игры необходимо разместить в одном месте, дабы они не были раскиданы по территории локации. Кроме горбыля! </w:t>
      </w:r>
    </w:p>
    <w:p w:rsidR="000753C5" w:rsidRPr="00973C44" w:rsidRDefault="000753C5" w:rsidP="002B24E3">
      <w:pPr>
        <w:pStyle w:val="a"/>
        <w:numPr>
          <w:ilvl w:val="0"/>
          <w:numId w:val="6"/>
        </w:numPr>
        <w:spacing w:after="0"/>
        <w:ind w:left="0"/>
        <w:rPr>
          <w:rFonts w:ascii="Arial" w:hAnsi="Arial"/>
          <w:sz w:val="20"/>
        </w:rPr>
      </w:pPr>
      <w:r w:rsidRPr="00973C44">
        <w:rPr>
          <w:rFonts w:ascii="Arial" w:hAnsi="Arial"/>
          <w:sz w:val="20"/>
        </w:rPr>
        <w:t>ВЕСЬ неиспользованый на строительство, т. е. неприколоченый горбыль должен быть сожжен. Наличие на территории локации, а также в прилегающем лесу раскиданного горбыля будет приравниваться к мусору и эковзносы на ВСЮ локацию не будут возвращены.</w:t>
      </w:r>
    </w:p>
    <w:p w:rsidR="000753C5" w:rsidRPr="00973C44" w:rsidRDefault="000753C5" w:rsidP="002B24E3">
      <w:pPr>
        <w:pStyle w:val="a"/>
        <w:spacing w:after="0"/>
        <w:rPr>
          <w:rFonts w:ascii="Arial" w:hAnsi="Arial"/>
          <w:sz w:val="20"/>
        </w:rPr>
      </w:pPr>
    </w:p>
    <w:p w:rsidR="000753C5" w:rsidRPr="00973C44" w:rsidRDefault="000753C5" w:rsidP="002B24E3">
      <w:pPr>
        <w:pStyle w:val="a"/>
        <w:spacing w:after="0"/>
        <w:jc w:val="center"/>
        <w:rPr>
          <w:rStyle w:val="a"/>
          <w:rFonts w:ascii="Arial" w:hAnsi="Arial"/>
          <w:sz w:val="20"/>
        </w:rPr>
      </w:pPr>
      <w:r w:rsidRPr="00973C44">
        <w:rPr>
          <w:rFonts w:ascii="Arial" w:hAnsi="Arial"/>
          <w:b/>
          <w:bCs/>
          <w:sz w:val="20"/>
        </w:rPr>
        <w:t>К</w:t>
      </w:r>
      <w:r w:rsidRPr="00973C44">
        <w:rPr>
          <w:rStyle w:val="a"/>
          <w:rFonts w:ascii="Arial" w:hAnsi="Arial"/>
          <w:sz w:val="20"/>
        </w:rPr>
        <w:t>остры и пожарная безопасность</w:t>
      </w:r>
    </w:p>
    <w:p w:rsidR="000753C5" w:rsidRPr="00973C44" w:rsidRDefault="000753C5" w:rsidP="002B24E3">
      <w:pPr>
        <w:pStyle w:val="a"/>
        <w:numPr>
          <w:ilvl w:val="0"/>
          <w:numId w:val="7"/>
        </w:numPr>
        <w:spacing w:after="0"/>
        <w:ind w:left="0"/>
        <w:rPr>
          <w:rStyle w:val="a"/>
          <w:rFonts w:ascii="Arial" w:hAnsi="Arial"/>
          <w:sz w:val="20"/>
        </w:rPr>
      </w:pPr>
      <w:r w:rsidRPr="00973C44">
        <w:rPr>
          <w:rStyle w:val="a"/>
          <w:rFonts w:ascii="Arial" w:hAnsi="Arial"/>
          <w:sz w:val="20"/>
        </w:rPr>
        <w:t xml:space="preserve">Запрещается бросать на землю горящие спички и окурки, стряхивать </w:t>
      </w:r>
      <w:r w:rsidRPr="00973C44">
        <w:rPr>
          <w:rStyle w:val="a"/>
          <w:rFonts w:ascii="Arial" w:hAnsi="Arial"/>
          <w:i/>
          <w:iCs/>
          <w:sz w:val="20"/>
        </w:rPr>
        <w:t>горящую золу</w:t>
      </w:r>
      <w:r w:rsidRPr="00973C44">
        <w:rPr>
          <w:rStyle w:val="a"/>
          <w:rFonts w:ascii="Arial" w:hAnsi="Arial"/>
          <w:sz w:val="20"/>
        </w:rPr>
        <w:t xml:space="preserve"> из курительных трубок. </w:t>
      </w:r>
    </w:p>
    <w:p w:rsidR="000753C5" w:rsidRPr="00973C44" w:rsidRDefault="000753C5" w:rsidP="002B24E3">
      <w:pPr>
        <w:pStyle w:val="a"/>
        <w:numPr>
          <w:ilvl w:val="0"/>
          <w:numId w:val="7"/>
        </w:numPr>
        <w:spacing w:after="0"/>
        <w:ind w:left="0"/>
        <w:rPr>
          <w:rStyle w:val="a"/>
          <w:rFonts w:ascii="Arial" w:hAnsi="Arial"/>
          <w:sz w:val="20"/>
        </w:rPr>
      </w:pPr>
      <w:r w:rsidRPr="00973C44">
        <w:rPr>
          <w:rStyle w:val="a"/>
          <w:rFonts w:ascii="Arial" w:hAnsi="Arial"/>
          <w:sz w:val="20"/>
        </w:rPr>
        <w:t xml:space="preserve">Все костры должны быть в обязательном порядке окопаны (по возможности также обложены камнем/кирпичом), желательно при этом использовать уже существующие кострища. </w:t>
      </w:r>
      <w:r w:rsidRPr="00973C44">
        <w:rPr>
          <w:rStyle w:val="a"/>
          <w:rFonts w:ascii="Arial" w:hAnsi="Arial"/>
          <w:b/>
          <w:bCs/>
          <w:sz w:val="20"/>
        </w:rPr>
        <w:t>Обкапывать костры необходимо на глубину не менее 15-20см.  После игры все кострища необходимо закопать.</w:t>
      </w:r>
      <w:r w:rsidRPr="00973C44">
        <w:rPr>
          <w:rStyle w:val="a"/>
          <w:rFonts w:ascii="Arial" w:hAnsi="Arial"/>
          <w:sz w:val="20"/>
        </w:rPr>
        <w:t xml:space="preserve"> Старых кострищ на полигоне нет вообще.</w:t>
      </w:r>
    </w:p>
    <w:p w:rsidR="000753C5" w:rsidRPr="00973C44" w:rsidRDefault="000753C5" w:rsidP="002B24E3">
      <w:pPr>
        <w:pStyle w:val="a"/>
        <w:numPr>
          <w:ilvl w:val="0"/>
          <w:numId w:val="7"/>
        </w:numPr>
        <w:spacing w:after="0"/>
        <w:ind w:left="0"/>
        <w:rPr>
          <w:rStyle w:val="a"/>
          <w:rFonts w:ascii="Arial" w:hAnsi="Arial"/>
          <w:sz w:val="20"/>
        </w:rPr>
      </w:pPr>
      <w:r w:rsidRPr="00973C44">
        <w:rPr>
          <w:rStyle w:val="a"/>
          <w:rFonts w:ascii="Arial" w:hAnsi="Arial"/>
          <w:sz w:val="20"/>
        </w:rPr>
        <w:t xml:space="preserve">Место разведения костра обговаривается с региональным мастером. </w:t>
      </w:r>
      <w:r w:rsidRPr="00973C44">
        <w:rPr>
          <w:rStyle w:val="a"/>
          <w:rFonts w:ascii="Arial" w:hAnsi="Arial"/>
          <w:b/>
          <w:bCs/>
          <w:sz w:val="20"/>
        </w:rPr>
        <w:t>Запрещено</w:t>
      </w:r>
      <w:r w:rsidRPr="00973C44">
        <w:rPr>
          <w:rStyle w:val="a"/>
          <w:rFonts w:ascii="Arial" w:hAnsi="Arial"/>
          <w:sz w:val="20"/>
        </w:rPr>
        <w:t xml:space="preserve"> разводить костры на расстоянии менее 3 метров от любых деревьев.</w:t>
      </w:r>
    </w:p>
    <w:p w:rsidR="000753C5" w:rsidRPr="00973C44" w:rsidRDefault="000753C5" w:rsidP="002B24E3">
      <w:pPr>
        <w:pStyle w:val="a"/>
        <w:numPr>
          <w:ilvl w:val="0"/>
          <w:numId w:val="7"/>
        </w:numPr>
        <w:spacing w:after="0"/>
        <w:ind w:left="0"/>
        <w:rPr>
          <w:rStyle w:val="a"/>
          <w:rFonts w:ascii="Arial" w:hAnsi="Arial"/>
          <w:sz w:val="20"/>
        </w:rPr>
      </w:pPr>
      <w:r w:rsidRPr="00973C44">
        <w:rPr>
          <w:rStyle w:val="a"/>
          <w:rFonts w:ascii="Arial" w:hAnsi="Arial"/>
          <w:sz w:val="20"/>
        </w:rPr>
        <w:t>Стоит учесть что с дровами на полигоне плохо. Для разведения костров можно использовать только ту древесину, которая собрана внутри границ полигона. За границами полигона территория лесничества и любая рубка и сбор древесины любого типа там запрещены. МГ осуществляет заказ и доставку на полигон дров. Информация по заказу в группе ВКонтакте.</w:t>
      </w:r>
    </w:p>
    <w:p w:rsidR="000753C5" w:rsidRPr="00973C44" w:rsidRDefault="000753C5" w:rsidP="002B24E3">
      <w:pPr>
        <w:pStyle w:val="Heading4"/>
        <w:keepLines w:val="0"/>
        <w:widowControl w:val="0"/>
        <w:numPr>
          <w:ilvl w:val="3"/>
          <w:numId w:val="3"/>
        </w:numPr>
        <w:suppressAutoHyphens/>
        <w:spacing w:before="240" w:after="120"/>
        <w:ind w:left="0" w:firstLine="0"/>
        <w:jc w:val="center"/>
        <w:rPr>
          <w:rFonts w:ascii="Arial" w:hAnsi="Arial"/>
          <w:sz w:val="20"/>
        </w:rPr>
      </w:pPr>
      <w:r w:rsidRPr="00973C44">
        <w:rPr>
          <w:rStyle w:val="a"/>
          <w:rFonts w:ascii="Arial" w:hAnsi="Arial"/>
          <w:sz w:val="20"/>
        </w:rPr>
        <w:t>Курение</w:t>
      </w:r>
    </w:p>
    <w:p w:rsidR="000753C5" w:rsidRPr="00973C44" w:rsidRDefault="000753C5" w:rsidP="002B24E3">
      <w:pPr>
        <w:pStyle w:val="a"/>
        <w:numPr>
          <w:ilvl w:val="0"/>
          <w:numId w:val="8"/>
        </w:numPr>
        <w:tabs>
          <w:tab w:val="left" w:pos="707"/>
        </w:tabs>
        <w:spacing w:after="0"/>
        <w:ind w:left="0"/>
        <w:rPr>
          <w:rStyle w:val="a"/>
          <w:rFonts w:ascii="Arial" w:hAnsi="Arial"/>
          <w:b/>
          <w:bCs/>
          <w:sz w:val="20"/>
        </w:rPr>
      </w:pPr>
      <w:r w:rsidRPr="00973C44">
        <w:rPr>
          <w:rFonts w:ascii="Arial" w:hAnsi="Arial"/>
          <w:sz w:val="20"/>
        </w:rPr>
        <w:t>Для курения на игре мы советуем использовать трубки. При острой необходимости курить сигареты настоятельно рекомендуем делать это максимально незаметно для других игроков и в радиусе не дальше 2-х метров от костров и мест оборудованных для курения(по согласованию с региональщиком)</w:t>
      </w:r>
    </w:p>
    <w:p w:rsidR="000753C5" w:rsidRPr="00973C44" w:rsidRDefault="000753C5" w:rsidP="002B24E3">
      <w:pPr>
        <w:pStyle w:val="a"/>
        <w:numPr>
          <w:ilvl w:val="0"/>
          <w:numId w:val="8"/>
        </w:numPr>
        <w:tabs>
          <w:tab w:val="left" w:pos="707"/>
        </w:tabs>
        <w:spacing w:after="0"/>
        <w:ind w:left="0"/>
        <w:rPr>
          <w:rStyle w:val="a"/>
          <w:rFonts w:ascii="Arial" w:hAnsi="Arial"/>
          <w:b/>
          <w:bCs/>
          <w:sz w:val="20"/>
        </w:rPr>
      </w:pPr>
      <w:r w:rsidRPr="00973C44">
        <w:rPr>
          <w:rStyle w:val="a"/>
          <w:rFonts w:ascii="Arial" w:hAnsi="Arial"/>
          <w:b/>
          <w:bCs/>
          <w:sz w:val="20"/>
        </w:rPr>
        <w:t>Запрещено</w:t>
      </w:r>
      <w:r w:rsidRPr="00973C44">
        <w:rPr>
          <w:rStyle w:val="a"/>
          <w:rFonts w:ascii="Arial" w:hAnsi="Arial"/>
          <w:sz w:val="20"/>
        </w:rPr>
        <w:t xml:space="preserve"> выкидывать окурки на землю. Соизвольте содержать территорию в чистоте — оборудуйте у себя на стоянках пепельницы и места для курения, или хотя-бы выкидывайте окурки в костер.</w:t>
      </w:r>
    </w:p>
    <w:p w:rsidR="000753C5" w:rsidRPr="00973C44" w:rsidRDefault="000753C5" w:rsidP="002B24E3">
      <w:pPr>
        <w:pStyle w:val="a"/>
        <w:spacing w:after="0"/>
        <w:jc w:val="center"/>
        <w:rPr>
          <w:rStyle w:val="a"/>
          <w:rFonts w:ascii="Arial" w:hAnsi="Arial"/>
          <w:sz w:val="20"/>
        </w:rPr>
      </w:pPr>
      <w:r w:rsidRPr="00973C44">
        <w:rPr>
          <w:rStyle w:val="a"/>
          <w:rFonts w:ascii="Arial" w:hAnsi="Arial"/>
          <w:b/>
          <w:bCs/>
          <w:sz w:val="20"/>
        </w:rPr>
        <w:t>Вода</w:t>
      </w:r>
      <w:r w:rsidRPr="00973C44">
        <w:rPr>
          <w:rStyle w:val="a"/>
          <w:rFonts w:ascii="Arial" w:hAnsi="Arial"/>
          <w:b/>
          <w:bCs/>
          <w:sz w:val="20"/>
        </w:rPr>
        <w:br/>
      </w:r>
    </w:p>
    <w:p w:rsidR="000753C5" w:rsidRPr="00973C44" w:rsidRDefault="000753C5" w:rsidP="002B24E3">
      <w:pPr>
        <w:pStyle w:val="a"/>
        <w:numPr>
          <w:ilvl w:val="0"/>
          <w:numId w:val="9"/>
        </w:numPr>
        <w:spacing w:after="0"/>
        <w:ind w:left="0"/>
        <w:rPr>
          <w:rStyle w:val="a"/>
          <w:rFonts w:ascii="Arial" w:hAnsi="Arial"/>
          <w:sz w:val="20"/>
        </w:rPr>
      </w:pPr>
      <w:r w:rsidRPr="00973C44">
        <w:rPr>
          <w:rStyle w:val="a"/>
          <w:rFonts w:ascii="Arial" w:hAnsi="Arial"/>
          <w:sz w:val="20"/>
        </w:rPr>
        <w:t>На полигоне имеется два ручья. Будет-ли в них вода зависит от погоды. МГ категорически не рекомендует использовать воду из этих источников для приготовления пищи и питья.</w:t>
      </w:r>
    </w:p>
    <w:p w:rsidR="000753C5" w:rsidRPr="00973C44" w:rsidRDefault="000753C5" w:rsidP="002B24E3">
      <w:pPr>
        <w:pStyle w:val="a"/>
        <w:numPr>
          <w:ilvl w:val="0"/>
          <w:numId w:val="9"/>
        </w:numPr>
        <w:spacing w:after="0"/>
        <w:ind w:left="0"/>
        <w:rPr>
          <w:rStyle w:val="a"/>
          <w:rFonts w:ascii="Arial" w:hAnsi="Arial"/>
          <w:sz w:val="20"/>
        </w:rPr>
      </w:pPr>
      <w:r w:rsidRPr="00973C44">
        <w:rPr>
          <w:rStyle w:val="a"/>
          <w:rFonts w:ascii="Arial" w:hAnsi="Arial"/>
          <w:sz w:val="20"/>
        </w:rPr>
        <w:t xml:space="preserve">В непосредственной близости от полигона, но за его границами, имеется родник, вода которого пригодна для употребления как в сыром, так и в кипяченом виде. Доступ к роднику во время игры не ограничен. Заезд к роднику за водой на автотранспорте через полигон возможен </w:t>
      </w:r>
      <w:r w:rsidRPr="00973C44">
        <w:rPr>
          <w:rStyle w:val="a"/>
          <w:rFonts w:ascii="Arial" w:hAnsi="Arial"/>
          <w:b/>
          <w:bCs/>
          <w:sz w:val="20"/>
          <w:u w:val="single"/>
        </w:rPr>
        <w:t>только с 7 до 9 утра</w:t>
      </w:r>
      <w:r w:rsidRPr="00973C44">
        <w:rPr>
          <w:rStyle w:val="a"/>
          <w:rFonts w:ascii="Arial" w:hAnsi="Arial"/>
          <w:sz w:val="20"/>
        </w:rPr>
        <w:t>. Для передвижения авто за водой необходимо получить у мастеров табличку «Водововоз» и разместить её на лобовом стекле на видном месте. Движение любых ТС по полигону возможно только со скоростью не более 20км/ч и с включенными габаритами/фарами. Допускается не более 1 «водовоза» на команду. Количество заездов за водой в указанное время не регламентируется. Табличка «водовоз» выдается однократно на всё время игры.</w:t>
      </w:r>
    </w:p>
    <w:p w:rsidR="000753C5" w:rsidRPr="00973C44" w:rsidRDefault="000753C5" w:rsidP="002B24E3">
      <w:pPr>
        <w:pStyle w:val="a"/>
        <w:numPr>
          <w:ilvl w:val="0"/>
          <w:numId w:val="9"/>
        </w:numPr>
        <w:spacing w:after="0"/>
        <w:ind w:left="0"/>
        <w:rPr>
          <w:rStyle w:val="a"/>
          <w:rFonts w:ascii="Arial" w:hAnsi="Arial"/>
          <w:sz w:val="20"/>
        </w:rPr>
      </w:pPr>
      <w:r w:rsidRPr="00973C44">
        <w:rPr>
          <w:rStyle w:val="a"/>
          <w:rFonts w:ascii="Arial" w:hAnsi="Arial"/>
          <w:sz w:val="20"/>
        </w:rPr>
        <w:t xml:space="preserve">Непосредственно за границей полигона имеется проточный пруд. В пруду разрешено купание. </w:t>
      </w:r>
      <w:r w:rsidRPr="00973C44">
        <w:rPr>
          <w:rStyle w:val="a"/>
          <w:rFonts w:ascii="Arial" w:hAnsi="Arial"/>
          <w:b/>
          <w:bCs/>
          <w:sz w:val="20"/>
        </w:rPr>
        <w:t>Купание в обнаженном виде запрещено!</w:t>
      </w:r>
      <w:r w:rsidRPr="00973C44">
        <w:rPr>
          <w:rStyle w:val="a"/>
          <w:rFonts w:ascii="Arial" w:hAnsi="Arial"/>
          <w:sz w:val="20"/>
        </w:rPr>
        <w:t xml:space="preserve"> В пруду водится рыба. Мыться с использованием любых моющих средств в пруду и непосредственной близости от него(ближе 10 метров) </w:t>
      </w:r>
      <w:r w:rsidRPr="00973C44">
        <w:rPr>
          <w:rStyle w:val="a"/>
          <w:rFonts w:ascii="Arial" w:hAnsi="Arial"/>
          <w:b/>
          <w:bCs/>
          <w:sz w:val="20"/>
        </w:rPr>
        <w:t>запрещено</w:t>
      </w:r>
      <w:r w:rsidRPr="00973C44">
        <w:rPr>
          <w:rStyle w:val="a"/>
          <w:rFonts w:ascii="Arial" w:hAnsi="Arial"/>
          <w:sz w:val="20"/>
        </w:rPr>
        <w:t>!</w:t>
      </w:r>
    </w:p>
    <w:p w:rsidR="000753C5" w:rsidRPr="00973C44" w:rsidRDefault="000753C5" w:rsidP="002B24E3">
      <w:pPr>
        <w:pStyle w:val="a"/>
        <w:numPr>
          <w:ilvl w:val="0"/>
          <w:numId w:val="9"/>
        </w:numPr>
        <w:spacing w:after="0"/>
        <w:ind w:left="0"/>
        <w:rPr>
          <w:rStyle w:val="a"/>
          <w:rFonts w:ascii="Arial" w:hAnsi="Arial"/>
          <w:sz w:val="20"/>
        </w:rPr>
      </w:pPr>
      <w:r w:rsidRPr="00973C44">
        <w:rPr>
          <w:rStyle w:val="a"/>
          <w:rFonts w:ascii="Arial" w:hAnsi="Arial"/>
          <w:sz w:val="20"/>
        </w:rPr>
        <w:t>На полигоне будут установлены душевые кабины с горячей водой между прудом и мастеркой. Данные душевые кабины устанавливаются не МГ, а сторонней организацией и их пользование осуществляется на коммерческой основе, независящей от мастеров. Стоимость посещения душевой кабины составляет 100р.</w:t>
      </w:r>
    </w:p>
    <w:p w:rsidR="000753C5" w:rsidRPr="00973C44" w:rsidRDefault="000753C5" w:rsidP="002B24E3">
      <w:pPr>
        <w:pStyle w:val="Heading2"/>
        <w:keepLines w:val="0"/>
        <w:widowControl w:val="0"/>
        <w:numPr>
          <w:ilvl w:val="1"/>
          <w:numId w:val="3"/>
        </w:numPr>
        <w:suppressAutoHyphens/>
        <w:spacing w:before="240" w:after="120"/>
        <w:ind w:left="0" w:firstLine="0"/>
        <w:jc w:val="center"/>
        <w:rPr>
          <w:rFonts w:ascii="Arial" w:hAnsi="Arial"/>
          <w:sz w:val="20"/>
        </w:rPr>
      </w:pPr>
      <w:bookmarkStart w:id="0" w:name="car"/>
      <w:bookmarkEnd w:id="0"/>
      <w:r w:rsidRPr="00973C44">
        <w:rPr>
          <w:rStyle w:val="a"/>
          <w:rFonts w:ascii="Arial" w:hAnsi="Arial"/>
          <w:sz w:val="20"/>
          <w:szCs w:val="24"/>
        </w:rPr>
        <w:t>Транспорт</w:t>
      </w:r>
    </w:p>
    <w:p w:rsidR="000753C5" w:rsidRPr="00973C44" w:rsidRDefault="000753C5" w:rsidP="002B24E3">
      <w:pPr>
        <w:pStyle w:val="a"/>
        <w:numPr>
          <w:ilvl w:val="0"/>
          <w:numId w:val="10"/>
        </w:numPr>
        <w:spacing w:after="0"/>
        <w:ind w:left="0"/>
        <w:rPr>
          <w:rFonts w:ascii="Arial" w:hAnsi="Arial"/>
          <w:sz w:val="20"/>
        </w:rPr>
      </w:pPr>
      <w:r w:rsidRPr="00973C44">
        <w:rPr>
          <w:rFonts w:ascii="Arial" w:hAnsi="Arial"/>
          <w:sz w:val="20"/>
        </w:rPr>
        <w:t>Мы настоятельно рекомендуем ставить все автомобили на оборудованную автостоянку, дабы они не мешали играть вам и другим игрокам, а также не портили фото и видео с игры своим видом и очертаниями.</w:t>
      </w:r>
    </w:p>
    <w:p w:rsidR="000753C5" w:rsidRPr="00973C44" w:rsidRDefault="000753C5" w:rsidP="002B24E3">
      <w:pPr>
        <w:pStyle w:val="a"/>
        <w:numPr>
          <w:ilvl w:val="0"/>
          <w:numId w:val="10"/>
        </w:numPr>
        <w:spacing w:after="0"/>
        <w:ind w:left="0"/>
        <w:rPr>
          <w:rFonts w:ascii="Arial" w:hAnsi="Arial"/>
          <w:sz w:val="20"/>
        </w:rPr>
      </w:pPr>
      <w:r w:rsidRPr="00973C44">
        <w:rPr>
          <w:rFonts w:ascii="Arial" w:hAnsi="Arial"/>
          <w:sz w:val="20"/>
        </w:rPr>
        <w:t>Расположение личного транспорта на территории локации возможно при условии, что автомобиль(мотоцикл и проч.) :</w:t>
      </w:r>
    </w:p>
    <w:p w:rsidR="000753C5" w:rsidRPr="00973C44" w:rsidRDefault="000753C5" w:rsidP="002B24E3">
      <w:pPr>
        <w:pStyle w:val="a"/>
        <w:numPr>
          <w:ilvl w:val="1"/>
          <w:numId w:val="10"/>
        </w:numPr>
        <w:spacing w:after="0"/>
        <w:ind w:left="0"/>
        <w:rPr>
          <w:rFonts w:ascii="Arial" w:hAnsi="Arial"/>
          <w:sz w:val="20"/>
        </w:rPr>
      </w:pPr>
      <w:r w:rsidRPr="00973C44">
        <w:rPr>
          <w:rFonts w:ascii="Arial" w:hAnsi="Arial"/>
          <w:sz w:val="20"/>
        </w:rPr>
        <w:t>замаскирован и не выделяется среди прочего антуража локации</w:t>
      </w:r>
    </w:p>
    <w:p w:rsidR="000753C5" w:rsidRPr="00973C44" w:rsidRDefault="000753C5" w:rsidP="002B24E3">
      <w:pPr>
        <w:pStyle w:val="a"/>
        <w:numPr>
          <w:ilvl w:val="1"/>
          <w:numId w:val="10"/>
        </w:numPr>
        <w:spacing w:after="0"/>
        <w:ind w:left="0"/>
        <w:rPr>
          <w:rFonts w:ascii="Arial" w:hAnsi="Arial"/>
          <w:sz w:val="20"/>
        </w:rPr>
      </w:pPr>
      <w:r w:rsidRPr="00973C44">
        <w:rPr>
          <w:rFonts w:ascii="Arial" w:hAnsi="Arial"/>
          <w:sz w:val="20"/>
        </w:rPr>
        <w:t xml:space="preserve">не мешает проезду других ТС; </w:t>
      </w:r>
    </w:p>
    <w:p w:rsidR="000753C5" w:rsidRPr="00973C44" w:rsidRDefault="000753C5" w:rsidP="002B24E3">
      <w:pPr>
        <w:pStyle w:val="a"/>
        <w:numPr>
          <w:ilvl w:val="1"/>
          <w:numId w:val="10"/>
        </w:numPr>
        <w:spacing w:after="0"/>
        <w:ind w:left="0"/>
        <w:rPr>
          <w:rFonts w:ascii="Arial" w:hAnsi="Arial"/>
          <w:sz w:val="20"/>
        </w:rPr>
      </w:pPr>
      <w:r w:rsidRPr="00973C44">
        <w:rPr>
          <w:rFonts w:ascii="Arial" w:hAnsi="Arial"/>
          <w:sz w:val="20"/>
        </w:rPr>
        <w:t xml:space="preserve">не блокирует дорогу, въезд и выезд из локаций; </w:t>
      </w:r>
    </w:p>
    <w:p w:rsidR="000753C5" w:rsidRPr="00973C44" w:rsidRDefault="000753C5" w:rsidP="002B24E3">
      <w:pPr>
        <w:pStyle w:val="a"/>
        <w:numPr>
          <w:ilvl w:val="1"/>
          <w:numId w:val="10"/>
        </w:numPr>
        <w:spacing w:after="0"/>
        <w:ind w:left="0"/>
        <w:rPr>
          <w:rFonts w:ascii="Arial" w:hAnsi="Arial"/>
          <w:sz w:val="20"/>
        </w:rPr>
      </w:pPr>
      <w:r w:rsidRPr="00973C44">
        <w:rPr>
          <w:rFonts w:ascii="Arial" w:hAnsi="Arial"/>
          <w:sz w:val="20"/>
        </w:rPr>
        <w:t xml:space="preserve">не мешает игровому процессу (определяется мастерами). </w:t>
      </w:r>
    </w:p>
    <w:p w:rsidR="000753C5" w:rsidRPr="00973C44" w:rsidRDefault="000753C5" w:rsidP="002B24E3">
      <w:pPr>
        <w:pStyle w:val="a"/>
        <w:numPr>
          <w:ilvl w:val="0"/>
          <w:numId w:val="10"/>
        </w:numPr>
        <w:spacing w:after="0"/>
        <w:ind w:left="0"/>
        <w:rPr>
          <w:rFonts w:ascii="Arial" w:hAnsi="Arial"/>
          <w:sz w:val="20"/>
        </w:rPr>
      </w:pPr>
      <w:r w:rsidRPr="00973C44">
        <w:rPr>
          <w:rFonts w:ascii="Arial" w:hAnsi="Arial"/>
          <w:sz w:val="20"/>
        </w:rPr>
        <w:t xml:space="preserve">При следующих условиях автомобиль должен быть переставлен на другое (более отдаленное) место стоянки: </w:t>
      </w:r>
    </w:p>
    <w:p w:rsidR="000753C5" w:rsidRPr="00973C44" w:rsidRDefault="000753C5" w:rsidP="002B24E3">
      <w:pPr>
        <w:pStyle w:val="a"/>
        <w:numPr>
          <w:ilvl w:val="1"/>
          <w:numId w:val="10"/>
        </w:numPr>
        <w:spacing w:after="0"/>
        <w:ind w:left="0"/>
        <w:rPr>
          <w:rFonts w:ascii="Arial" w:hAnsi="Arial"/>
          <w:sz w:val="20"/>
        </w:rPr>
      </w:pPr>
      <w:r w:rsidRPr="00973C44">
        <w:rPr>
          <w:rFonts w:ascii="Arial" w:hAnsi="Arial"/>
          <w:sz w:val="20"/>
        </w:rPr>
        <w:t xml:space="preserve">постоянно работающая в режиме звукового оповещения сигнализация; </w:t>
      </w:r>
    </w:p>
    <w:p w:rsidR="000753C5" w:rsidRPr="00973C44" w:rsidRDefault="000753C5" w:rsidP="002B24E3">
      <w:pPr>
        <w:pStyle w:val="a"/>
        <w:numPr>
          <w:ilvl w:val="1"/>
          <w:numId w:val="10"/>
        </w:numPr>
        <w:spacing w:after="0"/>
        <w:ind w:left="0"/>
        <w:rPr>
          <w:rFonts w:ascii="Arial" w:hAnsi="Arial"/>
          <w:sz w:val="20"/>
        </w:rPr>
      </w:pPr>
      <w:r w:rsidRPr="00973C44">
        <w:rPr>
          <w:rFonts w:ascii="Arial" w:hAnsi="Arial"/>
          <w:sz w:val="20"/>
        </w:rPr>
        <w:t xml:space="preserve">передвижение транспортного средства по игровой территории; </w:t>
      </w:r>
    </w:p>
    <w:p w:rsidR="000753C5" w:rsidRPr="00973C44" w:rsidRDefault="000753C5" w:rsidP="002B24E3">
      <w:pPr>
        <w:pStyle w:val="a"/>
        <w:numPr>
          <w:ilvl w:val="1"/>
          <w:numId w:val="10"/>
        </w:numPr>
        <w:spacing w:after="0"/>
        <w:ind w:left="0"/>
        <w:rPr>
          <w:rFonts w:ascii="Arial" w:hAnsi="Arial"/>
          <w:sz w:val="20"/>
        </w:rPr>
      </w:pPr>
      <w:r w:rsidRPr="00973C44">
        <w:rPr>
          <w:rFonts w:ascii="Arial" w:hAnsi="Arial"/>
          <w:sz w:val="20"/>
        </w:rPr>
        <w:t xml:space="preserve">жалобы со стороны других участников игры. </w:t>
      </w:r>
      <w:r w:rsidRPr="00973C44">
        <w:rPr>
          <w:rFonts w:ascii="Arial" w:hAnsi="Arial"/>
          <w:sz w:val="20"/>
        </w:rPr>
        <w:br/>
      </w:r>
    </w:p>
    <w:p w:rsidR="000753C5" w:rsidRPr="00973C44" w:rsidRDefault="000753C5" w:rsidP="002B24E3">
      <w:pPr>
        <w:pStyle w:val="a"/>
        <w:numPr>
          <w:ilvl w:val="0"/>
          <w:numId w:val="10"/>
        </w:numPr>
        <w:spacing w:after="0"/>
        <w:ind w:left="0"/>
        <w:rPr>
          <w:rFonts w:ascii="Arial" w:hAnsi="Arial"/>
          <w:sz w:val="20"/>
        </w:rPr>
      </w:pPr>
      <w:r w:rsidRPr="00973C44">
        <w:rPr>
          <w:rFonts w:ascii="Arial" w:hAnsi="Arial"/>
          <w:sz w:val="20"/>
        </w:rPr>
        <w:t>Необходимо наличие на торпеде автомобиля, находящегося на полигоне, контактной информации (ФИО/Ник, мобильный телефон, локация).  На все «бесхозные» автомобили мастера оставляют за собой право вызвать эвакуатор и эвакуировать авто с полигона с последующим возмещением расходов за счет владельца ТС.</w:t>
      </w:r>
    </w:p>
    <w:p w:rsidR="000753C5" w:rsidRPr="00973C44" w:rsidRDefault="000753C5" w:rsidP="002B24E3">
      <w:pPr>
        <w:pStyle w:val="a"/>
        <w:numPr>
          <w:ilvl w:val="0"/>
          <w:numId w:val="10"/>
        </w:numPr>
        <w:spacing w:after="0"/>
        <w:ind w:left="0"/>
        <w:rPr>
          <w:rStyle w:val="a"/>
          <w:rFonts w:ascii="Arial" w:hAnsi="Arial"/>
          <w:sz w:val="20"/>
        </w:rPr>
      </w:pPr>
      <w:r w:rsidRPr="00973C44">
        <w:rPr>
          <w:rFonts w:ascii="Arial" w:hAnsi="Arial"/>
          <w:sz w:val="20"/>
        </w:rPr>
        <w:t xml:space="preserve">В случае необходимости срочной эвакуации человека с полигона с использованием личного ТС необходимо получить у мастеров табличку «Вездеход» и разметить её на лобовом стекле на видном месте. Движение такого ТС по полигону во время игры возможно только на скорости не более 10 км/ч, с включенными габаритами и аварийными сигналами. Использование звуковых сигналов категорически не рекомендуется. </w:t>
      </w:r>
    </w:p>
    <w:p w:rsidR="000753C5" w:rsidRPr="00973C44" w:rsidRDefault="000753C5" w:rsidP="002B24E3">
      <w:pPr>
        <w:pStyle w:val="Heading4"/>
        <w:keepLines w:val="0"/>
        <w:widowControl w:val="0"/>
        <w:numPr>
          <w:ilvl w:val="3"/>
          <w:numId w:val="3"/>
        </w:numPr>
        <w:suppressAutoHyphens/>
        <w:spacing w:before="240" w:after="120"/>
        <w:ind w:left="0" w:firstLine="0"/>
        <w:jc w:val="center"/>
        <w:rPr>
          <w:rFonts w:ascii="Arial" w:hAnsi="Arial"/>
          <w:sz w:val="20"/>
        </w:rPr>
      </w:pPr>
      <w:r w:rsidRPr="00973C44">
        <w:rPr>
          <w:rStyle w:val="a"/>
          <w:rFonts w:ascii="Arial" w:hAnsi="Arial"/>
          <w:sz w:val="20"/>
        </w:rPr>
        <w:t>Для торговцев</w:t>
      </w:r>
    </w:p>
    <w:p w:rsidR="000753C5" w:rsidRPr="00973C44" w:rsidRDefault="000753C5" w:rsidP="002B24E3">
      <w:pPr>
        <w:pStyle w:val="a"/>
        <w:numPr>
          <w:ilvl w:val="0"/>
          <w:numId w:val="11"/>
        </w:numPr>
        <w:ind w:left="0"/>
        <w:rPr>
          <w:rFonts w:ascii="Arial" w:hAnsi="Arial"/>
          <w:sz w:val="20"/>
        </w:rPr>
      </w:pPr>
      <w:r w:rsidRPr="00973C44">
        <w:rPr>
          <w:rFonts w:ascii="Arial" w:hAnsi="Arial"/>
          <w:sz w:val="20"/>
        </w:rPr>
        <w:t>Торговцами считаются гости, которые планируют реализовывать какие-то товары или услуги за деньги (не игровые, а рубли РФ).</w:t>
      </w:r>
    </w:p>
    <w:p w:rsidR="000753C5" w:rsidRPr="00973C44" w:rsidRDefault="000753C5" w:rsidP="002B24E3">
      <w:pPr>
        <w:pStyle w:val="a"/>
        <w:numPr>
          <w:ilvl w:val="0"/>
          <w:numId w:val="11"/>
        </w:numPr>
        <w:ind w:left="0"/>
        <w:rPr>
          <w:rStyle w:val="a"/>
          <w:rFonts w:ascii="Arial" w:hAnsi="Arial"/>
          <w:sz w:val="20"/>
        </w:rPr>
      </w:pPr>
      <w:r w:rsidRPr="00973C44">
        <w:rPr>
          <w:rFonts w:ascii="Arial" w:hAnsi="Arial"/>
          <w:sz w:val="20"/>
        </w:rPr>
        <w:t xml:space="preserve">Мастерская группа никак не регламентирует процесс реальной торговли </w:t>
      </w:r>
      <w:r w:rsidRPr="00973C44">
        <w:rPr>
          <w:rFonts w:ascii="Arial" w:hAnsi="Arial"/>
          <w:b/>
          <w:bCs/>
          <w:i/>
          <w:iCs/>
          <w:sz w:val="20"/>
          <w:u w:val="single"/>
        </w:rPr>
        <w:t>на полигоне</w:t>
      </w:r>
      <w:r w:rsidRPr="00973C44">
        <w:rPr>
          <w:rFonts w:ascii="Arial" w:hAnsi="Arial"/>
          <w:sz w:val="20"/>
        </w:rPr>
        <w:t xml:space="preserve"> </w:t>
      </w:r>
      <w:r w:rsidRPr="00973C44">
        <w:rPr>
          <w:rFonts w:ascii="Arial" w:hAnsi="Arial"/>
          <w:sz w:val="20"/>
          <w:u w:val="single"/>
        </w:rPr>
        <w:t>ДО И ПОСЛЕ</w:t>
      </w:r>
      <w:r w:rsidRPr="00973C44">
        <w:rPr>
          <w:rFonts w:ascii="Arial" w:hAnsi="Arial"/>
          <w:b/>
          <w:bCs/>
          <w:i/>
          <w:iCs/>
          <w:sz w:val="20"/>
          <w:u w:val="single"/>
        </w:rPr>
        <w:t xml:space="preserve"> игры</w:t>
      </w:r>
      <w:r w:rsidRPr="00973C44">
        <w:rPr>
          <w:rFonts w:ascii="Arial" w:hAnsi="Arial"/>
          <w:sz w:val="20"/>
        </w:rPr>
        <w:t xml:space="preserve"> и не имеет желания в него вмешиваться. </w:t>
      </w:r>
      <w:r w:rsidRPr="00973C44">
        <w:rPr>
          <w:rFonts w:ascii="Arial" w:hAnsi="Arial"/>
          <w:b/>
          <w:bCs/>
          <w:i/>
          <w:iCs/>
          <w:sz w:val="20"/>
          <w:u w:val="single"/>
        </w:rPr>
        <w:t>На самой игре</w:t>
      </w:r>
      <w:r w:rsidRPr="00973C44">
        <w:rPr>
          <w:rFonts w:ascii="Arial" w:hAnsi="Arial"/>
          <w:sz w:val="20"/>
        </w:rPr>
        <w:t xml:space="preserve"> торговля за неигровые(пожизневые, наличные) деньги запрещена, продавать товары и оказывать услуги разрешается только за игровые деньги или бесплатно. Допускаем возможность сдавать товар в аренду на время игры за игровые деньги, с возможной продажей после игры за рубли.</w:t>
      </w:r>
    </w:p>
    <w:p w:rsidR="000753C5" w:rsidRPr="00973C44" w:rsidRDefault="000753C5" w:rsidP="002B24E3">
      <w:pPr>
        <w:pStyle w:val="Heading4"/>
        <w:keepLines w:val="0"/>
        <w:widowControl w:val="0"/>
        <w:numPr>
          <w:ilvl w:val="3"/>
          <w:numId w:val="3"/>
        </w:numPr>
        <w:suppressAutoHyphens/>
        <w:spacing w:before="240" w:after="120"/>
        <w:ind w:left="0" w:firstLine="0"/>
        <w:jc w:val="center"/>
        <w:rPr>
          <w:rFonts w:ascii="Arial" w:hAnsi="Arial"/>
          <w:sz w:val="20"/>
        </w:rPr>
      </w:pPr>
      <w:r w:rsidRPr="00973C44">
        <w:rPr>
          <w:rStyle w:val="a"/>
          <w:rFonts w:ascii="Arial" w:hAnsi="Arial"/>
          <w:sz w:val="20"/>
        </w:rPr>
        <w:t>О белых повязках</w:t>
      </w:r>
    </w:p>
    <w:p w:rsidR="000753C5" w:rsidRPr="00973C44" w:rsidRDefault="000753C5" w:rsidP="002B24E3">
      <w:pPr>
        <w:pStyle w:val="a"/>
        <w:rPr>
          <w:rFonts w:ascii="Arial" w:hAnsi="Arial"/>
          <w:sz w:val="20"/>
        </w:rPr>
      </w:pPr>
      <w:r w:rsidRPr="00973C44">
        <w:rPr>
          <w:rFonts w:ascii="Arial" w:hAnsi="Arial"/>
          <w:sz w:val="20"/>
        </w:rPr>
        <w:t xml:space="preserve">В случае нахождения вне игры игрок обязан быть в белой повязке </w:t>
      </w:r>
      <w:r w:rsidRPr="00973C44">
        <w:rPr>
          <w:rFonts w:ascii="Arial" w:hAnsi="Arial"/>
          <w:b/>
          <w:bCs/>
          <w:sz w:val="20"/>
        </w:rPr>
        <w:t>на голове</w:t>
      </w:r>
      <w:r w:rsidRPr="00973C44">
        <w:rPr>
          <w:rFonts w:ascii="Arial" w:hAnsi="Arial"/>
          <w:sz w:val="20"/>
        </w:rPr>
        <w:t>. Допустимые случаи нахождения вне игры:</w:t>
      </w:r>
    </w:p>
    <w:p w:rsidR="000753C5" w:rsidRPr="00973C44" w:rsidRDefault="000753C5" w:rsidP="002B24E3">
      <w:pPr>
        <w:pStyle w:val="a"/>
        <w:numPr>
          <w:ilvl w:val="0"/>
          <w:numId w:val="12"/>
        </w:numPr>
        <w:tabs>
          <w:tab w:val="left" w:pos="707"/>
        </w:tabs>
        <w:spacing w:after="0"/>
        <w:ind w:left="0"/>
        <w:rPr>
          <w:rFonts w:ascii="Arial" w:hAnsi="Arial"/>
          <w:sz w:val="20"/>
        </w:rPr>
      </w:pPr>
      <w:r w:rsidRPr="00973C44">
        <w:rPr>
          <w:rFonts w:ascii="Arial" w:hAnsi="Arial"/>
          <w:sz w:val="20"/>
        </w:rPr>
        <w:t xml:space="preserve">смерть персонажа; </w:t>
      </w:r>
    </w:p>
    <w:p w:rsidR="000753C5" w:rsidRPr="00973C44" w:rsidRDefault="000753C5" w:rsidP="002B24E3">
      <w:pPr>
        <w:pStyle w:val="a"/>
        <w:numPr>
          <w:ilvl w:val="0"/>
          <w:numId w:val="12"/>
        </w:numPr>
        <w:tabs>
          <w:tab w:val="left" w:pos="707"/>
        </w:tabs>
        <w:ind w:left="0"/>
        <w:rPr>
          <w:rFonts w:ascii="Arial" w:hAnsi="Arial"/>
          <w:sz w:val="20"/>
        </w:rPr>
      </w:pPr>
      <w:r w:rsidRPr="00973C44">
        <w:rPr>
          <w:rFonts w:ascii="Arial" w:hAnsi="Arial"/>
          <w:sz w:val="20"/>
        </w:rPr>
        <w:t xml:space="preserve">внеигровая чрезвычайная ситуация - травма или аналогичное серьезное событие. </w:t>
      </w:r>
    </w:p>
    <w:p w:rsidR="000753C5" w:rsidRPr="00973C44" w:rsidRDefault="000753C5" w:rsidP="002B24E3">
      <w:pPr>
        <w:pStyle w:val="a"/>
        <w:rPr>
          <w:rFonts w:ascii="Arial" w:hAnsi="Arial"/>
          <w:sz w:val="20"/>
        </w:rPr>
      </w:pPr>
      <w:r w:rsidRPr="00973C44">
        <w:rPr>
          <w:rFonts w:ascii="Arial" w:hAnsi="Arial"/>
          <w:sz w:val="20"/>
        </w:rPr>
        <w:t>Наличие белой повязки игроки оббеспечивают себе самостоятельно.</w:t>
      </w:r>
    </w:p>
    <w:p w:rsidR="000753C5" w:rsidRPr="00973C44" w:rsidRDefault="000753C5" w:rsidP="002B24E3">
      <w:pPr>
        <w:pStyle w:val="a"/>
        <w:rPr>
          <w:rStyle w:val="a"/>
          <w:rFonts w:ascii="Arial" w:hAnsi="Arial"/>
          <w:sz w:val="20"/>
        </w:rPr>
      </w:pPr>
      <w:r w:rsidRPr="00973C44">
        <w:rPr>
          <w:rFonts w:ascii="Arial" w:hAnsi="Arial"/>
          <w:sz w:val="20"/>
        </w:rPr>
        <w:t>Мы будем жестко относиться к злоупотреблению белыми повязками. Если в процессе игры вы видите, как игроки необоснованно, на ваш взгляд, носят белые повязки, не разбирайтесь сами, а сообщите ближайшему мастеру. Со стороны мастеров возможно наказание вплоть до смерти персонажа.</w:t>
      </w:r>
    </w:p>
    <w:p w:rsidR="000753C5" w:rsidRPr="00973C44" w:rsidRDefault="000753C5" w:rsidP="002B24E3">
      <w:pPr>
        <w:pStyle w:val="a"/>
        <w:jc w:val="center"/>
        <w:rPr>
          <w:rFonts w:ascii="Arial" w:hAnsi="Arial"/>
          <w:sz w:val="20"/>
        </w:rPr>
      </w:pPr>
      <w:r w:rsidRPr="00973C44">
        <w:rPr>
          <w:rStyle w:val="a"/>
          <w:rFonts w:ascii="Arial" w:hAnsi="Arial"/>
          <w:sz w:val="20"/>
        </w:rPr>
        <w:t>Домашние животные</w:t>
      </w:r>
    </w:p>
    <w:p w:rsidR="000753C5" w:rsidRPr="00973C44" w:rsidRDefault="000753C5" w:rsidP="002B24E3">
      <w:pPr>
        <w:pStyle w:val="a"/>
        <w:numPr>
          <w:ilvl w:val="0"/>
          <w:numId w:val="13"/>
        </w:numPr>
        <w:tabs>
          <w:tab w:val="left" w:pos="707"/>
        </w:tabs>
        <w:ind w:left="0"/>
        <w:rPr>
          <w:rFonts w:ascii="Arial" w:hAnsi="Arial"/>
          <w:sz w:val="20"/>
        </w:rPr>
      </w:pPr>
      <w:r w:rsidRPr="00973C44">
        <w:rPr>
          <w:rFonts w:ascii="Arial" w:hAnsi="Arial"/>
          <w:sz w:val="20"/>
        </w:rPr>
        <w:t>Присутствие животных на полигоне разрешено при наличии согласия на присутствие животного от окружающих (команды, локации и др.)</w:t>
      </w:r>
    </w:p>
    <w:p w:rsidR="000753C5" w:rsidRPr="00973C44" w:rsidRDefault="000753C5" w:rsidP="002B24E3">
      <w:pPr>
        <w:pStyle w:val="a"/>
        <w:numPr>
          <w:ilvl w:val="0"/>
          <w:numId w:val="13"/>
        </w:numPr>
        <w:tabs>
          <w:tab w:val="left" w:pos="707"/>
        </w:tabs>
        <w:ind w:left="0"/>
        <w:rPr>
          <w:rFonts w:ascii="Arial" w:hAnsi="Arial"/>
          <w:sz w:val="20"/>
        </w:rPr>
      </w:pPr>
      <w:r w:rsidRPr="00973C44">
        <w:rPr>
          <w:rFonts w:ascii="Arial" w:hAnsi="Arial"/>
          <w:sz w:val="20"/>
        </w:rPr>
        <w:t>Животное должно быть клинически здорово</w:t>
      </w:r>
    </w:p>
    <w:p w:rsidR="000753C5" w:rsidRPr="00973C44" w:rsidRDefault="000753C5" w:rsidP="002B24E3">
      <w:pPr>
        <w:pStyle w:val="a"/>
        <w:numPr>
          <w:ilvl w:val="0"/>
          <w:numId w:val="13"/>
        </w:numPr>
        <w:tabs>
          <w:tab w:val="left" w:pos="707"/>
        </w:tabs>
        <w:ind w:left="0"/>
        <w:rPr>
          <w:rFonts w:ascii="Arial" w:hAnsi="Arial"/>
          <w:sz w:val="20"/>
        </w:rPr>
      </w:pPr>
      <w:r w:rsidRPr="00973C44">
        <w:rPr>
          <w:rFonts w:ascii="Arial" w:hAnsi="Arial"/>
          <w:sz w:val="20"/>
        </w:rPr>
        <w:t>Настоятельно рекомендуем обработать животное против экто- и эндопаразитов</w:t>
      </w:r>
    </w:p>
    <w:p w:rsidR="000753C5" w:rsidRPr="00973C44" w:rsidRDefault="000753C5" w:rsidP="002B24E3">
      <w:pPr>
        <w:pStyle w:val="a"/>
        <w:numPr>
          <w:ilvl w:val="0"/>
          <w:numId w:val="13"/>
        </w:numPr>
        <w:tabs>
          <w:tab w:val="left" w:pos="707"/>
        </w:tabs>
        <w:ind w:left="0"/>
        <w:rPr>
          <w:rFonts w:ascii="Arial" w:hAnsi="Arial"/>
          <w:sz w:val="20"/>
        </w:rPr>
      </w:pPr>
      <w:r w:rsidRPr="00973C44">
        <w:rPr>
          <w:rFonts w:ascii="Arial" w:hAnsi="Arial"/>
          <w:sz w:val="20"/>
        </w:rPr>
        <w:t>Животное должно быть привито с соответствующими отметками в ветеринарном паспорте</w:t>
      </w:r>
    </w:p>
    <w:p w:rsidR="000753C5" w:rsidRPr="00973C44" w:rsidRDefault="000753C5" w:rsidP="002B24E3">
      <w:pPr>
        <w:pStyle w:val="a"/>
        <w:numPr>
          <w:ilvl w:val="0"/>
          <w:numId w:val="13"/>
        </w:numPr>
        <w:tabs>
          <w:tab w:val="left" w:pos="707"/>
        </w:tabs>
        <w:ind w:left="0"/>
        <w:rPr>
          <w:rFonts w:ascii="Arial" w:hAnsi="Arial"/>
          <w:sz w:val="20"/>
        </w:rPr>
      </w:pPr>
      <w:r w:rsidRPr="00973C44">
        <w:rPr>
          <w:rFonts w:ascii="Arial" w:hAnsi="Arial"/>
          <w:sz w:val="20"/>
        </w:rPr>
        <w:t>У владельца с собой ветпаспорт .</w:t>
      </w:r>
    </w:p>
    <w:p w:rsidR="000753C5" w:rsidRPr="00973C44" w:rsidRDefault="000753C5" w:rsidP="002B24E3">
      <w:pPr>
        <w:pStyle w:val="a"/>
        <w:numPr>
          <w:ilvl w:val="0"/>
          <w:numId w:val="13"/>
        </w:numPr>
        <w:tabs>
          <w:tab w:val="left" w:pos="707"/>
        </w:tabs>
        <w:ind w:left="0"/>
        <w:rPr>
          <w:rFonts w:ascii="Arial" w:hAnsi="Arial"/>
          <w:sz w:val="20"/>
        </w:rPr>
      </w:pPr>
      <w:r w:rsidRPr="00973C44">
        <w:rPr>
          <w:rFonts w:ascii="Arial" w:hAnsi="Arial"/>
          <w:sz w:val="20"/>
        </w:rPr>
        <w:t xml:space="preserve">Для крупных собак обязателен намордник. </w:t>
      </w:r>
      <w:r w:rsidRPr="00973C44">
        <w:rPr>
          <w:rFonts w:ascii="Arial" w:hAnsi="Arial"/>
          <w:b/>
          <w:bCs/>
          <w:sz w:val="20"/>
        </w:rPr>
        <w:t>Для любой собаки обязателен поводок на всей территории полигона, а в лесу — особенно.</w:t>
      </w:r>
      <w:r w:rsidRPr="00973C44">
        <w:rPr>
          <w:rFonts w:ascii="Arial" w:hAnsi="Arial"/>
          <w:sz w:val="20"/>
        </w:rPr>
        <w:t xml:space="preserve"> Спускать собак с поводка можно только в поле, под присмотром хозяина и вдали от людей. Все границы леса за полигоном контролируются охотхозяйством - на территории охотхозяйства запрещена натаска собак и любой их вольный выгул! </w:t>
      </w:r>
    </w:p>
    <w:p w:rsidR="000753C5" w:rsidRPr="00973C44" w:rsidRDefault="000753C5" w:rsidP="002B24E3">
      <w:pPr>
        <w:pStyle w:val="a"/>
        <w:numPr>
          <w:ilvl w:val="0"/>
          <w:numId w:val="14"/>
        </w:numPr>
        <w:tabs>
          <w:tab w:val="left" w:pos="707"/>
        </w:tabs>
        <w:spacing w:after="0"/>
        <w:ind w:left="0"/>
        <w:rPr>
          <w:rFonts w:ascii="Arial" w:hAnsi="Arial"/>
          <w:sz w:val="20"/>
        </w:rPr>
      </w:pPr>
      <w:r w:rsidRPr="00973C44">
        <w:rPr>
          <w:rFonts w:ascii="Arial" w:hAnsi="Arial"/>
          <w:sz w:val="20"/>
        </w:rPr>
        <w:t xml:space="preserve">В локации собака должна быть на привязи или сопровождать хозяина также на поводке. </w:t>
      </w:r>
    </w:p>
    <w:p w:rsidR="000753C5" w:rsidRPr="00973C44" w:rsidRDefault="000753C5" w:rsidP="002B24E3">
      <w:pPr>
        <w:pStyle w:val="a"/>
        <w:numPr>
          <w:ilvl w:val="0"/>
          <w:numId w:val="14"/>
        </w:numPr>
        <w:tabs>
          <w:tab w:val="left" w:pos="707"/>
        </w:tabs>
        <w:spacing w:after="0"/>
        <w:ind w:left="0"/>
        <w:rPr>
          <w:rFonts w:ascii="Arial" w:hAnsi="Arial"/>
          <w:sz w:val="20"/>
        </w:rPr>
      </w:pPr>
      <w:r w:rsidRPr="00973C44">
        <w:rPr>
          <w:rFonts w:ascii="Arial" w:hAnsi="Arial"/>
          <w:sz w:val="20"/>
        </w:rPr>
        <w:t>Ответственность за любые действия животного или проблемы возникшие с животным полностью несет его хозяин! В т.ч. Если животное по любой причине получает травмы или проблемы со здоровьем. Нездоровое животное должно быть в обязательном порядке изолировано от окружающих и не мешать(шумом или др.) прочим игрокам.</w:t>
      </w:r>
    </w:p>
    <w:p w:rsidR="000753C5" w:rsidRPr="00973C44" w:rsidRDefault="000753C5" w:rsidP="002B24E3">
      <w:pPr>
        <w:pStyle w:val="a"/>
        <w:numPr>
          <w:ilvl w:val="0"/>
          <w:numId w:val="14"/>
        </w:numPr>
        <w:tabs>
          <w:tab w:val="left" w:pos="707"/>
        </w:tabs>
        <w:spacing w:after="0"/>
        <w:ind w:left="0"/>
        <w:rPr>
          <w:rFonts w:ascii="Arial" w:hAnsi="Arial"/>
          <w:sz w:val="20"/>
        </w:rPr>
      </w:pPr>
      <w:r w:rsidRPr="00973C44">
        <w:rPr>
          <w:rFonts w:ascii="Arial" w:hAnsi="Arial"/>
          <w:sz w:val="20"/>
        </w:rPr>
        <w:t>Мелких животных(меньше кошки) настоятельно рекомендуем не выпускать из клеток вообще. В лесу водятся дикие звери.</w:t>
      </w:r>
    </w:p>
    <w:p w:rsidR="000753C5" w:rsidRPr="00973C44" w:rsidRDefault="000753C5" w:rsidP="002B24E3">
      <w:pPr>
        <w:pStyle w:val="a"/>
        <w:numPr>
          <w:ilvl w:val="0"/>
          <w:numId w:val="14"/>
        </w:numPr>
        <w:tabs>
          <w:tab w:val="left" w:pos="707"/>
        </w:tabs>
        <w:spacing w:after="0"/>
        <w:ind w:left="0"/>
        <w:rPr>
          <w:rStyle w:val="a"/>
          <w:rFonts w:ascii="Arial" w:hAnsi="Arial"/>
          <w:sz w:val="20"/>
        </w:rPr>
      </w:pPr>
      <w:r w:rsidRPr="00973C44">
        <w:rPr>
          <w:rFonts w:ascii="Arial" w:hAnsi="Arial"/>
          <w:sz w:val="20"/>
        </w:rPr>
        <w:t>У каждого животного (размером с кошку и крупнее) на полигоне должна быть бирка на шее/ошейнике с указанием телефона владельца и локации.</w:t>
      </w:r>
    </w:p>
    <w:p w:rsidR="000753C5" w:rsidRPr="00973C44" w:rsidRDefault="000753C5" w:rsidP="002B24E3">
      <w:pPr>
        <w:pStyle w:val="Heading4"/>
        <w:keepLines w:val="0"/>
        <w:widowControl w:val="0"/>
        <w:numPr>
          <w:ilvl w:val="3"/>
          <w:numId w:val="3"/>
        </w:numPr>
        <w:suppressAutoHyphens/>
        <w:spacing w:before="240" w:after="120"/>
        <w:ind w:left="0" w:firstLine="0"/>
        <w:jc w:val="center"/>
        <w:rPr>
          <w:rFonts w:ascii="Arial" w:hAnsi="Arial"/>
          <w:sz w:val="20"/>
        </w:rPr>
      </w:pPr>
      <w:r w:rsidRPr="00973C44">
        <w:rPr>
          <w:rStyle w:val="a"/>
          <w:rFonts w:ascii="Arial" w:hAnsi="Arial"/>
          <w:sz w:val="20"/>
        </w:rPr>
        <w:t>Дети</w:t>
      </w:r>
    </w:p>
    <w:p w:rsidR="000753C5" w:rsidRPr="00973C44" w:rsidRDefault="000753C5" w:rsidP="002B24E3">
      <w:pPr>
        <w:pStyle w:val="a"/>
        <w:numPr>
          <w:ilvl w:val="0"/>
          <w:numId w:val="15"/>
        </w:numPr>
        <w:tabs>
          <w:tab w:val="left" w:pos="707"/>
        </w:tabs>
        <w:spacing w:after="0"/>
        <w:ind w:left="0"/>
        <w:rPr>
          <w:rFonts w:ascii="Arial" w:hAnsi="Arial"/>
          <w:sz w:val="20"/>
        </w:rPr>
      </w:pPr>
      <w:r w:rsidRPr="00973C44">
        <w:rPr>
          <w:rFonts w:ascii="Arial" w:hAnsi="Arial"/>
          <w:sz w:val="20"/>
        </w:rPr>
        <w:t xml:space="preserve">Участники игры, не достигшие полных восемнадцати лет до момента её начала, считаются «детьми». </w:t>
      </w:r>
    </w:p>
    <w:p w:rsidR="000753C5" w:rsidRPr="00973C44" w:rsidRDefault="000753C5" w:rsidP="002B24E3">
      <w:pPr>
        <w:pStyle w:val="a"/>
        <w:numPr>
          <w:ilvl w:val="0"/>
          <w:numId w:val="15"/>
        </w:numPr>
        <w:tabs>
          <w:tab w:val="left" w:pos="707"/>
        </w:tabs>
        <w:ind w:left="0"/>
        <w:rPr>
          <w:rFonts w:ascii="Arial" w:hAnsi="Arial"/>
          <w:sz w:val="20"/>
        </w:rPr>
      </w:pPr>
      <w:r w:rsidRPr="00973C44">
        <w:rPr>
          <w:rFonts w:ascii="Arial" w:hAnsi="Arial"/>
          <w:sz w:val="20"/>
        </w:rPr>
        <w:t xml:space="preserve">Для «детей» выделяются следующие возрастные группы: </w:t>
      </w:r>
    </w:p>
    <w:p w:rsidR="000753C5" w:rsidRPr="00973C44" w:rsidRDefault="000753C5" w:rsidP="002B24E3">
      <w:pPr>
        <w:pStyle w:val="a"/>
        <w:rPr>
          <w:rFonts w:ascii="Arial" w:hAnsi="Arial"/>
          <w:sz w:val="20"/>
        </w:rPr>
      </w:pPr>
      <w:r w:rsidRPr="00973C44">
        <w:rPr>
          <w:rFonts w:ascii="Arial" w:hAnsi="Arial"/>
          <w:sz w:val="20"/>
        </w:rPr>
        <w:t xml:space="preserve">○     </w:t>
      </w:r>
      <w:r w:rsidRPr="00973C44">
        <w:rPr>
          <w:rFonts w:ascii="Arial" w:hAnsi="Arial"/>
          <w:i/>
          <w:iCs/>
          <w:sz w:val="20"/>
          <w:u w:val="single"/>
        </w:rPr>
        <w:t>Старшая возрастная категория - 14-18 лет</w:t>
      </w:r>
      <w:r w:rsidRPr="00973C44">
        <w:rPr>
          <w:rFonts w:ascii="Arial" w:hAnsi="Arial"/>
          <w:sz w:val="20"/>
        </w:rPr>
        <w:t xml:space="preserve"> – допустимо присутствие на полигоне в составе команд, под ответственность капитана, при наличии расписки от родителей. Допустимо участие в боевых взаимодействиях с 16-ти лет, в т.ч. в массовых, при наличии дополнительно письменного согласия родителей и необходимого комплекта защитного снаряжения, допущенного мастерами; С 14 до 16 лет с детей берется половинный игровой взнос. С 16 лет  включительно— полноценный игровой взнос как со взрослого человека.</w:t>
      </w:r>
    </w:p>
    <w:p w:rsidR="000753C5" w:rsidRPr="00973C44" w:rsidRDefault="000753C5" w:rsidP="002B24E3">
      <w:pPr>
        <w:pStyle w:val="a"/>
        <w:rPr>
          <w:rFonts w:ascii="Arial" w:hAnsi="Arial"/>
          <w:b/>
          <w:bCs/>
          <w:sz w:val="20"/>
          <w:u w:val="single"/>
        </w:rPr>
      </w:pPr>
      <w:r w:rsidRPr="00973C44">
        <w:rPr>
          <w:rFonts w:ascii="Arial" w:hAnsi="Arial"/>
          <w:sz w:val="20"/>
        </w:rPr>
        <w:t xml:space="preserve">○     </w:t>
      </w:r>
      <w:r w:rsidRPr="00973C44">
        <w:rPr>
          <w:rFonts w:ascii="Arial" w:hAnsi="Arial"/>
          <w:i/>
          <w:iCs/>
          <w:sz w:val="20"/>
          <w:u w:val="single"/>
        </w:rPr>
        <w:t xml:space="preserve">Средняя возрастная категория - 7-14 лет </w:t>
      </w:r>
      <w:r w:rsidRPr="00973C44">
        <w:rPr>
          <w:rFonts w:ascii="Arial" w:hAnsi="Arial"/>
          <w:sz w:val="20"/>
        </w:rPr>
        <w:t xml:space="preserve">– допустимо присутствие на полигоне и участие в игре при письменном разрешении родителей, в присутствии родителей или сопровождающих, </w:t>
      </w:r>
      <w:r w:rsidRPr="00973C44">
        <w:rPr>
          <w:rFonts w:ascii="Arial" w:hAnsi="Arial"/>
          <w:b/>
          <w:bCs/>
          <w:i/>
          <w:iCs/>
          <w:sz w:val="20"/>
        </w:rPr>
        <w:t>недопустимо</w:t>
      </w:r>
      <w:r w:rsidRPr="00973C44">
        <w:rPr>
          <w:rFonts w:ascii="Arial" w:hAnsi="Arial"/>
          <w:sz w:val="20"/>
        </w:rPr>
        <w:t xml:space="preserve"> участие в боевых взаимодействиях. </w:t>
      </w:r>
    </w:p>
    <w:p w:rsidR="000753C5" w:rsidRPr="00973C44" w:rsidRDefault="000753C5" w:rsidP="002B24E3">
      <w:pPr>
        <w:pStyle w:val="a"/>
        <w:numPr>
          <w:ilvl w:val="0"/>
          <w:numId w:val="16"/>
        </w:numPr>
        <w:ind w:left="0"/>
        <w:rPr>
          <w:rFonts w:ascii="Arial" w:hAnsi="Arial"/>
          <w:sz w:val="20"/>
        </w:rPr>
      </w:pPr>
      <w:r w:rsidRPr="00973C44">
        <w:rPr>
          <w:rFonts w:ascii="Arial" w:hAnsi="Arial"/>
          <w:b/>
          <w:bCs/>
          <w:sz w:val="20"/>
          <w:u w:val="single"/>
        </w:rPr>
        <w:t>Дети младше 14 лет от игровых взносов освобождены.</w:t>
      </w:r>
    </w:p>
    <w:p w:rsidR="000753C5" w:rsidRPr="00973C44" w:rsidRDefault="000753C5" w:rsidP="002B24E3">
      <w:pPr>
        <w:pStyle w:val="a"/>
        <w:rPr>
          <w:rFonts w:ascii="Arial" w:hAnsi="Arial"/>
          <w:sz w:val="20"/>
        </w:rPr>
      </w:pPr>
      <w:r w:rsidRPr="00973C44">
        <w:rPr>
          <w:rFonts w:ascii="Arial" w:hAnsi="Arial"/>
          <w:sz w:val="20"/>
        </w:rPr>
        <w:t xml:space="preserve">○     </w:t>
      </w:r>
      <w:r w:rsidRPr="00973C44">
        <w:rPr>
          <w:rFonts w:ascii="Arial" w:hAnsi="Arial"/>
          <w:i/>
          <w:iCs/>
          <w:sz w:val="20"/>
          <w:u w:val="single"/>
        </w:rPr>
        <w:t xml:space="preserve">Младшая возрастная категория - 0-7 лет </w:t>
      </w:r>
      <w:r w:rsidRPr="00973C44">
        <w:rPr>
          <w:rFonts w:ascii="Arial" w:hAnsi="Arial"/>
          <w:sz w:val="20"/>
        </w:rPr>
        <w:t xml:space="preserve">– </w:t>
      </w:r>
      <w:r w:rsidRPr="00973C44">
        <w:rPr>
          <w:rFonts w:ascii="Arial" w:hAnsi="Arial"/>
          <w:b/>
          <w:bCs/>
          <w:sz w:val="20"/>
          <w:szCs w:val="28"/>
        </w:rPr>
        <w:t xml:space="preserve">категорически не допускается присутствие детей данной возрастной группы без постоянного контроля взрослых. </w:t>
      </w:r>
      <w:r w:rsidRPr="00973C44">
        <w:rPr>
          <w:rFonts w:ascii="Arial" w:hAnsi="Arial"/>
          <w:sz w:val="20"/>
          <w:szCs w:val="28"/>
        </w:rPr>
        <w:t xml:space="preserve">При несоблюдении этого правила мастера вправе отказать участнику в продолжении игры и произвести эвакуацию. </w:t>
      </w:r>
    </w:p>
    <w:p w:rsidR="000753C5" w:rsidRPr="00973C44" w:rsidRDefault="000753C5" w:rsidP="002B24E3">
      <w:pPr>
        <w:pStyle w:val="a"/>
        <w:numPr>
          <w:ilvl w:val="0"/>
          <w:numId w:val="17"/>
        </w:numPr>
        <w:ind w:left="0"/>
        <w:rPr>
          <w:rFonts w:ascii="Arial" w:hAnsi="Arial"/>
          <w:sz w:val="20"/>
        </w:rPr>
      </w:pPr>
      <w:r w:rsidRPr="00973C44">
        <w:rPr>
          <w:rFonts w:ascii="Arial" w:hAnsi="Arial"/>
          <w:sz w:val="20"/>
        </w:rPr>
        <w:t xml:space="preserve">Категорически запрещено присутствие детей </w:t>
      </w:r>
      <w:r w:rsidRPr="00973C44">
        <w:rPr>
          <w:rFonts w:ascii="Arial" w:hAnsi="Arial"/>
          <w:i/>
          <w:iCs/>
          <w:sz w:val="20"/>
          <w:u w:val="single"/>
        </w:rPr>
        <w:t>младшей</w:t>
      </w:r>
      <w:r w:rsidRPr="00973C44">
        <w:rPr>
          <w:rFonts w:ascii="Arial" w:hAnsi="Arial"/>
          <w:sz w:val="20"/>
        </w:rPr>
        <w:t xml:space="preserve"> возрастной категории ближе 10 метров от любой зоны боевого взаимодействия. В случае начала любого боевого взаимодействия возле детей родители или лица осуществляющие присмотр за детьми </w:t>
      </w:r>
      <w:r w:rsidRPr="00973C44">
        <w:rPr>
          <w:rFonts w:ascii="Arial" w:hAnsi="Arial"/>
          <w:b/>
          <w:bCs/>
          <w:sz w:val="20"/>
        </w:rPr>
        <w:t>обязаны</w:t>
      </w:r>
      <w:r w:rsidRPr="00973C44">
        <w:rPr>
          <w:rFonts w:ascii="Arial" w:hAnsi="Arial"/>
          <w:sz w:val="20"/>
        </w:rPr>
        <w:t xml:space="preserve"> как можно скорее увести детей на безопасное расстояние.</w:t>
      </w:r>
    </w:p>
    <w:p w:rsidR="000753C5" w:rsidRPr="00973C44" w:rsidRDefault="000753C5" w:rsidP="002B24E3">
      <w:pPr>
        <w:pStyle w:val="a"/>
        <w:numPr>
          <w:ilvl w:val="0"/>
          <w:numId w:val="18"/>
        </w:numPr>
        <w:tabs>
          <w:tab w:val="left" w:pos="707"/>
        </w:tabs>
        <w:spacing w:after="0"/>
        <w:ind w:left="0"/>
        <w:rPr>
          <w:rFonts w:ascii="Arial" w:hAnsi="Arial"/>
          <w:sz w:val="20"/>
        </w:rPr>
      </w:pPr>
      <w:r w:rsidRPr="00973C44">
        <w:rPr>
          <w:rFonts w:ascii="Arial" w:hAnsi="Arial"/>
          <w:sz w:val="20"/>
        </w:rPr>
        <w:t xml:space="preserve">Родители/Сопровождающие – желающие прибыть на игру с детьми (любой возрастной группы) самостоятельно договариваются с окружающими (командой, локацией) о взаимоотношениях на полигоне (режим бодрствования/отдыха, шум и т.п.). </w:t>
      </w:r>
    </w:p>
    <w:p w:rsidR="000753C5" w:rsidRPr="00973C44" w:rsidRDefault="000753C5" w:rsidP="002B24E3">
      <w:pPr>
        <w:pStyle w:val="a"/>
        <w:numPr>
          <w:ilvl w:val="0"/>
          <w:numId w:val="18"/>
        </w:numPr>
        <w:tabs>
          <w:tab w:val="left" w:pos="707"/>
        </w:tabs>
        <w:spacing w:after="0"/>
        <w:ind w:left="0"/>
        <w:rPr>
          <w:rFonts w:ascii="Arial" w:hAnsi="Arial"/>
          <w:sz w:val="20"/>
        </w:rPr>
      </w:pPr>
      <w:r w:rsidRPr="00973C44">
        <w:rPr>
          <w:rFonts w:ascii="Arial" w:hAnsi="Arial"/>
          <w:sz w:val="20"/>
        </w:rPr>
        <w:t xml:space="preserve">Родители/Сопровождающие самостоятельно обязаны следить за безопасностью детей. </w:t>
      </w:r>
    </w:p>
    <w:p w:rsidR="000753C5" w:rsidRPr="00973C44" w:rsidRDefault="000753C5" w:rsidP="002B24E3">
      <w:pPr>
        <w:pStyle w:val="a"/>
        <w:numPr>
          <w:ilvl w:val="0"/>
          <w:numId w:val="18"/>
        </w:numPr>
        <w:tabs>
          <w:tab w:val="left" w:pos="707"/>
        </w:tabs>
        <w:spacing w:after="0"/>
        <w:ind w:left="0"/>
        <w:rPr>
          <w:rFonts w:ascii="Arial" w:hAnsi="Arial"/>
          <w:sz w:val="20"/>
        </w:rPr>
      </w:pPr>
      <w:r w:rsidRPr="00973C44">
        <w:rPr>
          <w:rFonts w:ascii="Arial" w:hAnsi="Arial"/>
          <w:sz w:val="20"/>
        </w:rPr>
        <w:t xml:space="preserve">Дети </w:t>
      </w:r>
      <w:r w:rsidRPr="00973C44">
        <w:rPr>
          <w:rFonts w:ascii="Arial" w:hAnsi="Arial"/>
          <w:i/>
          <w:iCs/>
          <w:sz w:val="20"/>
          <w:u w:val="single"/>
        </w:rPr>
        <w:t>средней</w:t>
      </w:r>
      <w:r w:rsidRPr="00973C44">
        <w:rPr>
          <w:rFonts w:ascii="Arial" w:hAnsi="Arial"/>
          <w:sz w:val="20"/>
        </w:rPr>
        <w:t xml:space="preserve"> и </w:t>
      </w:r>
      <w:r w:rsidRPr="00973C44">
        <w:rPr>
          <w:rFonts w:ascii="Arial" w:hAnsi="Arial"/>
          <w:i/>
          <w:iCs/>
          <w:sz w:val="20"/>
          <w:u w:val="single"/>
        </w:rPr>
        <w:t>старшей</w:t>
      </w:r>
      <w:r w:rsidRPr="00973C44">
        <w:rPr>
          <w:rFonts w:ascii="Arial" w:hAnsi="Arial"/>
          <w:sz w:val="20"/>
        </w:rPr>
        <w:t xml:space="preserve"> возрастных групп должны иметь костюм, согласно сообразный отыгрываемой эпохе (детям</w:t>
      </w:r>
      <w:r w:rsidRPr="00973C44">
        <w:rPr>
          <w:rFonts w:ascii="Arial" w:hAnsi="Arial"/>
          <w:i/>
          <w:iCs/>
          <w:sz w:val="20"/>
          <w:u w:val="single"/>
        </w:rPr>
        <w:t xml:space="preserve"> младшей</w:t>
      </w:r>
      <w:r w:rsidRPr="00973C44">
        <w:rPr>
          <w:rFonts w:ascii="Arial" w:hAnsi="Arial"/>
          <w:sz w:val="20"/>
        </w:rPr>
        <w:t xml:space="preserve"> возрастной группы – любой стилизованный костюм или подобие костюма ). </w:t>
      </w:r>
    </w:p>
    <w:p w:rsidR="000753C5" w:rsidRPr="00973C44" w:rsidRDefault="000753C5" w:rsidP="002B24E3">
      <w:pPr>
        <w:pStyle w:val="a"/>
        <w:numPr>
          <w:ilvl w:val="0"/>
          <w:numId w:val="18"/>
        </w:numPr>
        <w:tabs>
          <w:tab w:val="clear" w:pos="707"/>
          <w:tab w:val="left" w:pos="0"/>
        </w:tabs>
        <w:spacing w:after="0"/>
        <w:ind w:left="0" w:hanging="707"/>
        <w:rPr>
          <w:rFonts w:ascii="Arial" w:hAnsi="Arial"/>
          <w:sz w:val="20"/>
        </w:rPr>
      </w:pPr>
      <w:r w:rsidRPr="00973C44">
        <w:rPr>
          <w:rFonts w:ascii="Arial" w:hAnsi="Arial"/>
          <w:sz w:val="20"/>
        </w:rPr>
        <w:t xml:space="preserve">Дети </w:t>
      </w:r>
      <w:r w:rsidRPr="00973C44">
        <w:rPr>
          <w:rFonts w:ascii="Arial" w:hAnsi="Arial"/>
          <w:i/>
          <w:iCs/>
          <w:sz w:val="20"/>
          <w:u w:val="single"/>
        </w:rPr>
        <w:t>младшей</w:t>
      </w:r>
      <w:r w:rsidRPr="00973C44">
        <w:rPr>
          <w:rFonts w:ascii="Arial" w:hAnsi="Arial"/>
          <w:sz w:val="20"/>
        </w:rPr>
        <w:t xml:space="preserve"> и </w:t>
      </w:r>
      <w:r w:rsidRPr="00973C44">
        <w:rPr>
          <w:rFonts w:ascii="Arial" w:hAnsi="Arial"/>
          <w:i/>
          <w:iCs/>
          <w:sz w:val="20"/>
          <w:u w:val="single"/>
        </w:rPr>
        <w:t>средней</w:t>
      </w:r>
      <w:r w:rsidRPr="00973C44">
        <w:rPr>
          <w:rFonts w:ascii="Arial" w:hAnsi="Arial"/>
          <w:sz w:val="20"/>
        </w:rPr>
        <w:t xml:space="preserve"> возрастной группы обязаны носить на костюме бейдж, или неснимаемый браслет, на котором указаны данные родителей (ФИО, телефон) и локация . </w:t>
      </w:r>
    </w:p>
    <w:p w:rsidR="000753C5" w:rsidRPr="00973C44" w:rsidRDefault="000753C5" w:rsidP="002B24E3">
      <w:pPr>
        <w:pStyle w:val="a"/>
        <w:numPr>
          <w:ilvl w:val="0"/>
          <w:numId w:val="18"/>
        </w:numPr>
        <w:tabs>
          <w:tab w:val="left" w:pos="707"/>
        </w:tabs>
        <w:spacing w:after="0"/>
        <w:ind w:left="0"/>
        <w:rPr>
          <w:rFonts w:ascii="Arial" w:hAnsi="Arial"/>
          <w:b/>
          <w:bCs/>
          <w:sz w:val="20"/>
        </w:rPr>
      </w:pPr>
      <w:r w:rsidRPr="00973C44">
        <w:rPr>
          <w:rFonts w:ascii="Arial" w:hAnsi="Arial"/>
          <w:sz w:val="20"/>
        </w:rPr>
        <w:t xml:space="preserve">Капитан команды или сопровождающий «детей» должен быть старше 18-ти лет. </w:t>
      </w:r>
    </w:p>
    <w:p w:rsidR="000753C5" w:rsidRPr="00973C44" w:rsidRDefault="000753C5" w:rsidP="002B24E3">
      <w:pPr>
        <w:pStyle w:val="a"/>
        <w:spacing w:after="0"/>
        <w:jc w:val="center"/>
        <w:rPr>
          <w:rFonts w:ascii="Arial" w:hAnsi="Arial"/>
          <w:b/>
          <w:bCs/>
          <w:sz w:val="20"/>
        </w:rPr>
      </w:pPr>
    </w:p>
    <w:p w:rsidR="000753C5" w:rsidRPr="00973C44" w:rsidRDefault="000753C5" w:rsidP="002B24E3">
      <w:pPr>
        <w:pStyle w:val="a"/>
        <w:spacing w:after="0"/>
        <w:jc w:val="center"/>
        <w:rPr>
          <w:rFonts w:ascii="Arial" w:hAnsi="Arial"/>
          <w:sz w:val="20"/>
        </w:rPr>
      </w:pPr>
      <w:r w:rsidRPr="00973C44">
        <w:rPr>
          <w:rFonts w:ascii="Arial" w:hAnsi="Arial"/>
          <w:b/>
          <w:bCs/>
          <w:sz w:val="20"/>
        </w:rPr>
        <w:t>Насекомые.</w:t>
      </w:r>
    </w:p>
    <w:p w:rsidR="000753C5" w:rsidRPr="00973C44" w:rsidRDefault="000753C5" w:rsidP="002B24E3">
      <w:pPr>
        <w:pStyle w:val="a"/>
        <w:numPr>
          <w:ilvl w:val="0"/>
          <w:numId w:val="19"/>
        </w:numPr>
        <w:spacing w:after="0"/>
        <w:ind w:left="0"/>
        <w:rPr>
          <w:rFonts w:ascii="Arial" w:hAnsi="Arial"/>
          <w:sz w:val="20"/>
        </w:rPr>
      </w:pPr>
      <w:r w:rsidRPr="00973C44">
        <w:rPr>
          <w:rFonts w:ascii="Arial" w:hAnsi="Arial"/>
          <w:sz w:val="20"/>
        </w:rPr>
        <w:t>На полигоне довольно мало комаров. Местами попадаются клещи. На начало июня оводов и слепней ещё не ожидается. По всем проведенным анализам местными жителями местные клещи здоровы как космонавты!</w:t>
      </w:r>
      <w:r w:rsidRPr="00973C44">
        <w:rPr>
          <w:rFonts w:ascii="Arial" w:hAnsi="Arial"/>
          <w:sz w:val="20"/>
        </w:rPr>
        <w:br/>
        <w:t>Но это не отменяет необходимости применения всеми игроками простейших и общедоступных средств от клещей. Места локаций к игре будут профилактически обработаны от клещей. Но надеемся все понимают что ради нас никто не будет обрабатывать весь лес и тем более поле. А клещи как раз преимущественно полевые жители. Вопреки распространенным заблуждениям клещи не живут на деревьях.  На месте стоянки достаточно выкосить весь мелкий кустарник и траву, а также обработать вход в палатку.</w:t>
      </w:r>
      <w:r w:rsidRPr="00973C44">
        <w:rPr>
          <w:rFonts w:ascii="Arial" w:hAnsi="Arial"/>
          <w:sz w:val="20"/>
        </w:rPr>
        <w:br/>
        <w:t>Перед сном стоит профилактически осматривать свою одежду и тело на предмет наличия этих мелких паразитов.</w:t>
      </w:r>
    </w:p>
    <w:p w:rsidR="000753C5" w:rsidRPr="00973C44" w:rsidRDefault="000753C5" w:rsidP="002B24E3">
      <w:pPr>
        <w:pStyle w:val="a"/>
        <w:numPr>
          <w:ilvl w:val="0"/>
          <w:numId w:val="19"/>
        </w:numPr>
        <w:spacing w:after="0"/>
        <w:ind w:left="0"/>
        <w:rPr>
          <w:rFonts w:ascii="Arial" w:hAnsi="Arial"/>
          <w:sz w:val="20"/>
        </w:rPr>
      </w:pPr>
      <w:r w:rsidRPr="00973C44">
        <w:rPr>
          <w:rFonts w:ascii="Arial" w:hAnsi="Arial"/>
          <w:sz w:val="20"/>
        </w:rPr>
        <w:t>Минимально рекомендуется использовать спреи от клещей, наносимые на одежду. Спреи наносятся по всем границам одежды и тела — вдоль ворота, по краям рукавов, на уровне пояса и по низу штанов/юбок. А также верхние края обуви. Девушкам особенно рекомендуем тщательно обработать подолы нижних юбок. Обычно время действия средств от клещей, наносимых на одежду( и палатку) составляет несколько недель. А средства наносимые на кожу действуют 4-12 часов. Для максимальной защиты стоит комбинировать препараты наносимые на ткани и наносимые на одежду.</w:t>
      </w:r>
    </w:p>
    <w:p w:rsidR="000753C5" w:rsidRPr="00973C44" w:rsidRDefault="000753C5" w:rsidP="002B24E3">
      <w:pPr>
        <w:pStyle w:val="a"/>
        <w:numPr>
          <w:ilvl w:val="0"/>
          <w:numId w:val="19"/>
        </w:numPr>
        <w:spacing w:after="0"/>
        <w:ind w:left="0"/>
        <w:rPr>
          <w:rFonts w:ascii="Arial" w:hAnsi="Arial"/>
          <w:sz w:val="20"/>
        </w:rPr>
      </w:pPr>
      <w:r w:rsidRPr="00973C44">
        <w:rPr>
          <w:rFonts w:ascii="Arial" w:hAnsi="Arial"/>
          <w:sz w:val="20"/>
        </w:rPr>
        <w:t>Также хорошо себя зарекомендовал «народный» способ безопасности от клещей — использование собачьих противоклещевых ошейников. Приобретенный ошейник можно разрезать на несколько частей и например подшить к краям одежды в 3-5 местах. Можно носить на шее как оберег, например в тоненьком полотняном или марлевом мешочке как «ладанку». Использовать как браслет на ноги и на руки. - на сколько хватит вашей фантазии! Но не стоит забывать что после непосредственного контакта с данным средством стоит тщательно мыть руки. По результатам использования как минимум на двух играх прошлого и этого года данный способ показал отличные результаты — ни одного клеща не было замечено на одежде и теле использовавших его. В т.ч. Для детей школьного возраста.</w:t>
      </w:r>
    </w:p>
    <w:p w:rsidR="000753C5" w:rsidRPr="00973C44" w:rsidRDefault="000753C5" w:rsidP="002B24E3">
      <w:pPr>
        <w:pStyle w:val="a"/>
        <w:numPr>
          <w:ilvl w:val="0"/>
          <w:numId w:val="19"/>
        </w:numPr>
        <w:spacing w:after="0"/>
        <w:ind w:left="0"/>
        <w:rPr>
          <w:rFonts w:ascii="Arial" w:hAnsi="Arial"/>
          <w:b/>
          <w:bCs/>
          <w:sz w:val="20"/>
          <w:szCs w:val="28"/>
        </w:rPr>
      </w:pPr>
      <w:r w:rsidRPr="00973C44">
        <w:rPr>
          <w:rFonts w:ascii="Arial" w:hAnsi="Arial"/>
          <w:sz w:val="20"/>
        </w:rPr>
        <w:t>На мастерке можно будет взять себе памятку по порядку действий если вам всё-же удалось найти на себе клеща. Настоятельно рекомендуем не заниматься самолечением, а незамедлительно обратиться к полигонным медикам — они имеют все необходимые навыки и инструменты для правильного удаления клещей.</w:t>
      </w:r>
      <w:r w:rsidRPr="00973C44">
        <w:rPr>
          <w:rFonts w:ascii="Arial" w:hAnsi="Arial"/>
          <w:sz w:val="20"/>
        </w:rPr>
        <w:br/>
        <w:t>При обнаружении ползающего по одежде клеща его можно просто бросить в костер или сжечь зажигалкой. Не пытайтесь его давить — он очень прочный!</w:t>
      </w:r>
      <w:r w:rsidRPr="00973C44">
        <w:rPr>
          <w:rFonts w:ascii="Arial" w:hAnsi="Arial"/>
          <w:sz w:val="20"/>
        </w:rPr>
        <w:br/>
      </w:r>
      <w:r w:rsidRPr="00973C44">
        <w:rPr>
          <w:rFonts w:ascii="Arial" w:hAnsi="Arial"/>
          <w:sz w:val="20"/>
        </w:rPr>
        <w:br/>
      </w:r>
    </w:p>
    <w:p w:rsidR="000753C5" w:rsidRPr="00973C44" w:rsidRDefault="000753C5" w:rsidP="002B24E3">
      <w:pPr>
        <w:pStyle w:val="a"/>
        <w:spacing w:after="0"/>
        <w:jc w:val="center"/>
        <w:rPr>
          <w:rFonts w:ascii="Arial" w:hAnsi="Arial"/>
          <w:b/>
          <w:bCs/>
          <w:sz w:val="20"/>
          <w:szCs w:val="28"/>
        </w:rPr>
      </w:pPr>
    </w:p>
    <w:p w:rsidR="002B24E3" w:rsidRPr="00973C44" w:rsidRDefault="002B24E3" w:rsidP="002B24E3">
      <w:pPr>
        <w:pStyle w:val="BodyText"/>
        <w:jc w:val="center"/>
        <w:rPr>
          <w:rFonts w:ascii="Arial" w:hAnsi="Arial"/>
          <w:b/>
          <w:sz w:val="20"/>
          <w:szCs w:val="28"/>
        </w:rPr>
      </w:pPr>
      <w:r w:rsidRPr="00973C44">
        <w:rPr>
          <w:rFonts w:ascii="Arial" w:hAnsi="Arial"/>
          <w:b/>
          <w:sz w:val="20"/>
          <w:szCs w:val="28"/>
        </w:rPr>
        <w:t>Правила по смерти и миру мертвых:</w:t>
      </w:r>
    </w:p>
    <w:p w:rsidR="002B24E3" w:rsidRPr="00973C44" w:rsidRDefault="002B24E3" w:rsidP="002B24E3">
      <w:pPr>
        <w:pStyle w:val="NormalWeb"/>
        <w:numPr>
          <w:ilvl w:val="0"/>
          <w:numId w:val="20"/>
        </w:numPr>
        <w:spacing w:before="0" w:beforeAutospacing="0" w:after="0" w:afterAutospacing="0"/>
        <w:ind w:left="0"/>
        <w:jc w:val="both"/>
        <w:textAlignment w:val="baseline"/>
        <w:rPr>
          <w:rFonts w:ascii="Arial" w:hAnsi="Arial"/>
          <w:color w:val="000000"/>
          <w:sz w:val="20"/>
          <w:szCs w:val="26"/>
        </w:rPr>
      </w:pPr>
      <w:r w:rsidRPr="00973C44">
        <w:rPr>
          <w:rFonts w:ascii="Arial" w:hAnsi="Arial"/>
          <w:color w:val="000000"/>
          <w:sz w:val="20"/>
          <w:szCs w:val="26"/>
        </w:rPr>
        <w:t xml:space="preserve">В игре мертвым считается персонаж: </w:t>
      </w:r>
    </w:p>
    <w:p w:rsidR="002B24E3" w:rsidRPr="00973C44" w:rsidRDefault="002B24E3" w:rsidP="002B24E3">
      <w:pPr>
        <w:pStyle w:val="NormalWeb"/>
        <w:numPr>
          <w:ilvl w:val="1"/>
          <w:numId w:val="20"/>
        </w:numPr>
        <w:spacing w:before="0" w:beforeAutospacing="0" w:after="0" w:afterAutospacing="0"/>
        <w:ind w:left="0"/>
        <w:jc w:val="both"/>
        <w:textAlignment w:val="baseline"/>
        <w:rPr>
          <w:rFonts w:ascii="Arial" w:hAnsi="Arial"/>
          <w:color w:val="000000"/>
          <w:sz w:val="20"/>
          <w:szCs w:val="26"/>
        </w:rPr>
      </w:pPr>
      <w:r w:rsidRPr="00973C44">
        <w:rPr>
          <w:rFonts w:ascii="Arial" w:hAnsi="Arial"/>
          <w:color w:val="000000"/>
          <w:sz w:val="20"/>
          <w:szCs w:val="26"/>
        </w:rPr>
        <w:t>- погибший в бою и добитый</w:t>
      </w:r>
    </w:p>
    <w:p w:rsidR="002B24E3" w:rsidRPr="00973C44" w:rsidRDefault="002B24E3" w:rsidP="002B24E3">
      <w:pPr>
        <w:pStyle w:val="NormalWeb"/>
        <w:numPr>
          <w:ilvl w:val="1"/>
          <w:numId w:val="20"/>
        </w:numPr>
        <w:spacing w:before="0" w:beforeAutospacing="0" w:after="0" w:afterAutospacing="0"/>
        <w:ind w:left="0"/>
        <w:jc w:val="both"/>
        <w:textAlignment w:val="baseline"/>
        <w:rPr>
          <w:rFonts w:ascii="Arial" w:hAnsi="Arial"/>
          <w:color w:val="000000"/>
          <w:sz w:val="20"/>
          <w:szCs w:val="26"/>
        </w:rPr>
      </w:pPr>
      <w:r w:rsidRPr="00973C44">
        <w:rPr>
          <w:rFonts w:ascii="Arial" w:hAnsi="Arial"/>
          <w:color w:val="000000"/>
          <w:sz w:val="20"/>
          <w:szCs w:val="26"/>
        </w:rPr>
        <w:t>- получивший тяжелую рану и не получивший медицинскую помощь (см. правила по медицине)</w:t>
      </w:r>
    </w:p>
    <w:p w:rsidR="002B24E3" w:rsidRPr="00973C44" w:rsidRDefault="002B24E3" w:rsidP="002B24E3">
      <w:pPr>
        <w:pStyle w:val="NormalWeb"/>
        <w:numPr>
          <w:ilvl w:val="1"/>
          <w:numId w:val="20"/>
        </w:numPr>
        <w:spacing w:before="0" w:beforeAutospacing="0" w:after="0" w:afterAutospacing="0"/>
        <w:ind w:left="0"/>
        <w:jc w:val="both"/>
        <w:textAlignment w:val="baseline"/>
        <w:rPr>
          <w:rFonts w:ascii="Arial" w:hAnsi="Arial"/>
          <w:color w:val="000000"/>
          <w:sz w:val="20"/>
          <w:szCs w:val="26"/>
        </w:rPr>
      </w:pPr>
      <w:r w:rsidRPr="00973C44">
        <w:rPr>
          <w:rFonts w:ascii="Arial" w:hAnsi="Arial"/>
          <w:color w:val="000000"/>
          <w:sz w:val="20"/>
          <w:szCs w:val="26"/>
        </w:rPr>
        <w:t>- заболевший и не получивший должной помощи</w:t>
      </w:r>
    </w:p>
    <w:p w:rsidR="002B24E3" w:rsidRPr="00973C44" w:rsidRDefault="002B24E3" w:rsidP="002B24E3">
      <w:pPr>
        <w:pStyle w:val="NormalWeb"/>
        <w:numPr>
          <w:ilvl w:val="1"/>
          <w:numId w:val="20"/>
        </w:numPr>
        <w:spacing w:before="0" w:beforeAutospacing="0" w:after="0" w:afterAutospacing="0"/>
        <w:ind w:left="0"/>
        <w:jc w:val="both"/>
        <w:textAlignment w:val="baseline"/>
        <w:rPr>
          <w:rFonts w:ascii="Arial" w:hAnsi="Arial"/>
          <w:color w:val="000000"/>
          <w:sz w:val="20"/>
          <w:szCs w:val="26"/>
        </w:rPr>
      </w:pPr>
      <w:r w:rsidRPr="00973C44">
        <w:rPr>
          <w:rFonts w:ascii="Arial" w:hAnsi="Arial"/>
          <w:color w:val="000000"/>
          <w:sz w:val="20"/>
          <w:szCs w:val="26"/>
        </w:rPr>
        <w:t>- казненный</w:t>
      </w:r>
    </w:p>
    <w:p w:rsidR="002B24E3" w:rsidRPr="00973C44" w:rsidRDefault="002B24E3" w:rsidP="002B24E3">
      <w:pPr>
        <w:pStyle w:val="NormalWeb"/>
        <w:numPr>
          <w:ilvl w:val="0"/>
          <w:numId w:val="20"/>
        </w:numPr>
        <w:spacing w:before="0" w:beforeAutospacing="0" w:after="0" w:afterAutospacing="0"/>
        <w:ind w:left="0"/>
        <w:jc w:val="both"/>
        <w:textAlignment w:val="baseline"/>
        <w:rPr>
          <w:rFonts w:ascii="Arial" w:hAnsi="Arial"/>
          <w:color w:val="000000"/>
          <w:sz w:val="20"/>
          <w:szCs w:val="26"/>
        </w:rPr>
      </w:pPr>
      <w:r w:rsidRPr="00973C44">
        <w:rPr>
          <w:rFonts w:ascii="Arial" w:hAnsi="Arial"/>
          <w:color w:val="000000"/>
          <w:sz w:val="20"/>
          <w:szCs w:val="26"/>
        </w:rPr>
        <w:t>Погибший по игре 10 минут остается на месте гибели, потом отправляется в мир мертвых, где повествует, как умер. 10 минут необходимы для того, чтобы выяснить, получит ли Ваш персонаж религиозную службу по смерти – отпевание, которое зачтется Вам при попадании в мир мертвых. 10 минут можно лежать на земле, либо стоять на месте гибели (в случае холодной погоды и т.п.).</w:t>
      </w:r>
    </w:p>
    <w:p w:rsidR="002B24E3" w:rsidRPr="00973C44" w:rsidRDefault="002B24E3" w:rsidP="002B24E3">
      <w:pPr>
        <w:pStyle w:val="NormalWeb"/>
        <w:numPr>
          <w:ilvl w:val="0"/>
          <w:numId w:val="20"/>
        </w:numPr>
        <w:spacing w:before="0" w:beforeAutospacing="0" w:after="0" w:afterAutospacing="0"/>
        <w:ind w:left="0"/>
        <w:jc w:val="both"/>
        <w:textAlignment w:val="baseline"/>
        <w:rPr>
          <w:rFonts w:ascii="Arial" w:hAnsi="Arial"/>
          <w:color w:val="000000"/>
          <w:sz w:val="20"/>
          <w:szCs w:val="26"/>
        </w:rPr>
      </w:pPr>
      <w:r w:rsidRPr="00973C44">
        <w:rPr>
          <w:rFonts w:ascii="Arial" w:hAnsi="Arial"/>
          <w:color w:val="000000"/>
          <w:sz w:val="20"/>
          <w:szCs w:val="26"/>
        </w:rPr>
        <w:t xml:space="preserve">Мертвый персонаж по истечении 10 минут и/или окончании отпевания, получив свидетельство об отпевании, отправляется в локацию Киево-Печерская Лавра, в пещеры мертвых в белой повязке на голове, где рассказывает, был ли персонаж отпет и похоронен – и как. </w:t>
      </w:r>
    </w:p>
    <w:p w:rsidR="002B24E3" w:rsidRPr="00973C44" w:rsidRDefault="002B24E3" w:rsidP="002B24E3">
      <w:pPr>
        <w:pStyle w:val="NormalWeb"/>
        <w:numPr>
          <w:ilvl w:val="0"/>
          <w:numId w:val="20"/>
        </w:numPr>
        <w:spacing w:before="0" w:beforeAutospacing="0" w:after="0" w:afterAutospacing="0"/>
        <w:ind w:left="0"/>
        <w:jc w:val="both"/>
        <w:textAlignment w:val="baseline"/>
        <w:rPr>
          <w:rFonts w:ascii="Arial" w:hAnsi="Arial"/>
          <w:color w:val="000000"/>
          <w:sz w:val="20"/>
          <w:szCs w:val="26"/>
        </w:rPr>
      </w:pPr>
      <w:r w:rsidRPr="00973C44">
        <w:rPr>
          <w:rFonts w:ascii="Arial" w:hAnsi="Arial"/>
          <w:color w:val="000000"/>
          <w:sz w:val="20"/>
          <w:szCs w:val="26"/>
        </w:rPr>
        <w:t>Умерший от болезни может направляться в мир мертвых сразу после кончины.</w:t>
      </w:r>
    </w:p>
    <w:p w:rsidR="002B24E3" w:rsidRPr="00973C44" w:rsidRDefault="002B24E3" w:rsidP="002B24E3">
      <w:pPr>
        <w:pStyle w:val="NormalWeb"/>
        <w:numPr>
          <w:ilvl w:val="0"/>
          <w:numId w:val="20"/>
        </w:numPr>
        <w:spacing w:before="0" w:beforeAutospacing="0" w:after="0" w:afterAutospacing="0"/>
        <w:ind w:left="0"/>
        <w:jc w:val="both"/>
        <w:textAlignment w:val="baseline"/>
        <w:rPr>
          <w:rFonts w:ascii="Arial" w:hAnsi="Arial"/>
          <w:color w:val="000000"/>
          <w:sz w:val="20"/>
          <w:szCs w:val="26"/>
        </w:rPr>
      </w:pPr>
      <w:r w:rsidRPr="00973C44">
        <w:rPr>
          <w:rFonts w:ascii="Arial" w:hAnsi="Arial"/>
          <w:color w:val="000000"/>
          <w:sz w:val="20"/>
          <w:szCs w:val="26"/>
        </w:rPr>
        <w:t>Общее время, которое игрок проводит в мире мертвых – 3 часа.</w:t>
      </w:r>
    </w:p>
    <w:p w:rsidR="002B24E3" w:rsidRPr="00973C44" w:rsidRDefault="002B24E3" w:rsidP="002B24E3">
      <w:pPr>
        <w:pStyle w:val="NormalWeb"/>
        <w:numPr>
          <w:ilvl w:val="0"/>
          <w:numId w:val="20"/>
        </w:numPr>
        <w:spacing w:before="0" w:beforeAutospacing="0" w:after="0" w:afterAutospacing="0"/>
        <w:ind w:left="0"/>
        <w:jc w:val="both"/>
        <w:textAlignment w:val="baseline"/>
        <w:rPr>
          <w:rFonts w:ascii="Arial" w:hAnsi="Arial"/>
          <w:color w:val="000000"/>
          <w:sz w:val="20"/>
          <w:szCs w:val="26"/>
        </w:rPr>
      </w:pPr>
      <w:r w:rsidRPr="00973C44">
        <w:rPr>
          <w:rFonts w:ascii="Arial" w:hAnsi="Arial"/>
          <w:color w:val="000000"/>
          <w:sz w:val="20"/>
          <w:szCs w:val="26"/>
        </w:rPr>
        <w:t xml:space="preserve">Если персонаж отпет по правилам своей религии, указанной в аусвайсе, он получает уменьшение времени отсидки в мертвятнике: </w:t>
      </w:r>
    </w:p>
    <w:p w:rsidR="002B24E3" w:rsidRPr="00973C44" w:rsidRDefault="002B24E3" w:rsidP="002B24E3">
      <w:pPr>
        <w:pStyle w:val="NormalWeb"/>
        <w:numPr>
          <w:ilvl w:val="1"/>
          <w:numId w:val="20"/>
        </w:numPr>
        <w:spacing w:before="0" w:beforeAutospacing="0" w:after="0" w:afterAutospacing="0"/>
        <w:ind w:left="0"/>
        <w:jc w:val="both"/>
        <w:textAlignment w:val="baseline"/>
        <w:rPr>
          <w:rFonts w:ascii="Arial" w:hAnsi="Arial"/>
          <w:color w:val="000000"/>
          <w:sz w:val="20"/>
          <w:szCs w:val="26"/>
        </w:rPr>
      </w:pPr>
      <w:r w:rsidRPr="00973C44">
        <w:rPr>
          <w:rFonts w:ascii="Arial" w:hAnsi="Arial"/>
          <w:color w:val="000000"/>
          <w:sz w:val="20"/>
          <w:szCs w:val="26"/>
        </w:rPr>
        <w:t>- при отпевании в храме полным чином – 2 часа</w:t>
      </w:r>
    </w:p>
    <w:p w:rsidR="002B24E3" w:rsidRPr="00973C44" w:rsidRDefault="002B24E3" w:rsidP="002B24E3">
      <w:pPr>
        <w:pStyle w:val="NormalWeb"/>
        <w:numPr>
          <w:ilvl w:val="1"/>
          <w:numId w:val="20"/>
        </w:numPr>
        <w:spacing w:before="0" w:beforeAutospacing="0" w:after="0" w:afterAutospacing="0"/>
        <w:ind w:left="0"/>
        <w:jc w:val="both"/>
        <w:textAlignment w:val="baseline"/>
        <w:rPr>
          <w:rFonts w:ascii="Arial" w:hAnsi="Arial"/>
          <w:color w:val="000000"/>
          <w:sz w:val="20"/>
          <w:szCs w:val="26"/>
        </w:rPr>
      </w:pPr>
      <w:r w:rsidRPr="00973C44">
        <w:rPr>
          <w:rFonts w:ascii="Arial" w:hAnsi="Arial"/>
          <w:color w:val="000000"/>
          <w:sz w:val="20"/>
          <w:szCs w:val="26"/>
        </w:rPr>
        <w:t>- при отпевании на месте смерти – 1 час</w:t>
      </w:r>
    </w:p>
    <w:p w:rsidR="002B24E3" w:rsidRPr="00973C44" w:rsidRDefault="002B24E3" w:rsidP="002B24E3">
      <w:pPr>
        <w:pStyle w:val="NormalWeb"/>
        <w:numPr>
          <w:ilvl w:val="1"/>
          <w:numId w:val="20"/>
        </w:numPr>
        <w:spacing w:before="0" w:beforeAutospacing="0" w:after="0" w:afterAutospacing="0"/>
        <w:ind w:left="0"/>
        <w:jc w:val="both"/>
        <w:textAlignment w:val="baseline"/>
        <w:rPr>
          <w:rFonts w:ascii="Arial" w:hAnsi="Arial"/>
          <w:color w:val="000000"/>
          <w:sz w:val="20"/>
          <w:szCs w:val="26"/>
        </w:rPr>
      </w:pPr>
      <w:r w:rsidRPr="00973C44">
        <w:rPr>
          <w:rFonts w:ascii="Arial" w:hAnsi="Arial"/>
          <w:color w:val="000000"/>
          <w:sz w:val="20"/>
          <w:szCs w:val="26"/>
        </w:rPr>
        <w:t xml:space="preserve">- заочное отпевание, о котором извещают через регионального мастера, совершенное в течение 1 часа после кончины – 30 минут. </w:t>
      </w:r>
    </w:p>
    <w:p w:rsidR="002B24E3" w:rsidRPr="00973C44" w:rsidRDefault="002B24E3" w:rsidP="002B24E3">
      <w:pPr>
        <w:pStyle w:val="NormalWeb"/>
        <w:numPr>
          <w:ilvl w:val="0"/>
          <w:numId w:val="20"/>
        </w:numPr>
        <w:spacing w:before="0" w:beforeAutospacing="0" w:after="0" w:afterAutospacing="0"/>
        <w:ind w:left="0"/>
        <w:jc w:val="both"/>
        <w:textAlignment w:val="baseline"/>
        <w:rPr>
          <w:rFonts w:ascii="Arial" w:hAnsi="Arial"/>
          <w:color w:val="000000"/>
          <w:sz w:val="20"/>
          <w:szCs w:val="26"/>
        </w:rPr>
      </w:pPr>
      <w:r w:rsidRPr="00973C44">
        <w:rPr>
          <w:rFonts w:ascii="Arial" w:hAnsi="Arial"/>
          <w:color w:val="000000"/>
          <w:sz w:val="20"/>
          <w:szCs w:val="26"/>
        </w:rPr>
        <w:t>Если персонаж регулярно исповедовался, он может получить облегчение жизни в мире мертвых. Исповедь, совершенная в том же цикле, в котором персонаж  погиб, отнимает от срока отсидки игрока в мертвяке 30 минут. Частота исповедей и других таинств будет учтена отдельно.</w:t>
      </w:r>
    </w:p>
    <w:p w:rsidR="002B24E3" w:rsidRPr="00973C44" w:rsidRDefault="002B24E3" w:rsidP="002B24E3">
      <w:pPr>
        <w:pStyle w:val="NormalWeb"/>
        <w:numPr>
          <w:ilvl w:val="0"/>
          <w:numId w:val="20"/>
        </w:numPr>
        <w:spacing w:before="0" w:beforeAutospacing="0" w:after="0" w:afterAutospacing="0"/>
        <w:ind w:left="0"/>
        <w:jc w:val="both"/>
        <w:textAlignment w:val="baseline"/>
        <w:rPr>
          <w:rFonts w:ascii="Arial" w:hAnsi="Arial"/>
          <w:color w:val="000000"/>
          <w:sz w:val="20"/>
          <w:szCs w:val="26"/>
        </w:rPr>
      </w:pPr>
      <w:r w:rsidRPr="00973C44">
        <w:rPr>
          <w:rFonts w:ascii="Arial" w:hAnsi="Arial"/>
          <w:color w:val="000000"/>
          <w:sz w:val="20"/>
          <w:szCs w:val="26"/>
        </w:rPr>
        <w:t xml:space="preserve">Наличие индульгенции и ее уровень учитывается мастером мира мертвых. </w:t>
      </w:r>
    </w:p>
    <w:p w:rsidR="002B24E3" w:rsidRPr="00973C44" w:rsidRDefault="002B24E3" w:rsidP="002B24E3">
      <w:pPr>
        <w:pStyle w:val="NormalWeb"/>
        <w:numPr>
          <w:ilvl w:val="0"/>
          <w:numId w:val="20"/>
        </w:numPr>
        <w:spacing w:before="0" w:beforeAutospacing="0" w:after="0" w:afterAutospacing="0"/>
        <w:ind w:left="0"/>
        <w:jc w:val="both"/>
        <w:textAlignment w:val="baseline"/>
        <w:rPr>
          <w:rFonts w:ascii="Arial" w:hAnsi="Arial"/>
          <w:color w:val="000000"/>
          <w:sz w:val="20"/>
          <w:szCs w:val="26"/>
        </w:rPr>
      </w:pPr>
      <w:r w:rsidRPr="00973C44">
        <w:rPr>
          <w:rFonts w:ascii="Arial" w:hAnsi="Arial"/>
          <w:color w:val="000000"/>
          <w:sz w:val="20"/>
          <w:szCs w:val="26"/>
        </w:rPr>
        <w:t>Отыгрыш казни снимает время отсидки на 30 минут.</w:t>
      </w:r>
    </w:p>
    <w:p w:rsidR="002B24E3" w:rsidRPr="00973C44" w:rsidRDefault="002B24E3" w:rsidP="002B24E3">
      <w:pPr>
        <w:pStyle w:val="NormalWeb"/>
        <w:numPr>
          <w:ilvl w:val="0"/>
          <w:numId w:val="20"/>
        </w:numPr>
        <w:spacing w:before="0" w:beforeAutospacing="0" w:after="0" w:afterAutospacing="0"/>
        <w:ind w:left="0"/>
        <w:jc w:val="both"/>
        <w:textAlignment w:val="baseline"/>
        <w:rPr>
          <w:rFonts w:ascii="Arial" w:hAnsi="Arial"/>
          <w:color w:val="000000"/>
          <w:sz w:val="20"/>
          <w:szCs w:val="26"/>
        </w:rPr>
      </w:pPr>
      <w:r w:rsidRPr="00973C44">
        <w:rPr>
          <w:rFonts w:ascii="Arial" w:hAnsi="Arial"/>
          <w:color w:val="000000"/>
          <w:sz w:val="20"/>
          <w:szCs w:val="26"/>
        </w:rPr>
        <w:t>Время «смерти» может быть увеличено по ряду причин, связанных с греховной жизнью и преступной деятельностью. К таковым относится самоубийство. Но это, скорее, исключение из правил.</w:t>
      </w:r>
    </w:p>
    <w:p w:rsidR="002B24E3" w:rsidRPr="00973C44" w:rsidRDefault="002B24E3" w:rsidP="002B24E3">
      <w:pPr>
        <w:pStyle w:val="NormalWeb"/>
        <w:numPr>
          <w:ilvl w:val="0"/>
          <w:numId w:val="20"/>
        </w:numPr>
        <w:spacing w:before="0" w:beforeAutospacing="0" w:after="0" w:afterAutospacing="0"/>
        <w:ind w:left="0"/>
        <w:jc w:val="both"/>
        <w:textAlignment w:val="baseline"/>
        <w:rPr>
          <w:rFonts w:ascii="Arial" w:hAnsi="Arial"/>
          <w:color w:val="000000"/>
          <w:sz w:val="20"/>
          <w:szCs w:val="26"/>
        </w:rPr>
      </w:pPr>
      <w:r w:rsidRPr="00973C44">
        <w:rPr>
          <w:rFonts w:ascii="Arial" w:hAnsi="Arial"/>
          <w:color w:val="000000"/>
          <w:sz w:val="20"/>
          <w:szCs w:val="26"/>
        </w:rPr>
        <w:t xml:space="preserve">Если мёртвого персонажа, не успевшего отойти в Мир Мертвых, находит игротехник (игротехники сами знают, кому и что делать) и куда-либо уводит, игротехника надо бы слушаться – он может оставить персонажа в игре и в мертвом состоянии, дать посмертный квест. </w:t>
      </w:r>
    </w:p>
    <w:p w:rsidR="002B24E3" w:rsidRPr="00973C44" w:rsidRDefault="002B24E3" w:rsidP="002B24E3">
      <w:pPr>
        <w:pStyle w:val="NormalWeb"/>
        <w:numPr>
          <w:ilvl w:val="0"/>
          <w:numId w:val="20"/>
        </w:numPr>
        <w:spacing w:before="0" w:beforeAutospacing="0" w:after="0" w:afterAutospacing="0"/>
        <w:ind w:left="0"/>
        <w:jc w:val="both"/>
        <w:textAlignment w:val="baseline"/>
        <w:rPr>
          <w:rFonts w:ascii="Arial" w:hAnsi="Arial"/>
          <w:color w:val="000000"/>
          <w:sz w:val="20"/>
          <w:szCs w:val="26"/>
        </w:rPr>
      </w:pPr>
      <w:r w:rsidRPr="00973C44">
        <w:rPr>
          <w:rFonts w:ascii="Arial" w:hAnsi="Arial"/>
          <w:color w:val="000000"/>
          <w:sz w:val="20"/>
          <w:szCs w:val="26"/>
        </w:rPr>
        <w:t xml:space="preserve">На игре возможен возврат в мир живых персонажей, считающихся погибшими. Это будет сложно, но возможно. В связи с этим не рекомендуется убивать персонажа, например, попавшего к вам в плен – его всегда можно продать в рабство игротехническому персонажу – вам хорошо и прибыльно, и злостный мститель не вернется вновь... </w:t>
      </w:r>
    </w:p>
    <w:p w:rsidR="002B24E3" w:rsidRPr="00973C44" w:rsidRDefault="002B24E3" w:rsidP="002B24E3">
      <w:pPr>
        <w:pStyle w:val="NormalWeb"/>
        <w:numPr>
          <w:ilvl w:val="0"/>
          <w:numId w:val="20"/>
        </w:numPr>
        <w:spacing w:before="0" w:beforeAutospacing="0" w:after="0" w:afterAutospacing="0"/>
        <w:ind w:left="0"/>
        <w:jc w:val="both"/>
        <w:textAlignment w:val="baseline"/>
        <w:rPr>
          <w:rFonts w:ascii="Arial" w:hAnsi="Arial"/>
          <w:color w:val="000000"/>
          <w:sz w:val="20"/>
          <w:szCs w:val="26"/>
        </w:rPr>
      </w:pPr>
      <w:r w:rsidRPr="00973C44">
        <w:rPr>
          <w:rFonts w:ascii="Arial" w:hAnsi="Arial"/>
          <w:color w:val="000000"/>
          <w:sz w:val="20"/>
          <w:szCs w:val="26"/>
        </w:rPr>
        <w:t>Мертвятник на игре планируется игротехнический.</w:t>
      </w:r>
      <w:bookmarkStart w:id="1" w:name="_GoBack"/>
      <w:bookmarkEnd w:id="1"/>
      <w:r w:rsidRPr="00973C44">
        <w:rPr>
          <w:rFonts w:ascii="Arial" w:hAnsi="Arial"/>
          <w:color w:val="000000"/>
          <w:sz w:val="20"/>
          <w:szCs w:val="26"/>
        </w:rPr>
        <w:t xml:space="preserve"> </w:t>
      </w:r>
    </w:p>
    <w:p w:rsidR="002B24E3" w:rsidRPr="00973C44" w:rsidRDefault="002B24E3" w:rsidP="002B24E3">
      <w:pPr>
        <w:pStyle w:val="NormalWeb"/>
        <w:spacing w:before="0" w:beforeAutospacing="0" w:after="0" w:afterAutospacing="0"/>
        <w:jc w:val="both"/>
        <w:textAlignment w:val="baseline"/>
        <w:rPr>
          <w:rFonts w:ascii="Arial" w:hAnsi="Arial"/>
          <w:color w:val="000000"/>
          <w:sz w:val="20"/>
          <w:szCs w:val="26"/>
        </w:rPr>
      </w:pPr>
    </w:p>
    <w:p w:rsidR="000753C5" w:rsidRPr="00973C44" w:rsidRDefault="000753C5" w:rsidP="002B24E3">
      <w:pPr>
        <w:rPr>
          <w:rFonts w:ascii="Arial" w:hAnsi="Arial"/>
          <w:sz w:val="20"/>
        </w:rPr>
      </w:pPr>
    </w:p>
    <w:sectPr w:rsidR="000753C5" w:rsidRPr="00973C44" w:rsidSect="000753C5">
      <w:pgSz w:w="11900" w:h="16840"/>
      <w:pgMar w:top="1440" w:right="843" w:bottom="1440" w:left="993"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OpenSymbol">
    <w:altName w:val="Arial Unicode MS"/>
    <w:charset w:val="CC"/>
    <w:family w:val="auto"/>
    <w:pitch w:val="default"/>
    <w:sig w:usb0="00000000" w:usb1="00000000" w:usb2="00000000" w:usb3="00000000" w:csb0="0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SimSun">
    <w:charset w:val="CC"/>
    <w:family w:val="auto"/>
    <w:pitch w:val="variable"/>
    <w:sig w:usb0="00000000" w:usb1="00000000" w:usb2="00000000" w:usb3="00000000" w:csb0="00000000" w:csb1="00000000"/>
  </w:font>
  <w:font w:name="Mangal">
    <w:charset w:val="CC"/>
    <w:family w:val="auto"/>
    <w:pitch w:val="variable"/>
    <w:sig w:usb0="00000000" w:usb1="00000000" w:usb2="00000000" w:usb3="00000000" w:csb0="00000000"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07"/>
        </w:tabs>
        <w:ind w:left="707" w:hanging="283"/>
      </w:pPr>
      <w:rPr>
        <w:rFonts w:ascii="Symbol" w:hAnsi="Symbol" w:cs="OpenSymbol"/>
        <w:sz w:val="28"/>
        <w:szCs w:val="28"/>
      </w:rPr>
    </w:lvl>
    <w:lvl w:ilvl="1">
      <w:start w:val="1"/>
      <w:numFmt w:val="bullet"/>
      <w:lvlText w:val=""/>
      <w:lvlJc w:val="left"/>
      <w:pPr>
        <w:tabs>
          <w:tab w:val="num" w:pos="1414"/>
        </w:tabs>
        <w:ind w:left="1414" w:hanging="283"/>
      </w:pPr>
      <w:rPr>
        <w:rFonts w:ascii="Symbol" w:hAnsi="Symbol" w:cs="OpenSymbol"/>
        <w:sz w:val="28"/>
        <w:szCs w:val="28"/>
      </w:rPr>
    </w:lvl>
    <w:lvl w:ilvl="2">
      <w:start w:val="1"/>
      <w:numFmt w:val="bullet"/>
      <w:lvlText w:val=""/>
      <w:lvlJc w:val="left"/>
      <w:pPr>
        <w:tabs>
          <w:tab w:val="num" w:pos="2121"/>
        </w:tabs>
        <w:ind w:left="2121" w:hanging="283"/>
      </w:pPr>
      <w:rPr>
        <w:rFonts w:ascii="Symbol" w:hAnsi="Symbol" w:cs="OpenSymbol"/>
        <w:sz w:val="28"/>
        <w:szCs w:val="28"/>
      </w:rPr>
    </w:lvl>
    <w:lvl w:ilvl="3">
      <w:start w:val="1"/>
      <w:numFmt w:val="bullet"/>
      <w:lvlText w:val=""/>
      <w:lvlJc w:val="left"/>
      <w:pPr>
        <w:tabs>
          <w:tab w:val="num" w:pos="2828"/>
        </w:tabs>
        <w:ind w:left="2828" w:hanging="283"/>
      </w:pPr>
      <w:rPr>
        <w:rFonts w:ascii="Symbol" w:hAnsi="Symbol" w:cs="OpenSymbol"/>
        <w:sz w:val="28"/>
        <w:szCs w:val="28"/>
      </w:rPr>
    </w:lvl>
    <w:lvl w:ilvl="4">
      <w:start w:val="1"/>
      <w:numFmt w:val="bullet"/>
      <w:lvlText w:val=""/>
      <w:lvlJc w:val="left"/>
      <w:pPr>
        <w:tabs>
          <w:tab w:val="num" w:pos="3535"/>
        </w:tabs>
        <w:ind w:left="3535" w:hanging="283"/>
      </w:pPr>
      <w:rPr>
        <w:rFonts w:ascii="Symbol" w:hAnsi="Symbol" w:cs="OpenSymbol"/>
        <w:sz w:val="28"/>
        <w:szCs w:val="28"/>
      </w:rPr>
    </w:lvl>
    <w:lvl w:ilvl="5">
      <w:start w:val="1"/>
      <w:numFmt w:val="bullet"/>
      <w:lvlText w:val=""/>
      <w:lvlJc w:val="left"/>
      <w:pPr>
        <w:tabs>
          <w:tab w:val="num" w:pos="4242"/>
        </w:tabs>
        <w:ind w:left="4242" w:hanging="283"/>
      </w:pPr>
      <w:rPr>
        <w:rFonts w:ascii="Symbol" w:hAnsi="Symbol" w:cs="OpenSymbol"/>
        <w:sz w:val="28"/>
        <w:szCs w:val="28"/>
      </w:rPr>
    </w:lvl>
    <w:lvl w:ilvl="6">
      <w:start w:val="1"/>
      <w:numFmt w:val="bullet"/>
      <w:lvlText w:val=""/>
      <w:lvlJc w:val="left"/>
      <w:pPr>
        <w:tabs>
          <w:tab w:val="num" w:pos="4949"/>
        </w:tabs>
        <w:ind w:left="4949" w:hanging="283"/>
      </w:pPr>
      <w:rPr>
        <w:rFonts w:ascii="Symbol" w:hAnsi="Symbol" w:cs="OpenSymbol"/>
        <w:sz w:val="28"/>
        <w:szCs w:val="28"/>
      </w:rPr>
    </w:lvl>
    <w:lvl w:ilvl="7">
      <w:start w:val="1"/>
      <w:numFmt w:val="bullet"/>
      <w:lvlText w:val=""/>
      <w:lvlJc w:val="left"/>
      <w:pPr>
        <w:tabs>
          <w:tab w:val="num" w:pos="5656"/>
        </w:tabs>
        <w:ind w:left="5656" w:hanging="283"/>
      </w:pPr>
      <w:rPr>
        <w:rFonts w:ascii="Symbol" w:hAnsi="Symbol" w:cs="OpenSymbol"/>
        <w:sz w:val="28"/>
        <w:szCs w:val="28"/>
      </w:rPr>
    </w:lvl>
    <w:lvl w:ilvl="8">
      <w:start w:val="1"/>
      <w:numFmt w:val="bullet"/>
      <w:lvlText w:val=""/>
      <w:lvlJc w:val="left"/>
      <w:pPr>
        <w:tabs>
          <w:tab w:val="num" w:pos="6363"/>
        </w:tabs>
        <w:ind w:left="6363" w:hanging="283"/>
      </w:pPr>
      <w:rPr>
        <w:rFonts w:ascii="Symbol" w:hAnsi="Symbol" w:cs="OpenSymbol"/>
        <w:sz w:val="28"/>
        <w:szCs w:val="28"/>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nsid w:val="00000006"/>
    <w:multiLevelType w:val="multilevel"/>
    <w:tmpl w:val="00000006"/>
    <w:name w:val="WW8Num6"/>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nsid w:val="0000000A"/>
    <w:multiLevelType w:val="multilevel"/>
    <w:tmpl w:val="0000000A"/>
    <w:name w:val="WW8Num10"/>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0">
    <w:nsid w:val="0000000B"/>
    <w:multiLevelType w:val="multilevel"/>
    <w:tmpl w:val="0000000B"/>
    <w:name w:val="WW8Num11"/>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1">
    <w:nsid w:val="0000000C"/>
    <w:multiLevelType w:val="multilevel"/>
    <w:tmpl w:val="0000000C"/>
    <w:name w:val="WW8Num12"/>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2">
    <w:nsid w:val="0000000D"/>
    <w:multiLevelType w:val="multilevel"/>
    <w:tmpl w:val="0000000D"/>
    <w:name w:val="WW8Num13"/>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3">
    <w:nsid w:val="0000000E"/>
    <w:multiLevelType w:val="multilevel"/>
    <w:tmpl w:val="0000000E"/>
    <w:name w:val="WW8Num14"/>
    <w:lvl w:ilvl="0">
      <w:start w:val="1"/>
      <w:numFmt w:val="bullet"/>
      <w:lvlText w:val=""/>
      <w:lvlJc w:val="left"/>
      <w:pPr>
        <w:tabs>
          <w:tab w:val="num" w:pos="780"/>
        </w:tabs>
        <w:ind w:left="780" w:hanging="360"/>
      </w:pPr>
      <w:rPr>
        <w:rFonts w:ascii="Symbol" w:hAnsi="Symbol" w:cs="OpenSymbol"/>
      </w:rPr>
    </w:lvl>
    <w:lvl w:ilvl="1">
      <w:start w:val="1"/>
      <w:numFmt w:val="bullet"/>
      <w:lvlText w:val="◦"/>
      <w:lvlJc w:val="left"/>
      <w:pPr>
        <w:tabs>
          <w:tab w:val="num" w:pos="1140"/>
        </w:tabs>
        <w:ind w:left="1140" w:hanging="360"/>
      </w:pPr>
      <w:rPr>
        <w:rFonts w:ascii="OpenSymbol" w:hAnsi="OpenSymbol" w:cs="OpenSymbol"/>
      </w:rPr>
    </w:lvl>
    <w:lvl w:ilvl="2">
      <w:start w:val="1"/>
      <w:numFmt w:val="bullet"/>
      <w:lvlText w:val="▪"/>
      <w:lvlJc w:val="left"/>
      <w:pPr>
        <w:tabs>
          <w:tab w:val="num" w:pos="1500"/>
        </w:tabs>
        <w:ind w:left="1500" w:hanging="360"/>
      </w:pPr>
      <w:rPr>
        <w:rFonts w:ascii="OpenSymbol" w:hAnsi="OpenSymbol" w:cs="OpenSymbol"/>
      </w:rPr>
    </w:lvl>
    <w:lvl w:ilvl="3">
      <w:start w:val="1"/>
      <w:numFmt w:val="bullet"/>
      <w:lvlText w:val=""/>
      <w:lvlJc w:val="left"/>
      <w:pPr>
        <w:tabs>
          <w:tab w:val="num" w:pos="1860"/>
        </w:tabs>
        <w:ind w:left="1860" w:hanging="360"/>
      </w:pPr>
      <w:rPr>
        <w:rFonts w:ascii="Symbol" w:hAnsi="Symbol" w:cs="OpenSymbol"/>
      </w:rPr>
    </w:lvl>
    <w:lvl w:ilvl="4">
      <w:start w:val="1"/>
      <w:numFmt w:val="bullet"/>
      <w:lvlText w:val="◦"/>
      <w:lvlJc w:val="left"/>
      <w:pPr>
        <w:tabs>
          <w:tab w:val="num" w:pos="2220"/>
        </w:tabs>
        <w:ind w:left="2220" w:hanging="360"/>
      </w:pPr>
      <w:rPr>
        <w:rFonts w:ascii="OpenSymbol" w:hAnsi="OpenSymbol" w:cs="OpenSymbol"/>
      </w:rPr>
    </w:lvl>
    <w:lvl w:ilvl="5">
      <w:start w:val="1"/>
      <w:numFmt w:val="bullet"/>
      <w:lvlText w:val="▪"/>
      <w:lvlJc w:val="left"/>
      <w:pPr>
        <w:tabs>
          <w:tab w:val="num" w:pos="2580"/>
        </w:tabs>
        <w:ind w:left="2580" w:hanging="360"/>
      </w:pPr>
      <w:rPr>
        <w:rFonts w:ascii="OpenSymbol" w:hAnsi="OpenSymbol" w:cs="OpenSymbol"/>
      </w:rPr>
    </w:lvl>
    <w:lvl w:ilvl="6">
      <w:start w:val="1"/>
      <w:numFmt w:val="bullet"/>
      <w:lvlText w:val=""/>
      <w:lvlJc w:val="left"/>
      <w:pPr>
        <w:tabs>
          <w:tab w:val="num" w:pos="2940"/>
        </w:tabs>
        <w:ind w:left="2940" w:hanging="360"/>
      </w:pPr>
      <w:rPr>
        <w:rFonts w:ascii="Symbol" w:hAnsi="Symbol" w:cs="OpenSymbol"/>
      </w:rPr>
    </w:lvl>
    <w:lvl w:ilvl="7">
      <w:start w:val="1"/>
      <w:numFmt w:val="bullet"/>
      <w:lvlText w:val="◦"/>
      <w:lvlJc w:val="left"/>
      <w:pPr>
        <w:tabs>
          <w:tab w:val="num" w:pos="3300"/>
        </w:tabs>
        <w:ind w:left="3300" w:hanging="360"/>
      </w:pPr>
      <w:rPr>
        <w:rFonts w:ascii="OpenSymbol" w:hAnsi="OpenSymbol" w:cs="OpenSymbol"/>
      </w:rPr>
    </w:lvl>
    <w:lvl w:ilvl="8">
      <w:start w:val="1"/>
      <w:numFmt w:val="bullet"/>
      <w:lvlText w:val="▪"/>
      <w:lvlJc w:val="left"/>
      <w:pPr>
        <w:tabs>
          <w:tab w:val="num" w:pos="3660"/>
        </w:tabs>
        <w:ind w:left="3660" w:hanging="360"/>
      </w:pPr>
      <w:rPr>
        <w:rFonts w:ascii="OpenSymbol" w:hAnsi="OpenSymbol" w:cs="OpenSymbol"/>
      </w:rPr>
    </w:lvl>
  </w:abstractNum>
  <w:abstractNum w:abstractNumId="14">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5">
    <w:nsid w:val="00000010"/>
    <w:multiLevelType w:val="multilevel"/>
    <w:tmpl w:val="00000010"/>
    <w:name w:val="WW8Num16"/>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6">
    <w:nsid w:val="00000011"/>
    <w:multiLevelType w:val="multilevel"/>
    <w:tmpl w:val="00000011"/>
    <w:name w:val="WW8Num17"/>
    <w:lvl w:ilvl="0">
      <w:start w:val="1"/>
      <w:numFmt w:val="bullet"/>
      <w:lvlText w:val=""/>
      <w:lvlJc w:val="left"/>
      <w:pPr>
        <w:tabs>
          <w:tab w:val="num" w:pos="720"/>
        </w:tabs>
        <w:ind w:left="720" w:hanging="360"/>
      </w:pPr>
      <w:rPr>
        <w:rFonts w:ascii="Symbol" w:hAnsi="Symbol" w:cs="OpenSymbol"/>
        <w:sz w:val="28"/>
        <w:szCs w:val="28"/>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8"/>
        <w:szCs w:val="28"/>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8"/>
        <w:szCs w:val="28"/>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7">
    <w:nsid w:val="291D0717"/>
    <w:multiLevelType w:val="multilevel"/>
    <w:tmpl w:val="44E8FD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E0413FC"/>
    <w:multiLevelType w:val="multilevel"/>
    <w:tmpl w:val="E054A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0BF0F64"/>
    <w:multiLevelType w:val="multilevel"/>
    <w:tmpl w:val="4A1E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9"/>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4"/>
  </w:num>
  <w:num w:numId="18">
    <w:abstractNumId w:val="15"/>
  </w:num>
  <w:num w:numId="19">
    <w:abstractNumId w:val="16"/>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753C5"/>
    <w:rsid w:val="000753C5"/>
    <w:rsid w:val="002B24E3"/>
    <w:rsid w:val="007052D8"/>
    <w:rsid w:val="00973C44"/>
  </w:rsids>
  <m:mathPr>
    <m:mathFont m:val="AdLibCBT"/>
    <m:brkBin m:val="before"/>
    <m:brkBinSub m:val="--"/>
    <m:smallFrac m:val="off"/>
    <m:dispDef m:val="off"/>
    <m:lMargin m:val="0"/>
    <m:rMargin m:val="0"/>
    <m:wrapRight/>
    <m:intLim m:val="subSup"/>
    <m:naryLim m:val="subSup"/>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F68"/>
  </w:style>
  <w:style w:type="paragraph" w:styleId="Heading2">
    <w:name w:val="heading 2"/>
    <w:basedOn w:val="Normal"/>
    <w:next w:val="Normal"/>
    <w:link w:val="Heading2Char"/>
    <w:uiPriority w:val="9"/>
    <w:semiHidden/>
    <w:unhideWhenUsed/>
    <w:qFormat/>
    <w:rsid w:val="000753C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rsid w:val="000753C5"/>
    <w:pPr>
      <w:spacing w:beforeLines="1" w:afterLines="1"/>
      <w:outlineLvl w:val="2"/>
    </w:pPr>
    <w:rPr>
      <w:rFonts w:ascii="Times" w:hAnsi="Times"/>
      <w:b/>
      <w:sz w:val="27"/>
      <w:szCs w:val="20"/>
    </w:rPr>
  </w:style>
  <w:style w:type="paragraph" w:styleId="Heading4">
    <w:name w:val="heading 4"/>
    <w:basedOn w:val="Normal"/>
    <w:next w:val="Normal"/>
    <w:link w:val="Heading4Char"/>
    <w:uiPriority w:val="9"/>
    <w:semiHidden/>
    <w:unhideWhenUsed/>
    <w:qFormat/>
    <w:rsid w:val="000753C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apple-converted-space">
    <w:name w:val="apple-converted-space"/>
    <w:basedOn w:val="DefaultParagraphFont"/>
    <w:rsid w:val="000753C5"/>
  </w:style>
  <w:style w:type="character" w:customStyle="1" w:styleId="Heading3Char">
    <w:name w:val="Heading 3 Char"/>
    <w:basedOn w:val="DefaultParagraphFont"/>
    <w:link w:val="Heading3"/>
    <w:uiPriority w:val="9"/>
    <w:rsid w:val="000753C5"/>
    <w:rPr>
      <w:rFonts w:ascii="Times" w:hAnsi="Times"/>
      <w:b/>
      <w:sz w:val="27"/>
      <w:szCs w:val="20"/>
    </w:rPr>
  </w:style>
  <w:style w:type="character" w:styleId="Hyperlink">
    <w:name w:val="Hyperlink"/>
    <w:basedOn w:val="DefaultParagraphFont"/>
    <w:uiPriority w:val="99"/>
    <w:rsid w:val="000753C5"/>
    <w:rPr>
      <w:color w:val="0000FF"/>
      <w:u w:val="single"/>
    </w:rPr>
  </w:style>
  <w:style w:type="paragraph" w:customStyle="1" w:styleId="author">
    <w:name w:val="author"/>
    <w:basedOn w:val="Normal"/>
    <w:rsid w:val="000753C5"/>
    <w:pPr>
      <w:spacing w:beforeLines="1" w:afterLines="1"/>
    </w:pPr>
    <w:rPr>
      <w:rFonts w:ascii="Times" w:hAnsi="Times"/>
      <w:sz w:val="20"/>
      <w:szCs w:val="20"/>
    </w:rPr>
  </w:style>
  <w:style w:type="character" w:styleId="Strong">
    <w:name w:val="Strong"/>
    <w:basedOn w:val="DefaultParagraphFont"/>
    <w:uiPriority w:val="22"/>
    <w:rsid w:val="000753C5"/>
    <w:rPr>
      <w:b/>
    </w:rPr>
  </w:style>
  <w:style w:type="character" w:customStyle="1" w:styleId="Heading2Char">
    <w:name w:val="Heading 2 Char"/>
    <w:basedOn w:val="DefaultParagraphFont"/>
    <w:link w:val="Heading2"/>
    <w:uiPriority w:val="9"/>
    <w:semiHidden/>
    <w:rsid w:val="000753C5"/>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753C5"/>
    <w:rPr>
      <w:rFonts w:asciiTheme="majorHAnsi" w:eastAsiaTheme="majorEastAsia" w:hAnsiTheme="majorHAnsi" w:cstheme="majorBidi"/>
      <w:b/>
      <w:bCs/>
      <w:i/>
      <w:iCs/>
      <w:color w:val="4F81BD" w:themeColor="accent1"/>
    </w:rPr>
  </w:style>
  <w:style w:type="paragraph" w:styleId="a">
    <w:basedOn w:val="Normal"/>
    <w:next w:val="BodyText"/>
    <w:rsid w:val="000753C5"/>
    <w:pPr>
      <w:widowControl w:val="0"/>
      <w:suppressAutoHyphens/>
      <w:spacing w:after="120"/>
    </w:pPr>
    <w:rPr>
      <w:rFonts w:ascii="Times New Roman" w:eastAsia="SimSun" w:hAnsi="Times New Roman" w:cs="Mangal"/>
      <w:kern w:val="1"/>
      <w:lang w:eastAsia="hi-IN" w:bidi="hi-IN"/>
    </w:rPr>
  </w:style>
  <w:style w:type="paragraph" w:styleId="BodyText">
    <w:name w:val="Body Text"/>
    <w:basedOn w:val="Normal"/>
    <w:link w:val="BodyTextChar"/>
    <w:uiPriority w:val="99"/>
    <w:semiHidden/>
    <w:unhideWhenUsed/>
    <w:rsid w:val="000753C5"/>
    <w:pPr>
      <w:spacing w:after="120"/>
    </w:pPr>
  </w:style>
  <w:style w:type="character" w:customStyle="1" w:styleId="BodyTextChar">
    <w:name w:val="Body Text Char"/>
    <w:basedOn w:val="DefaultParagraphFont"/>
    <w:link w:val="BodyText"/>
    <w:uiPriority w:val="99"/>
    <w:semiHidden/>
    <w:rsid w:val="000753C5"/>
  </w:style>
  <w:style w:type="paragraph" w:styleId="NormalWeb">
    <w:name w:val="Normal (Web)"/>
    <w:basedOn w:val="Normal"/>
    <w:rsid w:val="002B24E3"/>
    <w:pPr>
      <w:spacing w:before="100" w:beforeAutospacing="1" w:after="100" w:afterAutospacing="1"/>
    </w:pPr>
    <w:rPr>
      <w:rFonts w:ascii="Times New Roman" w:eastAsia="Times New Roman" w:hAnsi="Times New Roman" w:cs="Times New Roman"/>
      <w:lang w:eastAsia="ru-RU"/>
    </w:rPr>
  </w:style>
</w:styles>
</file>

<file path=word/webSettings.xml><?xml version="1.0" encoding="utf-8"?>
<w:webSettings xmlns:r="http://schemas.openxmlformats.org/officeDocument/2006/relationships" xmlns:w="http://schemas.openxmlformats.org/wordprocessingml/2006/main">
  <w:divs>
    <w:div w:id="111478287">
      <w:bodyDiv w:val="1"/>
      <w:marLeft w:val="0"/>
      <w:marRight w:val="0"/>
      <w:marTop w:val="0"/>
      <w:marBottom w:val="0"/>
      <w:divBdr>
        <w:top w:val="none" w:sz="0" w:space="0" w:color="auto"/>
        <w:left w:val="none" w:sz="0" w:space="0" w:color="auto"/>
        <w:bottom w:val="none" w:sz="0" w:space="0" w:color="auto"/>
        <w:right w:val="none" w:sz="0" w:space="0" w:color="auto"/>
      </w:divBdr>
      <w:divsChild>
        <w:div w:id="1955742942">
          <w:marLeft w:val="0"/>
          <w:marRight w:val="0"/>
          <w:marTop w:val="0"/>
          <w:marBottom w:val="0"/>
          <w:divBdr>
            <w:top w:val="none" w:sz="0" w:space="0" w:color="auto"/>
            <w:left w:val="none" w:sz="0" w:space="0" w:color="auto"/>
            <w:bottom w:val="none" w:sz="0" w:space="0" w:color="auto"/>
            <w:right w:val="none" w:sz="0" w:space="0" w:color="auto"/>
          </w:divBdr>
        </w:div>
      </w:divsChild>
    </w:div>
    <w:div w:id="502279032">
      <w:bodyDiv w:val="1"/>
      <w:marLeft w:val="0"/>
      <w:marRight w:val="0"/>
      <w:marTop w:val="0"/>
      <w:marBottom w:val="0"/>
      <w:divBdr>
        <w:top w:val="none" w:sz="0" w:space="0" w:color="auto"/>
        <w:left w:val="none" w:sz="0" w:space="0" w:color="auto"/>
        <w:bottom w:val="none" w:sz="0" w:space="0" w:color="auto"/>
        <w:right w:val="none" w:sz="0" w:space="0" w:color="auto"/>
      </w:divBdr>
    </w:div>
    <w:div w:id="749616892">
      <w:bodyDiv w:val="1"/>
      <w:marLeft w:val="0"/>
      <w:marRight w:val="0"/>
      <w:marTop w:val="0"/>
      <w:marBottom w:val="0"/>
      <w:divBdr>
        <w:top w:val="none" w:sz="0" w:space="0" w:color="auto"/>
        <w:left w:val="none" w:sz="0" w:space="0" w:color="auto"/>
        <w:bottom w:val="none" w:sz="0" w:space="0" w:color="auto"/>
        <w:right w:val="none" w:sz="0" w:space="0" w:color="auto"/>
      </w:divBdr>
      <w:divsChild>
        <w:div w:id="221983405">
          <w:marLeft w:val="0"/>
          <w:marRight w:val="0"/>
          <w:marTop w:val="0"/>
          <w:marBottom w:val="0"/>
          <w:divBdr>
            <w:top w:val="none" w:sz="0" w:space="0" w:color="auto"/>
            <w:left w:val="none" w:sz="0" w:space="0" w:color="auto"/>
            <w:bottom w:val="none" w:sz="0" w:space="0" w:color="auto"/>
            <w:right w:val="none" w:sz="0" w:space="0" w:color="auto"/>
          </w:divBdr>
        </w:div>
      </w:divsChild>
    </w:div>
    <w:div w:id="1166019394">
      <w:bodyDiv w:val="1"/>
      <w:marLeft w:val="0"/>
      <w:marRight w:val="0"/>
      <w:marTop w:val="0"/>
      <w:marBottom w:val="0"/>
      <w:divBdr>
        <w:top w:val="none" w:sz="0" w:space="0" w:color="auto"/>
        <w:left w:val="none" w:sz="0" w:space="0" w:color="auto"/>
        <w:bottom w:val="none" w:sz="0" w:space="0" w:color="auto"/>
        <w:right w:val="none" w:sz="0" w:space="0" w:color="auto"/>
      </w:divBdr>
      <w:divsChild>
        <w:div w:id="425929276">
          <w:marLeft w:val="0"/>
          <w:marRight w:val="0"/>
          <w:marTop w:val="0"/>
          <w:marBottom w:val="0"/>
          <w:divBdr>
            <w:top w:val="none" w:sz="0" w:space="0" w:color="auto"/>
            <w:left w:val="none" w:sz="0" w:space="0" w:color="auto"/>
            <w:bottom w:val="none" w:sz="0" w:space="0" w:color="auto"/>
            <w:right w:val="none" w:sz="0" w:space="0" w:color="auto"/>
          </w:divBdr>
        </w:div>
      </w:divsChild>
    </w:div>
    <w:div w:id="1261452755">
      <w:bodyDiv w:val="1"/>
      <w:marLeft w:val="0"/>
      <w:marRight w:val="0"/>
      <w:marTop w:val="0"/>
      <w:marBottom w:val="0"/>
      <w:divBdr>
        <w:top w:val="none" w:sz="0" w:space="0" w:color="auto"/>
        <w:left w:val="none" w:sz="0" w:space="0" w:color="auto"/>
        <w:bottom w:val="none" w:sz="0" w:space="0" w:color="auto"/>
        <w:right w:val="none" w:sz="0" w:space="0" w:color="auto"/>
      </w:divBdr>
      <w:divsChild>
        <w:div w:id="52313688">
          <w:marLeft w:val="0"/>
          <w:marRight w:val="0"/>
          <w:marTop w:val="0"/>
          <w:marBottom w:val="0"/>
          <w:divBdr>
            <w:top w:val="none" w:sz="0" w:space="0" w:color="auto"/>
            <w:left w:val="none" w:sz="0" w:space="0" w:color="auto"/>
            <w:bottom w:val="none" w:sz="0" w:space="0" w:color="auto"/>
            <w:right w:val="none" w:sz="0" w:space="0" w:color="auto"/>
          </w:divBdr>
        </w:div>
      </w:divsChild>
    </w:div>
    <w:div w:id="1505782156">
      <w:bodyDiv w:val="1"/>
      <w:marLeft w:val="0"/>
      <w:marRight w:val="0"/>
      <w:marTop w:val="0"/>
      <w:marBottom w:val="0"/>
      <w:divBdr>
        <w:top w:val="none" w:sz="0" w:space="0" w:color="auto"/>
        <w:left w:val="none" w:sz="0" w:space="0" w:color="auto"/>
        <w:bottom w:val="none" w:sz="0" w:space="0" w:color="auto"/>
        <w:right w:val="none" w:sz="0" w:space="0" w:color="auto"/>
      </w:divBdr>
      <w:divsChild>
        <w:div w:id="1994987761">
          <w:marLeft w:val="0"/>
          <w:marRight w:val="0"/>
          <w:marTop w:val="0"/>
          <w:marBottom w:val="0"/>
          <w:divBdr>
            <w:top w:val="none" w:sz="0" w:space="0" w:color="auto"/>
            <w:left w:val="none" w:sz="0" w:space="0" w:color="auto"/>
            <w:bottom w:val="none" w:sz="0" w:space="0" w:color="auto"/>
            <w:right w:val="none" w:sz="0" w:space="0" w:color="auto"/>
          </w:divBdr>
        </w:div>
      </w:divsChild>
    </w:div>
    <w:div w:id="1619411888">
      <w:bodyDiv w:val="1"/>
      <w:marLeft w:val="0"/>
      <w:marRight w:val="0"/>
      <w:marTop w:val="0"/>
      <w:marBottom w:val="0"/>
      <w:divBdr>
        <w:top w:val="none" w:sz="0" w:space="0" w:color="auto"/>
        <w:left w:val="none" w:sz="0" w:space="0" w:color="auto"/>
        <w:bottom w:val="none" w:sz="0" w:space="0" w:color="auto"/>
        <w:right w:val="none" w:sz="0" w:space="0" w:color="auto"/>
      </w:divBdr>
    </w:div>
    <w:div w:id="1859004956">
      <w:bodyDiv w:val="1"/>
      <w:marLeft w:val="0"/>
      <w:marRight w:val="0"/>
      <w:marTop w:val="0"/>
      <w:marBottom w:val="0"/>
      <w:divBdr>
        <w:top w:val="none" w:sz="0" w:space="0" w:color="auto"/>
        <w:left w:val="none" w:sz="0" w:space="0" w:color="auto"/>
        <w:bottom w:val="none" w:sz="0" w:space="0" w:color="auto"/>
        <w:right w:val="none" w:sz="0" w:space="0" w:color="auto"/>
      </w:divBdr>
      <w:divsChild>
        <w:div w:id="543372595">
          <w:marLeft w:val="0"/>
          <w:marRight w:val="0"/>
          <w:marTop w:val="0"/>
          <w:marBottom w:val="0"/>
          <w:divBdr>
            <w:top w:val="none" w:sz="0" w:space="0" w:color="auto"/>
            <w:left w:val="none" w:sz="0" w:space="0" w:color="auto"/>
            <w:bottom w:val="none" w:sz="0" w:space="0" w:color="auto"/>
            <w:right w:val="none" w:sz="0" w:space="0" w:color="auto"/>
          </w:divBdr>
        </w:div>
      </w:divsChild>
    </w:div>
    <w:div w:id="1985156479">
      <w:bodyDiv w:val="1"/>
      <w:marLeft w:val="0"/>
      <w:marRight w:val="0"/>
      <w:marTop w:val="0"/>
      <w:marBottom w:val="0"/>
      <w:divBdr>
        <w:top w:val="none" w:sz="0" w:space="0" w:color="auto"/>
        <w:left w:val="none" w:sz="0" w:space="0" w:color="auto"/>
        <w:bottom w:val="none" w:sz="0" w:space="0" w:color="auto"/>
        <w:right w:val="none" w:sz="0" w:space="0" w:color="auto"/>
      </w:divBdr>
      <w:divsChild>
        <w:div w:id="1511677451">
          <w:marLeft w:val="0"/>
          <w:marRight w:val="0"/>
          <w:marTop w:val="0"/>
          <w:marBottom w:val="0"/>
          <w:divBdr>
            <w:top w:val="none" w:sz="0" w:space="0" w:color="auto"/>
            <w:left w:val="none" w:sz="0" w:space="0" w:color="auto"/>
            <w:bottom w:val="none" w:sz="0" w:space="0" w:color="auto"/>
            <w:right w:val="none" w:sz="0" w:space="0" w:color="auto"/>
          </w:divBdr>
        </w:div>
      </w:divsChild>
    </w:div>
    <w:div w:id="2089496925">
      <w:bodyDiv w:val="1"/>
      <w:marLeft w:val="0"/>
      <w:marRight w:val="0"/>
      <w:marTop w:val="0"/>
      <w:marBottom w:val="0"/>
      <w:divBdr>
        <w:top w:val="none" w:sz="0" w:space="0" w:color="auto"/>
        <w:left w:val="none" w:sz="0" w:space="0" w:color="auto"/>
        <w:bottom w:val="none" w:sz="0" w:space="0" w:color="auto"/>
        <w:right w:val="none" w:sz="0" w:space="0" w:color="auto"/>
      </w:divBdr>
      <w:divsChild>
        <w:div w:id="165022394">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forum.manor.ru/viewtopic.php?f=847&amp;t=49879" TargetMode="External"/><Relationship Id="rId12" Type="http://schemas.openxmlformats.org/officeDocument/2006/relationships/hyperlink" Target="http://forum.manor.ru/viewtopic.php?p=847620" TargetMode="External"/><Relationship Id="rId13" Type="http://schemas.openxmlformats.org/officeDocument/2006/relationships/hyperlink" Target="http://forum.manor.ru/viewtopic.php?f=847&amp;t=50134" TargetMode="External"/><Relationship Id="rId14" Type="http://schemas.openxmlformats.org/officeDocument/2006/relationships/hyperlink" Target="http://forum.manor.ru/viewtopic.php?f=847&amp;t=50145" TargetMode="External"/><Relationship Id="rId15" Type="http://schemas.openxmlformats.org/officeDocument/2006/relationships/hyperlink" Target="http://forum.manor.ru/viewtopic.php?f=847&amp;t=48694" TargetMode="External"/><Relationship Id="rId16" Type="http://schemas.openxmlformats.org/officeDocument/2006/relationships/hyperlink" Target="http://forum.manor.ru/viewtopic.php?p=824267"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forum.manor.ru/viewtopic.php?f=847&amp;t=50106" TargetMode="External"/><Relationship Id="rId6" Type="http://schemas.openxmlformats.org/officeDocument/2006/relationships/hyperlink" Target="http://forum.manor.ru/viewtopic.php?f=847&amp;t=50246" TargetMode="External"/><Relationship Id="rId7" Type="http://schemas.openxmlformats.org/officeDocument/2006/relationships/image" Target="media/image1.jpeg"/><Relationship Id="rId8" Type="http://schemas.openxmlformats.org/officeDocument/2006/relationships/hyperlink" Target="http://forum.manor.ru/viewtopic.php?f=847&amp;t=50233" TargetMode="External"/><Relationship Id="rId9" Type="http://schemas.openxmlformats.org/officeDocument/2006/relationships/hyperlink" Target="http://forum.manor.ru/viewtopic.php?f=847&amp;t=48792" TargetMode="External"/><Relationship Id="rId10" Type="http://schemas.openxmlformats.org/officeDocument/2006/relationships/hyperlink" Target="http://forum.manor.ru/viewtopic.php?f=847&amp;t=502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33</Pages>
  <Words>16462</Words>
  <Characters>93838</Characters>
  <Application>Microsoft Macintosh Word</Application>
  <DocSecurity>0</DocSecurity>
  <Lines>781</Lines>
  <Paragraphs>187</Paragraphs>
  <ScaleCrop>false</ScaleCrop>
  <Company>UBSD</Company>
  <LinksUpToDate>false</LinksUpToDate>
  <CharactersWithSpaces>115239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ARTEM</dc:creator>
  <cp:keywords/>
  <cp:lastModifiedBy>ARTEM</cp:lastModifiedBy>
  <cp:revision>3</cp:revision>
  <cp:lastPrinted>2016-05-27T15:03:00Z</cp:lastPrinted>
  <dcterms:created xsi:type="dcterms:W3CDTF">2016-05-27T14:35:00Z</dcterms:created>
  <dcterms:modified xsi:type="dcterms:W3CDTF">2016-05-27T15:03:00Z</dcterms:modified>
</cp:coreProperties>
</file>