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F11" w:rsidRPr="00F31F11" w:rsidRDefault="00F31F11" w:rsidP="00A862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31F11">
        <w:rPr>
          <w:rFonts w:ascii="Times New Roman" w:hAnsi="Times New Roman" w:cs="Times New Roman"/>
          <w:sz w:val="28"/>
          <w:szCs w:val="28"/>
        </w:rPr>
        <w:t xml:space="preserve">Правила летней серии 2018 года игровой программы «Нарния, пробудись!» </w:t>
      </w:r>
    </w:p>
    <w:p w:rsidR="00F31F11" w:rsidRPr="00F31F11" w:rsidRDefault="00F31F11" w:rsidP="00A862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31F11">
        <w:rPr>
          <w:rFonts w:ascii="Times New Roman" w:hAnsi="Times New Roman" w:cs="Times New Roman"/>
          <w:sz w:val="28"/>
          <w:szCs w:val="28"/>
        </w:rPr>
        <w:t>«Тайны Изумрудного Леса»</w:t>
      </w:r>
    </w:p>
    <w:p w:rsidR="00F31F11" w:rsidRDefault="00F31F11" w:rsidP="00A862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77D0" w:rsidRPr="00A862B6" w:rsidRDefault="00A862B6" w:rsidP="00A862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 в игру</w:t>
      </w:r>
    </w:p>
    <w:p w:rsidR="00A862B6" w:rsidRDefault="00F41DC0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Летом 1172 года от сотворения Нарнии</w:t>
      </w:r>
      <w:r w:rsidR="001503A6">
        <w:rPr>
          <w:rFonts w:ascii="Times New Roman" w:hAnsi="Times New Roman" w:cs="Times New Roman"/>
          <w:sz w:val="24"/>
          <w:szCs w:val="24"/>
        </w:rPr>
        <w:t xml:space="preserve"> новый В</w:t>
      </w:r>
      <w:r>
        <w:rPr>
          <w:rFonts w:ascii="Times New Roman" w:hAnsi="Times New Roman" w:cs="Times New Roman"/>
          <w:sz w:val="24"/>
          <w:szCs w:val="24"/>
        </w:rPr>
        <w:t>ерховный король Питер Второй Храбрый объезжает свои владения. Среди прочих мест, намеченных для посещения, есть и И</w:t>
      </w:r>
      <w:r w:rsidR="009B182B">
        <w:rPr>
          <w:rFonts w:ascii="Times New Roman" w:hAnsi="Times New Roman" w:cs="Times New Roman"/>
          <w:sz w:val="24"/>
          <w:szCs w:val="24"/>
        </w:rPr>
        <w:t>зумрудный Л</w:t>
      </w:r>
      <w:r>
        <w:rPr>
          <w:rFonts w:ascii="Times New Roman" w:hAnsi="Times New Roman" w:cs="Times New Roman"/>
          <w:sz w:val="24"/>
          <w:szCs w:val="24"/>
        </w:rPr>
        <w:t xml:space="preserve">ес, которым </w:t>
      </w:r>
      <w:r w:rsidR="004B327B">
        <w:rPr>
          <w:rFonts w:ascii="Times New Roman" w:hAnsi="Times New Roman" w:cs="Times New Roman"/>
          <w:sz w:val="24"/>
          <w:szCs w:val="24"/>
        </w:rPr>
        <w:t xml:space="preserve">правит </w:t>
      </w:r>
      <w:r>
        <w:rPr>
          <w:rFonts w:ascii="Times New Roman" w:hAnsi="Times New Roman" w:cs="Times New Roman"/>
          <w:sz w:val="24"/>
          <w:szCs w:val="24"/>
        </w:rPr>
        <w:t>по дару королевы Джилл Сиротки герцогиня Линвен из рода эльфов.</w:t>
      </w:r>
      <w:r w:rsidR="004335EA">
        <w:rPr>
          <w:rFonts w:ascii="Times New Roman" w:hAnsi="Times New Roman" w:cs="Times New Roman"/>
          <w:sz w:val="24"/>
          <w:szCs w:val="24"/>
        </w:rPr>
        <w:t xml:space="preserve"> Приезд короля совпадает с традиционным для Изумрудного леса э</w:t>
      </w:r>
      <w:r w:rsidR="00E64962">
        <w:rPr>
          <w:rFonts w:ascii="Times New Roman" w:hAnsi="Times New Roman" w:cs="Times New Roman"/>
          <w:sz w:val="24"/>
          <w:szCs w:val="24"/>
        </w:rPr>
        <w:t>льфийским праздником «</w:t>
      </w:r>
      <w:r w:rsidR="00F31F11">
        <w:rPr>
          <w:rFonts w:ascii="Times New Roman" w:hAnsi="Times New Roman" w:cs="Times New Roman"/>
          <w:sz w:val="24"/>
          <w:szCs w:val="24"/>
        </w:rPr>
        <w:t xml:space="preserve">День </w:t>
      </w:r>
      <w:r w:rsidR="00E64962">
        <w:rPr>
          <w:rFonts w:ascii="Times New Roman" w:hAnsi="Times New Roman" w:cs="Times New Roman"/>
          <w:sz w:val="24"/>
          <w:szCs w:val="24"/>
        </w:rPr>
        <w:t>Нового Начала»</w:t>
      </w:r>
      <w:r w:rsidR="00976EF5">
        <w:rPr>
          <w:rFonts w:ascii="Times New Roman" w:hAnsi="Times New Roman" w:cs="Times New Roman"/>
          <w:sz w:val="24"/>
          <w:szCs w:val="24"/>
        </w:rPr>
        <w:t>.</w:t>
      </w:r>
      <w:r w:rsidR="004335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62B6" w:rsidRDefault="00976EF5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прежде чем начнётся праздник, король Питер со свитой должен найти верную дорогу в замок леди Линвен среди множества лесных троп. Чтобы король не заблудился, герцогиня Линвен выйдет его встречать со своей свитой.</w:t>
      </w:r>
    </w:p>
    <w:p w:rsidR="00976EF5" w:rsidRDefault="00976EF5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35EA" w:rsidRPr="004335EA" w:rsidRDefault="004335EA" w:rsidP="004335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Игровая география</w:t>
      </w:r>
    </w:p>
    <w:p w:rsidR="001C1A97" w:rsidRDefault="004335EA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Центром действия игры является замок леди Линвен </w:t>
      </w:r>
      <w:r w:rsidR="001503A6">
        <w:rPr>
          <w:rFonts w:ascii="Times New Roman" w:hAnsi="Times New Roman" w:cs="Times New Roman"/>
          <w:sz w:val="24"/>
          <w:szCs w:val="24"/>
        </w:rPr>
        <w:t>«</w:t>
      </w:r>
      <w:r w:rsidR="009B182B">
        <w:rPr>
          <w:rFonts w:ascii="Times New Roman" w:hAnsi="Times New Roman" w:cs="Times New Roman"/>
          <w:sz w:val="24"/>
          <w:szCs w:val="24"/>
        </w:rPr>
        <w:t>Барсучий Т</w:t>
      </w:r>
      <w:r w:rsidR="00976EF5">
        <w:rPr>
          <w:rFonts w:ascii="Times New Roman" w:hAnsi="Times New Roman" w:cs="Times New Roman"/>
          <w:sz w:val="24"/>
          <w:szCs w:val="24"/>
        </w:rPr>
        <w:t>айник</w:t>
      </w:r>
      <w:r w:rsidR="001503A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1503A6">
        <w:rPr>
          <w:rFonts w:ascii="Times New Roman" w:hAnsi="Times New Roman" w:cs="Times New Roman"/>
          <w:sz w:val="24"/>
          <w:szCs w:val="24"/>
        </w:rPr>
        <w:t xml:space="preserve"> </w:t>
      </w:r>
      <w:r w:rsidR="00266DE7">
        <w:rPr>
          <w:rFonts w:ascii="Times New Roman" w:hAnsi="Times New Roman" w:cs="Times New Roman"/>
          <w:sz w:val="24"/>
          <w:szCs w:val="24"/>
        </w:rPr>
        <w:t xml:space="preserve">Рядом с ним король Питер разобьёт свой походный лагерь (если, конечно, доберётся до цели живым и здоровым), чтобы не стеснять обитателей Барсучьего Тайника. </w:t>
      </w:r>
      <w:r w:rsidR="001503A6">
        <w:rPr>
          <w:rFonts w:ascii="Times New Roman" w:hAnsi="Times New Roman" w:cs="Times New Roman"/>
          <w:sz w:val="24"/>
          <w:szCs w:val="24"/>
        </w:rPr>
        <w:t xml:space="preserve">По Изумрудному Лесу проходят две </w:t>
      </w:r>
      <w:r w:rsidR="00F057EE">
        <w:rPr>
          <w:rFonts w:ascii="Times New Roman" w:hAnsi="Times New Roman" w:cs="Times New Roman"/>
          <w:sz w:val="24"/>
          <w:szCs w:val="24"/>
        </w:rPr>
        <w:t xml:space="preserve">главные </w:t>
      </w:r>
      <w:r w:rsidR="001503A6">
        <w:rPr>
          <w:rFonts w:ascii="Times New Roman" w:hAnsi="Times New Roman" w:cs="Times New Roman"/>
          <w:sz w:val="24"/>
          <w:szCs w:val="24"/>
        </w:rPr>
        <w:t xml:space="preserve">дороги: одна ведёт в Кэр-Паравел (на игре не показан), другая в отдалённую часть леса – </w:t>
      </w:r>
      <w:r w:rsidR="001503A6" w:rsidRPr="007C658C">
        <w:rPr>
          <w:rFonts w:ascii="Times New Roman" w:hAnsi="Times New Roman" w:cs="Times New Roman"/>
          <w:b/>
          <w:sz w:val="24"/>
          <w:szCs w:val="24"/>
        </w:rPr>
        <w:t>Медвежий Угол</w:t>
      </w:r>
      <w:r w:rsidR="001503A6">
        <w:rPr>
          <w:rFonts w:ascii="Times New Roman" w:hAnsi="Times New Roman" w:cs="Times New Roman"/>
          <w:sz w:val="24"/>
          <w:szCs w:val="24"/>
        </w:rPr>
        <w:t xml:space="preserve">. </w:t>
      </w:r>
      <w:r w:rsidR="00F31F11">
        <w:rPr>
          <w:rFonts w:ascii="Times New Roman" w:hAnsi="Times New Roman" w:cs="Times New Roman"/>
          <w:sz w:val="24"/>
          <w:szCs w:val="24"/>
        </w:rPr>
        <w:t xml:space="preserve">В Медвежьем углу располагаются два замка: Роттен Тристумп и Лунный Чертог. Первый давно считается заброшенным. Во втором, по слухам, живут какие-то эльфы. </w:t>
      </w:r>
      <w:r w:rsidR="001503A6">
        <w:rPr>
          <w:rFonts w:ascii="Times New Roman" w:hAnsi="Times New Roman" w:cs="Times New Roman"/>
          <w:sz w:val="24"/>
          <w:szCs w:val="24"/>
        </w:rPr>
        <w:t xml:space="preserve">Кроме того, в самом Лесу могут располагаться </w:t>
      </w:r>
      <w:r w:rsidR="001503A6" w:rsidRPr="007C658C">
        <w:rPr>
          <w:rFonts w:ascii="Times New Roman" w:hAnsi="Times New Roman" w:cs="Times New Roman"/>
          <w:b/>
          <w:sz w:val="24"/>
          <w:szCs w:val="24"/>
        </w:rPr>
        <w:t>жилища</w:t>
      </w:r>
      <w:r w:rsidR="001503A6">
        <w:rPr>
          <w:rFonts w:ascii="Times New Roman" w:hAnsi="Times New Roman" w:cs="Times New Roman"/>
          <w:sz w:val="24"/>
          <w:szCs w:val="24"/>
        </w:rPr>
        <w:t xml:space="preserve"> животных, фавнов и других обитателей герцогства.</w:t>
      </w:r>
      <w:r w:rsidR="00F057EE">
        <w:rPr>
          <w:rFonts w:ascii="Times New Roman" w:hAnsi="Times New Roman" w:cs="Times New Roman"/>
          <w:sz w:val="24"/>
          <w:szCs w:val="24"/>
        </w:rPr>
        <w:t xml:space="preserve"> К этим жилищам ведут свои </w:t>
      </w:r>
      <w:r w:rsidR="00F057EE" w:rsidRPr="00F057EE">
        <w:rPr>
          <w:rFonts w:ascii="Times New Roman" w:hAnsi="Times New Roman" w:cs="Times New Roman"/>
          <w:b/>
          <w:sz w:val="24"/>
          <w:szCs w:val="24"/>
        </w:rPr>
        <w:t>тропки</w:t>
      </w:r>
      <w:r w:rsidR="00F057EE">
        <w:rPr>
          <w:rFonts w:ascii="Times New Roman" w:hAnsi="Times New Roman" w:cs="Times New Roman"/>
          <w:sz w:val="24"/>
          <w:szCs w:val="24"/>
        </w:rPr>
        <w:t>.</w:t>
      </w:r>
    </w:p>
    <w:p w:rsidR="00772AC5" w:rsidRDefault="00772AC5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2AC5" w:rsidRPr="002171D3" w:rsidRDefault="00772AC5" w:rsidP="00772A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1D3">
        <w:rPr>
          <w:rFonts w:ascii="Times New Roman" w:hAnsi="Times New Roman" w:cs="Times New Roman"/>
          <w:b/>
          <w:sz w:val="24"/>
          <w:szCs w:val="24"/>
        </w:rPr>
        <w:t>Организация жизни замков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каждом нарнийском замке и лагере необходимо силами персонажей под руководством лордов организовать:</w:t>
      </w:r>
    </w:p>
    <w:p w:rsidR="00772AC5" w:rsidRDefault="00772AC5" w:rsidP="00772AC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Кухонные дежурства</w:t>
      </w:r>
    </w:p>
    <w:p w:rsidR="00772AC5" w:rsidRPr="007265D7" w:rsidRDefault="00772AC5" w:rsidP="00772AC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Систему сигнализации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Система сигнализации должна быть едина для </w:t>
      </w:r>
      <w:r w:rsidR="00266DE7">
        <w:rPr>
          <w:rFonts w:ascii="Times New Roman" w:hAnsi="Times New Roman" w:cs="Times New Roman"/>
          <w:sz w:val="24"/>
          <w:szCs w:val="24"/>
        </w:rPr>
        <w:t xml:space="preserve">лагеря </w:t>
      </w:r>
      <w:r>
        <w:rPr>
          <w:rFonts w:ascii="Times New Roman" w:hAnsi="Times New Roman" w:cs="Times New Roman"/>
          <w:sz w:val="24"/>
          <w:szCs w:val="24"/>
        </w:rPr>
        <w:t>короля Питера и Барсучьего тайника, чтобы можно было</w:t>
      </w:r>
      <w:r w:rsidR="00266DE7">
        <w:rPr>
          <w:rFonts w:ascii="Times New Roman" w:hAnsi="Times New Roman" w:cs="Times New Roman"/>
          <w:sz w:val="24"/>
          <w:szCs w:val="24"/>
        </w:rPr>
        <w:t xml:space="preserve"> разбирать сигналы друг друга. Т</w:t>
      </w:r>
      <w:r>
        <w:rPr>
          <w:rFonts w:ascii="Times New Roman" w:hAnsi="Times New Roman" w:cs="Times New Roman"/>
          <w:sz w:val="24"/>
          <w:szCs w:val="24"/>
        </w:rPr>
        <w:t>е же самые сигналы нужно использовать и во всех походах. Предлагаю использовать немного изменённую систему с прошлой летней серии:</w:t>
      </w:r>
    </w:p>
    <w:p w:rsidR="00772AC5" w:rsidRPr="00FD12C2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12C2">
        <w:rPr>
          <w:rFonts w:ascii="Times New Roman" w:hAnsi="Times New Roman" w:cs="Times New Roman"/>
          <w:i/>
          <w:sz w:val="24"/>
          <w:szCs w:val="24"/>
        </w:rPr>
        <w:t>Два длинных гудка – созыв на обед (ужин, завтрак)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772AC5" w:rsidRPr="00FD12C2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12C2">
        <w:rPr>
          <w:rFonts w:ascii="Times New Roman" w:hAnsi="Times New Roman" w:cs="Times New Roman"/>
          <w:i/>
          <w:sz w:val="24"/>
          <w:szCs w:val="24"/>
        </w:rPr>
        <w:t>Три коротких гудка – «к оружию!», нападение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772AC5" w:rsidRPr="00FD12C2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12C2">
        <w:rPr>
          <w:rFonts w:ascii="Times New Roman" w:hAnsi="Times New Roman" w:cs="Times New Roman"/>
          <w:i/>
          <w:sz w:val="24"/>
          <w:szCs w:val="24"/>
        </w:rPr>
        <w:t>Три длинных – общий сбор, «все ко мне!».</w:t>
      </w:r>
    </w:p>
    <w:p w:rsidR="00772AC5" w:rsidRPr="00FD12C2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12C2">
        <w:rPr>
          <w:rFonts w:ascii="Times New Roman" w:hAnsi="Times New Roman" w:cs="Times New Roman"/>
          <w:i/>
          <w:sz w:val="24"/>
          <w:szCs w:val="24"/>
        </w:rPr>
        <w:t>Один длинный гудок – отбой, отмена предыдущего сигнала.</w:t>
      </w:r>
    </w:p>
    <w:p w:rsidR="00772AC5" w:rsidRPr="00F44561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Значение сигналов необходимо изобразить на плакате в таком месте замка, которое часто посещается жителями (у ворот, в тронном зале или в трапезной).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Сигналы в замке и лагере подает герольд или сенешаль. Сигналы в походе подает назначенный лордом </w:t>
      </w:r>
      <w:r w:rsidRPr="00FD12C2">
        <w:rPr>
          <w:rFonts w:ascii="Times New Roman" w:hAnsi="Times New Roman" w:cs="Times New Roman"/>
          <w:b/>
          <w:sz w:val="24"/>
          <w:szCs w:val="24"/>
        </w:rPr>
        <w:t xml:space="preserve">трубач </w:t>
      </w:r>
      <w:r>
        <w:rPr>
          <w:rFonts w:ascii="Times New Roman" w:hAnsi="Times New Roman" w:cs="Times New Roman"/>
          <w:sz w:val="24"/>
          <w:szCs w:val="24"/>
        </w:rPr>
        <w:t>или герольд.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организации кухонных дежурств в лагерях и в походах лордам </w:t>
      </w:r>
      <w:r w:rsidR="00266DE7">
        <w:rPr>
          <w:rFonts w:ascii="Times New Roman" w:hAnsi="Times New Roman" w:cs="Times New Roman"/>
          <w:sz w:val="24"/>
          <w:szCs w:val="24"/>
        </w:rPr>
        <w:t xml:space="preserve">команд </w:t>
      </w:r>
      <w:r>
        <w:rPr>
          <w:rFonts w:ascii="Times New Roman" w:hAnsi="Times New Roman" w:cs="Times New Roman"/>
          <w:sz w:val="24"/>
          <w:szCs w:val="24"/>
        </w:rPr>
        <w:t xml:space="preserve">или сенешалям нужно заранее, до игры, составить </w:t>
      </w:r>
      <w:r w:rsidR="00266DE7">
        <w:rPr>
          <w:rFonts w:ascii="Times New Roman" w:hAnsi="Times New Roman" w:cs="Times New Roman"/>
          <w:sz w:val="24"/>
          <w:szCs w:val="24"/>
        </w:rPr>
        <w:t xml:space="preserve">список </w:t>
      </w:r>
      <w:r w:rsidR="000C18A6">
        <w:rPr>
          <w:rFonts w:ascii="Times New Roman" w:hAnsi="Times New Roman" w:cs="Times New Roman"/>
          <w:sz w:val="24"/>
          <w:szCs w:val="24"/>
        </w:rPr>
        <w:t xml:space="preserve">титулованных жителей замка </w:t>
      </w:r>
      <w:r>
        <w:rPr>
          <w:rFonts w:ascii="Times New Roman" w:hAnsi="Times New Roman" w:cs="Times New Roman"/>
          <w:sz w:val="24"/>
          <w:szCs w:val="24"/>
        </w:rPr>
        <w:t xml:space="preserve">и распределить их парами </w:t>
      </w:r>
      <w:r w:rsidR="000C18A6">
        <w:rPr>
          <w:rFonts w:ascii="Times New Roman" w:hAnsi="Times New Roman" w:cs="Times New Roman"/>
          <w:sz w:val="24"/>
          <w:szCs w:val="24"/>
        </w:rPr>
        <w:t xml:space="preserve">между тремя дежурствами в день. </w:t>
      </w:r>
      <w:r>
        <w:rPr>
          <w:rFonts w:ascii="Times New Roman" w:hAnsi="Times New Roman" w:cs="Times New Roman"/>
          <w:sz w:val="24"/>
          <w:szCs w:val="24"/>
        </w:rPr>
        <w:t>Список дежурных вывешивается в замке или на стоянке на видном месте. Кухонные дежурные – это главные помощники шеф-повара. Эта обязанность является почётной, придворной должностью, ис</w:t>
      </w:r>
      <w:r w:rsidR="000C18A6">
        <w:rPr>
          <w:rFonts w:ascii="Times New Roman" w:hAnsi="Times New Roman" w:cs="Times New Roman"/>
          <w:sz w:val="24"/>
          <w:szCs w:val="24"/>
        </w:rPr>
        <w:t>полнять которую является честью. Кухонными дежурными могут становиться только владетельные лорды и рыцари (короли, пэры, сэры) и леди (владеющие землями или носящие почётное звание «леди»).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каждую пару дежурных должен входить </w:t>
      </w:r>
      <w:r w:rsidRPr="00F7409D">
        <w:rPr>
          <w:rFonts w:ascii="Times New Roman" w:hAnsi="Times New Roman" w:cs="Times New Roman"/>
          <w:b/>
          <w:sz w:val="24"/>
          <w:szCs w:val="24"/>
        </w:rPr>
        <w:t>костровой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F7409D">
        <w:rPr>
          <w:rFonts w:ascii="Times New Roman" w:hAnsi="Times New Roman" w:cs="Times New Roman"/>
          <w:b/>
          <w:sz w:val="24"/>
          <w:szCs w:val="24"/>
        </w:rPr>
        <w:t>кравчий или кравчая</w:t>
      </w:r>
      <w:r w:rsidR="0039581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Костровой занимается разжиганием костра и поддерживанием огня, кравчий раз</w:t>
      </w:r>
      <w:r w:rsidR="00266DE7">
        <w:rPr>
          <w:rFonts w:ascii="Times New Roman" w:hAnsi="Times New Roman" w:cs="Times New Roman"/>
          <w:sz w:val="24"/>
          <w:szCs w:val="24"/>
        </w:rPr>
        <w:t xml:space="preserve">носит </w:t>
      </w:r>
      <w:r w:rsidR="00266DE7">
        <w:rPr>
          <w:rFonts w:ascii="Times New Roman" w:hAnsi="Times New Roman" w:cs="Times New Roman"/>
          <w:sz w:val="24"/>
          <w:szCs w:val="24"/>
        </w:rPr>
        <w:lastRenderedPageBreak/>
        <w:t xml:space="preserve">тарелки и приборы </w:t>
      </w:r>
      <w:r>
        <w:rPr>
          <w:rFonts w:ascii="Times New Roman" w:hAnsi="Times New Roman" w:cs="Times New Roman"/>
          <w:sz w:val="24"/>
          <w:szCs w:val="24"/>
        </w:rPr>
        <w:t>за трапезой, собирает грязные тарелки после трапезы, моет их вместе с костровым. Кравчий и костровой должны помогать друг другу. Распоряжения кострового и кравчего (например, распоряжение принести дров) являются обязательными к исполнению</w:t>
      </w:r>
      <w:r w:rsidR="000160CC">
        <w:rPr>
          <w:rFonts w:ascii="Times New Roman" w:hAnsi="Times New Roman" w:cs="Times New Roman"/>
          <w:sz w:val="24"/>
          <w:szCs w:val="24"/>
        </w:rPr>
        <w:t xml:space="preserve"> для всех присутствующих в замке</w:t>
      </w:r>
      <w:r>
        <w:rPr>
          <w:rFonts w:ascii="Times New Roman" w:hAnsi="Times New Roman" w:cs="Times New Roman"/>
          <w:sz w:val="24"/>
          <w:szCs w:val="24"/>
        </w:rPr>
        <w:t xml:space="preserve">, если они не противоречат требованиям лорда. 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Кухонные дежурные должны нести на своём рукаве повязку или шеврон с надписью «кравчий» и «костровой», которую передают по смене. На праздничном пире в Барсучьем Тайнике дежурные лагеря короля Питера и замка Барсучий Тайник объединяются, как и шеф-повара.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Дежурства каждой кухонной пары должны начинаться за 1 час до начала трапезы.</w:t>
      </w:r>
    </w:p>
    <w:p w:rsidR="00B93A7A" w:rsidRDefault="00B93A7A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Параллельно руководителями замков составляется список сменяемых пастушек (см. ниже об их обязанностях), причем необходимо, чтобы дежурства одних и тех же лиц на пастбище и на кухне не совпадали.</w:t>
      </w:r>
    </w:p>
    <w:p w:rsidR="00772AC5" w:rsidRDefault="00772AC5" w:rsidP="00772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сменяемых дежурных, в каждом нарнийском замке или лагере должны быть назначены персонажи на следующие должности:</w:t>
      </w:r>
    </w:p>
    <w:p w:rsidR="002F7869" w:rsidRDefault="00772AC5" w:rsidP="002F786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Сенешаль</w:t>
      </w:r>
      <w:r w:rsidR="002F7869" w:rsidRPr="002F78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AC5" w:rsidRPr="002F7869" w:rsidRDefault="002F7869" w:rsidP="002F786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AC5">
        <w:rPr>
          <w:rFonts w:ascii="Times New Roman" w:hAnsi="Times New Roman" w:cs="Times New Roman"/>
          <w:sz w:val="24"/>
          <w:szCs w:val="24"/>
        </w:rPr>
        <w:t>Геро</w:t>
      </w:r>
      <w:r>
        <w:rPr>
          <w:rFonts w:ascii="Times New Roman" w:hAnsi="Times New Roman" w:cs="Times New Roman"/>
          <w:sz w:val="24"/>
          <w:szCs w:val="24"/>
        </w:rPr>
        <w:t>льд или церемониймейстер</w:t>
      </w:r>
    </w:p>
    <w:p w:rsidR="00772AC5" w:rsidRDefault="00772AC5" w:rsidP="00772AC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Маршал или начальник охраны</w:t>
      </w:r>
    </w:p>
    <w:p w:rsidR="00772AC5" w:rsidRDefault="00772AC5" w:rsidP="00772AC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Письмоносец, почтальон</w:t>
      </w:r>
    </w:p>
    <w:p w:rsidR="00772AC5" w:rsidRDefault="00772AC5" w:rsidP="00772AC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Эскулап, лекарь</w:t>
      </w:r>
    </w:p>
    <w:p w:rsidR="002F7869" w:rsidRDefault="002F7869" w:rsidP="00772AC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Коннетабль, конюший</w:t>
      </w:r>
    </w:p>
    <w:p w:rsidR="00617B8A" w:rsidRDefault="00617B8A" w:rsidP="00772AC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Шеф-повар или главная кухарка</w:t>
      </w:r>
    </w:p>
    <w:p w:rsidR="00FB0840" w:rsidRPr="00772AC5" w:rsidRDefault="00FB0840" w:rsidP="00772AC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пастушка (составляет расписание дежурств пастушек - дам и девиц, следит за его соблюдением</w:t>
      </w:r>
      <w:r w:rsidR="00266DE7">
        <w:rPr>
          <w:rFonts w:ascii="Times New Roman" w:hAnsi="Times New Roman" w:cs="Times New Roman"/>
          <w:sz w:val="24"/>
          <w:szCs w:val="24"/>
        </w:rPr>
        <w:t>; при отсутсвии такой должности эти обязанности выполняет коннетабль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0160CC" w:rsidRDefault="002F7869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026524">
        <w:rPr>
          <w:rFonts w:ascii="Times New Roman" w:hAnsi="Times New Roman" w:cs="Times New Roman"/>
          <w:sz w:val="24"/>
          <w:szCs w:val="24"/>
        </w:rPr>
        <w:t>центральной фигурой в иерархии замка является сенешаль. Он подчиняется непосредственно лорду, а ему подчиняются герольд, начальник охраны, коннетабль</w:t>
      </w:r>
      <w:r w:rsidR="00617B8A">
        <w:rPr>
          <w:rFonts w:ascii="Times New Roman" w:hAnsi="Times New Roman" w:cs="Times New Roman"/>
          <w:sz w:val="24"/>
          <w:szCs w:val="24"/>
        </w:rPr>
        <w:t xml:space="preserve">, почтальон и эскулап. </w:t>
      </w:r>
    </w:p>
    <w:p w:rsidR="001C1A97" w:rsidRDefault="00266DE7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 (</w:t>
      </w:r>
      <w:r w:rsidR="00617B8A">
        <w:rPr>
          <w:rFonts w:ascii="Times New Roman" w:hAnsi="Times New Roman" w:cs="Times New Roman"/>
          <w:sz w:val="24"/>
          <w:szCs w:val="24"/>
        </w:rPr>
        <w:t>при отсутствии маршала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617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главным военачальником во всех военных походах за пределами замка является маршал или, при его отсутсвии, </w:t>
      </w:r>
      <w:r w:rsidR="00617B8A">
        <w:rPr>
          <w:rFonts w:ascii="Times New Roman" w:hAnsi="Times New Roman" w:cs="Times New Roman"/>
          <w:sz w:val="24"/>
          <w:szCs w:val="24"/>
        </w:rPr>
        <w:t>коннетабль (тогда как начальник охраны является главным военачальником при обороне замка)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0C27" w:rsidRDefault="008A0C27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Планировка замков — традиционная для наших игр. Замки обозначаются верёвками, в игровой стене обозначаются ворота, рядом вывешивается табличка-мишень для тарана. Отдельной обмоткой обозначается башня-донжон со своей мишенью для тарана. В этой серии к донжону можно добавлять другие башни </w:t>
      </w:r>
      <w:r w:rsidR="00266DE7">
        <w:rPr>
          <w:rFonts w:ascii="Times New Roman" w:hAnsi="Times New Roman" w:cs="Times New Roman"/>
          <w:sz w:val="24"/>
          <w:szCs w:val="24"/>
        </w:rPr>
        <w:t xml:space="preserve">крепостной </w:t>
      </w:r>
      <w:r>
        <w:rPr>
          <w:rFonts w:ascii="Times New Roman" w:hAnsi="Times New Roman" w:cs="Times New Roman"/>
          <w:sz w:val="24"/>
          <w:szCs w:val="24"/>
        </w:rPr>
        <w:t xml:space="preserve">стены, которые также будут требовать дополнительного штурма. </w:t>
      </w:r>
    </w:p>
    <w:p w:rsidR="008A0C27" w:rsidRDefault="008A0C27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ворота замка навешивается игровой замок из картона или пластика, к которому нужно</w:t>
      </w:r>
      <w:r w:rsidRPr="006D1ABA">
        <w:rPr>
          <w:rFonts w:ascii="Times New Roman" w:hAnsi="Times New Roman" w:cs="Times New Roman"/>
          <w:b/>
          <w:sz w:val="24"/>
          <w:szCs w:val="24"/>
        </w:rPr>
        <w:t xml:space="preserve"> изготовить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соответствующий </w:t>
      </w:r>
      <w:r w:rsidR="006D1ABA">
        <w:rPr>
          <w:rFonts w:ascii="Times New Roman" w:hAnsi="Times New Roman" w:cs="Times New Roman"/>
          <w:sz w:val="24"/>
          <w:szCs w:val="24"/>
        </w:rPr>
        <w:t xml:space="preserve">игровой </w:t>
      </w:r>
      <w:r>
        <w:rPr>
          <w:rFonts w:ascii="Times New Roman" w:hAnsi="Times New Roman" w:cs="Times New Roman"/>
          <w:sz w:val="24"/>
          <w:szCs w:val="24"/>
        </w:rPr>
        <w:t xml:space="preserve">ключ, подходящий по форме </w:t>
      </w:r>
      <w:r w:rsidR="00266DE7">
        <w:rPr>
          <w:rFonts w:ascii="Times New Roman" w:hAnsi="Times New Roman" w:cs="Times New Roman"/>
          <w:sz w:val="24"/>
          <w:szCs w:val="24"/>
        </w:rPr>
        <w:t>к замочной скважине</w:t>
      </w:r>
      <w:r>
        <w:rPr>
          <w:rFonts w:ascii="Times New Roman" w:hAnsi="Times New Roman" w:cs="Times New Roman"/>
          <w:sz w:val="24"/>
          <w:szCs w:val="24"/>
        </w:rPr>
        <w:t>. Открыть ворота может любой персонаж, располагающий ключом. Ключи от ворот (не более трех) распределяются между лордом, сенешалем и начальником охраны или привратником.</w:t>
      </w:r>
    </w:p>
    <w:p w:rsidR="002F7869" w:rsidRDefault="008A0C27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каждом замке допускается устройство одного подземного хода из </w:t>
      </w:r>
      <w:r w:rsidR="00266DE7">
        <w:rPr>
          <w:rFonts w:ascii="Times New Roman" w:hAnsi="Times New Roman" w:cs="Times New Roman"/>
          <w:sz w:val="24"/>
          <w:szCs w:val="24"/>
        </w:rPr>
        <w:t>одной (</w:t>
      </w:r>
      <w:r>
        <w:rPr>
          <w:rFonts w:ascii="Times New Roman" w:hAnsi="Times New Roman" w:cs="Times New Roman"/>
          <w:sz w:val="24"/>
          <w:szCs w:val="24"/>
        </w:rPr>
        <w:t>любой</w:t>
      </w:r>
      <w:r w:rsidR="00266DE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башни наружу, обозначенного небольшой табличкой и игровым замком, ключи от которого (до 3 экземпляров</w:t>
      </w:r>
      <w:r w:rsidR="00266DE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</w:t>
      </w:r>
      <w:r w:rsidR="00266DE7">
        <w:rPr>
          <w:rFonts w:ascii="Times New Roman" w:hAnsi="Times New Roman" w:cs="Times New Roman"/>
          <w:sz w:val="24"/>
          <w:szCs w:val="24"/>
        </w:rPr>
        <w:t>спределяются среди хозяев замка</w:t>
      </w:r>
      <w:r>
        <w:rPr>
          <w:rFonts w:ascii="Times New Roman" w:hAnsi="Times New Roman" w:cs="Times New Roman"/>
          <w:sz w:val="24"/>
          <w:szCs w:val="24"/>
        </w:rPr>
        <w:t>. На противоположном конце подземного хода также должна находиться табличка-замок. Любой, владеющий ключом, может пройти по такому ходу</w:t>
      </w:r>
      <w:r w:rsidR="00266DE7">
        <w:rPr>
          <w:rFonts w:ascii="Times New Roman" w:hAnsi="Times New Roman" w:cs="Times New Roman"/>
          <w:sz w:val="24"/>
          <w:szCs w:val="24"/>
        </w:rPr>
        <w:t xml:space="preserve"> в ту или другую сторону</w:t>
      </w:r>
      <w:r>
        <w:rPr>
          <w:rFonts w:ascii="Times New Roman" w:hAnsi="Times New Roman" w:cs="Times New Roman"/>
          <w:sz w:val="24"/>
          <w:szCs w:val="24"/>
        </w:rPr>
        <w:t>. При этом замки и ключи должны быть изготовлены (из картона или пластика) так, чтобы подходили один к другому при наложении</w:t>
      </w:r>
      <w:r w:rsidR="00ED5B1E">
        <w:rPr>
          <w:rFonts w:ascii="Times New Roman" w:hAnsi="Times New Roman" w:cs="Times New Roman"/>
          <w:sz w:val="24"/>
          <w:szCs w:val="24"/>
        </w:rPr>
        <w:t xml:space="preserve"> ключа на скважину</w:t>
      </w:r>
      <w:r>
        <w:rPr>
          <w:rFonts w:ascii="Times New Roman" w:hAnsi="Times New Roman" w:cs="Times New Roman"/>
          <w:sz w:val="24"/>
          <w:szCs w:val="24"/>
        </w:rPr>
        <w:t>. Разные ключи от разных замков не должны совпадать.</w:t>
      </w:r>
    </w:p>
    <w:p w:rsidR="008A0C27" w:rsidRDefault="008A0C27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6EF5" w:rsidRPr="00976EF5" w:rsidRDefault="00976EF5" w:rsidP="00976E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Игровое расписание и порядок событий</w:t>
      </w:r>
    </w:p>
    <w:p w:rsidR="00976EF5" w:rsidRDefault="00976EF5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Игра пройдёт 20—22 июля 2018 года в Каннельярви.</w:t>
      </w:r>
    </w:p>
    <w:p w:rsidR="00976EF5" w:rsidRDefault="00976EF5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часть действия – поход короля Питера со свитой</w:t>
      </w:r>
      <w:r w:rsidR="00870BBE">
        <w:rPr>
          <w:rFonts w:ascii="Times New Roman" w:hAnsi="Times New Roman" w:cs="Times New Roman"/>
          <w:sz w:val="24"/>
          <w:szCs w:val="24"/>
        </w:rPr>
        <w:t xml:space="preserve"> из Кэр-Паравела в Изумрудный Лес и поход леди Линвен со свитой ему навстречу.</w:t>
      </w:r>
      <w:r w:rsidR="007C658C">
        <w:rPr>
          <w:rFonts w:ascii="Times New Roman" w:hAnsi="Times New Roman" w:cs="Times New Roman"/>
          <w:sz w:val="24"/>
          <w:szCs w:val="24"/>
        </w:rPr>
        <w:t xml:space="preserve"> </w:t>
      </w:r>
      <w:r w:rsidR="00ED5B1E">
        <w:rPr>
          <w:rFonts w:ascii="Times New Roman" w:hAnsi="Times New Roman" w:cs="Times New Roman"/>
          <w:sz w:val="24"/>
          <w:szCs w:val="24"/>
        </w:rPr>
        <w:t>В</w:t>
      </w:r>
      <w:r w:rsidR="00E64962">
        <w:rPr>
          <w:rFonts w:ascii="Times New Roman" w:hAnsi="Times New Roman" w:cs="Times New Roman"/>
          <w:sz w:val="24"/>
          <w:szCs w:val="24"/>
        </w:rPr>
        <w:t>озможен поход другой группы гостей, из Озёрного края</w:t>
      </w:r>
      <w:r w:rsidR="00AB7186">
        <w:rPr>
          <w:rFonts w:ascii="Times New Roman" w:hAnsi="Times New Roman" w:cs="Times New Roman"/>
          <w:sz w:val="24"/>
          <w:szCs w:val="24"/>
        </w:rPr>
        <w:t xml:space="preserve"> (маркиза </w:t>
      </w:r>
      <w:r w:rsidR="00E64962">
        <w:rPr>
          <w:rFonts w:ascii="Times New Roman" w:hAnsi="Times New Roman" w:cs="Times New Roman"/>
          <w:sz w:val="24"/>
          <w:szCs w:val="24"/>
        </w:rPr>
        <w:t xml:space="preserve">Джейн </w:t>
      </w:r>
      <w:r w:rsidR="00AB7186">
        <w:rPr>
          <w:rFonts w:ascii="Times New Roman" w:hAnsi="Times New Roman" w:cs="Times New Roman"/>
          <w:sz w:val="24"/>
          <w:szCs w:val="24"/>
        </w:rPr>
        <w:t xml:space="preserve">Озёрная </w:t>
      </w:r>
      <w:r w:rsidR="00E64962">
        <w:rPr>
          <w:rFonts w:ascii="Times New Roman" w:hAnsi="Times New Roman" w:cs="Times New Roman"/>
          <w:sz w:val="24"/>
          <w:szCs w:val="24"/>
        </w:rPr>
        <w:t xml:space="preserve">со свитой), </w:t>
      </w:r>
      <w:r w:rsidR="00ED5B1E">
        <w:rPr>
          <w:rFonts w:ascii="Times New Roman" w:hAnsi="Times New Roman" w:cs="Times New Roman"/>
          <w:sz w:val="24"/>
          <w:szCs w:val="24"/>
        </w:rPr>
        <w:t xml:space="preserve">по более короткой дороге </w:t>
      </w:r>
      <w:r w:rsidR="00E64962">
        <w:rPr>
          <w:rFonts w:ascii="Times New Roman" w:hAnsi="Times New Roman" w:cs="Times New Roman"/>
          <w:sz w:val="24"/>
          <w:szCs w:val="24"/>
        </w:rPr>
        <w:t xml:space="preserve">также в Изумрудный лес. </w:t>
      </w:r>
      <w:r w:rsidR="00AB7186">
        <w:rPr>
          <w:rFonts w:ascii="Times New Roman" w:hAnsi="Times New Roman" w:cs="Times New Roman"/>
          <w:sz w:val="24"/>
          <w:szCs w:val="24"/>
        </w:rPr>
        <w:t xml:space="preserve">Все </w:t>
      </w:r>
      <w:r w:rsidR="007C658C">
        <w:rPr>
          <w:rFonts w:ascii="Times New Roman" w:hAnsi="Times New Roman" w:cs="Times New Roman"/>
          <w:sz w:val="24"/>
          <w:szCs w:val="24"/>
        </w:rPr>
        <w:t>партии должны вст</w:t>
      </w:r>
      <w:r w:rsidR="009B182B">
        <w:rPr>
          <w:rFonts w:ascii="Times New Roman" w:hAnsi="Times New Roman" w:cs="Times New Roman"/>
          <w:sz w:val="24"/>
          <w:szCs w:val="24"/>
        </w:rPr>
        <w:t>ретиться в определённом месте (П</w:t>
      </w:r>
      <w:r w:rsidR="007C658C">
        <w:rPr>
          <w:rFonts w:ascii="Times New Roman" w:hAnsi="Times New Roman" w:cs="Times New Roman"/>
          <w:sz w:val="24"/>
          <w:szCs w:val="24"/>
        </w:rPr>
        <w:t>оляне расходящихся тропок). Там запланирован ужин первого игрового дня, который лорды готовят самостоятельно</w:t>
      </w:r>
      <w:r w:rsidR="00AB7186">
        <w:rPr>
          <w:rFonts w:ascii="Times New Roman" w:hAnsi="Times New Roman" w:cs="Times New Roman"/>
          <w:sz w:val="24"/>
          <w:szCs w:val="24"/>
        </w:rPr>
        <w:t>, без помощи шеф-повара замка</w:t>
      </w:r>
      <w:r w:rsidR="007C658C">
        <w:rPr>
          <w:rFonts w:ascii="Times New Roman" w:hAnsi="Times New Roman" w:cs="Times New Roman"/>
          <w:sz w:val="24"/>
          <w:szCs w:val="24"/>
        </w:rPr>
        <w:t>.</w:t>
      </w:r>
      <w:r w:rsidR="00ED5B1E">
        <w:rPr>
          <w:rFonts w:ascii="Times New Roman" w:hAnsi="Times New Roman" w:cs="Times New Roman"/>
          <w:sz w:val="24"/>
          <w:szCs w:val="24"/>
        </w:rPr>
        <w:t xml:space="preserve"> В меню этого ужина должны войти съедобные дикорастущие растения («коренья», ягоды), которые участнико похода соберут по дороге.</w:t>
      </w:r>
    </w:p>
    <w:p w:rsidR="007C658C" w:rsidRDefault="007C658C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делегации не встретились и заплутали, каждая партия готовит ужин отдельно в назначенное время – 19 часов.</w:t>
      </w:r>
    </w:p>
    <w:p w:rsidR="00976EF5" w:rsidRDefault="009B182B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игровой день, если не возникнет никаких препятствий, заканчивается прибытием Верховного короля в Барсучий Тайник</w:t>
      </w:r>
      <w:r w:rsidR="004651C2">
        <w:rPr>
          <w:rFonts w:ascii="Times New Roman" w:hAnsi="Times New Roman" w:cs="Times New Roman"/>
          <w:sz w:val="24"/>
          <w:szCs w:val="24"/>
        </w:rPr>
        <w:t>, установкой королевского лагеря по соседству с замком</w:t>
      </w:r>
      <w:r w:rsidR="005B5FF8">
        <w:rPr>
          <w:rFonts w:ascii="Times New Roman" w:hAnsi="Times New Roman" w:cs="Times New Roman"/>
          <w:sz w:val="24"/>
          <w:szCs w:val="24"/>
        </w:rPr>
        <w:t xml:space="preserve"> и вечерним чаем.</w:t>
      </w:r>
      <w:r w:rsidR="001D7D47">
        <w:rPr>
          <w:rFonts w:ascii="Times New Roman" w:hAnsi="Times New Roman" w:cs="Times New Roman"/>
          <w:sz w:val="24"/>
          <w:szCs w:val="24"/>
        </w:rPr>
        <w:t xml:space="preserve"> Отбой в 22 часа</w:t>
      </w:r>
      <w:r w:rsidR="00ED5B1E">
        <w:rPr>
          <w:rFonts w:ascii="Times New Roman" w:hAnsi="Times New Roman" w:cs="Times New Roman"/>
          <w:sz w:val="24"/>
          <w:szCs w:val="24"/>
        </w:rPr>
        <w:t xml:space="preserve"> 30 минут</w:t>
      </w:r>
      <w:r w:rsidR="001D7D47">
        <w:rPr>
          <w:rFonts w:ascii="Times New Roman" w:hAnsi="Times New Roman" w:cs="Times New Roman"/>
          <w:sz w:val="24"/>
          <w:szCs w:val="24"/>
        </w:rPr>
        <w:t>.</w:t>
      </w:r>
    </w:p>
    <w:p w:rsidR="005B5FF8" w:rsidRDefault="005B5FF8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следующий день запланирован пир и праздник-маскарад </w:t>
      </w:r>
      <w:r w:rsidR="00067208">
        <w:rPr>
          <w:rFonts w:ascii="Times New Roman" w:hAnsi="Times New Roman" w:cs="Times New Roman"/>
          <w:sz w:val="24"/>
          <w:szCs w:val="24"/>
        </w:rPr>
        <w:t xml:space="preserve">по случаю Дня Нового Начала </w:t>
      </w:r>
      <w:r>
        <w:rPr>
          <w:rFonts w:ascii="Times New Roman" w:hAnsi="Times New Roman" w:cs="Times New Roman"/>
          <w:sz w:val="24"/>
          <w:szCs w:val="24"/>
        </w:rPr>
        <w:t>с танцами и играми. Но праздник и подготовка к нему не должны помешать бдительности, повседневным трудам и соблюдению режима дня в замке.</w:t>
      </w:r>
    </w:p>
    <w:p w:rsidR="009B182B" w:rsidRDefault="005B5FF8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9 до 9.30 утра в замке </w:t>
      </w:r>
      <w:r w:rsidR="00067208">
        <w:rPr>
          <w:rFonts w:ascii="Times New Roman" w:hAnsi="Times New Roman" w:cs="Times New Roman"/>
          <w:sz w:val="24"/>
          <w:szCs w:val="24"/>
        </w:rPr>
        <w:t xml:space="preserve">Барсучий Тайник </w:t>
      </w:r>
      <w:r w:rsidR="00ED5B1E">
        <w:rPr>
          <w:rFonts w:ascii="Times New Roman" w:hAnsi="Times New Roman" w:cs="Times New Roman"/>
          <w:sz w:val="24"/>
          <w:szCs w:val="24"/>
        </w:rPr>
        <w:t xml:space="preserve">и в походном лагере короля Питера </w:t>
      </w:r>
      <w:r>
        <w:rPr>
          <w:rFonts w:ascii="Times New Roman" w:hAnsi="Times New Roman" w:cs="Times New Roman"/>
          <w:sz w:val="24"/>
          <w:szCs w:val="24"/>
        </w:rPr>
        <w:t>подают завтрак.</w:t>
      </w:r>
    </w:p>
    <w:p w:rsidR="005B5FF8" w:rsidRDefault="005B5FF8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9.30 утра до 11 утра </w:t>
      </w:r>
      <w:r w:rsidR="00ED5B1E">
        <w:rPr>
          <w:rFonts w:ascii="Times New Roman" w:hAnsi="Times New Roman" w:cs="Times New Roman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sz w:val="24"/>
          <w:szCs w:val="24"/>
        </w:rPr>
        <w:t xml:space="preserve">воины </w:t>
      </w:r>
      <w:r w:rsidR="00ED5B1E">
        <w:rPr>
          <w:rFonts w:ascii="Times New Roman" w:hAnsi="Times New Roman" w:cs="Times New Roman"/>
          <w:sz w:val="24"/>
          <w:szCs w:val="24"/>
        </w:rPr>
        <w:t xml:space="preserve">из свиты короля и жители Барсучьего Тайника </w:t>
      </w:r>
      <w:r>
        <w:rPr>
          <w:rFonts w:ascii="Times New Roman" w:hAnsi="Times New Roman" w:cs="Times New Roman"/>
          <w:sz w:val="24"/>
          <w:szCs w:val="24"/>
        </w:rPr>
        <w:t xml:space="preserve">проводят тренировки по штурму замка и обороне на </w:t>
      </w:r>
      <w:r w:rsidR="00ED5B1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притупленном оружии</w:t>
      </w:r>
      <w:r w:rsidR="00ED5B1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(для чего разделяются на два отряда). </w:t>
      </w:r>
      <w:r w:rsidR="00ED5B1E">
        <w:rPr>
          <w:rFonts w:ascii="Times New Roman" w:hAnsi="Times New Roman" w:cs="Times New Roman"/>
          <w:sz w:val="24"/>
          <w:szCs w:val="24"/>
        </w:rPr>
        <w:t xml:space="preserve">Воины должны отработать применение штурмовых лестниц, тарана и «кипящей смолы», а также имеющегося метательного оружия. </w:t>
      </w:r>
      <w:r>
        <w:rPr>
          <w:rFonts w:ascii="Times New Roman" w:hAnsi="Times New Roman" w:cs="Times New Roman"/>
          <w:sz w:val="24"/>
          <w:szCs w:val="24"/>
        </w:rPr>
        <w:t>В это же время проходит занятие ткацкой мастерской – дамы и юные особы рисуют и шьют гобелен</w:t>
      </w:r>
      <w:r w:rsidR="00667707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B5FF8" w:rsidRDefault="003E51E0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 </w:t>
      </w:r>
      <w:r w:rsidR="00667707">
        <w:rPr>
          <w:rFonts w:ascii="Times New Roman" w:hAnsi="Times New Roman" w:cs="Times New Roman"/>
          <w:sz w:val="24"/>
          <w:szCs w:val="24"/>
        </w:rPr>
        <w:t>начинается подготовка к пиру. Дамы украшают замок своими гобеленами. Гонцы герцогини отправляются по лесным тропкам, чтобы созвать на праздник всех лесных жителей.</w:t>
      </w:r>
    </w:p>
    <w:p w:rsidR="00973266" w:rsidRDefault="00973266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13 часов в «Барсучьем тайнике» </w:t>
      </w:r>
      <w:r w:rsidR="00ED5B1E">
        <w:rPr>
          <w:rFonts w:ascii="Times New Roman" w:hAnsi="Times New Roman" w:cs="Times New Roman"/>
          <w:sz w:val="24"/>
          <w:szCs w:val="24"/>
        </w:rPr>
        <w:t xml:space="preserve">и лагере короля Питера </w:t>
      </w:r>
      <w:r>
        <w:rPr>
          <w:rFonts w:ascii="Times New Roman" w:hAnsi="Times New Roman" w:cs="Times New Roman"/>
          <w:sz w:val="24"/>
          <w:szCs w:val="24"/>
        </w:rPr>
        <w:t>подают скромный обед, чтобы не испортить аппетит перед пиром.</w:t>
      </w:r>
    </w:p>
    <w:p w:rsidR="004B668C" w:rsidRDefault="00F31F11" w:rsidP="0062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973266">
        <w:rPr>
          <w:rFonts w:ascii="Times New Roman" w:hAnsi="Times New Roman" w:cs="Times New Roman"/>
          <w:sz w:val="24"/>
          <w:szCs w:val="24"/>
        </w:rPr>
        <w:t>18</w:t>
      </w:r>
      <w:r w:rsidR="00623122">
        <w:rPr>
          <w:rFonts w:ascii="Times New Roman" w:hAnsi="Times New Roman" w:cs="Times New Roman"/>
          <w:sz w:val="24"/>
          <w:szCs w:val="24"/>
        </w:rPr>
        <w:t xml:space="preserve"> часов</w:t>
      </w:r>
      <w:r>
        <w:rPr>
          <w:rFonts w:ascii="Times New Roman" w:hAnsi="Times New Roman" w:cs="Times New Roman"/>
          <w:sz w:val="24"/>
          <w:szCs w:val="24"/>
        </w:rPr>
        <w:t xml:space="preserve"> в замке </w:t>
      </w:r>
      <w:r w:rsidR="00ED5B1E">
        <w:rPr>
          <w:rFonts w:ascii="Times New Roman" w:hAnsi="Times New Roman" w:cs="Times New Roman"/>
          <w:sz w:val="24"/>
          <w:szCs w:val="24"/>
        </w:rPr>
        <w:t xml:space="preserve">леди Линвен </w:t>
      </w:r>
      <w:r>
        <w:rPr>
          <w:rFonts w:ascii="Times New Roman" w:hAnsi="Times New Roman" w:cs="Times New Roman"/>
          <w:sz w:val="24"/>
          <w:szCs w:val="24"/>
        </w:rPr>
        <w:t>начинается праздничный пир</w:t>
      </w:r>
      <w:r w:rsidR="00623122">
        <w:rPr>
          <w:rFonts w:ascii="Times New Roman" w:hAnsi="Times New Roman" w:cs="Times New Roman"/>
          <w:sz w:val="24"/>
          <w:szCs w:val="24"/>
        </w:rPr>
        <w:t>.</w:t>
      </w:r>
    </w:p>
    <w:p w:rsidR="004B668C" w:rsidRDefault="004B668C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забываем, что пир отличается от обычной трапезы прежде всего тем, что на пиру произносятся тосты и здравицы в честь присутствующих, блюда запивают соком или чаем, к обычным блюдам могут быть добавлены лакомства (сладости, фрукты). Порядком произнесения тостов руководит герольд (а в его отсутствие </w:t>
      </w:r>
      <w:r w:rsidR="00ED5B1E">
        <w:rPr>
          <w:rFonts w:ascii="Times New Roman" w:hAnsi="Times New Roman" w:cs="Times New Roman"/>
          <w:sz w:val="24"/>
          <w:szCs w:val="24"/>
        </w:rPr>
        <w:t xml:space="preserve">дежурный </w:t>
      </w:r>
      <w:r>
        <w:rPr>
          <w:rFonts w:ascii="Times New Roman" w:hAnsi="Times New Roman" w:cs="Times New Roman"/>
          <w:sz w:val="24"/>
          <w:szCs w:val="24"/>
        </w:rPr>
        <w:t>кравчий).</w:t>
      </w:r>
    </w:p>
    <w:p w:rsidR="005B5FF8" w:rsidRDefault="00AC286D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пира </w:t>
      </w:r>
      <w:r w:rsidR="00623122">
        <w:rPr>
          <w:rFonts w:ascii="Times New Roman" w:hAnsi="Times New Roman" w:cs="Times New Roman"/>
          <w:sz w:val="24"/>
          <w:szCs w:val="24"/>
        </w:rPr>
        <w:t xml:space="preserve">и после него </w:t>
      </w:r>
      <w:r>
        <w:rPr>
          <w:rFonts w:ascii="Times New Roman" w:hAnsi="Times New Roman" w:cs="Times New Roman"/>
          <w:sz w:val="24"/>
          <w:szCs w:val="24"/>
        </w:rPr>
        <w:t xml:space="preserve">проходят рыцарские турниры и танцы, гости выступают с песнями, спектаклями и другими номерами (которые нужно заранее подготовить). </w:t>
      </w:r>
    </w:p>
    <w:p w:rsidR="00EE6321" w:rsidRDefault="00EE6321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Завершение игрового дня по мере завершения действия, но не позже полуночи.</w:t>
      </w:r>
    </w:p>
    <w:p w:rsidR="00AC286D" w:rsidRDefault="00EE6321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Третий игровой день </w:t>
      </w:r>
      <w:r w:rsidR="001D7D4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запасной</w:t>
      </w:r>
      <w:r w:rsidR="001D7D47">
        <w:rPr>
          <w:rFonts w:ascii="Times New Roman" w:hAnsi="Times New Roman" w:cs="Times New Roman"/>
          <w:sz w:val="24"/>
          <w:szCs w:val="24"/>
        </w:rPr>
        <w:t xml:space="preserve">, в случае продолжения игры завтрак также </w:t>
      </w:r>
      <w:r w:rsidR="00067208">
        <w:rPr>
          <w:rFonts w:ascii="Times New Roman" w:hAnsi="Times New Roman" w:cs="Times New Roman"/>
          <w:sz w:val="24"/>
          <w:szCs w:val="24"/>
        </w:rPr>
        <w:t xml:space="preserve">с </w:t>
      </w:r>
      <w:r w:rsidR="001D7D47">
        <w:rPr>
          <w:rFonts w:ascii="Times New Roman" w:hAnsi="Times New Roman" w:cs="Times New Roman"/>
          <w:sz w:val="24"/>
          <w:szCs w:val="24"/>
        </w:rPr>
        <w:t>9 до 9.30 утра.</w:t>
      </w:r>
    </w:p>
    <w:p w:rsidR="001D7D47" w:rsidRDefault="004651C2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Лагерь путешествующего короля Питера Второго рассматривается как отдельная стоянка со своим костром и кухонными дежурствами. Пир проводится для всех (или большинства) участников игры в</w:t>
      </w:r>
      <w:r w:rsidR="00ED5B1E">
        <w:rPr>
          <w:rFonts w:ascii="Times New Roman" w:hAnsi="Times New Roman" w:cs="Times New Roman"/>
          <w:sz w:val="24"/>
          <w:szCs w:val="24"/>
        </w:rPr>
        <w:t xml:space="preserve"> Барсучьем Т</w:t>
      </w:r>
      <w:r>
        <w:rPr>
          <w:rFonts w:ascii="Times New Roman" w:hAnsi="Times New Roman" w:cs="Times New Roman"/>
          <w:sz w:val="24"/>
          <w:szCs w:val="24"/>
        </w:rPr>
        <w:t xml:space="preserve">айнике, для чего дежурные всех </w:t>
      </w:r>
      <w:r w:rsidR="00802162">
        <w:rPr>
          <w:rFonts w:ascii="Times New Roman" w:hAnsi="Times New Roman" w:cs="Times New Roman"/>
          <w:sz w:val="24"/>
          <w:szCs w:val="24"/>
        </w:rPr>
        <w:t>нарнийских</w:t>
      </w:r>
      <w:r w:rsidR="002171D3">
        <w:rPr>
          <w:rFonts w:ascii="Times New Roman" w:hAnsi="Times New Roman" w:cs="Times New Roman"/>
          <w:sz w:val="24"/>
          <w:szCs w:val="24"/>
        </w:rPr>
        <w:t xml:space="preserve"> </w:t>
      </w:r>
      <w:r w:rsidR="00802162">
        <w:rPr>
          <w:rFonts w:ascii="Times New Roman" w:hAnsi="Times New Roman" w:cs="Times New Roman"/>
          <w:sz w:val="24"/>
          <w:szCs w:val="24"/>
        </w:rPr>
        <w:t>стояно</w:t>
      </w:r>
      <w:r w:rsidR="002171D3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помогают поварам и кравчим замка леди Линвен.</w:t>
      </w:r>
    </w:p>
    <w:p w:rsidR="00F31F11" w:rsidRDefault="00F31F11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7208" w:rsidRPr="00F31F11" w:rsidRDefault="00F31F11" w:rsidP="000672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Праздник Нового Начала</w:t>
      </w:r>
    </w:p>
    <w:p w:rsidR="00067208" w:rsidRPr="00067208" w:rsidRDefault="00067208" w:rsidP="000672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 xml:space="preserve">Жизнь эльфов в заповедном Изумрудном лесу может длиться многие столетия, их тела не подвержены старению, а их память хранит столько событий, сколько и не представить простым детям Адама и Евы. Однако сохранить молодость души и с каждым новым рассветом радоваться жизни – непростая задача даже для мудрых эльфов. Есть одно верное средство, особый праздник эльфийского племени, помогающий освободиться из круговерти сменяющихся лет и вернуться к жизни со свежими силами. Этот праздник </w:t>
      </w:r>
      <w:r w:rsidRPr="00067208">
        <w:rPr>
          <w:rFonts w:ascii="Times New Roman" w:hAnsi="Times New Roman" w:cs="Times New Roman"/>
          <w:sz w:val="24"/>
          <w:szCs w:val="24"/>
        </w:rPr>
        <w:lastRenderedPageBreak/>
        <w:t>наступает лишь раз в десять лет, в восьмой лу</w:t>
      </w:r>
      <w:r w:rsidR="00ED5B1E">
        <w:rPr>
          <w:rFonts w:ascii="Times New Roman" w:hAnsi="Times New Roman" w:cs="Times New Roman"/>
          <w:sz w:val="24"/>
          <w:szCs w:val="24"/>
        </w:rPr>
        <w:t>нный день июля, и называется Днё</w:t>
      </w:r>
      <w:r w:rsidRPr="00067208">
        <w:rPr>
          <w:rFonts w:ascii="Times New Roman" w:hAnsi="Times New Roman" w:cs="Times New Roman"/>
          <w:sz w:val="24"/>
          <w:szCs w:val="24"/>
        </w:rPr>
        <w:t>м Нового Начала.</w:t>
      </w:r>
    </w:p>
    <w:p w:rsidR="00067208" w:rsidRPr="00067208" w:rsidRDefault="00067208" w:rsidP="000672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 xml:space="preserve">В этот день с самого утра принято </w:t>
      </w:r>
      <w:r w:rsidRPr="00F31F11">
        <w:rPr>
          <w:rFonts w:ascii="Times New Roman" w:hAnsi="Times New Roman" w:cs="Times New Roman"/>
          <w:b/>
          <w:sz w:val="24"/>
          <w:szCs w:val="24"/>
        </w:rPr>
        <w:t>воспевать славные события прошлого</w:t>
      </w:r>
      <w:r w:rsidRPr="00067208">
        <w:rPr>
          <w:rFonts w:ascii="Times New Roman" w:hAnsi="Times New Roman" w:cs="Times New Roman"/>
          <w:sz w:val="24"/>
          <w:szCs w:val="24"/>
        </w:rPr>
        <w:t>, чтобы обновить память о них. Скоро всё, что случилось за последнее десятилетие, тоже обретет свое достойное место в сказаниях о прошлом, а эльфийский народ сможет двигаться дальше, навстречу неизведанному грядущему. Итак, утро Дня Нового Начала знаменуется исполнением старинных песен и сказаний, а также составлением легенд о недавно прошедших событиях и новейших исторических песен. Турниры, состязания, подвиги в это время совершаются в память о воителях и героях прошлого, мастера всевозможных ремесел запечатлевают образы ушедших эпох в своих творениях.</w:t>
      </w:r>
    </w:p>
    <w:p w:rsidR="00067208" w:rsidRPr="00067208" w:rsidRDefault="00067208" w:rsidP="000672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>В День Нового Начала с честью провожают все с</w:t>
      </w:r>
      <w:r w:rsidR="00ED5B1E">
        <w:rPr>
          <w:rFonts w:ascii="Times New Roman" w:hAnsi="Times New Roman" w:cs="Times New Roman"/>
          <w:sz w:val="24"/>
          <w:szCs w:val="24"/>
        </w:rPr>
        <w:t>тарое и с радостью встречают всё</w:t>
      </w:r>
      <w:r w:rsidRPr="00067208">
        <w:rPr>
          <w:rFonts w:ascii="Times New Roman" w:hAnsi="Times New Roman" w:cs="Times New Roman"/>
          <w:sz w:val="24"/>
          <w:szCs w:val="24"/>
        </w:rPr>
        <w:t xml:space="preserve"> новое. Именно поэтому существует традиция </w:t>
      </w:r>
      <w:r w:rsidRPr="00067208">
        <w:rPr>
          <w:rFonts w:ascii="Times New Roman" w:hAnsi="Times New Roman" w:cs="Times New Roman"/>
          <w:sz w:val="24"/>
          <w:szCs w:val="24"/>
          <w:u w:val="single"/>
        </w:rPr>
        <w:t>привечать любого странника</w:t>
      </w:r>
      <w:r w:rsidRPr="00067208">
        <w:rPr>
          <w:rFonts w:ascii="Times New Roman" w:hAnsi="Times New Roman" w:cs="Times New Roman"/>
          <w:sz w:val="24"/>
          <w:szCs w:val="24"/>
        </w:rPr>
        <w:t xml:space="preserve">, явившегося в этот день, и не расспрашивать его, откуда он и кто он (если только он сам не захочет об этом рассказать). Всё новое в этот день – на благо, и всё начинается заново, поэтому никто и ничто не может иметь дурного прошлого, ни на кого не стоит держать старых обид. Всякий имеет право на прощение и шанс начать всё заново, каковы бы ни были его прегрешения. Именно поэтому в День Нового Начала принято </w:t>
      </w:r>
      <w:r w:rsidRPr="00F31F11">
        <w:rPr>
          <w:rFonts w:ascii="Times New Roman" w:hAnsi="Times New Roman" w:cs="Times New Roman"/>
          <w:b/>
          <w:sz w:val="24"/>
          <w:szCs w:val="24"/>
        </w:rPr>
        <w:t xml:space="preserve">освобождать пленников (если они есть) и принимать милосердные решения в суде </w:t>
      </w:r>
      <w:r w:rsidRPr="00067208">
        <w:rPr>
          <w:rFonts w:ascii="Times New Roman" w:hAnsi="Times New Roman" w:cs="Times New Roman"/>
          <w:sz w:val="24"/>
          <w:szCs w:val="24"/>
        </w:rPr>
        <w:t xml:space="preserve">(если есть необходимость вершить правосудие). </w:t>
      </w:r>
    </w:p>
    <w:p w:rsidR="00067208" w:rsidRPr="00067208" w:rsidRDefault="00067208" w:rsidP="000672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 xml:space="preserve">Для сохранения тайны личности, а также для того, чтобы показать, что в этот день все имеют шанс начать жизнь заново, в День Нового Начала принято </w:t>
      </w:r>
      <w:r w:rsidRPr="009848B9">
        <w:rPr>
          <w:rFonts w:ascii="Times New Roman" w:hAnsi="Times New Roman" w:cs="Times New Roman"/>
          <w:b/>
          <w:sz w:val="24"/>
          <w:szCs w:val="24"/>
        </w:rPr>
        <w:t>носить маски.</w:t>
      </w:r>
      <w:r w:rsidRPr="00067208">
        <w:rPr>
          <w:rFonts w:ascii="Times New Roman" w:hAnsi="Times New Roman" w:cs="Times New Roman"/>
          <w:sz w:val="24"/>
          <w:szCs w:val="24"/>
        </w:rPr>
        <w:t xml:space="preserve"> Наиболее удобны полумаски, прикрывающие только верхнюю половину лица, не мешающие разговаривать и принимать пищу. Маски могут быть как просто узорчатые, так и изображающие различных существ (приятных н</w:t>
      </w:r>
      <w:r w:rsidR="009848B9">
        <w:rPr>
          <w:rFonts w:ascii="Times New Roman" w:hAnsi="Times New Roman" w:cs="Times New Roman"/>
          <w:sz w:val="24"/>
          <w:szCs w:val="24"/>
        </w:rPr>
        <w:t>осящему и не пугающих окружающих</w:t>
      </w:r>
      <w:r w:rsidRPr="00067208">
        <w:rPr>
          <w:rFonts w:ascii="Times New Roman" w:hAnsi="Times New Roman" w:cs="Times New Roman"/>
          <w:sz w:val="24"/>
          <w:szCs w:val="24"/>
        </w:rPr>
        <w:t>). Маски можно носить в течение всего дня, но обязательно надеть маску во время вечернего праздничного пира.</w:t>
      </w:r>
    </w:p>
    <w:p w:rsidR="00067208" w:rsidRPr="00067208" w:rsidRDefault="00067208" w:rsidP="000672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F11">
        <w:rPr>
          <w:rFonts w:ascii="Times New Roman" w:hAnsi="Times New Roman" w:cs="Times New Roman"/>
          <w:b/>
          <w:sz w:val="24"/>
          <w:szCs w:val="24"/>
        </w:rPr>
        <w:t>Праздничный пир</w:t>
      </w:r>
      <w:r w:rsidRPr="00067208">
        <w:rPr>
          <w:rFonts w:ascii="Times New Roman" w:hAnsi="Times New Roman" w:cs="Times New Roman"/>
          <w:sz w:val="24"/>
          <w:szCs w:val="24"/>
        </w:rPr>
        <w:t xml:space="preserve"> начинается вечером по слову знатного и уважаемого члена эльфийского рода. На пиру встречаются эльфы и гости Изумрудного леса, чтобы проводить славное прошлое и встретить неизведанное грядущее. Вот некоторые из традиций вечернего пира, символизирующие переход общества в новую эпоху:</w:t>
      </w:r>
    </w:p>
    <w:p w:rsidR="00067208" w:rsidRPr="00067208" w:rsidRDefault="00067208" w:rsidP="0006720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>Чествование новых знамен и нарядов нового цвета для жителей Изумрудного леса;</w:t>
      </w:r>
    </w:p>
    <w:p w:rsidR="00067208" w:rsidRPr="00067208" w:rsidRDefault="00067208" w:rsidP="0006720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>Посвящение самых младших эльфов (и гостей, по желанию) в рыц</w:t>
      </w:r>
      <w:r w:rsidR="00ED5B1E">
        <w:rPr>
          <w:rFonts w:ascii="Times New Roman" w:hAnsi="Times New Roman" w:cs="Times New Roman"/>
          <w:sz w:val="24"/>
          <w:szCs w:val="24"/>
        </w:rPr>
        <w:t xml:space="preserve">ари и придворные дамы (переход </w:t>
      </w:r>
      <w:r w:rsidRPr="00067208">
        <w:rPr>
          <w:rFonts w:ascii="Times New Roman" w:hAnsi="Times New Roman" w:cs="Times New Roman"/>
          <w:sz w:val="24"/>
          <w:szCs w:val="24"/>
        </w:rPr>
        <w:t>из детства в отрочество);</w:t>
      </w:r>
    </w:p>
    <w:p w:rsidR="00067208" w:rsidRPr="00067208" w:rsidRDefault="00067208" w:rsidP="0006720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>Наделение землями и титулами верных подданных эльфийского лорда;</w:t>
      </w:r>
    </w:p>
    <w:p w:rsidR="00067208" w:rsidRPr="00067208" w:rsidRDefault="00067208" w:rsidP="0006720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>Объявление об уходе на покой от забот тех жителей Изумрудного Леса, кто ощущает в сердце усталость от хлопот (ибо эльфийский век долог и нелегок);</w:t>
      </w:r>
    </w:p>
    <w:p w:rsidR="00067208" w:rsidRPr="00067208" w:rsidRDefault="00067208" w:rsidP="0006720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>Представление новых блюд и наречение привычных блюд новыми именами;</w:t>
      </w:r>
    </w:p>
    <w:p w:rsidR="00067208" w:rsidRPr="00067208" w:rsidRDefault="00067208" w:rsidP="0006720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208">
        <w:rPr>
          <w:rFonts w:ascii="Times New Roman" w:hAnsi="Times New Roman" w:cs="Times New Roman"/>
          <w:sz w:val="24"/>
          <w:szCs w:val="24"/>
        </w:rPr>
        <w:t xml:space="preserve">Участие в танцах, музицирование, одаривание ближних подарками. </w:t>
      </w:r>
      <w:bookmarkStart w:id="0" w:name="_GoBack"/>
      <w:bookmarkEnd w:id="0"/>
    </w:p>
    <w:p w:rsidR="004651C2" w:rsidRDefault="004651C2" w:rsidP="00F4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3266" w:rsidRDefault="00973266" w:rsidP="009732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Кони</w:t>
      </w:r>
      <w:r w:rsidR="00B51D97">
        <w:rPr>
          <w:rFonts w:ascii="Times New Roman" w:hAnsi="Times New Roman" w:cs="Times New Roman"/>
          <w:b/>
          <w:sz w:val="24"/>
          <w:szCs w:val="24"/>
        </w:rPr>
        <w:t>, их кормление и выпас</w:t>
      </w:r>
    </w:p>
    <w:p w:rsidR="00B51D97" w:rsidRDefault="00DB3862" w:rsidP="00DB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Рыцарская конница (а также владетельные леди) ездят на неговорящих лошадях. Таких коней изображает лошадиная голова (картонная или</w:t>
      </w:r>
      <w:r w:rsidR="00B51D97">
        <w:rPr>
          <w:rFonts w:ascii="Times New Roman" w:hAnsi="Times New Roman" w:cs="Times New Roman"/>
          <w:sz w:val="24"/>
          <w:szCs w:val="24"/>
        </w:rPr>
        <w:t xml:space="preserve"> сшитая</w:t>
      </w:r>
      <w:r>
        <w:rPr>
          <w:rFonts w:ascii="Times New Roman" w:hAnsi="Times New Roman" w:cs="Times New Roman"/>
          <w:sz w:val="24"/>
          <w:szCs w:val="24"/>
        </w:rPr>
        <w:t xml:space="preserve">) на палочке. </w:t>
      </w:r>
    </w:p>
    <w:p w:rsidR="00DB3862" w:rsidRDefault="00B51D97" w:rsidP="00DB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973266">
        <w:rPr>
          <w:rFonts w:ascii="Times New Roman" w:hAnsi="Times New Roman" w:cs="Times New Roman"/>
          <w:sz w:val="24"/>
          <w:szCs w:val="24"/>
        </w:rPr>
        <w:t xml:space="preserve">они должны иметься </w:t>
      </w:r>
      <w:r>
        <w:rPr>
          <w:rFonts w:ascii="Times New Roman" w:hAnsi="Times New Roman" w:cs="Times New Roman"/>
          <w:sz w:val="24"/>
          <w:szCs w:val="24"/>
        </w:rPr>
        <w:t>у всех лордов</w:t>
      </w:r>
      <w:r w:rsidRPr="00973266">
        <w:rPr>
          <w:rFonts w:ascii="Times New Roman" w:hAnsi="Times New Roman" w:cs="Times New Roman"/>
          <w:sz w:val="24"/>
          <w:szCs w:val="24"/>
        </w:rPr>
        <w:t xml:space="preserve"> и </w:t>
      </w:r>
      <w:r w:rsidR="00715476">
        <w:rPr>
          <w:rFonts w:ascii="Times New Roman" w:hAnsi="Times New Roman" w:cs="Times New Roman"/>
          <w:sz w:val="24"/>
          <w:szCs w:val="24"/>
        </w:rPr>
        <w:t xml:space="preserve">владетельных </w:t>
      </w:r>
      <w:r w:rsidRPr="00973266">
        <w:rPr>
          <w:rFonts w:ascii="Times New Roman" w:hAnsi="Times New Roman" w:cs="Times New Roman"/>
          <w:sz w:val="24"/>
          <w:szCs w:val="24"/>
        </w:rPr>
        <w:t>леди</w:t>
      </w:r>
      <w:r w:rsidR="00AF2973">
        <w:rPr>
          <w:rFonts w:ascii="Times New Roman" w:hAnsi="Times New Roman" w:cs="Times New Roman"/>
          <w:sz w:val="24"/>
          <w:szCs w:val="24"/>
        </w:rPr>
        <w:t xml:space="preserve"> (королев, герцогинь, маркиз, графинь и баронесс)</w:t>
      </w:r>
      <w:r w:rsidRPr="00973266">
        <w:rPr>
          <w:rFonts w:ascii="Times New Roman" w:hAnsi="Times New Roman" w:cs="Times New Roman"/>
          <w:sz w:val="24"/>
          <w:szCs w:val="24"/>
        </w:rPr>
        <w:t>, а также у рыцарей.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862">
        <w:rPr>
          <w:rFonts w:ascii="Times New Roman" w:hAnsi="Times New Roman" w:cs="Times New Roman"/>
          <w:sz w:val="24"/>
          <w:szCs w:val="24"/>
        </w:rPr>
        <w:t xml:space="preserve">Каждый самостоятельно изготавливает </w:t>
      </w:r>
      <w:r>
        <w:rPr>
          <w:rFonts w:ascii="Times New Roman" w:hAnsi="Times New Roman" w:cs="Times New Roman"/>
          <w:sz w:val="24"/>
          <w:szCs w:val="24"/>
        </w:rPr>
        <w:t xml:space="preserve">себе </w:t>
      </w:r>
      <w:r w:rsidR="00ED5B1E">
        <w:rPr>
          <w:rFonts w:ascii="Times New Roman" w:hAnsi="Times New Roman" w:cs="Times New Roman"/>
          <w:sz w:val="24"/>
          <w:szCs w:val="24"/>
        </w:rPr>
        <w:t>лошадку перед игрой. Её</w:t>
      </w:r>
      <w:r w:rsidR="00DB3862">
        <w:rPr>
          <w:rFonts w:ascii="Times New Roman" w:hAnsi="Times New Roman" w:cs="Times New Roman"/>
          <w:sz w:val="24"/>
          <w:szCs w:val="24"/>
        </w:rPr>
        <w:t xml:space="preserve"> можно украсить попоной с гербом, уздечками, плюмажем, доспехом и т.д.</w:t>
      </w:r>
    </w:p>
    <w:p w:rsidR="00DB3862" w:rsidRDefault="00DB3862" w:rsidP="00DB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игровом движении на коне всадник держит лошадку в левой р</w:t>
      </w:r>
      <w:r w:rsidR="00AF2973">
        <w:rPr>
          <w:rFonts w:ascii="Times New Roman" w:hAnsi="Times New Roman" w:cs="Times New Roman"/>
          <w:sz w:val="24"/>
          <w:szCs w:val="24"/>
        </w:rPr>
        <w:t>уке, а в правую берё</w:t>
      </w:r>
      <w:r>
        <w:rPr>
          <w:rFonts w:ascii="Times New Roman" w:hAnsi="Times New Roman" w:cs="Times New Roman"/>
          <w:sz w:val="24"/>
          <w:szCs w:val="24"/>
        </w:rPr>
        <w:t>т меч, когда это необходимо.</w:t>
      </w:r>
    </w:p>
    <w:p w:rsidR="00B51D97" w:rsidRDefault="00B51D97" w:rsidP="00B51D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каждом замке заведует лошадьми Главный Конюший – коннета</w:t>
      </w:r>
      <w:r w:rsidR="00ED5B1E">
        <w:rPr>
          <w:rFonts w:ascii="Times New Roman" w:hAnsi="Times New Roman" w:cs="Times New Roman"/>
          <w:sz w:val="24"/>
          <w:szCs w:val="24"/>
        </w:rPr>
        <w:t>́</w:t>
      </w:r>
      <w:r>
        <w:rPr>
          <w:rFonts w:ascii="Times New Roman" w:hAnsi="Times New Roman" w:cs="Times New Roman"/>
          <w:sz w:val="24"/>
          <w:szCs w:val="24"/>
        </w:rPr>
        <w:t>бль</w:t>
      </w:r>
      <w:r w:rsidR="0060099D">
        <w:rPr>
          <w:rFonts w:ascii="Times New Roman" w:hAnsi="Times New Roman" w:cs="Times New Roman"/>
          <w:sz w:val="24"/>
          <w:szCs w:val="24"/>
        </w:rPr>
        <w:t xml:space="preserve"> (английский вариант – консте́бль)</w:t>
      </w:r>
      <w:r>
        <w:rPr>
          <w:rFonts w:ascii="Times New Roman" w:hAnsi="Times New Roman" w:cs="Times New Roman"/>
          <w:sz w:val="24"/>
          <w:szCs w:val="24"/>
        </w:rPr>
        <w:t xml:space="preserve">. Он располагает их в конюшне (её надо построить в замке), выдает </w:t>
      </w:r>
      <w:r>
        <w:rPr>
          <w:rFonts w:ascii="Times New Roman" w:hAnsi="Times New Roman" w:cs="Times New Roman"/>
          <w:sz w:val="24"/>
          <w:szCs w:val="24"/>
        </w:rPr>
        <w:lastRenderedPageBreak/>
        <w:t>рыцарям и</w:t>
      </w:r>
      <w:r w:rsidR="00F70009">
        <w:rPr>
          <w:rFonts w:ascii="Times New Roman" w:hAnsi="Times New Roman" w:cs="Times New Roman"/>
          <w:sz w:val="24"/>
          <w:szCs w:val="24"/>
        </w:rPr>
        <w:t xml:space="preserve"> пасту́шкам, которые выводят ко</w:t>
      </w:r>
      <w:r>
        <w:rPr>
          <w:rFonts w:ascii="Times New Roman" w:hAnsi="Times New Roman" w:cs="Times New Roman"/>
          <w:sz w:val="24"/>
          <w:szCs w:val="24"/>
        </w:rPr>
        <w:t>ней пастись на игровой луг. Коннетабль также хранит запасы овса при конюшне.</w:t>
      </w:r>
      <w:r w:rsidR="001C716A">
        <w:rPr>
          <w:rFonts w:ascii="Times New Roman" w:hAnsi="Times New Roman" w:cs="Times New Roman"/>
          <w:sz w:val="24"/>
          <w:szCs w:val="24"/>
        </w:rPr>
        <w:t xml:space="preserve"> Ему подчиняется Старшая Пастушка.</w:t>
      </w:r>
    </w:p>
    <w:p w:rsidR="006E40D8" w:rsidRDefault="006E40D8" w:rsidP="006E4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лошади были сыты и здоровы, их надо пасти </w:t>
      </w:r>
      <w:r w:rsidR="00D96346">
        <w:rPr>
          <w:rFonts w:ascii="Times New Roman" w:hAnsi="Times New Roman" w:cs="Times New Roman"/>
          <w:sz w:val="24"/>
          <w:szCs w:val="24"/>
        </w:rPr>
        <w:t xml:space="preserve">четыре </w:t>
      </w:r>
      <w:r>
        <w:rPr>
          <w:rFonts w:ascii="Times New Roman" w:hAnsi="Times New Roman" w:cs="Times New Roman"/>
          <w:sz w:val="24"/>
          <w:szCs w:val="24"/>
        </w:rPr>
        <w:t xml:space="preserve">раза в день: утром (с 10 до 10.30 часов), днем (с 14 до 14.30) и </w:t>
      </w:r>
      <w:r w:rsidR="00D96346">
        <w:rPr>
          <w:rFonts w:ascii="Times New Roman" w:hAnsi="Times New Roman" w:cs="Times New Roman"/>
          <w:sz w:val="24"/>
          <w:szCs w:val="24"/>
        </w:rPr>
        <w:t xml:space="preserve">два раза </w:t>
      </w:r>
      <w:r w:rsidR="00E95A45">
        <w:rPr>
          <w:rFonts w:ascii="Times New Roman" w:hAnsi="Times New Roman" w:cs="Times New Roman"/>
          <w:sz w:val="24"/>
          <w:szCs w:val="24"/>
        </w:rPr>
        <w:t xml:space="preserve">вечером (с </w:t>
      </w:r>
      <w:r w:rsidR="00D96346">
        <w:rPr>
          <w:rFonts w:ascii="Times New Roman" w:hAnsi="Times New Roman" w:cs="Times New Roman"/>
          <w:sz w:val="24"/>
          <w:szCs w:val="24"/>
        </w:rPr>
        <w:t xml:space="preserve">18 до 18.30 и с </w:t>
      </w:r>
      <w:r w:rsidR="00E95A45">
        <w:rPr>
          <w:rFonts w:ascii="Times New Roman" w:hAnsi="Times New Roman" w:cs="Times New Roman"/>
          <w:sz w:val="24"/>
          <w:szCs w:val="24"/>
        </w:rPr>
        <w:t>21 до 21.30</w:t>
      </w:r>
      <w:r>
        <w:rPr>
          <w:rFonts w:ascii="Times New Roman" w:hAnsi="Times New Roman" w:cs="Times New Roman"/>
          <w:sz w:val="24"/>
          <w:szCs w:val="24"/>
        </w:rPr>
        <w:t>). Если выпас невозможен (например, замок в осаде или рыцарю нужно срочно отправляться в поход), пастьба может быть заменена мерой (торбой) овса (в виде одноразовой карточки). Запас овса в каждом замке ограничен. Каждый выпас соответствует 1 мере овса. После «съедания» меры карточка уничтожается. Если лошадь не покормлена 1 раз з</w:t>
      </w:r>
      <w:r w:rsidR="00BF67C6">
        <w:rPr>
          <w:rFonts w:ascii="Times New Roman" w:hAnsi="Times New Roman" w:cs="Times New Roman"/>
          <w:sz w:val="24"/>
          <w:szCs w:val="24"/>
        </w:rPr>
        <w:t>а день, причём строго в указанное время выпаса</w:t>
      </w:r>
      <w:r>
        <w:rPr>
          <w:rFonts w:ascii="Times New Roman" w:hAnsi="Times New Roman" w:cs="Times New Roman"/>
          <w:sz w:val="24"/>
          <w:szCs w:val="24"/>
        </w:rPr>
        <w:t>, она не сможет быстро бегать, то есть всадник теряет все пре</w:t>
      </w:r>
      <w:r w:rsidR="00E95A45">
        <w:rPr>
          <w:rFonts w:ascii="Times New Roman" w:hAnsi="Times New Roman" w:cs="Times New Roman"/>
          <w:sz w:val="24"/>
          <w:szCs w:val="24"/>
        </w:rPr>
        <w:t xml:space="preserve">имущества, которые дают правила. </w:t>
      </w:r>
      <w:r>
        <w:rPr>
          <w:rFonts w:ascii="Times New Roman" w:hAnsi="Times New Roman" w:cs="Times New Roman"/>
          <w:sz w:val="24"/>
          <w:szCs w:val="24"/>
        </w:rPr>
        <w:t>Есл</w:t>
      </w:r>
      <w:r w:rsidR="00AF2973">
        <w:rPr>
          <w:rFonts w:ascii="Times New Roman" w:hAnsi="Times New Roman" w:cs="Times New Roman"/>
          <w:sz w:val="24"/>
          <w:szCs w:val="24"/>
        </w:rPr>
        <w:t>и лошадь пропустит второй прием</w:t>
      </w:r>
      <w:r>
        <w:rPr>
          <w:rFonts w:ascii="Times New Roman" w:hAnsi="Times New Roman" w:cs="Times New Roman"/>
          <w:sz w:val="24"/>
          <w:szCs w:val="24"/>
        </w:rPr>
        <w:t xml:space="preserve"> пищи, лошадь не выходит из конюшни и через 1 час умирает.</w:t>
      </w:r>
    </w:p>
    <w:p w:rsidR="006E40D8" w:rsidRDefault="006E40D8" w:rsidP="006E4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игровом пространстве выпас (и кормление вне замка) осуществляется только на</w:t>
      </w:r>
      <w:r w:rsidR="00AF2973">
        <w:rPr>
          <w:rFonts w:ascii="Times New Roman" w:hAnsi="Times New Roman" w:cs="Times New Roman"/>
          <w:sz w:val="24"/>
          <w:szCs w:val="24"/>
        </w:rPr>
        <w:t xml:space="preserve"> ЛУГАХ, обозначенных табличками. </w:t>
      </w:r>
      <w:r>
        <w:rPr>
          <w:rFonts w:ascii="Times New Roman" w:hAnsi="Times New Roman" w:cs="Times New Roman"/>
          <w:sz w:val="24"/>
          <w:szCs w:val="24"/>
        </w:rPr>
        <w:t>Предполагается, что остальная местность каменистая или болотистая и не позволяет полноценно накормить коней.</w:t>
      </w:r>
    </w:p>
    <w:p w:rsidR="00B51D97" w:rsidRDefault="002D7B4A" w:rsidP="006E4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пастушка, к</w:t>
      </w:r>
      <w:r w:rsidR="00B51D97">
        <w:rPr>
          <w:rFonts w:ascii="Times New Roman" w:hAnsi="Times New Roman" w:cs="Times New Roman"/>
          <w:sz w:val="24"/>
          <w:szCs w:val="24"/>
        </w:rPr>
        <w:t>оннета</w:t>
      </w:r>
      <w:r w:rsidR="00AF2973">
        <w:rPr>
          <w:rFonts w:ascii="Times New Roman" w:hAnsi="Times New Roman" w:cs="Times New Roman"/>
          <w:sz w:val="24"/>
          <w:szCs w:val="24"/>
        </w:rPr>
        <w:t>бль или сенешаль замка составляе</w:t>
      </w:r>
      <w:r w:rsidR="00B51D97">
        <w:rPr>
          <w:rFonts w:ascii="Times New Roman" w:hAnsi="Times New Roman" w:cs="Times New Roman"/>
          <w:sz w:val="24"/>
          <w:szCs w:val="24"/>
        </w:rPr>
        <w:t>т список пастушек (в число которых включаются по очереди все леди и простолюдинки замка) и организует их работу так, чтобы пастьба не мешала выполнению основных обязанностей дам.</w:t>
      </w:r>
      <w:r w:rsidR="00F70009">
        <w:rPr>
          <w:rFonts w:ascii="Times New Roman" w:hAnsi="Times New Roman" w:cs="Times New Roman"/>
          <w:sz w:val="24"/>
          <w:szCs w:val="24"/>
        </w:rPr>
        <w:t xml:space="preserve"> Предпочтительней назначать дам в дежурство на пастбищах по двое или трое.</w:t>
      </w:r>
    </w:p>
    <w:p w:rsidR="00B51D97" w:rsidRDefault="00B51D97" w:rsidP="00B51D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Игровых лошадок пастушки «ведут под уздцы» (несут в руке) на пастбище и там втыкают палку, на которой держится лошадиная голова, в землю. Для отслеживания времени пастушки должны иметь с собой (на руке) часы. </w:t>
      </w:r>
    </w:p>
    <w:p w:rsidR="00B51D97" w:rsidRDefault="00B51D97" w:rsidP="00B51D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 лошади пасутся, пастушки имеют право танцевать (водить хороводы и исполнять старинные танцы, а также учиться танцам), играть в подвижные игры («море волнуется», «хвост дракона», пятнашки и т</w:t>
      </w:r>
      <w:r w:rsidR="00137A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п</w:t>
      </w:r>
      <w:r w:rsidR="00137A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), играть на музыкальных инструментах (предпочтительнее – дудочках). К такому проведению досуга необходимо заранее подготовиться: взять из дома музыкальные инструменты, разучить танцы, подобрать игры.</w:t>
      </w:r>
    </w:p>
    <w:p w:rsidR="00B51D97" w:rsidRDefault="0020323A" w:rsidP="006E4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Всадники в походах</w:t>
      </w:r>
      <w:r w:rsidR="00607936">
        <w:rPr>
          <w:rFonts w:ascii="Times New Roman" w:hAnsi="Times New Roman" w:cs="Times New Roman"/>
          <w:sz w:val="24"/>
          <w:szCs w:val="24"/>
        </w:rPr>
        <w:t xml:space="preserve"> пасут своих коней</w:t>
      </w:r>
      <w:r w:rsidR="00AF2973">
        <w:rPr>
          <w:rFonts w:ascii="Times New Roman" w:hAnsi="Times New Roman" w:cs="Times New Roman"/>
          <w:sz w:val="24"/>
          <w:szCs w:val="24"/>
        </w:rPr>
        <w:t xml:space="preserve"> самостоятельно на обозначенных табличками лугах</w:t>
      </w:r>
      <w:r w:rsidR="00D96346">
        <w:rPr>
          <w:rFonts w:ascii="Times New Roman" w:hAnsi="Times New Roman" w:cs="Times New Roman"/>
          <w:sz w:val="24"/>
          <w:szCs w:val="24"/>
        </w:rPr>
        <w:t xml:space="preserve"> или кормят их овсом из торб</w:t>
      </w:r>
      <w:r w:rsidR="00AF2973">
        <w:rPr>
          <w:rFonts w:ascii="Times New Roman" w:hAnsi="Times New Roman" w:cs="Times New Roman"/>
          <w:sz w:val="24"/>
          <w:szCs w:val="24"/>
        </w:rPr>
        <w:t>.</w:t>
      </w:r>
    </w:p>
    <w:p w:rsidR="00AF2973" w:rsidRDefault="00AF2973" w:rsidP="006E4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7ADA" w:rsidRPr="00137ADA" w:rsidRDefault="00FB0840" w:rsidP="00137A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137ADA">
        <w:rPr>
          <w:rFonts w:ascii="Times New Roman" w:hAnsi="Times New Roman" w:cs="Times New Roman"/>
          <w:b/>
          <w:sz w:val="24"/>
          <w:szCs w:val="24"/>
        </w:rPr>
        <w:t>равила погони</w:t>
      </w:r>
    </w:p>
    <w:p w:rsidR="00E95A45" w:rsidRDefault="00E95A45" w:rsidP="00E95A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Всадники имеют преимущества перед пешеходами в условной скорости передвижения. Всадник может догнать пешего, а пеший не может догнать всадника, если тот этого не захочет. Любой пеший странник или воин, которому всадник сказал «Догоняю!», должен остановиться и дождаться рыцаря. Затем всадник может взять </w:t>
      </w:r>
      <w:r w:rsidR="00802162">
        <w:rPr>
          <w:rFonts w:ascii="Times New Roman" w:hAnsi="Times New Roman" w:cs="Times New Roman"/>
          <w:sz w:val="24"/>
          <w:szCs w:val="24"/>
        </w:rPr>
        <w:t xml:space="preserve">пешехода </w:t>
      </w:r>
      <w:r>
        <w:rPr>
          <w:rFonts w:ascii="Times New Roman" w:hAnsi="Times New Roman" w:cs="Times New Roman"/>
          <w:sz w:val="24"/>
          <w:szCs w:val="24"/>
        </w:rPr>
        <w:t xml:space="preserve">в плен (если пеший не вооружён), вступить с ним в поединок или вежливо побеседовать о красотах природы. </w:t>
      </w:r>
    </w:p>
    <w:p w:rsidR="001A7F15" w:rsidRDefault="001A7F15" w:rsidP="00E95A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Догнать летающее существо может только другое летающее существо путём обычного бега. Птицу или летающее существо в полёте нельзя поразить мечом</w:t>
      </w:r>
      <w:r w:rsidR="00516215">
        <w:rPr>
          <w:rFonts w:ascii="Times New Roman" w:hAnsi="Times New Roman" w:cs="Times New Roman"/>
          <w:sz w:val="24"/>
          <w:szCs w:val="24"/>
        </w:rPr>
        <w:t xml:space="preserve"> с земли</w:t>
      </w:r>
      <w:r>
        <w:rPr>
          <w:rFonts w:ascii="Times New Roman" w:hAnsi="Times New Roman" w:cs="Times New Roman"/>
          <w:sz w:val="24"/>
          <w:szCs w:val="24"/>
        </w:rPr>
        <w:t>, только стрелой из лука или снарядом из катапульты.</w:t>
      </w:r>
    </w:p>
    <w:p w:rsidR="00973266" w:rsidRDefault="00973266" w:rsidP="00973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2FD2" w:rsidRPr="00B12FD2" w:rsidRDefault="00B12FD2" w:rsidP="00B12FD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FD2">
        <w:rPr>
          <w:rFonts w:ascii="Times New Roman" w:hAnsi="Times New Roman" w:cs="Times New Roman"/>
          <w:b/>
          <w:sz w:val="24"/>
          <w:szCs w:val="24"/>
        </w:rPr>
        <w:t>Свойства персонажей</w:t>
      </w:r>
    </w:p>
    <w:p w:rsidR="00B12FD2" w:rsidRDefault="001F27FD" w:rsidP="00973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Эльфы:</w:t>
      </w:r>
      <w:r w:rsidR="004C0FC7">
        <w:rPr>
          <w:rFonts w:ascii="Times New Roman" w:hAnsi="Times New Roman" w:cs="Times New Roman"/>
          <w:sz w:val="24"/>
          <w:szCs w:val="24"/>
        </w:rPr>
        <w:t xml:space="preserve"> практически бессмертны, но могут пасть в бою, как любые смертные.</w:t>
      </w:r>
    </w:p>
    <w:p w:rsidR="001F27FD" w:rsidRDefault="001F27FD" w:rsidP="00973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Дриады: как духи растений остаются живы всегда, пока целы их деревья и травы (оные изготавливаются игроками, снабжаются табличкой с названием растения и выставляются недалеко от одной из игровых дорог).</w:t>
      </w:r>
    </w:p>
    <w:p w:rsidR="00B12FD2" w:rsidRDefault="000327A3" w:rsidP="00973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Великаны</w:t>
      </w:r>
      <w:r w:rsidR="00DD60AA">
        <w:rPr>
          <w:rFonts w:ascii="Times New Roman" w:hAnsi="Times New Roman" w:cs="Times New Roman"/>
          <w:sz w:val="24"/>
          <w:szCs w:val="24"/>
        </w:rPr>
        <w:t xml:space="preserve"> и энты</w:t>
      </w:r>
      <w:r w:rsidR="0036171E">
        <w:rPr>
          <w:rFonts w:ascii="Times New Roman" w:hAnsi="Times New Roman" w:cs="Times New Roman"/>
          <w:sz w:val="24"/>
          <w:szCs w:val="24"/>
        </w:rPr>
        <w:t>: обладают 15</w:t>
      </w:r>
      <w:r>
        <w:rPr>
          <w:rFonts w:ascii="Times New Roman" w:hAnsi="Times New Roman" w:cs="Times New Roman"/>
          <w:sz w:val="24"/>
          <w:szCs w:val="24"/>
        </w:rPr>
        <w:t>-ю «пунктами здоровья».</w:t>
      </w:r>
    </w:p>
    <w:p w:rsidR="00B12FD2" w:rsidRDefault="00B12FD2" w:rsidP="009732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6437" w:rsidRPr="00062CBB" w:rsidRDefault="003B6437" w:rsidP="00062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CBB">
        <w:rPr>
          <w:rFonts w:ascii="Times New Roman" w:hAnsi="Times New Roman" w:cs="Times New Roman"/>
          <w:b/>
          <w:sz w:val="24"/>
          <w:szCs w:val="24"/>
        </w:rPr>
        <w:t>Оружие и поединки</w:t>
      </w:r>
    </w:p>
    <w:p w:rsidR="003B6437" w:rsidRPr="00294526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При боевых столкновениях запрещено наносить удары в голову, в пах, по пальцам. Предпочтительнее удар мечом плашмя, нежели лезвием. От колющих ударов необходимо воздерживаться, особенно тем, кто не обучен фехтовальному искусству.</w:t>
      </w:r>
    </w:p>
    <w:p w:rsidR="003B6437" w:rsidRPr="00294526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lastRenderedPageBreak/>
        <w:t>Все поединки и сражения для удобства и физической безопасности игроков мы разделяем на несколько типов, каждый из которых проводится по своим правилам. При этом основным типом боевого взаимодействия является поединок. Во всех случаях игрокам необходимо стремиться к этой форме боевого столкновения. Этого требуют также правила подсчета с</w:t>
      </w:r>
      <w:r>
        <w:rPr>
          <w:rFonts w:ascii="Times New Roman" w:hAnsi="Times New Roman" w:cs="Times New Roman"/>
          <w:sz w:val="24"/>
          <w:szCs w:val="24"/>
        </w:rPr>
        <w:t>нятых баллов игроков в «бинтах».</w:t>
      </w:r>
    </w:p>
    <w:p w:rsidR="003B6437" w:rsidRPr="00294526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Первый тип боевого взаимодействия — «Предательский удар». Это неожиданное одностороннее нападение, когда жертва не ожидает врага, не является воином или не держит оружие в руках. В этом случае ему засчитывается полное поражение на усмотрение нападающего и по результатам действия нападающего: от п</w:t>
      </w:r>
      <w:r w:rsidR="00E05302">
        <w:rPr>
          <w:rFonts w:ascii="Times New Roman" w:hAnsi="Times New Roman" w:cs="Times New Roman"/>
          <w:sz w:val="24"/>
          <w:szCs w:val="24"/>
        </w:rPr>
        <w:t xml:space="preserve">ленения после оглушения до смертельного ранения. </w:t>
      </w:r>
      <w:r w:rsidRPr="00294526">
        <w:rPr>
          <w:rFonts w:ascii="Times New Roman" w:hAnsi="Times New Roman" w:cs="Times New Roman"/>
          <w:sz w:val="24"/>
          <w:szCs w:val="24"/>
        </w:rPr>
        <w:t xml:space="preserve">Такой удар могут нанести только отрицательные персонажи. </w:t>
      </w:r>
    </w:p>
    <w:p w:rsidR="003B6437" w:rsidRPr="00294526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Второй тип — собственно поединок. Воины, сходясь в битве, выбирают себе противника, вызывают его на бой. Вызов можно сделать словами или бросанием перчатки. Противники сходятся, наносят удары, определяют поражение, расходятся, их ранения бинтует врач, затем можно снова сходиться.</w:t>
      </w:r>
      <w:r w:rsidR="0020323A">
        <w:rPr>
          <w:rFonts w:ascii="Times New Roman" w:hAnsi="Times New Roman" w:cs="Times New Roman"/>
          <w:sz w:val="24"/>
          <w:szCs w:val="24"/>
        </w:rPr>
        <w:t xml:space="preserve"> Каждая нарнийская битва с равными противниками по правилам должна представлять собой совокупность поединков.</w:t>
      </w:r>
    </w:p>
    <w:p w:rsidR="00143D76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Третий тип — "Несколько против одного". Этот вариант </w:t>
      </w:r>
      <w:r w:rsidR="00E05302">
        <w:rPr>
          <w:rFonts w:ascii="Times New Roman" w:hAnsi="Times New Roman" w:cs="Times New Roman"/>
          <w:sz w:val="24"/>
          <w:szCs w:val="24"/>
        </w:rPr>
        <w:t xml:space="preserve">может </w:t>
      </w:r>
      <w:r w:rsidRPr="00294526">
        <w:rPr>
          <w:rFonts w:ascii="Times New Roman" w:hAnsi="Times New Roman" w:cs="Times New Roman"/>
          <w:sz w:val="24"/>
          <w:szCs w:val="24"/>
        </w:rPr>
        <w:t>приме</w:t>
      </w:r>
      <w:r>
        <w:rPr>
          <w:rFonts w:ascii="Times New Roman" w:hAnsi="Times New Roman" w:cs="Times New Roman"/>
          <w:sz w:val="24"/>
          <w:szCs w:val="24"/>
        </w:rPr>
        <w:t>няться пиратами, разбойниками</w:t>
      </w:r>
      <w:r w:rsidRPr="00294526">
        <w:rPr>
          <w:rFonts w:ascii="Times New Roman" w:hAnsi="Times New Roman" w:cs="Times New Roman"/>
          <w:sz w:val="24"/>
          <w:szCs w:val="24"/>
        </w:rPr>
        <w:t xml:space="preserve"> и любыми другими злодеями, а также нарнийцами при борьбе, например, с чудовищами, великанами, драконами, троллями и т.п. </w:t>
      </w:r>
    </w:p>
    <w:p w:rsidR="003B6437" w:rsidRPr="00294526" w:rsidRDefault="00143D76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всех видах боевого взаимодействия </w:t>
      </w:r>
      <w:r w:rsidRPr="00036BAC">
        <w:rPr>
          <w:rFonts w:ascii="Times New Roman" w:hAnsi="Times New Roman" w:cs="Times New Roman"/>
          <w:b/>
          <w:sz w:val="24"/>
          <w:szCs w:val="24"/>
        </w:rPr>
        <w:t xml:space="preserve">после нанесения удара (попадания) причинивший рану должен сказать «бинт», </w:t>
      </w:r>
      <w:r>
        <w:rPr>
          <w:rFonts w:ascii="Times New Roman" w:hAnsi="Times New Roman" w:cs="Times New Roman"/>
          <w:sz w:val="24"/>
          <w:szCs w:val="24"/>
        </w:rPr>
        <w:t>а получивший ранение — подтвердить этот факт тем же сло</w:t>
      </w:r>
      <w:r w:rsidR="00841684">
        <w:rPr>
          <w:rFonts w:ascii="Times New Roman" w:hAnsi="Times New Roman" w:cs="Times New Roman"/>
          <w:sz w:val="24"/>
          <w:szCs w:val="24"/>
        </w:rPr>
        <w:t>вом и отступить для перевязки, при этом противник может по своему выбору дожидаться окончания перевязки, или вступить в бой с другим.</w:t>
      </w:r>
    </w:p>
    <w:p w:rsidR="003B6437" w:rsidRPr="00294526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К боевому взаимодействию допускается только игрушечное пластмассовое оружие, изготовленное из гибкого </w:t>
      </w:r>
      <w:r>
        <w:rPr>
          <w:rFonts w:ascii="Times New Roman" w:hAnsi="Times New Roman" w:cs="Times New Roman"/>
          <w:sz w:val="24"/>
          <w:szCs w:val="24"/>
        </w:rPr>
        <w:t xml:space="preserve">или мягкого пластика, </w:t>
      </w:r>
      <w:r w:rsidRPr="00294526">
        <w:rPr>
          <w:rFonts w:ascii="Times New Roman" w:hAnsi="Times New Roman" w:cs="Times New Roman"/>
          <w:sz w:val="24"/>
          <w:szCs w:val="24"/>
        </w:rPr>
        <w:t>котор</w:t>
      </w:r>
      <w:r w:rsidR="00A7379D">
        <w:rPr>
          <w:rFonts w:ascii="Times New Roman" w:hAnsi="Times New Roman" w:cs="Times New Roman"/>
          <w:sz w:val="24"/>
          <w:szCs w:val="24"/>
        </w:rPr>
        <w:t>ый</w:t>
      </w:r>
      <w:r w:rsidRPr="00294526">
        <w:rPr>
          <w:rFonts w:ascii="Times New Roman" w:hAnsi="Times New Roman" w:cs="Times New Roman"/>
          <w:sz w:val="24"/>
          <w:szCs w:val="24"/>
        </w:rPr>
        <w:t xml:space="preserve"> не расщепляется на осколки. </w:t>
      </w:r>
      <w:r>
        <w:rPr>
          <w:rFonts w:ascii="Times New Roman" w:hAnsi="Times New Roman" w:cs="Times New Roman"/>
          <w:sz w:val="24"/>
          <w:szCs w:val="24"/>
        </w:rPr>
        <w:t>Предпочтительнее мягкие мечи</w:t>
      </w:r>
      <w:r w:rsidR="008A0C27">
        <w:rPr>
          <w:rFonts w:ascii="Times New Roman" w:hAnsi="Times New Roman" w:cs="Times New Roman"/>
          <w:sz w:val="24"/>
          <w:szCs w:val="24"/>
        </w:rPr>
        <w:t xml:space="preserve"> — синтепоновые и паралоновые, специальные игровые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94526">
        <w:rPr>
          <w:rFonts w:ascii="Times New Roman" w:hAnsi="Times New Roman" w:cs="Times New Roman"/>
          <w:sz w:val="24"/>
          <w:szCs w:val="24"/>
        </w:rPr>
        <w:t>Луки и иное стрелковое оружие допускаются только игрушечные, с небольшим натяжением, стреляющие на 3-6 метров стрелами с присосками.</w:t>
      </w:r>
    </w:p>
    <w:p w:rsidR="003B6437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При осаде и защите </w:t>
      </w:r>
      <w:r w:rsidR="00A7379D" w:rsidRPr="00294526">
        <w:rPr>
          <w:rFonts w:ascii="Times New Roman" w:hAnsi="Times New Roman" w:cs="Times New Roman"/>
          <w:sz w:val="24"/>
          <w:szCs w:val="24"/>
        </w:rPr>
        <w:t xml:space="preserve">крепостей </w:t>
      </w:r>
      <w:r w:rsidRPr="00294526">
        <w:rPr>
          <w:rFonts w:ascii="Times New Roman" w:hAnsi="Times New Roman" w:cs="Times New Roman"/>
          <w:sz w:val="24"/>
          <w:szCs w:val="24"/>
        </w:rPr>
        <w:t xml:space="preserve">персонажи могут использовать катапульты и другие метательные орудия. </w:t>
      </w:r>
      <w:r w:rsidRPr="00294526">
        <w:rPr>
          <w:rFonts w:ascii="Times New Roman" w:hAnsi="Times New Roman" w:cs="Times New Roman"/>
          <w:b/>
          <w:sz w:val="24"/>
          <w:szCs w:val="24"/>
        </w:rPr>
        <w:t>Снаряд катапульты (поролоновый или бумажный шарик) наносит при первом попадании смертельное ранение.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2FD2" w:rsidRDefault="003B6437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Каждый удар, сделанный великаном, равен по результатам двум ударам существ обычного размера.</w:t>
      </w:r>
    </w:p>
    <w:p w:rsidR="003B6437" w:rsidRDefault="00B45A61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Дамы и девицы не должны стремиться к участию в боях и поединках</w:t>
      </w:r>
      <w:r w:rsidR="006E2D09">
        <w:rPr>
          <w:rFonts w:ascii="Times New Roman" w:hAnsi="Times New Roman" w:cs="Times New Roman"/>
          <w:sz w:val="24"/>
          <w:szCs w:val="24"/>
        </w:rPr>
        <w:t>. В</w:t>
      </w:r>
      <w:r>
        <w:rPr>
          <w:rFonts w:ascii="Times New Roman" w:hAnsi="Times New Roman" w:cs="Times New Roman"/>
          <w:sz w:val="24"/>
          <w:szCs w:val="24"/>
        </w:rPr>
        <w:t>зяться за оружие дамы могут только по своему желанию в ситуации, когда рядом нет защитника или при обороне своего жилища, при этом предпочтительным оружием нарнийских</w:t>
      </w:r>
      <w:r w:rsidR="006E2D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дам и девиц </w:t>
      </w:r>
      <w:r w:rsidR="009E35BD">
        <w:rPr>
          <w:rFonts w:ascii="Times New Roman" w:hAnsi="Times New Roman" w:cs="Times New Roman"/>
          <w:sz w:val="24"/>
          <w:szCs w:val="24"/>
        </w:rPr>
        <w:t xml:space="preserve">традиционно </w:t>
      </w:r>
      <w:r>
        <w:rPr>
          <w:rFonts w:ascii="Times New Roman" w:hAnsi="Times New Roman" w:cs="Times New Roman"/>
          <w:sz w:val="24"/>
          <w:szCs w:val="24"/>
        </w:rPr>
        <w:t>является лук.</w:t>
      </w:r>
    </w:p>
    <w:p w:rsidR="009E35BD" w:rsidRDefault="009E35BD" w:rsidP="003B6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0346" w:rsidRPr="00600346" w:rsidRDefault="00600346" w:rsidP="006003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346">
        <w:rPr>
          <w:rFonts w:ascii="Times New Roman" w:hAnsi="Times New Roman" w:cs="Times New Roman"/>
          <w:b/>
          <w:sz w:val="24"/>
          <w:szCs w:val="24"/>
        </w:rPr>
        <w:t>Правила осады, штурма и обороны замков</w:t>
      </w:r>
    </w:p>
    <w:p w:rsidR="00B92A17" w:rsidRDefault="00B92A17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Игровые замки можно осаждать и штурмовать.</w:t>
      </w:r>
    </w:p>
    <w:p w:rsidR="00B92A17" w:rsidRDefault="000B7781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Осада представляет собой окружение замка вражескими войсками или по меньшей мере блокаду ворот замка воинским отрядом. Осаждающие могут обстреливать вражеский замок, а осаждённые стрелять в ответ или выйти в поле, чтобы сразиться с противником и разорвать блокаду.</w:t>
      </w:r>
    </w:p>
    <w:p w:rsidR="008D4A3A" w:rsidRDefault="008D4A3A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короткой или продолжительной осады (по своему желанию) враги могут начать штурм замка.</w:t>
      </w:r>
    </w:p>
    <w:p w:rsidR="00B92A17" w:rsidRDefault="008D4A3A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Хозяева замка обязаны в</w:t>
      </w:r>
      <w:r w:rsidR="00B92A17">
        <w:rPr>
          <w:rFonts w:ascii="Times New Roman" w:hAnsi="Times New Roman" w:cs="Times New Roman"/>
          <w:sz w:val="24"/>
          <w:szCs w:val="24"/>
        </w:rPr>
        <w:t xml:space="preserve">озле ворот замка </w:t>
      </w:r>
      <w:r>
        <w:rPr>
          <w:rFonts w:ascii="Times New Roman" w:hAnsi="Times New Roman" w:cs="Times New Roman"/>
          <w:sz w:val="24"/>
          <w:szCs w:val="24"/>
        </w:rPr>
        <w:t xml:space="preserve">вывесить </w:t>
      </w:r>
      <w:r w:rsidR="00B92A17">
        <w:rPr>
          <w:rFonts w:ascii="Times New Roman" w:hAnsi="Times New Roman" w:cs="Times New Roman"/>
          <w:sz w:val="24"/>
          <w:szCs w:val="24"/>
        </w:rPr>
        <w:t>табличк</w:t>
      </w:r>
      <w:r>
        <w:rPr>
          <w:rFonts w:ascii="Times New Roman" w:hAnsi="Times New Roman" w:cs="Times New Roman"/>
          <w:sz w:val="24"/>
          <w:szCs w:val="24"/>
        </w:rPr>
        <w:t>у-мишень</w:t>
      </w:r>
      <w:r w:rsidR="00B92A17">
        <w:rPr>
          <w:rFonts w:ascii="Times New Roman" w:hAnsi="Times New Roman" w:cs="Times New Roman"/>
          <w:sz w:val="24"/>
          <w:szCs w:val="24"/>
        </w:rPr>
        <w:t xml:space="preserve"> «место для удара тараном».</w:t>
      </w:r>
    </w:p>
    <w:p w:rsidR="00B92A17" w:rsidRDefault="00B92A17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качестве тарана осаждающая сторона может использовать любое бревно длиной не меньше 2 метров. Осаждающие должны ударить по выделенному месту бревном 15 раз, причем п</w:t>
      </w:r>
      <w:r w:rsidR="009B3EA3">
        <w:rPr>
          <w:rFonts w:ascii="Times New Roman" w:hAnsi="Times New Roman" w:cs="Times New Roman"/>
          <w:sz w:val="24"/>
          <w:szCs w:val="24"/>
        </w:rPr>
        <w:t>ри каждым ударе</w:t>
      </w:r>
      <w:r>
        <w:rPr>
          <w:rFonts w:ascii="Times New Roman" w:hAnsi="Times New Roman" w:cs="Times New Roman"/>
          <w:sz w:val="24"/>
          <w:szCs w:val="24"/>
        </w:rPr>
        <w:t xml:space="preserve"> нужно сделать пять шагов вперед, к табличке-мишени, а после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удара — пять шагов назад. </w:t>
      </w:r>
      <w:r w:rsidRPr="002A7FB3">
        <w:rPr>
          <w:rFonts w:ascii="Times New Roman" w:hAnsi="Times New Roman" w:cs="Times New Roman"/>
          <w:b/>
          <w:sz w:val="24"/>
          <w:szCs w:val="24"/>
        </w:rPr>
        <w:t>Воинам, несущим таран, рекомендуем защитить руки любыми рукавицами.</w:t>
      </w:r>
    </w:p>
    <w:p w:rsidR="00B92A17" w:rsidRPr="009736FE" w:rsidRDefault="00B92A17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36FE">
        <w:rPr>
          <w:rFonts w:ascii="Times New Roman" w:hAnsi="Times New Roman" w:cs="Times New Roman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sz w:val="24"/>
          <w:szCs w:val="24"/>
        </w:rPr>
        <w:t>таранит ворота великан, ему достаточно нанести 7 ударов тараном, чтобы разрушить ворота.</w:t>
      </w:r>
    </w:p>
    <w:p w:rsidR="00B92A17" w:rsidRDefault="00B92A17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осаждённые имеют право обстреливать осаждающих любыми метательными орудиями (из луков, катапульт и арбалетов), а также обливать кипящей смолой (моделируется красными ленточками и красным серпантином).</w:t>
      </w:r>
    </w:p>
    <w:p w:rsidR="00B92A17" w:rsidRDefault="00B92A17" w:rsidP="00B92A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замок можно попасть также по «приставной лестнице». Лестница изображается белой лентой длиной не меньше 5 метров</w:t>
      </w:r>
      <w:r w:rsidR="008D4A3A">
        <w:rPr>
          <w:rFonts w:ascii="Times New Roman" w:hAnsi="Times New Roman" w:cs="Times New Roman"/>
          <w:sz w:val="24"/>
          <w:szCs w:val="24"/>
        </w:rPr>
        <w:t>, разделённой хорошо заметной отметкой пополам</w:t>
      </w:r>
      <w:r>
        <w:rPr>
          <w:rFonts w:ascii="Times New Roman" w:hAnsi="Times New Roman" w:cs="Times New Roman"/>
          <w:sz w:val="24"/>
          <w:szCs w:val="24"/>
        </w:rPr>
        <w:t>. Штурмующий замок игрок должен привязать один конец ленты к стене замка или опоре, на которой держится  игровая стена (например, к основанию дерева), другой положить на землю и пройти по белой ленте до стены, не с</w:t>
      </w:r>
      <w:r w:rsidR="008D4A3A">
        <w:rPr>
          <w:rFonts w:ascii="Times New Roman" w:hAnsi="Times New Roman" w:cs="Times New Roman"/>
          <w:sz w:val="24"/>
          <w:szCs w:val="24"/>
        </w:rPr>
        <w:t>ходя</w:t>
      </w:r>
      <w:r>
        <w:rPr>
          <w:rFonts w:ascii="Times New Roman" w:hAnsi="Times New Roman" w:cs="Times New Roman"/>
          <w:sz w:val="24"/>
          <w:szCs w:val="24"/>
        </w:rPr>
        <w:t xml:space="preserve"> с неё. Соступивший игрок считается упавшим и получившим травмы (легкое ранение</w:t>
      </w:r>
      <w:r w:rsidR="008D4A3A">
        <w:rPr>
          <w:rFonts w:ascii="Times New Roman" w:hAnsi="Times New Roman" w:cs="Times New Roman"/>
          <w:sz w:val="24"/>
          <w:szCs w:val="24"/>
        </w:rPr>
        <w:t xml:space="preserve"> при падении с первой половины лестницы и тяжёлое – с верхней</w:t>
      </w:r>
      <w:r>
        <w:rPr>
          <w:rFonts w:ascii="Times New Roman" w:hAnsi="Times New Roman" w:cs="Times New Roman"/>
          <w:sz w:val="24"/>
          <w:szCs w:val="24"/>
        </w:rPr>
        <w:t>). Защитники замка имеют право «сбрасывать лестницу на землю» (отвязать ленту от стены) — в таком случае штурмующий</w:t>
      </w:r>
      <w:r w:rsidR="008D4A3A">
        <w:rPr>
          <w:rFonts w:ascii="Times New Roman" w:hAnsi="Times New Roman" w:cs="Times New Roman"/>
          <w:sz w:val="24"/>
          <w:szCs w:val="24"/>
        </w:rPr>
        <w:t xml:space="preserve">, если находится на лестнице, получает смертельное ранение </w:t>
      </w:r>
      <w:r>
        <w:rPr>
          <w:rFonts w:ascii="Times New Roman" w:hAnsi="Times New Roman" w:cs="Times New Roman"/>
          <w:sz w:val="24"/>
          <w:szCs w:val="24"/>
        </w:rPr>
        <w:t>— и обстреливать штурмующего из любого оружия.</w:t>
      </w:r>
      <w:r w:rsidR="009B3EA3">
        <w:rPr>
          <w:rFonts w:ascii="Times New Roman" w:hAnsi="Times New Roman" w:cs="Times New Roman"/>
          <w:sz w:val="24"/>
          <w:szCs w:val="24"/>
        </w:rPr>
        <w:t xml:space="preserve"> Однако защитники не вправе обстреливать и наносить удары тому игроку, который привязывает «лестницу», и отвязывать ленту можно лишь после того. как она полностью привязана противником.</w:t>
      </w:r>
    </w:p>
    <w:p w:rsidR="008A0C27" w:rsidRDefault="008A0C27" w:rsidP="007D0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Великанам и энтам под силу разрушить стену замка. Разрушение стены моделируется перепиливанием бревн</w:t>
      </w:r>
      <w:r w:rsidR="00E85C0C">
        <w:rPr>
          <w:rFonts w:ascii="Times New Roman" w:hAnsi="Times New Roman" w:cs="Times New Roman"/>
          <w:sz w:val="24"/>
          <w:szCs w:val="24"/>
        </w:rPr>
        <w:t>а ножовкой</w:t>
      </w:r>
      <w:r>
        <w:rPr>
          <w:rFonts w:ascii="Times New Roman" w:hAnsi="Times New Roman" w:cs="Times New Roman"/>
          <w:sz w:val="24"/>
          <w:szCs w:val="24"/>
        </w:rPr>
        <w:t>. Для этого хозяева каждого замка должны установить возле игровой стены бревно, помеченное белой ленточкой. Бревно размечается на 4 части. Если великан или энт успеет распилить бревно на 4 части, стена считается разрушенной в одном месте. Для восстановления стены достаточно установить следующее размеченное бревно на прежнее место, но сделать это можно не раньше, чем через 1 час после разрушения. Защитники крепости имеют право поражать великана-разрушителя любым разрешённым оружием.</w:t>
      </w:r>
    </w:p>
    <w:p w:rsidR="00C47DD1" w:rsidRDefault="00C47DD1" w:rsidP="00C47D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Разрушение стен башен моделируется таким же образом, только бревно для распиливания выбирается потолще. Для разрушения ворот в башнях </w:t>
      </w:r>
      <w:r w:rsidR="009B3EA3">
        <w:rPr>
          <w:rFonts w:ascii="Times New Roman" w:hAnsi="Times New Roman" w:cs="Times New Roman"/>
          <w:sz w:val="24"/>
          <w:szCs w:val="24"/>
        </w:rPr>
        <w:t xml:space="preserve">стены </w:t>
      </w:r>
      <w:r>
        <w:rPr>
          <w:rFonts w:ascii="Times New Roman" w:hAnsi="Times New Roman" w:cs="Times New Roman"/>
          <w:sz w:val="24"/>
          <w:szCs w:val="24"/>
        </w:rPr>
        <w:t xml:space="preserve">и донжоне (также обозначаются табличками) нужно нанести 20 ударов тараном (или 11 великанских ударов). </w:t>
      </w:r>
    </w:p>
    <w:p w:rsidR="008A0C27" w:rsidRDefault="008A0C27" w:rsidP="008A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1674" w:rsidRDefault="00D81674" w:rsidP="00062CB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A97" w:rsidRPr="001C1A97" w:rsidRDefault="001C1A97" w:rsidP="00062CB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A97">
        <w:rPr>
          <w:rFonts w:ascii="Times New Roman" w:hAnsi="Times New Roman" w:cs="Times New Roman"/>
          <w:b/>
          <w:sz w:val="24"/>
          <w:szCs w:val="24"/>
        </w:rPr>
        <w:t>Медицина</w:t>
      </w:r>
    </w:p>
    <w:p w:rsidR="00617B8A" w:rsidRPr="008657FA" w:rsidRDefault="001C1A97" w:rsidP="009B3EA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Эскулапы (врачи) носят на одежде или сумке </w:t>
      </w:r>
      <w:r w:rsidR="00617B8A">
        <w:rPr>
          <w:rFonts w:ascii="Times New Roman" w:hAnsi="Times New Roman" w:cs="Times New Roman"/>
          <w:sz w:val="24"/>
          <w:szCs w:val="24"/>
        </w:rPr>
        <w:t xml:space="preserve">с бинтами эмблему бога Эскулапа </w:t>
      </w:r>
      <w:r>
        <w:rPr>
          <w:rFonts w:ascii="Times New Roman" w:hAnsi="Times New Roman" w:cs="Times New Roman"/>
          <w:sz w:val="24"/>
          <w:szCs w:val="24"/>
        </w:rPr>
        <w:t xml:space="preserve">(Асклепия) – змея, </w:t>
      </w:r>
      <w:r w:rsidR="00617B8A">
        <w:rPr>
          <w:rFonts w:ascii="Times New Roman" w:hAnsi="Times New Roman" w:cs="Times New Roman"/>
          <w:sz w:val="24"/>
          <w:szCs w:val="24"/>
        </w:rPr>
        <w:t>обвивающая чашу —</w:t>
      </w:r>
      <w:r>
        <w:rPr>
          <w:rFonts w:ascii="Times New Roman" w:hAnsi="Times New Roman" w:cs="Times New Roman"/>
          <w:sz w:val="24"/>
          <w:szCs w:val="24"/>
        </w:rPr>
        <w:t xml:space="preserve"> и находятся под защитой бога Эскулапа.</w:t>
      </w:r>
      <w:r w:rsidR="00A862B6">
        <w:rPr>
          <w:rFonts w:ascii="Times New Roman" w:hAnsi="Times New Roman" w:cs="Times New Roman"/>
          <w:sz w:val="24"/>
          <w:szCs w:val="24"/>
        </w:rPr>
        <w:t xml:space="preserve"> Тот</w:t>
      </w:r>
      <w:r>
        <w:rPr>
          <w:rFonts w:ascii="Times New Roman" w:hAnsi="Times New Roman" w:cs="Times New Roman"/>
          <w:sz w:val="24"/>
          <w:szCs w:val="24"/>
        </w:rPr>
        <w:t>, кто обидит врача, будет ужален змеями.</w:t>
      </w:r>
      <w:r w:rsidR="00617B8A" w:rsidRPr="00617B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B8A" w:rsidRPr="00294526" w:rsidRDefault="00617B8A" w:rsidP="0061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Каждое ранение, полученное в бою или поединке от холодного или метательного оружия, а также ожоги от «кипящей смолы», сразу после получения его маркируется бинтом. Для этого </w:t>
      </w:r>
      <w:r w:rsidRPr="00294526">
        <w:rPr>
          <w:rFonts w:ascii="Times New Roman" w:hAnsi="Times New Roman" w:cs="Times New Roman"/>
          <w:b/>
          <w:sz w:val="24"/>
          <w:szCs w:val="24"/>
        </w:rPr>
        <w:t xml:space="preserve">у врачей </w:t>
      </w:r>
      <w:r w:rsidRPr="00294526">
        <w:rPr>
          <w:rFonts w:ascii="Times New Roman" w:hAnsi="Times New Roman" w:cs="Times New Roman"/>
          <w:sz w:val="24"/>
          <w:szCs w:val="24"/>
        </w:rPr>
        <w:t xml:space="preserve">должна иметься </w:t>
      </w:r>
      <w:r w:rsidRPr="00294526">
        <w:rPr>
          <w:rFonts w:ascii="Times New Roman" w:hAnsi="Times New Roman" w:cs="Times New Roman"/>
          <w:b/>
          <w:sz w:val="24"/>
          <w:szCs w:val="24"/>
        </w:rPr>
        <w:t>сумка с бинтами</w:t>
      </w:r>
      <w:r w:rsidRPr="00294526">
        <w:rPr>
          <w:rFonts w:ascii="Times New Roman" w:hAnsi="Times New Roman" w:cs="Times New Roman"/>
          <w:sz w:val="24"/>
          <w:szCs w:val="24"/>
        </w:rPr>
        <w:t xml:space="preserve"> (белыми повязками), заранее нарезанными на ленты длиной 10-100 см. При получении ранения пострадавший прекращает поединок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4526">
        <w:rPr>
          <w:rFonts w:ascii="Times New Roman" w:hAnsi="Times New Roman" w:cs="Times New Roman"/>
          <w:sz w:val="24"/>
          <w:szCs w:val="24"/>
        </w:rPr>
        <w:t xml:space="preserve"> и </w:t>
      </w:r>
      <w:r w:rsidRPr="00294526">
        <w:rPr>
          <w:rFonts w:ascii="Times New Roman" w:hAnsi="Times New Roman" w:cs="Times New Roman"/>
          <w:b/>
          <w:sz w:val="24"/>
          <w:szCs w:val="24"/>
        </w:rPr>
        <w:t>врач обозначает повязкой</w:t>
      </w:r>
      <w:r w:rsidRPr="00294526">
        <w:rPr>
          <w:rFonts w:ascii="Times New Roman" w:hAnsi="Times New Roman" w:cs="Times New Roman"/>
          <w:sz w:val="24"/>
          <w:szCs w:val="24"/>
        </w:rPr>
        <w:t xml:space="preserve"> раненое место (руку, ногу, торс). После фиксации ранения поединок или битва может быть продолжена. Наличие таких повязок позволяет сразу определить состояние персонажа: легко ранен (1 бинт), тяжело ранен (2 бинта), смертельно ранен (3 бинта). Ожоги приравниваются к ране по опасности для жизни.</w:t>
      </w:r>
    </w:p>
    <w:p w:rsidR="00617B8A" w:rsidRPr="00294526" w:rsidRDefault="00617B8A" w:rsidP="0061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Рыцари, которые сражаются в </w:t>
      </w:r>
      <w:r w:rsidRPr="00294526">
        <w:rPr>
          <w:rFonts w:ascii="Times New Roman" w:hAnsi="Times New Roman" w:cs="Times New Roman"/>
          <w:b/>
          <w:sz w:val="24"/>
          <w:szCs w:val="24"/>
        </w:rPr>
        <w:t>шлемах</w:t>
      </w:r>
      <w:r w:rsidRPr="00294526">
        <w:rPr>
          <w:rFonts w:ascii="Times New Roman" w:hAnsi="Times New Roman" w:cs="Times New Roman"/>
          <w:sz w:val="24"/>
          <w:szCs w:val="24"/>
        </w:rPr>
        <w:t xml:space="preserve"> (картонных, пластмассовых, металлических) считаются защищёнными доспехами. Таковые имеют дополнительный пункт здоровья, </w:t>
      </w:r>
      <w:r w:rsidR="00084BAB">
        <w:rPr>
          <w:rFonts w:ascii="Times New Roman" w:hAnsi="Times New Roman" w:cs="Times New Roman"/>
          <w:sz w:val="24"/>
          <w:szCs w:val="24"/>
        </w:rPr>
        <w:t>и маркировка ран бинтами начинается со второго попадания.</w:t>
      </w:r>
    </w:p>
    <w:p w:rsidR="00617B8A" w:rsidRPr="00294526" w:rsidRDefault="00617B8A" w:rsidP="0061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У персонажей с «повышенным уровнем здоровья», (например, великанов, или в иных заранее оговоренных с организаторами случаях) может быть свое количество баллов. В этих степень тяжести </w:t>
      </w:r>
      <w:r>
        <w:rPr>
          <w:rFonts w:ascii="Times New Roman" w:hAnsi="Times New Roman" w:cs="Times New Roman"/>
          <w:sz w:val="24"/>
          <w:szCs w:val="24"/>
        </w:rPr>
        <w:t xml:space="preserve">ранений </w:t>
      </w:r>
      <w:r w:rsidRPr="00294526">
        <w:rPr>
          <w:rFonts w:ascii="Times New Roman" w:hAnsi="Times New Roman" w:cs="Times New Roman"/>
          <w:sz w:val="24"/>
          <w:szCs w:val="24"/>
        </w:rPr>
        <w:t xml:space="preserve">определяет сам раненый исходя из числа своих </w:t>
      </w:r>
      <w:r w:rsidRPr="00294526">
        <w:rPr>
          <w:rFonts w:ascii="Times New Roman" w:hAnsi="Times New Roman" w:cs="Times New Roman"/>
          <w:sz w:val="24"/>
          <w:szCs w:val="24"/>
        </w:rPr>
        <w:lastRenderedPageBreak/>
        <w:t xml:space="preserve">игровых баллов. </w:t>
      </w:r>
      <w:r w:rsidR="002C12DC">
        <w:rPr>
          <w:rFonts w:ascii="Times New Roman" w:hAnsi="Times New Roman" w:cs="Times New Roman"/>
          <w:sz w:val="24"/>
          <w:szCs w:val="24"/>
        </w:rPr>
        <w:t>Когда исчерпаны все дополнительные баллы, прибавленные к трём стандартным, раненый должен начать перевязку.</w:t>
      </w:r>
    </w:p>
    <w:p w:rsidR="00617B8A" w:rsidRPr="00294526" w:rsidRDefault="00617B8A" w:rsidP="00617B8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Лечение ранений производят врачи (эскулапы) с помощью </w:t>
      </w:r>
      <w:r>
        <w:rPr>
          <w:rFonts w:ascii="Times New Roman" w:hAnsi="Times New Roman" w:cs="Times New Roman"/>
          <w:sz w:val="24"/>
          <w:szCs w:val="24"/>
        </w:rPr>
        <w:t xml:space="preserve">бинтов. </w:t>
      </w:r>
      <w:r w:rsidRPr="00294526">
        <w:rPr>
          <w:rFonts w:ascii="Times New Roman" w:hAnsi="Times New Roman" w:cs="Times New Roman"/>
          <w:sz w:val="24"/>
          <w:szCs w:val="24"/>
        </w:rPr>
        <w:t>При отсутствии врача поблизости наложить повязку может лю</w:t>
      </w:r>
      <w:r w:rsidR="003B6437">
        <w:rPr>
          <w:rFonts w:ascii="Times New Roman" w:hAnsi="Times New Roman" w:cs="Times New Roman"/>
          <w:sz w:val="24"/>
          <w:szCs w:val="24"/>
        </w:rPr>
        <w:t>бой игрок, если располагает бинтами.</w:t>
      </w:r>
    </w:p>
    <w:p w:rsidR="00617B8A" w:rsidRPr="00294526" w:rsidRDefault="00617B8A" w:rsidP="00617B8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Легкое ранение излечивается через 1</w:t>
      </w:r>
      <w:r>
        <w:rPr>
          <w:rFonts w:ascii="Times New Roman" w:hAnsi="Times New Roman" w:cs="Times New Roman"/>
          <w:sz w:val="24"/>
          <w:szCs w:val="24"/>
        </w:rPr>
        <w:t>5 минут после наложения повязки.</w:t>
      </w:r>
    </w:p>
    <w:p w:rsidR="00617B8A" w:rsidRPr="00294526" w:rsidRDefault="00617B8A" w:rsidP="00617B8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Тяжелое ранение излечивается через 30 минут после наложения повяз</w:t>
      </w:r>
      <w:r>
        <w:rPr>
          <w:rFonts w:ascii="Times New Roman" w:hAnsi="Times New Roman" w:cs="Times New Roman"/>
          <w:sz w:val="24"/>
          <w:szCs w:val="24"/>
        </w:rPr>
        <w:t>ок.</w:t>
      </w:r>
    </w:p>
    <w:p w:rsidR="00617B8A" w:rsidRDefault="00617B8A" w:rsidP="00617B8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Смертельное ранение излечивается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4526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час после наложения повязок.</w:t>
      </w:r>
    </w:p>
    <w:p w:rsidR="00617B8A" w:rsidRPr="00294526" w:rsidRDefault="00617B8A" w:rsidP="00617B8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Неперевязанная рана приводит к смерти персонажа через 15 минут.</w:t>
      </w:r>
    </w:p>
    <w:p w:rsidR="00617B8A" w:rsidRDefault="00617B8A" w:rsidP="00617B8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 xml:space="preserve">Если лекарь </w:t>
      </w:r>
      <w:r w:rsidR="00084BAB">
        <w:rPr>
          <w:rFonts w:ascii="Times New Roman" w:hAnsi="Times New Roman" w:cs="Times New Roman"/>
          <w:sz w:val="24"/>
          <w:szCs w:val="24"/>
        </w:rPr>
        <w:t xml:space="preserve">(или воин) </w:t>
      </w:r>
      <w:r w:rsidRPr="00294526">
        <w:rPr>
          <w:rFonts w:ascii="Times New Roman" w:hAnsi="Times New Roman" w:cs="Times New Roman"/>
          <w:sz w:val="24"/>
          <w:szCs w:val="24"/>
        </w:rPr>
        <w:t>получил легкую рану, он может самостоятельно забинтовать и вылечить себя. Среднее и тяжёлое ранение требует помощи товарищей.</w:t>
      </w:r>
    </w:p>
    <w:p w:rsidR="00471015" w:rsidRPr="00294526" w:rsidRDefault="00471015" w:rsidP="00617B8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7B8A" w:rsidRPr="00617B8A" w:rsidRDefault="00617B8A" w:rsidP="00617B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B8A">
        <w:rPr>
          <w:rFonts w:ascii="Times New Roman" w:hAnsi="Times New Roman" w:cs="Times New Roman"/>
          <w:b/>
          <w:sz w:val="24"/>
          <w:szCs w:val="24"/>
        </w:rPr>
        <w:t>Магия</w:t>
      </w:r>
    </w:p>
    <w:p w:rsidR="00617B8A" w:rsidRPr="00294526" w:rsidRDefault="00617B8A" w:rsidP="0061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Все магические возможности персонажей обсуждаются заранее, до игры. Самодеятельные «маги» удаляются из Нарнии.</w:t>
      </w:r>
    </w:p>
    <w:p w:rsidR="00617B8A" w:rsidRDefault="00617B8A" w:rsidP="0061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526">
        <w:rPr>
          <w:rFonts w:ascii="Times New Roman" w:hAnsi="Times New Roman" w:cs="Times New Roman"/>
          <w:sz w:val="24"/>
          <w:szCs w:val="24"/>
        </w:rPr>
        <w:t>Игроки обязаны подчиняться воздействию магов и их волшебных орудий, разрешенных к использованию организаторами. Маг сопровождает свои действия формулой «Такова древняя магия Нарнии</w:t>
      </w:r>
      <w:r>
        <w:rPr>
          <w:rFonts w:ascii="Times New Roman" w:hAnsi="Times New Roman" w:cs="Times New Roman"/>
          <w:sz w:val="24"/>
          <w:szCs w:val="24"/>
        </w:rPr>
        <w:t xml:space="preserve"> (или эльфов, или ещё какого-то другого народа)</w:t>
      </w:r>
      <w:r w:rsidRPr="00294526">
        <w:rPr>
          <w:rFonts w:ascii="Times New Roman" w:hAnsi="Times New Roman" w:cs="Times New Roman"/>
          <w:sz w:val="24"/>
          <w:szCs w:val="24"/>
        </w:rPr>
        <w:t>». Услышав это «заклинание», игроки обязаны выполнить любое указание волшебника.</w:t>
      </w:r>
    </w:p>
    <w:p w:rsidR="003B68A3" w:rsidRDefault="003B68A3" w:rsidP="0061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68A3" w:rsidRPr="003B68A3" w:rsidRDefault="003B68A3" w:rsidP="003B68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8A3">
        <w:rPr>
          <w:rFonts w:ascii="Times New Roman" w:hAnsi="Times New Roman" w:cs="Times New Roman"/>
          <w:b/>
          <w:sz w:val="24"/>
          <w:szCs w:val="24"/>
        </w:rPr>
        <w:t>Требования к костюмам и припасы</w:t>
      </w:r>
    </w:p>
    <w:p w:rsidR="003B68A3" w:rsidRPr="000C29D0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9D0">
        <w:rPr>
          <w:rFonts w:ascii="Times New Roman" w:hAnsi="Times New Roman" w:cs="Times New Roman"/>
          <w:sz w:val="24"/>
          <w:szCs w:val="24"/>
        </w:rPr>
        <w:t>Нарнийцы носят условно-средневековый костюм. У мужчин он состоит из рубахи (</w:t>
      </w:r>
      <w:r>
        <w:rPr>
          <w:rFonts w:ascii="Times New Roman" w:hAnsi="Times New Roman" w:cs="Times New Roman"/>
          <w:sz w:val="24"/>
          <w:szCs w:val="24"/>
        </w:rPr>
        <w:t xml:space="preserve">туни́ки </w:t>
      </w:r>
      <w:r w:rsidRPr="000C29D0">
        <w:rPr>
          <w:rFonts w:ascii="Times New Roman" w:hAnsi="Times New Roman" w:cs="Times New Roman"/>
          <w:sz w:val="24"/>
          <w:szCs w:val="24"/>
        </w:rPr>
        <w:t>или ко́тты), сюрко́-безрукавки (другое название – «котт д, арм»), плаща и головного убора. Костюм дамы состоит из платья (</w:t>
      </w:r>
      <w:r>
        <w:rPr>
          <w:rFonts w:ascii="Times New Roman" w:hAnsi="Times New Roman" w:cs="Times New Roman"/>
          <w:sz w:val="24"/>
          <w:szCs w:val="24"/>
        </w:rPr>
        <w:t xml:space="preserve">туни́ки, </w:t>
      </w:r>
      <w:r w:rsidRPr="000C29D0">
        <w:rPr>
          <w:rFonts w:ascii="Times New Roman" w:hAnsi="Times New Roman" w:cs="Times New Roman"/>
          <w:sz w:val="24"/>
          <w:szCs w:val="24"/>
        </w:rPr>
        <w:t>ко́тты, сто́лы), сюрко́ (верхнего платья или безрукавки), плаща и головного убора. Минимальный костюм мужчины представляет собой безрукавку и головной убор (или шлем), минимальный костюм дамы — платье и головной убор. Минимальные костюмы носят игроки, играющие эпизодические, одноразовые роли.</w:t>
      </w:r>
    </w:p>
    <w:p w:rsidR="003B68A3" w:rsidRPr="000C29D0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9D0">
        <w:rPr>
          <w:rFonts w:ascii="Times New Roman" w:hAnsi="Times New Roman" w:cs="Times New Roman"/>
          <w:sz w:val="24"/>
          <w:szCs w:val="24"/>
        </w:rPr>
        <w:t xml:space="preserve">Эти нормы распространяются на всех нарнийцев, включая духов и говорящих животных. Но у каждого нарнийского народа могут быть свои, свойственные ему элементы и детали костюма. </w:t>
      </w:r>
    </w:p>
    <w:p w:rsidR="003B68A3" w:rsidRPr="000C29D0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9D0">
        <w:rPr>
          <w:rFonts w:ascii="Times New Roman" w:hAnsi="Times New Roman" w:cs="Times New Roman"/>
          <w:sz w:val="24"/>
          <w:szCs w:val="24"/>
        </w:rPr>
        <w:t>Игровые костюмы должны быть длинными (у дам до земли), не оставляющими открытых частей тела, кроме кистей рук и лица. Лорды и другие знатные особы носят костюмы из красивых тканей: бархата, шелка, сукна и т. п. В костюмах простолюдинов и «простозверинов» можно использовать холст, льняные ткани, сукно, соломенные шляпы.</w:t>
      </w:r>
    </w:p>
    <w:p w:rsidR="003B68A3" w:rsidRPr="000C29D0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9D0">
        <w:rPr>
          <w:rFonts w:ascii="Times New Roman" w:hAnsi="Times New Roman" w:cs="Times New Roman"/>
          <w:sz w:val="24"/>
          <w:szCs w:val="24"/>
        </w:rPr>
        <w:t>Цвета костюмов подданных должны соответствовать цветам костюмов лордов.</w:t>
      </w:r>
    </w:p>
    <w:p w:rsidR="003B68A3" w:rsidRPr="00654B8B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4B8B">
        <w:rPr>
          <w:rFonts w:ascii="Times New Roman" w:hAnsi="Times New Roman" w:cs="Times New Roman"/>
          <w:sz w:val="24"/>
          <w:szCs w:val="24"/>
        </w:rPr>
        <w:t xml:space="preserve">На этой серии просим </w:t>
      </w:r>
      <w:r>
        <w:rPr>
          <w:rFonts w:ascii="Times New Roman" w:hAnsi="Times New Roman" w:cs="Times New Roman"/>
          <w:sz w:val="24"/>
          <w:szCs w:val="24"/>
        </w:rPr>
        <w:t xml:space="preserve">сохранить </w:t>
      </w:r>
      <w:r w:rsidRPr="00654B8B">
        <w:rPr>
          <w:rFonts w:ascii="Times New Roman" w:hAnsi="Times New Roman" w:cs="Times New Roman"/>
          <w:sz w:val="24"/>
          <w:szCs w:val="24"/>
        </w:rPr>
        <w:t xml:space="preserve">нашивки на костюмах </w:t>
      </w:r>
      <w:r>
        <w:rPr>
          <w:rFonts w:ascii="Times New Roman" w:hAnsi="Times New Roman" w:cs="Times New Roman"/>
          <w:sz w:val="24"/>
          <w:szCs w:val="24"/>
        </w:rPr>
        <w:t xml:space="preserve">персонажей </w:t>
      </w:r>
      <w:r w:rsidRPr="00654B8B">
        <w:rPr>
          <w:rFonts w:ascii="Times New Roman" w:hAnsi="Times New Roman" w:cs="Times New Roman"/>
          <w:sz w:val="24"/>
          <w:szCs w:val="24"/>
        </w:rPr>
        <w:t>с указанием игрового имени.</w:t>
      </w:r>
    </w:p>
    <w:p w:rsidR="003B68A3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01C2">
        <w:rPr>
          <w:rFonts w:ascii="Times New Roman" w:hAnsi="Times New Roman" w:cs="Times New Roman"/>
          <w:b/>
          <w:sz w:val="24"/>
          <w:szCs w:val="24"/>
        </w:rPr>
        <w:t xml:space="preserve">В содержимое походной сумки </w:t>
      </w:r>
      <w:r>
        <w:rPr>
          <w:rFonts w:ascii="Times New Roman" w:hAnsi="Times New Roman" w:cs="Times New Roman"/>
          <w:b/>
          <w:sz w:val="24"/>
          <w:szCs w:val="24"/>
        </w:rPr>
        <w:t xml:space="preserve">(мешка, торбы) </w:t>
      </w:r>
      <w:r w:rsidRPr="00BA01C2">
        <w:rPr>
          <w:rFonts w:ascii="Times New Roman" w:hAnsi="Times New Roman" w:cs="Times New Roman"/>
          <w:b/>
          <w:sz w:val="24"/>
          <w:szCs w:val="24"/>
        </w:rPr>
        <w:t>любого персонажа должны входить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68A3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Рукавицы (для штурма замков и для бытовых нужд – заготовления дров)</w:t>
      </w:r>
      <w:r w:rsidR="002C12DC">
        <w:rPr>
          <w:rFonts w:ascii="Times New Roman" w:hAnsi="Times New Roman" w:cs="Times New Roman"/>
          <w:sz w:val="24"/>
          <w:szCs w:val="24"/>
        </w:rPr>
        <w:t>.</w:t>
      </w:r>
    </w:p>
    <w:p w:rsidR="003B68A3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Бинты</w:t>
      </w:r>
      <w:r w:rsidR="002C12DC">
        <w:rPr>
          <w:rFonts w:ascii="Times New Roman" w:hAnsi="Times New Roman" w:cs="Times New Roman"/>
          <w:sz w:val="24"/>
          <w:szCs w:val="24"/>
        </w:rPr>
        <w:t>.</w:t>
      </w:r>
    </w:p>
    <w:p w:rsidR="003B68A3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Дежурным на кухне понадобятся фартуки</w:t>
      </w:r>
      <w:r w:rsidR="005C6533">
        <w:rPr>
          <w:rFonts w:ascii="Times New Roman" w:hAnsi="Times New Roman" w:cs="Times New Roman"/>
          <w:sz w:val="24"/>
          <w:szCs w:val="24"/>
        </w:rPr>
        <w:t xml:space="preserve"> и нарукавные повязки</w:t>
      </w:r>
      <w:r w:rsidR="002C12DC">
        <w:rPr>
          <w:rFonts w:ascii="Times New Roman" w:hAnsi="Times New Roman" w:cs="Times New Roman"/>
          <w:sz w:val="24"/>
          <w:szCs w:val="24"/>
        </w:rPr>
        <w:t xml:space="preserve"> с надписью «кравчий» и «костровой»</w:t>
      </w:r>
      <w:r>
        <w:rPr>
          <w:rFonts w:ascii="Times New Roman" w:hAnsi="Times New Roman" w:cs="Times New Roman"/>
          <w:sz w:val="24"/>
          <w:szCs w:val="24"/>
        </w:rPr>
        <w:t xml:space="preserve"> (их можно передавать друг другу, сдавая смену)</w:t>
      </w:r>
      <w:r w:rsidR="002C12DC">
        <w:rPr>
          <w:rFonts w:ascii="Times New Roman" w:hAnsi="Times New Roman" w:cs="Times New Roman"/>
          <w:sz w:val="24"/>
          <w:szCs w:val="24"/>
        </w:rPr>
        <w:t>.</w:t>
      </w:r>
    </w:p>
    <w:p w:rsidR="003B68A3" w:rsidRDefault="003B68A3" w:rsidP="003B68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игрокам потребуются также часы.</w:t>
      </w:r>
    </w:p>
    <w:p w:rsidR="001C1A97" w:rsidRPr="001C1A97" w:rsidRDefault="009B7B06" w:rsidP="001C1A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любом военном отряде должны иметься также «штурмовые лестницы» </w:t>
      </w:r>
      <w:r w:rsidR="00EE1C35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белые ленты, описанные в разделе «Штурм и оборона замков».</w:t>
      </w:r>
    </w:p>
    <w:sectPr w:rsidR="001C1A97" w:rsidRPr="001C1A97" w:rsidSect="009677D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6C2" w:rsidRDefault="005B76C2" w:rsidP="00C145C7">
      <w:pPr>
        <w:spacing w:after="0" w:line="240" w:lineRule="auto"/>
      </w:pPr>
      <w:r>
        <w:separator/>
      </w:r>
    </w:p>
  </w:endnote>
  <w:endnote w:type="continuationSeparator" w:id="1">
    <w:p w:rsidR="005B76C2" w:rsidRDefault="005B76C2" w:rsidP="00C14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6C2" w:rsidRDefault="005B76C2" w:rsidP="00C145C7">
      <w:pPr>
        <w:spacing w:after="0" w:line="240" w:lineRule="auto"/>
      </w:pPr>
      <w:r>
        <w:separator/>
      </w:r>
    </w:p>
  </w:footnote>
  <w:footnote w:type="continuationSeparator" w:id="1">
    <w:p w:rsidR="005B76C2" w:rsidRDefault="005B76C2" w:rsidP="00C14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12329"/>
      <w:docPartObj>
        <w:docPartGallery w:val="Page Numbers (Top of Page)"/>
        <w:docPartUnique/>
      </w:docPartObj>
    </w:sdtPr>
    <w:sdtContent>
      <w:p w:rsidR="00ED5B1E" w:rsidRDefault="00ED5B1E">
        <w:pPr>
          <w:pStyle w:val="a4"/>
          <w:jc w:val="center"/>
        </w:pPr>
        <w:fldSimple w:instr=" PAGE   \* MERGEFORMAT ">
          <w:r w:rsidR="002C12DC">
            <w:rPr>
              <w:noProof/>
            </w:rPr>
            <w:t>8</w:t>
          </w:r>
        </w:fldSimple>
      </w:p>
    </w:sdtContent>
  </w:sdt>
  <w:p w:rsidR="00ED5B1E" w:rsidRDefault="00ED5B1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2108"/>
    <w:multiLevelType w:val="hybridMultilevel"/>
    <w:tmpl w:val="C0B42B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6C30F5"/>
    <w:multiLevelType w:val="hybridMultilevel"/>
    <w:tmpl w:val="2A3CA0CC"/>
    <w:lvl w:ilvl="0" w:tplc="C5E0D5AE">
      <w:start w:val="8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6A40F8B"/>
    <w:multiLevelType w:val="hybridMultilevel"/>
    <w:tmpl w:val="7EC835CC"/>
    <w:lvl w:ilvl="0" w:tplc="CCFC53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F53129"/>
    <w:multiLevelType w:val="hybridMultilevel"/>
    <w:tmpl w:val="B176770E"/>
    <w:lvl w:ilvl="0" w:tplc="47946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D47A71"/>
    <w:multiLevelType w:val="hybridMultilevel"/>
    <w:tmpl w:val="F55EB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C1A97"/>
    <w:rsid w:val="000160CC"/>
    <w:rsid w:val="00026524"/>
    <w:rsid w:val="000327A3"/>
    <w:rsid w:val="00036BAC"/>
    <w:rsid w:val="00062CBB"/>
    <w:rsid w:val="00067208"/>
    <w:rsid w:val="00084BAB"/>
    <w:rsid w:val="000B7781"/>
    <w:rsid w:val="000C18A6"/>
    <w:rsid w:val="000F2596"/>
    <w:rsid w:val="00137ADA"/>
    <w:rsid w:val="00143D76"/>
    <w:rsid w:val="001503A6"/>
    <w:rsid w:val="001A7DB1"/>
    <w:rsid w:val="001A7F15"/>
    <w:rsid w:val="001C1A97"/>
    <w:rsid w:val="001C716A"/>
    <w:rsid w:val="001D6EC7"/>
    <w:rsid w:val="001D7D47"/>
    <w:rsid w:val="001E754A"/>
    <w:rsid w:val="001F27FD"/>
    <w:rsid w:val="00201E7A"/>
    <w:rsid w:val="0020323A"/>
    <w:rsid w:val="002171D3"/>
    <w:rsid w:val="00224037"/>
    <w:rsid w:val="00266DE7"/>
    <w:rsid w:val="002A2379"/>
    <w:rsid w:val="002B24DC"/>
    <w:rsid w:val="002C12DC"/>
    <w:rsid w:val="002D7B4A"/>
    <w:rsid w:val="002F7869"/>
    <w:rsid w:val="0036171E"/>
    <w:rsid w:val="00395819"/>
    <w:rsid w:val="003B6437"/>
    <w:rsid w:val="003B68A3"/>
    <w:rsid w:val="003E51E0"/>
    <w:rsid w:val="004335EA"/>
    <w:rsid w:val="004651C2"/>
    <w:rsid w:val="00471015"/>
    <w:rsid w:val="004B327B"/>
    <w:rsid w:val="004B668C"/>
    <w:rsid w:val="004C0FC7"/>
    <w:rsid w:val="00513C05"/>
    <w:rsid w:val="00516215"/>
    <w:rsid w:val="00530843"/>
    <w:rsid w:val="005367C9"/>
    <w:rsid w:val="00540541"/>
    <w:rsid w:val="00593908"/>
    <w:rsid w:val="005B5FF8"/>
    <w:rsid w:val="005B76C2"/>
    <w:rsid w:val="005C651D"/>
    <w:rsid w:val="005C6533"/>
    <w:rsid w:val="00600346"/>
    <w:rsid w:val="0060099D"/>
    <w:rsid w:val="00607936"/>
    <w:rsid w:val="00617B8A"/>
    <w:rsid w:val="00623122"/>
    <w:rsid w:val="00667707"/>
    <w:rsid w:val="006C4F22"/>
    <w:rsid w:val="006D1ABA"/>
    <w:rsid w:val="006E2D09"/>
    <w:rsid w:val="006E40D8"/>
    <w:rsid w:val="0071038C"/>
    <w:rsid w:val="00715476"/>
    <w:rsid w:val="007265D7"/>
    <w:rsid w:val="00727FDD"/>
    <w:rsid w:val="0073704A"/>
    <w:rsid w:val="00772AC5"/>
    <w:rsid w:val="00797371"/>
    <w:rsid w:val="007C658C"/>
    <w:rsid w:val="007D0DD3"/>
    <w:rsid w:val="00802162"/>
    <w:rsid w:val="00841684"/>
    <w:rsid w:val="008420DC"/>
    <w:rsid w:val="00854131"/>
    <w:rsid w:val="00870BBE"/>
    <w:rsid w:val="00881AC8"/>
    <w:rsid w:val="00887F76"/>
    <w:rsid w:val="008A0C27"/>
    <w:rsid w:val="008C4DA1"/>
    <w:rsid w:val="008D4A3A"/>
    <w:rsid w:val="008F499B"/>
    <w:rsid w:val="00930475"/>
    <w:rsid w:val="009677D0"/>
    <w:rsid w:val="00973266"/>
    <w:rsid w:val="00976EF5"/>
    <w:rsid w:val="009848B9"/>
    <w:rsid w:val="0099768D"/>
    <w:rsid w:val="009B182B"/>
    <w:rsid w:val="009B24AA"/>
    <w:rsid w:val="009B3EA3"/>
    <w:rsid w:val="009B7B06"/>
    <w:rsid w:val="009E35BD"/>
    <w:rsid w:val="00A7379D"/>
    <w:rsid w:val="00A862B6"/>
    <w:rsid w:val="00A955FB"/>
    <w:rsid w:val="00AB3E80"/>
    <w:rsid w:val="00AB7186"/>
    <w:rsid w:val="00AC286D"/>
    <w:rsid w:val="00AF2973"/>
    <w:rsid w:val="00B12FD2"/>
    <w:rsid w:val="00B45A61"/>
    <w:rsid w:val="00B51D97"/>
    <w:rsid w:val="00B92A17"/>
    <w:rsid w:val="00B93A7A"/>
    <w:rsid w:val="00BF67C6"/>
    <w:rsid w:val="00C145C7"/>
    <w:rsid w:val="00C21BE9"/>
    <w:rsid w:val="00C47DD1"/>
    <w:rsid w:val="00CD7133"/>
    <w:rsid w:val="00D81674"/>
    <w:rsid w:val="00D83CE4"/>
    <w:rsid w:val="00D93E59"/>
    <w:rsid w:val="00D96346"/>
    <w:rsid w:val="00DB3862"/>
    <w:rsid w:val="00DD60AA"/>
    <w:rsid w:val="00E05302"/>
    <w:rsid w:val="00E12F65"/>
    <w:rsid w:val="00E22F6A"/>
    <w:rsid w:val="00E24CC2"/>
    <w:rsid w:val="00E6121E"/>
    <w:rsid w:val="00E64962"/>
    <w:rsid w:val="00E85C0C"/>
    <w:rsid w:val="00E95A45"/>
    <w:rsid w:val="00ED5B1E"/>
    <w:rsid w:val="00EE1C35"/>
    <w:rsid w:val="00EE6321"/>
    <w:rsid w:val="00F05600"/>
    <w:rsid w:val="00F057EE"/>
    <w:rsid w:val="00F31F11"/>
    <w:rsid w:val="00F41DC0"/>
    <w:rsid w:val="00F70009"/>
    <w:rsid w:val="00F7368F"/>
    <w:rsid w:val="00F7409D"/>
    <w:rsid w:val="00FB0840"/>
    <w:rsid w:val="00FD1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208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C14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45C7"/>
  </w:style>
  <w:style w:type="paragraph" w:styleId="a6">
    <w:name w:val="footer"/>
    <w:basedOn w:val="a"/>
    <w:link w:val="a7"/>
    <w:uiPriority w:val="99"/>
    <w:semiHidden/>
    <w:unhideWhenUsed/>
    <w:rsid w:val="00C14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45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F6971-26CC-432F-9CD4-5F377917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8</Pages>
  <Words>3874</Words>
  <Characters>22088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Deafult User</dc:creator>
  <cp:keywords/>
  <dc:description/>
  <cp:lastModifiedBy>Deafult User</cp:lastModifiedBy>
  <cp:revision>112</cp:revision>
  <dcterms:created xsi:type="dcterms:W3CDTF">2017-10-24T07:29:00Z</dcterms:created>
  <dcterms:modified xsi:type="dcterms:W3CDTF">2018-04-17T10:02:00Z</dcterms:modified>
</cp:coreProperties>
</file>