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49F1" w:rsidRDefault="002549F1" w:rsidP="00901043">
      <w:pPr>
        <w:shd w:val="clear" w:color="auto" w:fill="FFFFFF"/>
        <w:spacing w:after="0" w:line="360" w:lineRule="auto"/>
        <w:ind w:left="284" w:right="-1" w:hanging="284"/>
        <w:jc w:val="both"/>
        <w:outlineLvl w:val="0"/>
        <w:rPr>
          <w:rFonts w:ascii="Arial" w:eastAsia="Times New Roman" w:hAnsi="Arial" w:cs="Arial"/>
          <w:color w:val="000000"/>
          <w:kern w:val="36"/>
          <w:sz w:val="48"/>
          <w:szCs w:val="48"/>
          <w:lang w:eastAsia="ru-RU"/>
        </w:rPr>
      </w:pPr>
      <w:r w:rsidRPr="002549F1">
        <w:rPr>
          <w:rFonts w:ascii="Arial" w:eastAsia="Times New Roman" w:hAnsi="Arial" w:cs="Arial"/>
          <w:color w:val="000000"/>
          <w:kern w:val="36"/>
          <w:sz w:val="48"/>
          <w:szCs w:val="48"/>
          <w:lang w:eastAsia="ru-RU"/>
        </w:rPr>
        <w:t>Правила ФДФ на 2019</w:t>
      </w:r>
    </w:p>
    <w:p w:rsidR="00E5693B" w:rsidRPr="00E704A3" w:rsidRDefault="00E704A3" w:rsidP="00901043">
      <w:pPr>
        <w:shd w:val="clear" w:color="auto" w:fill="FFFFFF"/>
        <w:spacing w:after="0" w:line="360" w:lineRule="auto"/>
        <w:ind w:left="284" w:right="-1" w:hanging="284"/>
        <w:jc w:val="both"/>
        <w:outlineLvl w:val="0"/>
        <w:rPr>
          <w:rFonts w:ascii="Arial" w:eastAsia="Times New Roman" w:hAnsi="Arial" w:cs="Arial"/>
          <w:color w:val="000000"/>
          <w:kern w:val="36"/>
          <w:sz w:val="48"/>
          <w:szCs w:val="48"/>
          <w:lang w:eastAsia="ru-RU"/>
        </w:rPr>
      </w:pPr>
      <w:r>
        <w:rPr>
          <w:rFonts w:ascii="Arial" w:eastAsia="Times New Roman" w:hAnsi="Arial" w:cs="Arial"/>
          <w:color w:val="000000"/>
          <w:kern w:val="36"/>
          <w:sz w:val="48"/>
          <w:szCs w:val="48"/>
          <w:lang w:eastAsia="ru-RU"/>
        </w:rPr>
        <w:t>День второй - ДФ — 15.12.2019</w:t>
      </w:r>
    </w:p>
    <w:p w:rsidR="00C25F00" w:rsidRDefault="00C25F00" w:rsidP="00901043">
      <w:pPr>
        <w:spacing w:after="0" w:line="360" w:lineRule="auto"/>
        <w:ind w:left="284" w:right="-1" w:hanging="284"/>
        <w:jc w:val="both"/>
        <w:rPr>
          <w:rFonts w:ascii="Arial" w:eastAsia="Times New Roman" w:hAnsi="Arial" w:cs="Arial"/>
          <w:b/>
          <w:bCs/>
          <w:color w:val="000000"/>
          <w:sz w:val="24"/>
          <w:szCs w:val="24"/>
          <w:shd w:val="clear" w:color="auto" w:fill="FFFFFF"/>
          <w:lang w:eastAsia="ru-RU"/>
        </w:rPr>
      </w:pPr>
    </w:p>
    <w:p w:rsidR="00C25F00" w:rsidRPr="00901043" w:rsidRDefault="00C25F00" w:rsidP="00901043">
      <w:pPr>
        <w:shd w:val="clear" w:color="auto" w:fill="FFFFFF"/>
        <w:spacing w:after="0" w:line="360" w:lineRule="auto"/>
        <w:ind w:left="940"/>
        <w:jc w:val="both"/>
        <w:rPr>
          <w:rFonts w:ascii="Times New Roman" w:eastAsia="Times New Roman" w:hAnsi="Times New Roman" w:cs="Times New Roman"/>
          <w:b/>
          <w:sz w:val="24"/>
          <w:szCs w:val="24"/>
          <w:lang w:eastAsia="ru-RU"/>
        </w:rPr>
      </w:pPr>
      <w:r w:rsidRPr="00901043">
        <w:rPr>
          <w:rFonts w:ascii="Arial" w:eastAsia="Times New Roman" w:hAnsi="Arial" w:cs="Arial"/>
          <w:b/>
          <w:color w:val="000000"/>
          <w:sz w:val="24"/>
          <w:szCs w:val="24"/>
          <w:lang w:eastAsia="ru-RU"/>
        </w:rPr>
        <w:t>1. Общие положения</w:t>
      </w:r>
    </w:p>
    <w:p w:rsidR="00C25F00" w:rsidRPr="00C25F00" w:rsidRDefault="00901043" w:rsidP="00901043">
      <w:pPr>
        <w:shd w:val="clear" w:color="auto" w:fill="FFFFFF"/>
        <w:spacing w:after="0" w:line="360" w:lineRule="auto"/>
        <w:ind w:left="360" w:right="-1"/>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1.</w:t>
      </w:r>
      <w:r w:rsidR="00C25F00" w:rsidRPr="00C25F00">
        <w:rPr>
          <w:rFonts w:ascii="Arial" w:eastAsia="Times New Roman" w:hAnsi="Arial" w:cs="Arial"/>
          <w:color w:val="000000"/>
          <w:sz w:val="24"/>
          <w:szCs w:val="24"/>
          <w:lang w:eastAsia="ru-RU"/>
        </w:rPr>
        <w:t xml:space="preserve"> Принципы дуэльного фехтования</w:t>
      </w:r>
    </w:p>
    <w:p w:rsidR="00C25F00" w:rsidRPr="00C25F00" w:rsidRDefault="00C25F00" w:rsidP="00901043">
      <w:pPr>
        <w:shd w:val="clear" w:color="auto" w:fill="FFFFFF"/>
        <w:spacing w:after="0" w:line="360" w:lineRule="auto"/>
        <w:ind w:left="360" w:right="-1"/>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 xml:space="preserve">Дуэльное фехтование — это европейское историческое боевое искусство, основывающееся на следующих </w:t>
      </w:r>
      <w:r>
        <w:rPr>
          <w:rFonts w:ascii="Arial" w:eastAsia="Times New Roman" w:hAnsi="Arial" w:cs="Arial"/>
          <w:color w:val="000000"/>
          <w:sz w:val="24"/>
          <w:szCs w:val="24"/>
          <w:lang w:eastAsia="ru-RU"/>
        </w:rPr>
        <w:t>принципах</w:t>
      </w:r>
      <w:r w:rsidRPr="00C25F00">
        <w:rPr>
          <w:rFonts w:ascii="Arial" w:eastAsia="Times New Roman" w:hAnsi="Arial" w:cs="Arial"/>
          <w:color w:val="000000"/>
          <w:sz w:val="24"/>
          <w:szCs w:val="24"/>
          <w:lang w:eastAsia="ru-RU"/>
        </w:rPr>
        <w:t>:</w:t>
      </w:r>
    </w:p>
    <w:p w:rsidR="00C25F00" w:rsidRPr="00C25F00" w:rsidRDefault="00C25F00" w:rsidP="00901043">
      <w:pPr>
        <w:shd w:val="clear" w:color="auto" w:fill="FFFFFF"/>
        <w:spacing w:after="0" w:line="360" w:lineRule="auto"/>
        <w:ind w:left="360" w:right="-1"/>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Техника безопасности превыше всего;</w:t>
      </w:r>
    </w:p>
    <w:p w:rsidR="00C25F00" w:rsidRPr="00C25F00" w:rsidRDefault="00C25F00" w:rsidP="00901043">
      <w:pPr>
        <w:shd w:val="clear" w:color="auto" w:fill="FFFFFF"/>
        <w:spacing w:after="0" w:line="360" w:lineRule="auto"/>
        <w:ind w:left="360" w:right="-1"/>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Фехтование максимально адекватно боевому поединку;</w:t>
      </w:r>
    </w:p>
    <w:p w:rsidR="00C25F00" w:rsidRPr="00C25F00" w:rsidRDefault="00C25F00" w:rsidP="00901043">
      <w:pPr>
        <w:shd w:val="clear" w:color="auto" w:fill="FFFFFF"/>
        <w:spacing w:after="0" w:line="360" w:lineRule="auto"/>
        <w:ind w:left="360" w:right="-1"/>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Поединок является мерилом теоретических рассуждений;</w:t>
      </w:r>
    </w:p>
    <w:p w:rsidR="00C25F00" w:rsidRPr="00C25F00" w:rsidRDefault="00C25F00" w:rsidP="00901043">
      <w:pPr>
        <w:shd w:val="clear" w:color="auto" w:fill="FFFFFF"/>
        <w:spacing w:after="0" w:line="360" w:lineRule="auto"/>
        <w:ind w:left="360" w:right="-1"/>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 xml:space="preserve">Главная задача турнира — </w:t>
      </w:r>
      <w:proofErr w:type="spellStart"/>
      <w:r w:rsidRPr="00C25F00">
        <w:rPr>
          <w:rFonts w:ascii="Arial" w:eastAsia="Times New Roman" w:hAnsi="Arial" w:cs="Arial"/>
          <w:color w:val="000000"/>
          <w:sz w:val="24"/>
          <w:szCs w:val="24"/>
          <w:lang w:eastAsia="ru-RU"/>
        </w:rPr>
        <w:t>релевантно</w:t>
      </w:r>
      <w:proofErr w:type="spellEnd"/>
      <w:r w:rsidRPr="00C25F00">
        <w:rPr>
          <w:rFonts w:ascii="Arial" w:eastAsia="Times New Roman" w:hAnsi="Arial" w:cs="Arial"/>
          <w:color w:val="000000"/>
          <w:sz w:val="24"/>
          <w:szCs w:val="24"/>
          <w:lang w:eastAsia="ru-RU"/>
        </w:rPr>
        <w:t xml:space="preserve"> выявить сильнейшего бойца;</w:t>
      </w:r>
    </w:p>
    <w:p w:rsidR="00C25F00" w:rsidRPr="00C25F00" w:rsidRDefault="00C25F00" w:rsidP="00901043">
      <w:pPr>
        <w:shd w:val="clear" w:color="auto" w:fill="FFFFFF"/>
        <w:spacing w:after="0" w:line="360" w:lineRule="auto"/>
        <w:ind w:left="360" w:right="-1"/>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Судья - человек и может ошибиться, но система судейства в целом минимизирует эффект судейской ошибки;</w:t>
      </w:r>
    </w:p>
    <w:p w:rsidR="00C25F00" w:rsidRPr="00C25F00" w:rsidRDefault="00C25F00" w:rsidP="00901043">
      <w:pPr>
        <w:shd w:val="clear" w:color="auto" w:fill="FFFFFF"/>
        <w:spacing w:after="0" w:line="360" w:lineRule="auto"/>
        <w:ind w:left="360" w:right="-1"/>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Каждый поединок должен быть значим для каждого из участников;</w:t>
      </w:r>
    </w:p>
    <w:p w:rsidR="00C25F00" w:rsidRPr="00C25F00" w:rsidRDefault="00C25F00" w:rsidP="00901043">
      <w:pPr>
        <w:shd w:val="clear" w:color="auto" w:fill="FFFFFF"/>
        <w:spacing w:after="0" w:line="360" w:lineRule="auto"/>
        <w:ind w:left="360" w:right="-1"/>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2. Обзор номинаций</w:t>
      </w:r>
    </w:p>
    <w:p w:rsidR="00C25F00" w:rsidRPr="00C25F00" w:rsidRDefault="009F7480" w:rsidP="00901043">
      <w:pPr>
        <w:shd w:val="clear" w:color="auto" w:fill="FFFFFF"/>
        <w:spacing w:after="0" w:line="360" w:lineRule="auto"/>
        <w:ind w:left="360" w:right="-1"/>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Турнир проходит в следующих номинациях:</w:t>
      </w:r>
    </w:p>
    <w:p w:rsidR="00C25F00" w:rsidRPr="00901043" w:rsidRDefault="00901043" w:rsidP="00901043">
      <w:pPr>
        <w:pStyle w:val="a6"/>
        <w:numPr>
          <w:ilvl w:val="0"/>
          <w:numId w:val="23"/>
        </w:numPr>
        <w:shd w:val="clear" w:color="auto" w:fill="FFFFFF"/>
        <w:spacing w:after="0" w:line="360" w:lineRule="auto"/>
        <w:ind w:right="-1"/>
        <w:rPr>
          <w:rFonts w:ascii="Arial" w:eastAsia="Times New Roman" w:hAnsi="Arial" w:cs="Arial"/>
          <w:color w:val="000000"/>
          <w:sz w:val="24"/>
          <w:szCs w:val="24"/>
          <w:lang w:eastAsia="ru-RU"/>
        </w:rPr>
      </w:pPr>
      <w:r w:rsidRPr="00901043">
        <w:rPr>
          <w:rFonts w:ascii="Arial" w:eastAsia="Times New Roman" w:hAnsi="Arial" w:cs="Arial"/>
          <w:color w:val="000000"/>
          <w:sz w:val="24"/>
          <w:szCs w:val="24"/>
          <w:lang w:eastAsia="ru-RU"/>
        </w:rPr>
        <w:t>База классика до 18 лет</w:t>
      </w:r>
      <w:proofErr w:type="gramStart"/>
      <w:r w:rsidRPr="00901043">
        <w:rPr>
          <w:rFonts w:ascii="Arial" w:eastAsia="Times New Roman" w:hAnsi="Arial" w:cs="Arial"/>
          <w:color w:val="000000"/>
          <w:sz w:val="24"/>
          <w:szCs w:val="24"/>
          <w:lang w:eastAsia="ru-RU"/>
        </w:rPr>
        <w:t xml:space="preserve">. </w:t>
      </w:r>
      <w:r w:rsidRPr="00901043">
        <w:rPr>
          <w:rFonts w:ascii="Arial" w:eastAsia="Times New Roman" w:hAnsi="Arial" w:cs="Arial"/>
          <w:color w:val="000000"/>
          <w:sz w:val="24"/>
          <w:szCs w:val="24"/>
          <w:lang w:eastAsia="ru-RU"/>
        </w:rPr>
        <w:br/>
        <w:t>база</w:t>
      </w:r>
      <w:proofErr w:type="gramEnd"/>
      <w:r w:rsidRPr="00901043">
        <w:rPr>
          <w:rFonts w:ascii="Arial" w:eastAsia="Times New Roman" w:hAnsi="Arial" w:cs="Arial"/>
          <w:color w:val="000000"/>
          <w:sz w:val="24"/>
          <w:szCs w:val="24"/>
          <w:lang w:eastAsia="ru-RU"/>
        </w:rPr>
        <w:t xml:space="preserve"> классика</w:t>
      </w:r>
      <w:r>
        <w:rPr>
          <w:rFonts w:ascii="Arial" w:eastAsia="Times New Roman" w:hAnsi="Arial" w:cs="Arial"/>
          <w:color w:val="000000"/>
          <w:sz w:val="24"/>
          <w:szCs w:val="24"/>
          <w:lang w:eastAsia="ru-RU"/>
        </w:rPr>
        <w:t xml:space="preserve"> (21+)</w:t>
      </w:r>
      <w:r w:rsidRPr="00901043">
        <w:rPr>
          <w:rFonts w:ascii="Arial" w:eastAsia="Times New Roman" w:hAnsi="Arial" w:cs="Arial"/>
          <w:color w:val="000000"/>
          <w:sz w:val="24"/>
          <w:szCs w:val="24"/>
          <w:lang w:eastAsia="ru-RU"/>
        </w:rPr>
        <w:t>;</w:t>
      </w:r>
    </w:p>
    <w:p w:rsidR="00C25F00" w:rsidRPr="00901043" w:rsidRDefault="00901043" w:rsidP="00901043">
      <w:pPr>
        <w:pStyle w:val="a6"/>
        <w:numPr>
          <w:ilvl w:val="0"/>
          <w:numId w:val="23"/>
        </w:numPr>
        <w:shd w:val="clear" w:color="auto" w:fill="FFFFFF"/>
        <w:spacing w:after="0" w:line="360" w:lineRule="auto"/>
        <w:ind w:right="-1"/>
        <w:jc w:val="both"/>
        <w:rPr>
          <w:rFonts w:ascii="Arial" w:eastAsia="Times New Roman" w:hAnsi="Arial" w:cs="Arial"/>
          <w:color w:val="000000"/>
          <w:sz w:val="24"/>
          <w:szCs w:val="24"/>
          <w:lang w:eastAsia="ru-RU"/>
        </w:rPr>
      </w:pPr>
      <w:proofErr w:type="gramStart"/>
      <w:r w:rsidRPr="00901043">
        <w:rPr>
          <w:rFonts w:ascii="Arial" w:eastAsia="Times New Roman" w:hAnsi="Arial" w:cs="Arial"/>
          <w:color w:val="000000"/>
          <w:sz w:val="24"/>
          <w:szCs w:val="24"/>
          <w:lang w:eastAsia="ru-RU"/>
        </w:rPr>
        <w:t>меч</w:t>
      </w:r>
      <w:proofErr w:type="gramEnd"/>
      <w:r w:rsidRPr="00901043">
        <w:rPr>
          <w:rFonts w:ascii="Arial" w:eastAsia="Times New Roman" w:hAnsi="Arial" w:cs="Arial"/>
          <w:color w:val="000000"/>
          <w:sz w:val="24"/>
          <w:szCs w:val="24"/>
          <w:lang w:eastAsia="ru-RU"/>
        </w:rPr>
        <w:t xml:space="preserve"> и </w:t>
      </w:r>
      <w:proofErr w:type="spellStart"/>
      <w:r w:rsidRPr="00901043">
        <w:rPr>
          <w:rFonts w:ascii="Arial" w:eastAsia="Times New Roman" w:hAnsi="Arial" w:cs="Arial"/>
          <w:color w:val="000000"/>
          <w:sz w:val="24"/>
          <w:szCs w:val="24"/>
          <w:lang w:eastAsia="ru-RU"/>
        </w:rPr>
        <w:t>баклер</w:t>
      </w:r>
      <w:proofErr w:type="spellEnd"/>
      <w:r>
        <w:rPr>
          <w:rFonts w:ascii="Arial" w:eastAsia="Times New Roman" w:hAnsi="Arial" w:cs="Arial"/>
          <w:color w:val="000000"/>
          <w:sz w:val="24"/>
          <w:szCs w:val="24"/>
          <w:lang w:eastAsia="ru-RU"/>
        </w:rPr>
        <w:t xml:space="preserve"> (21+)</w:t>
      </w:r>
      <w:r w:rsidRPr="00901043">
        <w:rPr>
          <w:rFonts w:ascii="Arial" w:eastAsia="Times New Roman" w:hAnsi="Arial" w:cs="Arial"/>
          <w:color w:val="000000"/>
          <w:sz w:val="24"/>
          <w:szCs w:val="24"/>
          <w:lang w:eastAsia="ru-RU"/>
        </w:rPr>
        <w:t>;</w:t>
      </w:r>
    </w:p>
    <w:p w:rsidR="00901043" w:rsidRPr="00901043" w:rsidRDefault="00901043" w:rsidP="00901043">
      <w:pPr>
        <w:pStyle w:val="a6"/>
        <w:numPr>
          <w:ilvl w:val="0"/>
          <w:numId w:val="23"/>
        </w:numPr>
        <w:shd w:val="clear" w:color="auto" w:fill="FFFFFF"/>
        <w:spacing w:after="0" w:line="360" w:lineRule="auto"/>
        <w:ind w:right="-1"/>
        <w:jc w:val="both"/>
        <w:rPr>
          <w:rFonts w:ascii="Arial" w:eastAsia="Times New Roman" w:hAnsi="Arial" w:cs="Arial"/>
          <w:color w:val="000000"/>
          <w:sz w:val="24"/>
          <w:szCs w:val="24"/>
          <w:lang w:eastAsia="ru-RU"/>
        </w:rPr>
      </w:pPr>
      <w:r w:rsidRPr="00901043">
        <w:rPr>
          <w:rFonts w:ascii="Arial" w:eastAsia="Times New Roman" w:hAnsi="Arial" w:cs="Arial"/>
          <w:color w:val="000000"/>
          <w:sz w:val="24"/>
          <w:szCs w:val="24"/>
          <w:lang w:eastAsia="ru-RU"/>
        </w:rPr>
        <w:t>Д</w:t>
      </w:r>
      <w:r w:rsidR="00C25F00" w:rsidRPr="00901043">
        <w:rPr>
          <w:rFonts w:ascii="Arial" w:eastAsia="Times New Roman" w:hAnsi="Arial" w:cs="Arial"/>
          <w:color w:val="000000"/>
          <w:sz w:val="24"/>
          <w:szCs w:val="24"/>
          <w:lang w:eastAsia="ru-RU"/>
        </w:rPr>
        <w:t>линны</w:t>
      </w:r>
      <w:r w:rsidRPr="00901043">
        <w:rPr>
          <w:rFonts w:ascii="Arial" w:eastAsia="Times New Roman" w:hAnsi="Arial" w:cs="Arial"/>
          <w:color w:val="000000"/>
          <w:sz w:val="24"/>
          <w:szCs w:val="24"/>
          <w:lang w:eastAsia="ru-RU"/>
        </w:rPr>
        <w:t>й меч</w:t>
      </w:r>
      <w:r>
        <w:rPr>
          <w:rFonts w:ascii="Arial" w:eastAsia="Times New Roman" w:hAnsi="Arial" w:cs="Arial"/>
          <w:color w:val="000000"/>
          <w:sz w:val="24"/>
          <w:szCs w:val="24"/>
          <w:lang w:eastAsia="ru-RU"/>
        </w:rPr>
        <w:t xml:space="preserve"> (21+)</w:t>
      </w:r>
      <w:r w:rsidRPr="00901043">
        <w:rPr>
          <w:rFonts w:ascii="Arial" w:eastAsia="Times New Roman" w:hAnsi="Arial" w:cs="Arial"/>
          <w:color w:val="000000"/>
          <w:sz w:val="24"/>
          <w:szCs w:val="24"/>
          <w:lang w:eastAsia="ru-RU"/>
        </w:rPr>
        <w:t>;</w:t>
      </w:r>
    </w:p>
    <w:p w:rsidR="00C25F00" w:rsidRPr="00901043" w:rsidRDefault="00901043" w:rsidP="00901043">
      <w:pPr>
        <w:pStyle w:val="a6"/>
        <w:numPr>
          <w:ilvl w:val="0"/>
          <w:numId w:val="23"/>
        </w:numPr>
        <w:shd w:val="clear" w:color="auto" w:fill="FFFFFF"/>
        <w:spacing w:after="0" w:line="360" w:lineRule="auto"/>
        <w:ind w:right="-1"/>
        <w:jc w:val="both"/>
        <w:rPr>
          <w:rFonts w:ascii="Arial" w:eastAsia="Times New Roman" w:hAnsi="Arial" w:cs="Arial"/>
          <w:color w:val="000000"/>
          <w:sz w:val="24"/>
          <w:szCs w:val="24"/>
          <w:lang w:eastAsia="ru-RU"/>
        </w:rPr>
      </w:pPr>
      <w:proofErr w:type="spellStart"/>
      <w:r w:rsidRPr="00901043">
        <w:rPr>
          <w:rFonts w:ascii="Arial" w:eastAsia="Times New Roman" w:hAnsi="Arial" w:cs="Arial"/>
          <w:color w:val="000000"/>
          <w:sz w:val="24"/>
          <w:szCs w:val="24"/>
          <w:lang w:eastAsia="ru-RU"/>
        </w:rPr>
        <w:t>Дюсак</w:t>
      </w:r>
      <w:proofErr w:type="spellEnd"/>
      <w:r>
        <w:rPr>
          <w:rFonts w:ascii="Arial" w:eastAsia="Times New Roman" w:hAnsi="Arial" w:cs="Arial"/>
          <w:color w:val="000000"/>
          <w:sz w:val="24"/>
          <w:szCs w:val="24"/>
          <w:lang w:eastAsia="ru-RU"/>
        </w:rPr>
        <w:t xml:space="preserve"> (21+)</w:t>
      </w:r>
      <w:r w:rsidRPr="00901043">
        <w:rPr>
          <w:rFonts w:ascii="Arial" w:eastAsia="Times New Roman" w:hAnsi="Arial" w:cs="Arial"/>
          <w:color w:val="000000"/>
          <w:sz w:val="24"/>
          <w:szCs w:val="24"/>
          <w:lang w:eastAsia="ru-RU"/>
        </w:rPr>
        <w:t>.</w:t>
      </w:r>
    </w:p>
    <w:p w:rsidR="00C25F00" w:rsidRPr="00C25F00" w:rsidRDefault="00C25F00" w:rsidP="00901043">
      <w:pPr>
        <w:shd w:val="clear" w:color="auto" w:fill="FFFFFF"/>
        <w:spacing w:after="0" w:line="360" w:lineRule="auto"/>
        <w:ind w:left="360" w:right="-1"/>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 3. Рейтинговая номинация проводится в строгом соответствии с регламентом.</w:t>
      </w:r>
    </w:p>
    <w:p w:rsidR="00C25F00" w:rsidRPr="00C25F00" w:rsidRDefault="00901043" w:rsidP="00901043">
      <w:pPr>
        <w:shd w:val="clear" w:color="auto" w:fill="FFFFFF"/>
        <w:spacing w:after="0" w:line="360" w:lineRule="auto"/>
        <w:ind w:left="360" w:right="-1"/>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1.</w:t>
      </w:r>
      <w:r w:rsidR="00C25F00" w:rsidRPr="00C25F00">
        <w:rPr>
          <w:rFonts w:ascii="Arial" w:eastAsia="Times New Roman" w:hAnsi="Arial" w:cs="Arial"/>
          <w:color w:val="000000"/>
          <w:sz w:val="24"/>
          <w:szCs w:val="24"/>
          <w:lang w:eastAsia="ru-RU"/>
        </w:rPr>
        <w:t xml:space="preserve"> Номинации вне рейтинга могут проходить по правилам боев без учета эшелонирования с произвольной турнирной сеткой.</w:t>
      </w:r>
    </w:p>
    <w:p w:rsidR="00C25F00" w:rsidRPr="00C25F00" w:rsidRDefault="00901043" w:rsidP="00901043">
      <w:pPr>
        <w:shd w:val="clear" w:color="auto" w:fill="FFFFFF"/>
        <w:spacing w:after="0" w:line="360" w:lineRule="auto"/>
        <w:ind w:left="360" w:right="-1"/>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2</w:t>
      </w:r>
      <w:r w:rsidR="00C25F00" w:rsidRPr="00C25F00">
        <w:rPr>
          <w:rFonts w:ascii="Arial" w:eastAsia="Times New Roman" w:hAnsi="Arial" w:cs="Arial"/>
          <w:color w:val="000000"/>
          <w:sz w:val="24"/>
          <w:szCs w:val="24"/>
          <w:lang w:eastAsia="ru-RU"/>
        </w:rPr>
        <w:t>. На усмотрение организаторов остается предоставляемое и/или требуемое фехтовальное снаряжение, при условии удовлетворения его техническим требованиям.</w:t>
      </w:r>
    </w:p>
    <w:p w:rsidR="00C25F00" w:rsidRPr="00BD1826" w:rsidRDefault="00C25F00" w:rsidP="00901043">
      <w:pPr>
        <w:shd w:val="clear" w:color="auto" w:fill="FFFFFF"/>
        <w:spacing w:after="0" w:line="360" w:lineRule="auto"/>
        <w:ind w:left="360" w:right="-1"/>
        <w:jc w:val="both"/>
        <w:rPr>
          <w:rFonts w:ascii="Arial" w:eastAsia="Times New Roman" w:hAnsi="Arial" w:cs="Arial"/>
          <w:b/>
          <w:color w:val="000000"/>
          <w:sz w:val="24"/>
          <w:szCs w:val="24"/>
          <w:lang w:eastAsia="ru-RU"/>
        </w:rPr>
      </w:pPr>
      <w:r w:rsidRPr="00BD1826">
        <w:rPr>
          <w:rFonts w:ascii="Arial" w:eastAsia="Times New Roman" w:hAnsi="Arial" w:cs="Arial"/>
          <w:b/>
          <w:color w:val="000000"/>
          <w:sz w:val="24"/>
          <w:szCs w:val="24"/>
          <w:lang w:eastAsia="ru-RU"/>
        </w:rPr>
        <w:t>2. Правила боев</w:t>
      </w:r>
    </w:p>
    <w:p w:rsidR="00C25F00" w:rsidRPr="00C25F00" w:rsidRDefault="00C25F00" w:rsidP="00901043">
      <w:pPr>
        <w:shd w:val="clear" w:color="auto" w:fill="FFFFFF"/>
        <w:spacing w:after="0" w:line="360" w:lineRule="auto"/>
        <w:ind w:left="360" w:right="-1"/>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1. Общие правила</w:t>
      </w:r>
    </w:p>
    <w:p w:rsidR="00C25F00" w:rsidRPr="00C25F00" w:rsidRDefault="00C25F00" w:rsidP="00901043">
      <w:pPr>
        <w:shd w:val="clear" w:color="auto" w:fill="FFFFFF"/>
        <w:spacing w:after="0" w:line="360" w:lineRule="auto"/>
        <w:ind w:left="360" w:right="-1"/>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1. Поражаемая зона</w:t>
      </w:r>
    </w:p>
    <w:p w:rsidR="00C25F00" w:rsidRPr="00C25F00" w:rsidRDefault="00C25F00" w:rsidP="00901043">
      <w:pPr>
        <w:shd w:val="clear" w:color="auto" w:fill="FFFFFF"/>
        <w:spacing w:after="0" w:line="360" w:lineRule="auto"/>
        <w:ind w:left="360" w:right="-1"/>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a. Все тело участника, кроме паха, является поражаемой зоной.</w:t>
      </w:r>
    </w:p>
    <w:p w:rsidR="00C25F00" w:rsidRPr="00C25F00" w:rsidRDefault="00C25F00" w:rsidP="00901043">
      <w:pPr>
        <w:shd w:val="clear" w:color="auto" w:fill="FFFFFF"/>
        <w:spacing w:after="0" w:line="360" w:lineRule="auto"/>
        <w:ind w:left="360" w:right="-1"/>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b. В номинациях для несовершеннолетних исключаются кисти, стопы, пах, шея и голова.</w:t>
      </w:r>
    </w:p>
    <w:p w:rsidR="00C25F00" w:rsidRDefault="00C25F00" w:rsidP="00901043">
      <w:pPr>
        <w:spacing w:after="0" w:line="360" w:lineRule="auto"/>
        <w:ind w:left="284" w:right="-1" w:hanging="284"/>
        <w:jc w:val="both"/>
        <w:rPr>
          <w:rFonts w:ascii="Arial" w:eastAsia="Times New Roman" w:hAnsi="Arial" w:cs="Arial"/>
          <w:b/>
          <w:bCs/>
          <w:color w:val="000000"/>
          <w:sz w:val="24"/>
          <w:szCs w:val="24"/>
          <w:shd w:val="clear" w:color="auto" w:fill="FFFFFF"/>
          <w:lang w:eastAsia="ru-RU"/>
        </w:rPr>
      </w:pPr>
    </w:p>
    <w:p w:rsidR="002549F1" w:rsidRPr="002549F1" w:rsidRDefault="002549F1" w:rsidP="00901043">
      <w:pPr>
        <w:spacing w:after="0" w:line="360" w:lineRule="auto"/>
        <w:ind w:left="284" w:right="-1" w:hanging="284"/>
        <w:jc w:val="both"/>
        <w:rPr>
          <w:rFonts w:ascii="Times New Roman" w:eastAsia="Times New Roman" w:hAnsi="Times New Roman" w:cs="Times New Roman"/>
          <w:sz w:val="24"/>
          <w:szCs w:val="24"/>
          <w:lang w:eastAsia="ru-RU"/>
        </w:rPr>
      </w:pPr>
      <w:r w:rsidRPr="002549F1">
        <w:rPr>
          <w:rFonts w:ascii="Arial" w:eastAsia="Times New Roman" w:hAnsi="Arial" w:cs="Arial"/>
          <w:b/>
          <w:bCs/>
          <w:color w:val="000000"/>
          <w:sz w:val="24"/>
          <w:szCs w:val="24"/>
          <w:shd w:val="clear" w:color="auto" w:fill="FFFFFF"/>
          <w:lang w:eastAsia="ru-RU"/>
        </w:rPr>
        <w:t>Глава 1. Общие положения.</w:t>
      </w:r>
    </w:p>
    <w:p w:rsidR="002549F1" w:rsidRPr="002549F1" w:rsidRDefault="002549F1" w:rsidP="00901043">
      <w:pPr>
        <w:numPr>
          <w:ilvl w:val="0"/>
          <w:numId w:val="1"/>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lastRenderedPageBreak/>
        <w:t>Положения настоящих Правил являются обязательными при проведении рейтинговых турниров ФДФ по дуэльному фехтованию.</w:t>
      </w:r>
    </w:p>
    <w:p w:rsidR="002549F1" w:rsidRPr="002549F1" w:rsidRDefault="002549F1" w:rsidP="00901043">
      <w:pPr>
        <w:numPr>
          <w:ilvl w:val="0"/>
          <w:numId w:val="1"/>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ФДФ не несет ответственности за ущерб здоровью, ущерб имуществу и иной ущерб, причиненный во время проведения турниров. Меры безопасности и контроля, установленные настоящими Правилами имеют целью усилить безопасность фехтовальщиков, но не могут ее гарантировать. Ответственность за любой ущерб лежит на нанесш</w:t>
      </w:r>
      <w:r w:rsidR="00EC6152">
        <w:rPr>
          <w:rFonts w:ascii="Arial" w:eastAsia="Times New Roman" w:hAnsi="Arial" w:cs="Arial"/>
          <w:color w:val="000000"/>
          <w:sz w:val="24"/>
          <w:szCs w:val="24"/>
          <w:lang w:eastAsia="ru-RU"/>
        </w:rPr>
        <w:t>е</w:t>
      </w:r>
      <w:r w:rsidRPr="002549F1">
        <w:rPr>
          <w:rFonts w:ascii="Arial" w:eastAsia="Times New Roman" w:hAnsi="Arial" w:cs="Arial"/>
          <w:color w:val="000000"/>
          <w:sz w:val="24"/>
          <w:szCs w:val="24"/>
          <w:lang w:eastAsia="ru-RU"/>
        </w:rPr>
        <w:t>м ущерб лице, согласно действующему законодательству РФ.</w:t>
      </w:r>
    </w:p>
    <w:p w:rsidR="002549F1" w:rsidRPr="002549F1" w:rsidRDefault="002549F1" w:rsidP="00901043">
      <w:pPr>
        <w:spacing w:after="0" w:line="360" w:lineRule="auto"/>
        <w:ind w:left="284" w:right="-1" w:hanging="284"/>
        <w:jc w:val="both"/>
        <w:rPr>
          <w:rFonts w:ascii="Times New Roman" w:eastAsia="Times New Roman" w:hAnsi="Times New Roman" w:cs="Times New Roman"/>
          <w:sz w:val="24"/>
          <w:szCs w:val="24"/>
          <w:lang w:eastAsia="ru-RU"/>
        </w:rPr>
      </w:pPr>
      <w:r w:rsidRPr="002549F1">
        <w:rPr>
          <w:rFonts w:ascii="Arial" w:eastAsia="Times New Roman" w:hAnsi="Arial" w:cs="Arial"/>
          <w:b/>
          <w:bCs/>
          <w:color w:val="000000"/>
          <w:sz w:val="24"/>
          <w:szCs w:val="24"/>
          <w:shd w:val="clear" w:color="auto" w:fill="FFFFFF"/>
          <w:lang w:eastAsia="ru-RU"/>
        </w:rPr>
        <w:t>Глава 2. Регламент проведения соревнований.</w:t>
      </w:r>
    </w:p>
    <w:p w:rsidR="002549F1" w:rsidRPr="002549F1" w:rsidRDefault="002549F1" w:rsidP="00901043">
      <w:pPr>
        <w:numPr>
          <w:ilvl w:val="0"/>
          <w:numId w:val="2"/>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b/>
          <w:bCs/>
          <w:color w:val="000000"/>
          <w:sz w:val="24"/>
          <w:szCs w:val="24"/>
          <w:lang w:eastAsia="ru-RU"/>
        </w:rPr>
        <w:t>Порядок проведения турнира</w:t>
      </w:r>
    </w:p>
    <w:p w:rsidR="002549F1" w:rsidRPr="002549F1" w:rsidRDefault="002549F1" w:rsidP="00901043">
      <w:pPr>
        <w:numPr>
          <w:ilvl w:val="1"/>
          <w:numId w:val="2"/>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Турнир проводится в полном соответствии с правилами Федерации дуэльного фехтования России.</w:t>
      </w:r>
    </w:p>
    <w:p w:rsidR="002549F1" w:rsidRPr="002549F1" w:rsidRDefault="002549F1" w:rsidP="00901043">
      <w:pPr>
        <w:numPr>
          <w:ilvl w:val="1"/>
          <w:numId w:val="2"/>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Турнир должен быть анонсирован не позднее, чем за месяц до даты проведения мероприятия на публичной (открытой, доступной любому потенциальному участнику) странице в интернете и на сайте Федерации дуэльного фехтования России. В описании турнира необходимо указать особенности проведения, которые не регламентированы правилами Федерации и остаются на выбор организатора: список номинации, материал оружия, тип меча для номинации «Меч и </w:t>
      </w:r>
      <w:proofErr w:type="spellStart"/>
      <w:r w:rsidRPr="002549F1">
        <w:rPr>
          <w:rFonts w:ascii="Arial" w:eastAsia="Times New Roman" w:hAnsi="Arial" w:cs="Arial"/>
          <w:color w:val="000000"/>
          <w:sz w:val="24"/>
          <w:szCs w:val="24"/>
          <w:lang w:eastAsia="ru-RU"/>
        </w:rPr>
        <w:t>баклер</w:t>
      </w:r>
      <w:proofErr w:type="spellEnd"/>
      <w:r w:rsidRPr="002549F1">
        <w:rPr>
          <w:rFonts w:ascii="Arial" w:eastAsia="Times New Roman" w:hAnsi="Arial" w:cs="Arial"/>
          <w:color w:val="000000"/>
          <w:sz w:val="24"/>
          <w:szCs w:val="24"/>
          <w:lang w:eastAsia="ru-RU"/>
        </w:rPr>
        <w:t>» и т. д.</w:t>
      </w:r>
    </w:p>
    <w:p w:rsidR="002549F1" w:rsidRPr="002549F1" w:rsidRDefault="002549F1" w:rsidP="00901043">
      <w:pPr>
        <w:numPr>
          <w:ilvl w:val="1"/>
          <w:numId w:val="2"/>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Турнир проводится в соответствии с системой эшелонирования, принятой Федерацией дуэльного фехтования России (см. Глава 2, п. 3 «Обзор системы эшелонирования»).</w:t>
      </w:r>
    </w:p>
    <w:p w:rsidR="002549F1" w:rsidRPr="002549F1" w:rsidRDefault="002549F1" w:rsidP="00901043">
      <w:pPr>
        <w:numPr>
          <w:ilvl w:val="1"/>
          <w:numId w:val="2"/>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Протоколы всех боев турнира, включая информацию о бойцах, занявших 1−4 места в каждом эшелоне, не позднее чем через две недели после даты окончания турнира должны быть переданы в Федерацию дуэльного фехтования России для формирования рейтингового списка и обновление информации о квалификации бойцов.</w:t>
      </w:r>
    </w:p>
    <w:p w:rsidR="002549F1" w:rsidRPr="002549F1" w:rsidRDefault="002549F1" w:rsidP="00901043">
      <w:pPr>
        <w:numPr>
          <w:ilvl w:val="1"/>
          <w:numId w:val="2"/>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 xml:space="preserve">На турнир, включающий в себя рейтинговую номинацию, вводится дифференцированный </w:t>
      </w:r>
      <w:proofErr w:type="spellStart"/>
      <w:r w:rsidRPr="002549F1">
        <w:rPr>
          <w:rFonts w:ascii="Arial" w:eastAsia="Times New Roman" w:hAnsi="Arial" w:cs="Arial"/>
          <w:color w:val="000000"/>
          <w:sz w:val="24"/>
          <w:szCs w:val="24"/>
          <w:lang w:eastAsia="ru-RU"/>
        </w:rPr>
        <w:t>оргвзнос</w:t>
      </w:r>
      <w:proofErr w:type="spellEnd"/>
      <w:r w:rsidRPr="002549F1">
        <w:rPr>
          <w:rFonts w:ascii="Arial" w:eastAsia="Times New Roman" w:hAnsi="Arial" w:cs="Arial"/>
          <w:color w:val="000000"/>
          <w:sz w:val="24"/>
          <w:szCs w:val="24"/>
          <w:lang w:eastAsia="ru-RU"/>
        </w:rPr>
        <w:t>, предусматривающий скидку действующим членам ФДФ не менее 25%.</w:t>
      </w:r>
    </w:p>
    <w:p w:rsidR="002549F1" w:rsidRPr="002549F1" w:rsidRDefault="002549F1" w:rsidP="00901043">
      <w:pPr>
        <w:numPr>
          <w:ilvl w:val="1"/>
          <w:numId w:val="2"/>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Номинации вне рейтинга могут проходить по правилам боёв без учета эшелонирования с произвольной турнирной сеткой.</w:t>
      </w:r>
    </w:p>
    <w:p w:rsidR="002549F1" w:rsidRPr="002549F1" w:rsidRDefault="002549F1" w:rsidP="00901043">
      <w:pPr>
        <w:numPr>
          <w:ilvl w:val="1"/>
          <w:numId w:val="2"/>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На усмотрение организаторов остается предоставляемое и/или требуемое фехтовальное снаряжение, при условии его соответствия техническим требованиям (см. п. 1 Глав 4−8, в соответствии с проводимой номинацией).</w:t>
      </w:r>
    </w:p>
    <w:p w:rsidR="002549F1" w:rsidRPr="002549F1" w:rsidRDefault="002549F1" w:rsidP="00901043">
      <w:pPr>
        <w:numPr>
          <w:ilvl w:val="0"/>
          <w:numId w:val="2"/>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b/>
          <w:bCs/>
          <w:color w:val="000000"/>
          <w:sz w:val="24"/>
          <w:szCs w:val="24"/>
          <w:lang w:eastAsia="ru-RU"/>
        </w:rPr>
        <w:t>Требования к техническому оснащению площадки проведения турнира</w:t>
      </w:r>
    </w:p>
    <w:p w:rsidR="002549F1" w:rsidRPr="002549F1" w:rsidRDefault="002549F1" w:rsidP="00901043">
      <w:pPr>
        <w:numPr>
          <w:ilvl w:val="1"/>
          <w:numId w:val="2"/>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Организаторы обеспечивают присутствие на турнире медицинского работника и необходимую аптечку.</w:t>
      </w:r>
    </w:p>
    <w:p w:rsidR="002549F1" w:rsidRPr="002549F1" w:rsidRDefault="002549F1" w:rsidP="00901043">
      <w:pPr>
        <w:numPr>
          <w:ilvl w:val="1"/>
          <w:numId w:val="2"/>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Организаторы обеспечивают такое расположение ристалищ на площадке турнира, при котором оба бойца находятся в одинаковых условиях.</w:t>
      </w:r>
    </w:p>
    <w:p w:rsidR="002549F1" w:rsidRPr="002549F1" w:rsidRDefault="002549F1" w:rsidP="00901043">
      <w:pPr>
        <w:numPr>
          <w:ilvl w:val="1"/>
          <w:numId w:val="2"/>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lastRenderedPageBreak/>
        <w:t>Ристалища располагаются на ровной площадке, без перепадов и уклонов, с должным освещением.</w:t>
      </w:r>
    </w:p>
    <w:p w:rsidR="002549F1" w:rsidRPr="002549F1" w:rsidRDefault="002549F1" w:rsidP="00901043">
      <w:pPr>
        <w:numPr>
          <w:ilvl w:val="1"/>
          <w:numId w:val="2"/>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Организаторы обеспечивают разметку площадки на ристалища для проведения поединков согласно следующим размерам: ширина — 5 метров, длина — 8 метров.</w:t>
      </w:r>
    </w:p>
    <w:p w:rsidR="002549F1" w:rsidRPr="002549F1" w:rsidRDefault="002549F1" w:rsidP="00901043">
      <w:pPr>
        <w:numPr>
          <w:ilvl w:val="1"/>
          <w:numId w:val="2"/>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На стороны, на которых бойцы занимают стартовые позиции, наносится цветовая разметка (синяя и красная сторона).</w:t>
      </w:r>
    </w:p>
    <w:p w:rsidR="002549F1" w:rsidRPr="002549F1" w:rsidRDefault="002549F1" w:rsidP="00901043">
      <w:pPr>
        <w:numPr>
          <w:ilvl w:val="0"/>
          <w:numId w:val="2"/>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b/>
          <w:bCs/>
          <w:color w:val="000000"/>
          <w:sz w:val="24"/>
          <w:szCs w:val="24"/>
          <w:lang w:eastAsia="ru-RU"/>
        </w:rPr>
        <w:t>Регламент проведения турнира</w:t>
      </w:r>
    </w:p>
    <w:p w:rsidR="002549F1" w:rsidRPr="002549F1" w:rsidRDefault="002549F1" w:rsidP="00901043">
      <w:pPr>
        <w:numPr>
          <w:ilvl w:val="1"/>
          <w:numId w:val="2"/>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Турнир проводится по смешанной системе построения турнирной сетки, включающей использование принципов швейцарской (бои в кругах по равенству баллов) или круговой (бои в подгруппах по системе каждый с каждым) систем для отборочных боёв и олимпийской системы для определения победителей. Выбор системы для отборочных боёв — на усмотрение организаторов турнира.</w:t>
      </w:r>
    </w:p>
    <w:p w:rsidR="002549F1" w:rsidRPr="002549F1" w:rsidRDefault="002549F1" w:rsidP="00901043">
      <w:pPr>
        <w:numPr>
          <w:ilvl w:val="1"/>
          <w:numId w:val="2"/>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Количество бойцов, которые выходят в </w:t>
      </w:r>
      <w:proofErr w:type="spellStart"/>
      <w:r w:rsidRPr="002549F1">
        <w:rPr>
          <w:rFonts w:ascii="Arial" w:eastAsia="Times New Roman" w:hAnsi="Arial" w:cs="Arial"/>
          <w:color w:val="000000"/>
          <w:sz w:val="24"/>
          <w:szCs w:val="24"/>
          <w:lang w:eastAsia="ru-RU"/>
        </w:rPr>
        <w:t>play-off</w:t>
      </w:r>
      <w:proofErr w:type="spellEnd"/>
      <w:r w:rsidRPr="002549F1">
        <w:rPr>
          <w:rFonts w:ascii="Arial" w:eastAsia="Times New Roman" w:hAnsi="Arial" w:cs="Arial"/>
          <w:color w:val="000000"/>
          <w:sz w:val="24"/>
          <w:szCs w:val="24"/>
          <w:lang w:eastAsia="ru-RU"/>
        </w:rPr>
        <w:t>, зависит от количества участников эшелона следующим образом:</w:t>
      </w:r>
    </w:p>
    <w:tbl>
      <w:tblPr>
        <w:tblW w:w="8483" w:type="dxa"/>
        <w:tblInd w:w="-142" w:type="dxa"/>
        <w:tblCellMar>
          <w:top w:w="15" w:type="dxa"/>
          <w:left w:w="15" w:type="dxa"/>
          <w:bottom w:w="15" w:type="dxa"/>
          <w:right w:w="15" w:type="dxa"/>
        </w:tblCellMar>
        <w:tblLook w:val="04A0" w:firstRow="1" w:lastRow="0" w:firstColumn="1" w:lastColumn="0" w:noHBand="0" w:noVBand="1"/>
      </w:tblPr>
      <w:tblGrid>
        <w:gridCol w:w="5457"/>
        <w:gridCol w:w="3026"/>
      </w:tblGrid>
      <w:tr w:rsidR="002549F1" w:rsidRPr="002549F1" w:rsidTr="00E5693B">
        <w:trPr>
          <w:tblHeader/>
        </w:trPr>
        <w:tc>
          <w:tcPr>
            <w:tcW w:w="0" w:type="auto"/>
            <w:tcBorders>
              <w:top w:val="nil"/>
              <w:bottom w:val="single" w:sz="12" w:space="0" w:color="DDDDDD"/>
            </w:tcBorders>
            <w:shd w:val="clear" w:color="auto" w:fill="auto"/>
            <w:tcMar>
              <w:top w:w="120" w:type="dxa"/>
              <w:left w:w="120" w:type="dxa"/>
              <w:bottom w:w="120" w:type="dxa"/>
              <w:right w:w="120" w:type="dxa"/>
            </w:tcMar>
            <w:vAlign w:val="bottom"/>
            <w:hideMark/>
          </w:tcPr>
          <w:p w:rsidR="002549F1" w:rsidRPr="002549F1" w:rsidRDefault="002549F1" w:rsidP="00901043">
            <w:pPr>
              <w:spacing w:after="0" w:line="360" w:lineRule="auto"/>
              <w:ind w:left="284" w:right="-1" w:hanging="284"/>
              <w:jc w:val="both"/>
              <w:rPr>
                <w:rFonts w:ascii="Times New Roman" w:eastAsia="Times New Roman" w:hAnsi="Times New Roman" w:cs="Times New Roman"/>
                <w:b/>
                <w:bCs/>
                <w:sz w:val="24"/>
                <w:szCs w:val="24"/>
                <w:lang w:eastAsia="ru-RU"/>
              </w:rPr>
            </w:pPr>
            <w:r w:rsidRPr="002549F1">
              <w:rPr>
                <w:rFonts w:ascii="Times New Roman" w:eastAsia="Times New Roman" w:hAnsi="Times New Roman" w:cs="Times New Roman"/>
                <w:b/>
                <w:bCs/>
                <w:sz w:val="24"/>
                <w:szCs w:val="24"/>
                <w:lang w:eastAsia="ru-RU"/>
              </w:rPr>
              <w:t>Количество участников эшелона</w:t>
            </w:r>
          </w:p>
        </w:tc>
        <w:tc>
          <w:tcPr>
            <w:tcW w:w="3026" w:type="dxa"/>
            <w:tcBorders>
              <w:top w:val="nil"/>
              <w:bottom w:val="single" w:sz="12" w:space="0" w:color="DDDDDD"/>
            </w:tcBorders>
            <w:shd w:val="clear" w:color="auto" w:fill="auto"/>
            <w:tcMar>
              <w:top w:w="120" w:type="dxa"/>
              <w:left w:w="120" w:type="dxa"/>
              <w:bottom w:w="120" w:type="dxa"/>
              <w:right w:w="120" w:type="dxa"/>
            </w:tcMar>
            <w:vAlign w:val="bottom"/>
            <w:hideMark/>
          </w:tcPr>
          <w:p w:rsidR="002549F1" w:rsidRPr="002549F1" w:rsidRDefault="002549F1" w:rsidP="00901043">
            <w:pPr>
              <w:spacing w:after="0" w:line="360" w:lineRule="auto"/>
              <w:ind w:left="284" w:right="-1" w:hanging="284"/>
              <w:jc w:val="both"/>
              <w:rPr>
                <w:rFonts w:ascii="Times New Roman" w:eastAsia="Times New Roman" w:hAnsi="Times New Roman" w:cs="Times New Roman"/>
                <w:b/>
                <w:bCs/>
                <w:sz w:val="24"/>
                <w:szCs w:val="24"/>
                <w:lang w:eastAsia="ru-RU"/>
              </w:rPr>
            </w:pPr>
            <w:r w:rsidRPr="002549F1">
              <w:rPr>
                <w:rFonts w:ascii="Times New Roman" w:eastAsia="Times New Roman" w:hAnsi="Times New Roman" w:cs="Times New Roman"/>
                <w:b/>
                <w:bCs/>
                <w:sz w:val="24"/>
                <w:szCs w:val="24"/>
                <w:lang w:eastAsia="ru-RU"/>
              </w:rPr>
              <w:t>Количество бойцов, допущенных в </w:t>
            </w:r>
            <w:proofErr w:type="spellStart"/>
            <w:r w:rsidRPr="002549F1">
              <w:rPr>
                <w:rFonts w:ascii="Times New Roman" w:eastAsia="Times New Roman" w:hAnsi="Times New Roman" w:cs="Times New Roman"/>
                <w:b/>
                <w:bCs/>
                <w:sz w:val="24"/>
                <w:szCs w:val="24"/>
                <w:lang w:eastAsia="ru-RU"/>
              </w:rPr>
              <w:t>play-off</w:t>
            </w:r>
            <w:proofErr w:type="spellEnd"/>
          </w:p>
        </w:tc>
      </w:tr>
      <w:tr w:rsidR="002549F1" w:rsidRPr="002549F1" w:rsidTr="00E5693B">
        <w:tc>
          <w:tcPr>
            <w:tcW w:w="0" w:type="auto"/>
            <w:tcBorders>
              <w:top w:val="single" w:sz="6" w:space="0" w:color="DDDDDD"/>
            </w:tcBorders>
            <w:shd w:val="clear" w:color="auto" w:fill="auto"/>
            <w:tcMar>
              <w:top w:w="120" w:type="dxa"/>
              <w:left w:w="120" w:type="dxa"/>
              <w:bottom w:w="120" w:type="dxa"/>
              <w:right w:w="120" w:type="dxa"/>
            </w:tcMar>
            <w:hideMark/>
          </w:tcPr>
          <w:p w:rsidR="002549F1" w:rsidRPr="002549F1" w:rsidRDefault="002549F1" w:rsidP="00901043">
            <w:pPr>
              <w:spacing w:after="0" w:line="360" w:lineRule="auto"/>
              <w:ind w:left="284" w:right="-1" w:hanging="284"/>
              <w:jc w:val="both"/>
              <w:rPr>
                <w:rFonts w:ascii="Times New Roman" w:eastAsia="Times New Roman" w:hAnsi="Times New Roman" w:cs="Times New Roman"/>
                <w:sz w:val="24"/>
                <w:szCs w:val="24"/>
                <w:lang w:eastAsia="ru-RU"/>
              </w:rPr>
            </w:pPr>
            <w:r w:rsidRPr="002549F1">
              <w:rPr>
                <w:rFonts w:ascii="Times New Roman" w:eastAsia="Times New Roman" w:hAnsi="Times New Roman" w:cs="Times New Roman"/>
                <w:sz w:val="24"/>
                <w:szCs w:val="24"/>
                <w:lang w:eastAsia="ru-RU"/>
              </w:rPr>
              <w:t>6−8</w:t>
            </w:r>
          </w:p>
        </w:tc>
        <w:tc>
          <w:tcPr>
            <w:tcW w:w="3026" w:type="dxa"/>
            <w:tcBorders>
              <w:top w:val="single" w:sz="6" w:space="0" w:color="DDDDDD"/>
            </w:tcBorders>
            <w:shd w:val="clear" w:color="auto" w:fill="auto"/>
            <w:tcMar>
              <w:top w:w="120" w:type="dxa"/>
              <w:left w:w="120" w:type="dxa"/>
              <w:bottom w:w="120" w:type="dxa"/>
              <w:right w:w="120" w:type="dxa"/>
            </w:tcMar>
            <w:hideMark/>
          </w:tcPr>
          <w:p w:rsidR="002549F1" w:rsidRPr="002549F1" w:rsidRDefault="002549F1" w:rsidP="00901043">
            <w:pPr>
              <w:spacing w:after="0" w:line="360" w:lineRule="auto"/>
              <w:ind w:left="284" w:right="-1" w:hanging="284"/>
              <w:jc w:val="both"/>
              <w:rPr>
                <w:rFonts w:ascii="Times New Roman" w:eastAsia="Times New Roman" w:hAnsi="Times New Roman" w:cs="Times New Roman"/>
                <w:sz w:val="24"/>
                <w:szCs w:val="24"/>
                <w:lang w:eastAsia="ru-RU"/>
              </w:rPr>
            </w:pPr>
            <w:r w:rsidRPr="002549F1">
              <w:rPr>
                <w:rFonts w:ascii="Times New Roman" w:eastAsia="Times New Roman" w:hAnsi="Times New Roman" w:cs="Times New Roman"/>
                <w:sz w:val="24"/>
                <w:szCs w:val="24"/>
                <w:lang w:eastAsia="ru-RU"/>
              </w:rPr>
              <w:t>6−8</w:t>
            </w:r>
          </w:p>
        </w:tc>
      </w:tr>
      <w:tr w:rsidR="002549F1" w:rsidRPr="002549F1" w:rsidTr="00E5693B">
        <w:tc>
          <w:tcPr>
            <w:tcW w:w="0" w:type="auto"/>
            <w:tcBorders>
              <w:top w:val="single" w:sz="6" w:space="0" w:color="DDDDDD"/>
            </w:tcBorders>
            <w:shd w:val="clear" w:color="auto" w:fill="auto"/>
            <w:tcMar>
              <w:top w:w="120" w:type="dxa"/>
              <w:left w:w="120" w:type="dxa"/>
              <w:bottom w:w="120" w:type="dxa"/>
              <w:right w:w="120" w:type="dxa"/>
            </w:tcMar>
            <w:hideMark/>
          </w:tcPr>
          <w:p w:rsidR="002549F1" w:rsidRPr="002549F1" w:rsidRDefault="002549F1" w:rsidP="00901043">
            <w:pPr>
              <w:spacing w:after="0" w:line="360" w:lineRule="auto"/>
              <w:ind w:left="284" w:right="-1" w:hanging="284"/>
              <w:jc w:val="both"/>
              <w:rPr>
                <w:rFonts w:ascii="Times New Roman" w:eastAsia="Times New Roman" w:hAnsi="Times New Roman" w:cs="Times New Roman"/>
                <w:sz w:val="24"/>
                <w:szCs w:val="24"/>
                <w:lang w:eastAsia="ru-RU"/>
              </w:rPr>
            </w:pPr>
            <w:r w:rsidRPr="002549F1">
              <w:rPr>
                <w:rFonts w:ascii="Times New Roman" w:eastAsia="Times New Roman" w:hAnsi="Times New Roman" w:cs="Times New Roman"/>
                <w:sz w:val="24"/>
                <w:szCs w:val="24"/>
                <w:lang w:eastAsia="ru-RU"/>
              </w:rPr>
              <w:t>9−12</w:t>
            </w:r>
          </w:p>
        </w:tc>
        <w:tc>
          <w:tcPr>
            <w:tcW w:w="3026" w:type="dxa"/>
            <w:tcBorders>
              <w:top w:val="single" w:sz="6" w:space="0" w:color="DDDDDD"/>
            </w:tcBorders>
            <w:shd w:val="clear" w:color="auto" w:fill="auto"/>
            <w:tcMar>
              <w:top w:w="120" w:type="dxa"/>
              <w:left w:w="120" w:type="dxa"/>
              <w:bottom w:w="120" w:type="dxa"/>
              <w:right w:w="120" w:type="dxa"/>
            </w:tcMar>
            <w:hideMark/>
          </w:tcPr>
          <w:p w:rsidR="002549F1" w:rsidRPr="002549F1" w:rsidRDefault="002549F1" w:rsidP="00901043">
            <w:pPr>
              <w:spacing w:after="0" w:line="360" w:lineRule="auto"/>
              <w:ind w:left="284" w:right="-1" w:hanging="284"/>
              <w:jc w:val="both"/>
              <w:rPr>
                <w:rFonts w:ascii="Times New Roman" w:eastAsia="Times New Roman" w:hAnsi="Times New Roman" w:cs="Times New Roman"/>
                <w:sz w:val="24"/>
                <w:szCs w:val="24"/>
                <w:lang w:eastAsia="ru-RU"/>
              </w:rPr>
            </w:pPr>
            <w:r w:rsidRPr="002549F1">
              <w:rPr>
                <w:rFonts w:ascii="Times New Roman" w:eastAsia="Times New Roman" w:hAnsi="Times New Roman" w:cs="Times New Roman"/>
                <w:sz w:val="24"/>
                <w:szCs w:val="24"/>
                <w:lang w:eastAsia="ru-RU"/>
              </w:rPr>
              <w:t>4</w:t>
            </w:r>
          </w:p>
        </w:tc>
      </w:tr>
      <w:tr w:rsidR="002549F1" w:rsidRPr="002549F1" w:rsidTr="00E5693B">
        <w:tc>
          <w:tcPr>
            <w:tcW w:w="0" w:type="auto"/>
            <w:tcBorders>
              <w:top w:val="single" w:sz="6" w:space="0" w:color="DDDDDD"/>
            </w:tcBorders>
            <w:shd w:val="clear" w:color="auto" w:fill="auto"/>
            <w:tcMar>
              <w:top w:w="120" w:type="dxa"/>
              <w:left w:w="120" w:type="dxa"/>
              <w:bottom w:w="120" w:type="dxa"/>
              <w:right w:w="120" w:type="dxa"/>
            </w:tcMar>
            <w:hideMark/>
          </w:tcPr>
          <w:p w:rsidR="002549F1" w:rsidRPr="002549F1" w:rsidRDefault="002549F1" w:rsidP="00901043">
            <w:pPr>
              <w:spacing w:after="0" w:line="360" w:lineRule="auto"/>
              <w:ind w:left="284" w:right="-1" w:hanging="284"/>
              <w:jc w:val="both"/>
              <w:rPr>
                <w:rFonts w:ascii="Times New Roman" w:eastAsia="Times New Roman" w:hAnsi="Times New Roman" w:cs="Times New Roman"/>
                <w:sz w:val="24"/>
                <w:szCs w:val="24"/>
                <w:lang w:eastAsia="ru-RU"/>
              </w:rPr>
            </w:pPr>
            <w:r w:rsidRPr="002549F1">
              <w:rPr>
                <w:rFonts w:ascii="Times New Roman" w:eastAsia="Times New Roman" w:hAnsi="Times New Roman" w:cs="Times New Roman"/>
                <w:sz w:val="24"/>
                <w:szCs w:val="24"/>
                <w:lang w:eastAsia="ru-RU"/>
              </w:rPr>
              <w:t>13−16</w:t>
            </w:r>
          </w:p>
        </w:tc>
        <w:tc>
          <w:tcPr>
            <w:tcW w:w="3026" w:type="dxa"/>
            <w:tcBorders>
              <w:top w:val="single" w:sz="6" w:space="0" w:color="DDDDDD"/>
            </w:tcBorders>
            <w:shd w:val="clear" w:color="auto" w:fill="auto"/>
            <w:tcMar>
              <w:top w:w="120" w:type="dxa"/>
              <w:left w:w="120" w:type="dxa"/>
              <w:bottom w:w="120" w:type="dxa"/>
              <w:right w:w="120" w:type="dxa"/>
            </w:tcMar>
            <w:hideMark/>
          </w:tcPr>
          <w:p w:rsidR="002549F1" w:rsidRPr="002549F1" w:rsidRDefault="002549F1" w:rsidP="00901043">
            <w:pPr>
              <w:spacing w:after="0" w:line="360" w:lineRule="auto"/>
              <w:ind w:left="284" w:right="-1" w:hanging="284"/>
              <w:jc w:val="both"/>
              <w:rPr>
                <w:rFonts w:ascii="Times New Roman" w:eastAsia="Times New Roman" w:hAnsi="Times New Roman" w:cs="Times New Roman"/>
                <w:sz w:val="24"/>
                <w:szCs w:val="24"/>
                <w:lang w:eastAsia="ru-RU"/>
              </w:rPr>
            </w:pPr>
            <w:r w:rsidRPr="002549F1">
              <w:rPr>
                <w:rFonts w:ascii="Times New Roman" w:eastAsia="Times New Roman" w:hAnsi="Times New Roman" w:cs="Times New Roman"/>
                <w:sz w:val="24"/>
                <w:szCs w:val="24"/>
                <w:lang w:eastAsia="ru-RU"/>
              </w:rPr>
              <w:t>6</w:t>
            </w:r>
          </w:p>
        </w:tc>
      </w:tr>
      <w:tr w:rsidR="002549F1" w:rsidRPr="002549F1" w:rsidTr="00E5693B">
        <w:tc>
          <w:tcPr>
            <w:tcW w:w="0" w:type="auto"/>
            <w:tcBorders>
              <w:top w:val="single" w:sz="6" w:space="0" w:color="DDDDDD"/>
            </w:tcBorders>
            <w:shd w:val="clear" w:color="auto" w:fill="auto"/>
            <w:tcMar>
              <w:top w:w="120" w:type="dxa"/>
              <w:left w:w="120" w:type="dxa"/>
              <w:bottom w:w="120" w:type="dxa"/>
              <w:right w:w="120" w:type="dxa"/>
            </w:tcMar>
            <w:hideMark/>
          </w:tcPr>
          <w:p w:rsidR="002549F1" w:rsidRPr="002549F1" w:rsidRDefault="002549F1" w:rsidP="00901043">
            <w:pPr>
              <w:spacing w:after="0" w:line="360" w:lineRule="auto"/>
              <w:ind w:left="284" w:right="-1" w:hanging="284"/>
              <w:jc w:val="both"/>
              <w:rPr>
                <w:rFonts w:ascii="Times New Roman" w:eastAsia="Times New Roman" w:hAnsi="Times New Roman" w:cs="Times New Roman"/>
                <w:sz w:val="24"/>
                <w:szCs w:val="24"/>
                <w:lang w:eastAsia="ru-RU"/>
              </w:rPr>
            </w:pPr>
            <w:r w:rsidRPr="002549F1">
              <w:rPr>
                <w:rFonts w:ascii="Times New Roman" w:eastAsia="Times New Roman" w:hAnsi="Times New Roman" w:cs="Times New Roman"/>
                <w:sz w:val="24"/>
                <w:szCs w:val="24"/>
                <w:lang w:eastAsia="ru-RU"/>
              </w:rPr>
              <w:t>17−20</w:t>
            </w:r>
          </w:p>
        </w:tc>
        <w:tc>
          <w:tcPr>
            <w:tcW w:w="3026" w:type="dxa"/>
            <w:tcBorders>
              <w:top w:val="single" w:sz="6" w:space="0" w:color="DDDDDD"/>
            </w:tcBorders>
            <w:shd w:val="clear" w:color="auto" w:fill="auto"/>
            <w:tcMar>
              <w:top w:w="120" w:type="dxa"/>
              <w:left w:w="120" w:type="dxa"/>
              <w:bottom w:w="120" w:type="dxa"/>
              <w:right w:w="120" w:type="dxa"/>
            </w:tcMar>
            <w:hideMark/>
          </w:tcPr>
          <w:p w:rsidR="002549F1" w:rsidRPr="002549F1" w:rsidRDefault="002549F1" w:rsidP="00901043">
            <w:pPr>
              <w:spacing w:after="0" w:line="360" w:lineRule="auto"/>
              <w:ind w:left="284" w:right="-1" w:hanging="284"/>
              <w:jc w:val="both"/>
              <w:rPr>
                <w:rFonts w:ascii="Times New Roman" w:eastAsia="Times New Roman" w:hAnsi="Times New Roman" w:cs="Times New Roman"/>
                <w:sz w:val="24"/>
                <w:szCs w:val="24"/>
                <w:lang w:eastAsia="ru-RU"/>
              </w:rPr>
            </w:pPr>
            <w:r w:rsidRPr="002549F1">
              <w:rPr>
                <w:rFonts w:ascii="Times New Roman" w:eastAsia="Times New Roman" w:hAnsi="Times New Roman" w:cs="Times New Roman"/>
                <w:sz w:val="24"/>
                <w:szCs w:val="24"/>
                <w:lang w:eastAsia="ru-RU"/>
              </w:rPr>
              <w:t>8</w:t>
            </w:r>
          </w:p>
        </w:tc>
      </w:tr>
      <w:tr w:rsidR="002549F1" w:rsidRPr="002549F1" w:rsidTr="00E5693B">
        <w:tc>
          <w:tcPr>
            <w:tcW w:w="0" w:type="auto"/>
            <w:tcBorders>
              <w:top w:val="single" w:sz="6" w:space="0" w:color="DDDDDD"/>
            </w:tcBorders>
            <w:shd w:val="clear" w:color="auto" w:fill="auto"/>
            <w:tcMar>
              <w:top w:w="120" w:type="dxa"/>
              <w:left w:w="120" w:type="dxa"/>
              <w:bottom w:w="120" w:type="dxa"/>
              <w:right w:w="120" w:type="dxa"/>
            </w:tcMar>
            <w:hideMark/>
          </w:tcPr>
          <w:p w:rsidR="002549F1" w:rsidRPr="002549F1" w:rsidRDefault="002549F1" w:rsidP="00901043">
            <w:pPr>
              <w:spacing w:after="0" w:line="360" w:lineRule="auto"/>
              <w:ind w:left="284" w:right="-1" w:hanging="284"/>
              <w:jc w:val="both"/>
              <w:rPr>
                <w:rFonts w:ascii="Times New Roman" w:eastAsia="Times New Roman" w:hAnsi="Times New Roman" w:cs="Times New Roman"/>
                <w:sz w:val="24"/>
                <w:szCs w:val="24"/>
                <w:lang w:eastAsia="ru-RU"/>
              </w:rPr>
            </w:pPr>
            <w:r w:rsidRPr="002549F1">
              <w:rPr>
                <w:rFonts w:ascii="Times New Roman" w:eastAsia="Times New Roman" w:hAnsi="Times New Roman" w:cs="Times New Roman"/>
                <w:sz w:val="24"/>
                <w:szCs w:val="24"/>
                <w:lang w:eastAsia="ru-RU"/>
              </w:rPr>
              <w:t>21−24</w:t>
            </w:r>
          </w:p>
        </w:tc>
        <w:tc>
          <w:tcPr>
            <w:tcW w:w="3026" w:type="dxa"/>
            <w:tcBorders>
              <w:top w:val="single" w:sz="6" w:space="0" w:color="DDDDDD"/>
            </w:tcBorders>
            <w:shd w:val="clear" w:color="auto" w:fill="auto"/>
            <w:tcMar>
              <w:top w:w="120" w:type="dxa"/>
              <w:left w:w="120" w:type="dxa"/>
              <w:bottom w:w="120" w:type="dxa"/>
              <w:right w:w="120" w:type="dxa"/>
            </w:tcMar>
            <w:hideMark/>
          </w:tcPr>
          <w:p w:rsidR="002549F1" w:rsidRPr="002549F1" w:rsidRDefault="002549F1" w:rsidP="00901043">
            <w:pPr>
              <w:spacing w:after="0" w:line="360" w:lineRule="auto"/>
              <w:ind w:left="284" w:right="-1" w:hanging="284"/>
              <w:jc w:val="both"/>
              <w:rPr>
                <w:rFonts w:ascii="Times New Roman" w:eastAsia="Times New Roman" w:hAnsi="Times New Roman" w:cs="Times New Roman"/>
                <w:sz w:val="24"/>
                <w:szCs w:val="24"/>
                <w:lang w:eastAsia="ru-RU"/>
              </w:rPr>
            </w:pPr>
            <w:r w:rsidRPr="002549F1">
              <w:rPr>
                <w:rFonts w:ascii="Times New Roman" w:eastAsia="Times New Roman" w:hAnsi="Times New Roman" w:cs="Times New Roman"/>
                <w:sz w:val="24"/>
                <w:szCs w:val="24"/>
                <w:lang w:eastAsia="ru-RU"/>
              </w:rPr>
              <w:t>12</w:t>
            </w:r>
          </w:p>
        </w:tc>
      </w:tr>
      <w:tr w:rsidR="002549F1" w:rsidRPr="002549F1" w:rsidTr="00E5693B">
        <w:trPr>
          <w:trHeight w:val="20"/>
        </w:trPr>
        <w:tc>
          <w:tcPr>
            <w:tcW w:w="0" w:type="auto"/>
            <w:tcBorders>
              <w:top w:val="single" w:sz="6" w:space="0" w:color="DDDDDD"/>
            </w:tcBorders>
            <w:shd w:val="clear" w:color="auto" w:fill="auto"/>
            <w:tcMar>
              <w:top w:w="120" w:type="dxa"/>
              <w:left w:w="120" w:type="dxa"/>
              <w:bottom w:w="120" w:type="dxa"/>
              <w:right w:w="120" w:type="dxa"/>
            </w:tcMar>
            <w:hideMark/>
          </w:tcPr>
          <w:p w:rsidR="002549F1" w:rsidRPr="002549F1" w:rsidRDefault="002549F1" w:rsidP="00901043">
            <w:pPr>
              <w:spacing w:after="0" w:line="360" w:lineRule="auto"/>
              <w:ind w:left="284" w:right="-1" w:hanging="284"/>
              <w:jc w:val="both"/>
              <w:rPr>
                <w:rFonts w:ascii="Times New Roman" w:eastAsia="Times New Roman" w:hAnsi="Times New Roman" w:cs="Times New Roman"/>
                <w:sz w:val="24"/>
                <w:szCs w:val="24"/>
                <w:lang w:eastAsia="ru-RU"/>
              </w:rPr>
            </w:pPr>
            <w:r w:rsidRPr="002549F1">
              <w:rPr>
                <w:rFonts w:ascii="Times New Roman" w:eastAsia="Times New Roman" w:hAnsi="Times New Roman" w:cs="Times New Roman"/>
                <w:sz w:val="24"/>
                <w:szCs w:val="24"/>
                <w:lang w:eastAsia="ru-RU"/>
              </w:rPr>
              <w:t>25−48</w:t>
            </w:r>
          </w:p>
        </w:tc>
        <w:tc>
          <w:tcPr>
            <w:tcW w:w="3026" w:type="dxa"/>
            <w:tcBorders>
              <w:top w:val="single" w:sz="6" w:space="0" w:color="DDDDDD"/>
            </w:tcBorders>
            <w:shd w:val="clear" w:color="auto" w:fill="auto"/>
            <w:tcMar>
              <w:top w:w="120" w:type="dxa"/>
              <w:left w:w="120" w:type="dxa"/>
              <w:bottom w:w="120" w:type="dxa"/>
              <w:right w:w="120" w:type="dxa"/>
            </w:tcMar>
            <w:hideMark/>
          </w:tcPr>
          <w:p w:rsidR="002549F1" w:rsidRPr="002549F1" w:rsidRDefault="002549F1" w:rsidP="00901043">
            <w:pPr>
              <w:spacing w:after="0" w:line="360" w:lineRule="auto"/>
              <w:ind w:left="284" w:right="-1" w:hanging="284"/>
              <w:jc w:val="both"/>
              <w:rPr>
                <w:rFonts w:ascii="Times New Roman" w:eastAsia="Times New Roman" w:hAnsi="Times New Roman" w:cs="Times New Roman"/>
                <w:sz w:val="24"/>
                <w:szCs w:val="24"/>
                <w:lang w:eastAsia="ru-RU"/>
              </w:rPr>
            </w:pPr>
            <w:r w:rsidRPr="002549F1">
              <w:rPr>
                <w:rFonts w:ascii="Times New Roman" w:eastAsia="Times New Roman" w:hAnsi="Times New Roman" w:cs="Times New Roman"/>
                <w:sz w:val="24"/>
                <w:szCs w:val="24"/>
                <w:lang w:eastAsia="ru-RU"/>
              </w:rPr>
              <w:t>16</w:t>
            </w:r>
          </w:p>
        </w:tc>
      </w:tr>
      <w:tr w:rsidR="002549F1" w:rsidRPr="002549F1" w:rsidTr="00E5693B">
        <w:tc>
          <w:tcPr>
            <w:tcW w:w="0" w:type="auto"/>
            <w:tcBorders>
              <w:top w:val="single" w:sz="6" w:space="0" w:color="DDDDDD"/>
            </w:tcBorders>
            <w:shd w:val="clear" w:color="auto" w:fill="auto"/>
            <w:tcMar>
              <w:top w:w="120" w:type="dxa"/>
              <w:left w:w="120" w:type="dxa"/>
              <w:bottom w:w="120" w:type="dxa"/>
              <w:right w:w="120" w:type="dxa"/>
            </w:tcMar>
            <w:hideMark/>
          </w:tcPr>
          <w:p w:rsidR="002549F1" w:rsidRPr="002549F1" w:rsidRDefault="002549F1" w:rsidP="00901043">
            <w:pPr>
              <w:spacing w:after="0" w:line="360" w:lineRule="auto"/>
              <w:ind w:left="284" w:right="-1" w:hanging="284"/>
              <w:jc w:val="both"/>
              <w:rPr>
                <w:rFonts w:ascii="Times New Roman" w:eastAsia="Times New Roman" w:hAnsi="Times New Roman" w:cs="Times New Roman"/>
                <w:sz w:val="24"/>
                <w:szCs w:val="24"/>
                <w:lang w:eastAsia="ru-RU"/>
              </w:rPr>
            </w:pPr>
            <w:r w:rsidRPr="002549F1">
              <w:rPr>
                <w:rFonts w:ascii="Times New Roman" w:eastAsia="Times New Roman" w:hAnsi="Times New Roman" w:cs="Times New Roman"/>
                <w:sz w:val="24"/>
                <w:szCs w:val="24"/>
                <w:lang w:eastAsia="ru-RU"/>
              </w:rPr>
              <w:t>48+</w:t>
            </w:r>
          </w:p>
        </w:tc>
        <w:tc>
          <w:tcPr>
            <w:tcW w:w="3026" w:type="dxa"/>
            <w:tcBorders>
              <w:top w:val="single" w:sz="6" w:space="0" w:color="DDDDDD"/>
            </w:tcBorders>
            <w:shd w:val="clear" w:color="auto" w:fill="auto"/>
            <w:tcMar>
              <w:top w:w="120" w:type="dxa"/>
              <w:left w:w="120" w:type="dxa"/>
              <w:bottom w:w="120" w:type="dxa"/>
              <w:right w:w="120" w:type="dxa"/>
            </w:tcMar>
            <w:hideMark/>
          </w:tcPr>
          <w:p w:rsidR="002549F1" w:rsidRPr="002549F1" w:rsidRDefault="002549F1" w:rsidP="00901043">
            <w:pPr>
              <w:spacing w:after="0" w:line="360" w:lineRule="auto"/>
              <w:ind w:left="284" w:right="-1" w:hanging="284"/>
              <w:jc w:val="both"/>
              <w:rPr>
                <w:rFonts w:ascii="Times New Roman" w:eastAsia="Times New Roman" w:hAnsi="Times New Roman" w:cs="Times New Roman"/>
                <w:sz w:val="24"/>
                <w:szCs w:val="24"/>
                <w:lang w:eastAsia="ru-RU"/>
              </w:rPr>
            </w:pPr>
            <w:r w:rsidRPr="002549F1">
              <w:rPr>
                <w:rFonts w:ascii="Times New Roman" w:eastAsia="Times New Roman" w:hAnsi="Times New Roman" w:cs="Times New Roman"/>
                <w:sz w:val="24"/>
                <w:szCs w:val="24"/>
                <w:lang w:eastAsia="ru-RU"/>
              </w:rPr>
              <w:t>24</w:t>
            </w:r>
          </w:p>
        </w:tc>
      </w:tr>
    </w:tbl>
    <w:p w:rsidR="002549F1" w:rsidRPr="002549F1" w:rsidRDefault="002549F1" w:rsidP="00901043">
      <w:pPr>
        <w:numPr>
          <w:ilvl w:val="1"/>
          <w:numId w:val="2"/>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C25F00">
        <w:rPr>
          <w:rFonts w:ascii="Arial" w:eastAsia="Times New Roman" w:hAnsi="Arial" w:cs="Arial"/>
          <w:b/>
          <w:color w:val="000000"/>
          <w:sz w:val="24"/>
          <w:szCs w:val="24"/>
          <w:lang w:eastAsia="ru-RU"/>
        </w:rPr>
        <w:t>Обзор швейцарской системы (отбор)</w:t>
      </w:r>
      <w:r w:rsidRPr="002549F1">
        <w:rPr>
          <w:rFonts w:ascii="Arial" w:eastAsia="Times New Roman" w:hAnsi="Arial" w:cs="Arial"/>
          <w:color w:val="000000"/>
          <w:sz w:val="24"/>
          <w:szCs w:val="24"/>
          <w:lang w:eastAsia="ru-RU"/>
        </w:rPr>
        <w:br/>
        <w:t>Отбор по швейцарской системе проводится в несколько отборочных туров, в которых все бойцы эшелона разбиваются на пары согласно следующим принципам:</w:t>
      </w:r>
    </w:p>
    <w:p w:rsidR="002549F1" w:rsidRPr="002549F1" w:rsidRDefault="002549F1" w:rsidP="00901043">
      <w:pPr>
        <w:numPr>
          <w:ilvl w:val="2"/>
          <w:numId w:val="2"/>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Пары первого отборочного тура формируются случайным образом, с учетом информации о клубе и регионе проживания, указанной бойцом в заявке на турнир (не ставятся в пару бойцы из одного клуба и, по возможности, из одного региона). Если боец не указал в заявке актуальную информацию, изменения в турнирной сетке первого отборочного тура остаются на усмотрение организаторов турнира.</w:t>
      </w:r>
    </w:p>
    <w:p w:rsidR="002549F1" w:rsidRPr="002549F1" w:rsidRDefault="002549F1" w:rsidP="00901043">
      <w:pPr>
        <w:numPr>
          <w:ilvl w:val="2"/>
          <w:numId w:val="2"/>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lastRenderedPageBreak/>
        <w:t>Пары второго и последующих туров формируются по принципу максимально достигаемого равенства квалификационных баллов, набранных бойцами в поединках, по принципу «самый сильный с самым сильным». С началом проведения второго отборочного тура, информация о клубе и регионе бойцов не учитывается при формировании пар.</w:t>
      </w:r>
    </w:p>
    <w:p w:rsidR="00E5693B" w:rsidRDefault="002549F1" w:rsidP="00901043">
      <w:pPr>
        <w:numPr>
          <w:ilvl w:val="2"/>
          <w:numId w:val="2"/>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В случае нечетного количества бойцов, один из участников эшелона не участвует в розыгрыше первого отборочного тура, но получает два поединка в последующих отборочных турах. Если проводится 3 отборочных тура, то в последнем туре участник, набравший наименьшее количество квалификационных баллов также не участвует в розыгрыше.</w:t>
      </w:r>
    </w:p>
    <w:p w:rsidR="002549F1" w:rsidRPr="00C25F00" w:rsidRDefault="002549F1" w:rsidP="00901043">
      <w:pPr>
        <w:shd w:val="clear" w:color="auto" w:fill="FFFFFF"/>
        <w:spacing w:after="0" w:line="360" w:lineRule="auto"/>
        <w:ind w:left="284" w:right="-1"/>
        <w:jc w:val="both"/>
        <w:rPr>
          <w:rFonts w:ascii="Arial" w:eastAsia="Times New Roman" w:hAnsi="Arial" w:cs="Arial"/>
          <w:b/>
          <w:color w:val="000000"/>
          <w:sz w:val="24"/>
          <w:szCs w:val="24"/>
          <w:lang w:eastAsia="ru-RU"/>
        </w:rPr>
      </w:pPr>
      <w:r w:rsidRPr="00C25F00">
        <w:rPr>
          <w:rFonts w:ascii="Arial" w:eastAsia="Times New Roman" w:hAnsi="Arial" w:cs="Arial"/>
          <w:b/>
          <w:color w:val="000000"/>
          <w:sz w:val="24"/>
          <w:szCs w:val="24"/>
          <w:lang w:eastAsia="ru-RU"/>
        </w:rPr>
        <w:t>Обзор круговой системы (отбор)</w:t>
      </w:r>
    </w:p>
    <w:p w:rsidR="002549F1" w:rsidRPr="002549F1" w:rsidRDefault="002549F1" w:rsidP="00901043">
      <w:pPr>
        <w:numPr>
          <w:ilvl w:val="2"/>
          <w:numId w:val="3"/>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При отборе по круговой системе участники эшелона разбиваются на группы, в которых проходят поединки по принципу «каждый с каждым».</w:t>
      </w:r>
    </w:p>
    <w:p w:rsidR="002549F1" w:rsidRPr="002549F1" w:rsidRDefault="002549F1" w:rsidP="00901043">
      <w:pPr>
        <w:numPr>
          <w:ilvl w:val="2"/>
          <w:numId w:val="3"/>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При формировании групп используются следующие принципы:</w:t>
      </w:r>
    </w:p>
    <w:p w:rsidR="002549F1" w:rsidRPr="002549F1" w:rsidRDefault="002549F1" w:rsidP="00901043">
      <w:pPr>
        <w:numPr>
          <w:ilvl w:val="3"/>
          <w:numId w:val="3"/>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Бойцы из одного клуба, по возможности, участвуют в разных группах</w:t>
      </w:r>
    </w:p>
    <w:p w:rsidR="002549F1" w:rsidRPr="002549F1" w:rsidRDefault="002549F1" w:rsidP="00901043">
      <w:pPr>
        <w:numPr>
          <w:ilvl w:val="3"/>
          <w:numId w:val="3"/>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Бойцы из одного региона, по возможности, участвуют в разных группах</w:t>
      </w:r>
    </w:p>
    <w:p w:rsidR="002549F1" w:rsidRPr="002549F1" w:rsidRDefault="002549F1" w:rsidP="00901043">
      <w:pPr>
        <w:numPr>
          <w:ilvl w:val="2"/>
          <w:numId w:val="3"/>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Минимальное количество бойцов в группах — 4, максимальное количество бойцов в группах — 6. Количество бойцов в разных группах не должно различаться более чем на 1.</w:t>
      </w:r>
    </w:p>
    <w:p w:rsidR="002549F1" w:rsidRPr="002549F1" w:rsidRDefault="002549F1" w:rsidP="00901043">
      <w:pPr>
        <w:numPr>
          <w:ilvl w:val="2"/>
          <w:numId w:val="3"/>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Если в эшелоне участвуют бойцы, имеющие квалификацию более высокого эшелона, то они равномерно распределяются по группам — количество бойцов с более высокой квалификацией в разных группах не должно различаться более чем на 1.</w:t>
      </w:r>
    </w:p>
    <w:p w:rsidR="002549F1" w:rsidRPr="002549F1" w:rsidRDefault="002549F1" w:rsidP="00901043">
      <w:pPr>
        <w:numPr>
          <w:ilvl w:val="1"/>
          <w:numId w:val="3"/>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Обзор олимпийской системы (</w:t>
      </w:r>
      <w:proofErr w:type="spellStart"/>
      <w:r w:rsidRPr="002549F1">
        <w:rPr>
          <w:rFonts w:ascii="Arial" w:eastAsia="Times New Roman" w:hAnsi="Arial" w:cs="Arial"/>
          <w:color w:val="000000"/>
          <w:sz w:val="24"/>
          <w:szCs w:val="24"/>
          <w:lang w:eastAsia="ru-RU"/>
        </w:rPr>
        <w:t>Play-off</w:t>
      </w:r>
      <w:proofErr w:type="spellEnd"/>
      <w:r w:rsidRPr="002549F1">
        <w:rPr>
          <w:rFonts w:ascii="Arial" w:eastAsia="Times New Roman" w:hAnsi="Arial" w:cs="Arial"/>
          <w:color w:val="000000"/>
          <w:sz w:val="24"/>
          <w:szCs w:val="24"/>
          <w:lang w:eastAsia="ru-RU"/>
        </w:rPr>
        <w:t>) (финал)</w:t>
      </w:r>
    </w:p>
    <w:p w:rsidR="002549F1" w:rsidRPr="002549F1" w:rsidRDefault="002549F1" w:rsidP="00901043">
      <w:pPr>
        <w:numPr>
          <w:ilvl w:val="2"/>
          <w:numId w:val="3"/>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После каждого поединка на отборочном этапе боец получает от 0 до 4 квалификационных баллов: проигрыш — 0, ничья — 1, техническая победа — 2, победа — 3, победа без набора противником очков — 4. Количество присуждаемых квалификационных баллов может измениться (в том числе принять отрицательное значение), если правила проведения номинации предполагают штраф за обоюдные поражения.</w:t>
      </w:r>
    </w:p>
    <w:p w:rsidR="002549F1" w:rsidRPr="002549F1" w:rsidRDefault="002549F1" w:rsidP="00901043">
      <w:pPr>
        <w:numPr>
          <w:ilvl w:val="2"/>
          <w:numId w:val="3"/>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После окончания отборочных туров формируется список участников боёв в </w:t>
      </w:r>
      <w:proofErr w:type="spellStart"/>
      <w:r w:rsidRPr="002549F1">
        <w:rPr>
          <w:rFonts w:ascii="Arial" w:eastAsia="Times New Roman" w:hAnsi="Arial" w:cs="Arial"/>
          <w:color w:val="000000"/>
          <w:sz w:val="24"/>
          <w:szCs w:val="24"/>
          <w:lang w:eastAsia="ru-RU"/>
        </w:rPr>
        <w:t>play-off</w:t>
      </w:r>
      <w:proofErr w:type="spellEnd"/>
      <w:r w:rsidRPr="002549F1">
        <w:rPr>
          <w:rFonts w:ascii="Arial" w:eastAsia="Times New Roman" w:hAnsi="Arial" w:cs="Arial"/>
          <w:color w:val="000000"/>
          <w:sz w:val="24"/>
          <w:szCs w:val="24"/>
          <w:lang w:eastAsia="ru-RU"/>
        </w:rPr>
        <w:t xml:space="preserve">, в соответствии с требованиями п. 4.2 Главы 2 по количеству участников </w:t>
      </w:r>
      <w:proofErr w:type="spellStart"/>
      <w:r w:rsidRPr="002549F1">
        <w:rPr>
          <w:rFonts w:ascii="Arial" w:eastAsia="Times New Roman" w:hAnsi="Arial" w:cs="Arial"/>
          <w:color w:val="000000"/>
          <w:sz w:val="24"/>
          <w:szCs w:val="24"/>
          <w:lang w:eastAsia="ru-RU"/>
        </w:rPr>
        <w:t>play-off</w:t>
      </w:r>
      <w:proofErr w:type="spellEnd"/>
      <w:r w:rsidRPr="002549F1">
        <w:rPr>
          <w:rFonts w:ascii="Arial" w:eastAsia="Times New Roman" w:hAnsi="Arial" w:cs="Arial"/>
          <w:color w:val="000000"/>
          <w:sz w:val="24"/>
          <w:szCs w:val="24"/>
          <w:lang w:eastAsia="ru-RU"/>
        </w:rPr>
        <w:t xml:space="preserve"> и количеством набранных в отборочном туре квалификационных баллов. В случае проведения отборочных боёв по круговой (бои в подгруппах) системе, количество квалификационных баллов бойца делится на число боёв, в которых он участвовал (количество участников в подгруппе -1). Если несколько участников претендуют на одно место в </w:t>
      </w:r>
      <w:proofErr w:type="spellStart"/>
      <w:r w:rsidRPr="002549F1">
        <w:rPr>
          <w:rFonts w:ascii="Arial" w:eastAsia="Times New Roman" w:hAnsi="Arial" w:cs="Arial"/>
          <w:color w:val="000000"/>
          <w:sz w:val="24"/>
          <w:szCs w:val="24"/>
          <w:lang w:eastAsia="ru-RU"/>
        </w:rPr>
        <w:t>play-off</w:t>
      </w:r>
      <w:proofErr w:type="spellEnd"/>
      <w:r w:rsidRPr="002549F1">
        <w:rPr>
          <w:rFonts w:ascii="Arial" w:eastAsia="Times New Roman" w:hAnsi="Arial" w:cs="Arial"/>
          <w:color w:val="000000"/>
          <w:sz w:val="24"/>
          <w:szCs w:val="24"/>
          <w:lang w:eastAsia="ru-RU"/>
        </w:rPr>
        <w:t xml:space="preserve">, проводятся дополнительные бои по правилам </w:t>
      </w:r>
      <w:r w:rsidRPr="002549F1">
        <w:rPr>
          <w:rFonts w:ascii="Arial" w:eastAsia="Times New Roman" w:hAnsi="Arial" w:cs="Arial"/>
          <w:color w:val="000000"/>
          <w:sz w:val="24"/>
          <w:szCs w:val="24"/>
          <w:lang w:eastAsia="ru-RU"/>
        </w:rPr>
        <w:lastRenderedPageBreak/>
        <w:t>отборочного этапа. Сетку дополнительных бойцов формирует главный секретарь турнира и утверждает главный судья номинации.</w:t>
      </w:r>
    </w:p>
    <w:p w:rsidR="002549F1" w:rsidRPr="002549F1" w:rsidRDefault="002549F1" w:rsidP="00901043">
      <w:pPr>
        <w:numPr>
          <w:ilvl w:val="2"/>
          <w:numId w:val="3"/>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Пары бойцов в </w:t>
      </w:r>
      <w:proofErr w:type="spellStart"/>
      <w:r w:rsidRPr="002549F1">
        <w:rPr>
          <w:rFonts w:ascii="Arial" w:eastAsia="Times New Roman" w:hAnsi="Arial" w:cs="Arial"/>
          <w:color w:val="000000"/>
          <w:sz w:val="24"/>
          <w:szCs w:val="24"/>
          <w:lang w:eastAsia="ru-RU"/>
        </w:rPr>
        <w:t>play-off</w:t>
      </w:r>
      <w:proofErr w:type="spellEnd"/>
      <w:r w:rsidRPr="002549F1">
        <w:rPr>
          <w:rFonts w:ascii="Arial" w:eastAsia="Times New Roman" w:hAnsi="Arial" w:cs="Arial"/>
          <w:color w:val="000000"/>
          <w:sz w:val="24"/>
          <w:szCs w:val="24"/>
          <w:lang w:eastAsia="ru-RU"/>
        </w:rPr>
        <w:t xml:space="preserve"> формируются по принципу «самый сильный с самым слабым».</w:t>
      </w:r>
    </w:p>
    <w:p w:rsidR="002549F1" w:rsidRPr="002549F1" w:rsidRDefault="002549F1" w:rsidP="00901043">
      <w:pPr>
        <w:numPr>
          <w:ilvl w:val="2"/>
          <w:numId w:val="3"/>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Для формирования пар бойцов в отборочных турах и </w:t>
      </w:r>
      <w:proofErr w:type="spellStart"/>
      <w:r w:rsidRPr="002549F1">
        <w:rPr>
          <w:rFonts w:ascii="Arial" w:eastAsia="Times New Roman" w:hAnsi="Arial" w:cs="Arial"/>
          <w:color w:val="000000"/>
          <w:sz w:val="24"/>
          <w:szCs w:val="24"/>
          <w:lang w:eastAsia="ru-RU"/>
        </w:rPr>
        <w:t>play-off</w:t>
      </w:r>
      <w:proofErr w:type="spellEnd"/>
      <w:r w:rsidRPr="002549F1">
        <w:rPr>
          <w:rFonts w:ascii="Arial" w:eastAsia="Times New Roman" w:hAnsi="Arial" w:cs="Arial"/>
          <w:color w:val="000000"/>
          <w:sz w:val="24"/>
          <w:szCs w:val="24"/>
          <w:lang w:eastAsia="ru-RU"/>
        </w:rPr>
        <w:t xml:space="preserve"> используется ПО, предоставляемое Федерацией дуэльного фехтования России.</w:t>
      </w:r>
    </w:p>
    <w:p w:rsidR="002549F1" w:rsidRPr="002549F1" w:rsidRDefault="002549F1" w:rsidP="00901043">
      <w:pPr>
        <w:numPr>
          <w:ilvl w:val="2"/>
          <w:numId w:val="3"/>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За внесение в программу информации о бойцах и результатах поединков, формирование пар, присуждение квалификационных баллов согласно настоящим правилам, своевременную передачу информации главному судье отвечает главный секретарь турнира.</w:t>
      </w:r>
    </w:p>
    <w:p w:rsidR="002549F1" w:rsidRPr="002549F1" w:rsidRDefault="002549F1" w:rsidP="00901043">
      <w:pPr>
        <w:numPr>
          <w:ilvl w:val="0"/>
          <w:numId w:val="3"/>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b/>
          <w:bCs/>
          <w:color w:val="000000"/>
          <w:sz w:val="24"/>
          <w:szCs w:val="24"/>
          <w:lang w:eastAsia="ru-RU"/>
        </w:rPr>
        <w:t>Права бойцов</w:t>
      </w:r>
    </w:p>
    <w:p w:rsidR="002549F1" w:rsidRPr="002549F1" w:rsidRDefault="002549F1" w:rsidP="00901043">
      <w:pPr>
        <w:numPr>
          <w:ilvl w:val="1"/>
          <w:numId w:val="3"/>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Боец имеет право на одного секунданта</w:t>
      </w:r>
    </w:p>
    <w:p w:rsidR="002549F1" w:rsidRPr="002549F1" w:rsidRDefault="002549F1" w:rsidP="00901043">
      <w:pPr>
        <w:numPr>
          <w:ilvl w:val="1"/>
          <w:numId w:val="3"/>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Боец имеет право ухудшить свой результат после вынесения судейского решения. Если оба бойца заявляют об ухудшении результата и при этом противоречат друг другу, окончательное решение принимает старший судья.</w:t>
      </w:r>
    </w:p>
    <w:p w:rsidR="002549F1" w:rsidRPr="002549F1" w:rsidRDefault="002549F1" w:rsidP="00901043">
      <w:pPr>
        <w:numPr>
          <w:ilvl w:val="1"/>
          <w:numId w:val="3"/>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Боец имеет право требовать замену одного бокового судьи в течение поединка. Замена старшего судьи осуществляется только в случае если требование о замене вынесено до начала поединка. В этом случае право на замену бокового судьи на этот поединок боец теряет.</w:t>
      </w:r>
    </w:p>
    <w:p w:rsidR="002549F1" w:rsidRPr="002549F1" w:rsidRDefault="002549F1" w:rsidP="00901043">
      <w:pPr>
        <w:numPr>
          <w:ilvl w:val="1"/>
          <w:numId w:val="3"/>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Боец имеет право передать реализацию прав, указанных в п. 5.2 и 5.3 секунданту.</w:t>
      </w:r>
    </w:p>
    <w:p w:rsidR="002549F1" w:rsidRPr="002549F1" w:rsidRDefault="002549F1" w:rsidP="00901043">
      <w:pPr>
        <w:numPr>
          <w:ilvl w:val="0"/>
          <w:numId w:val="3"/>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b/>
          <w:bCs/>
          <w:color w:val="000000"/>
          <w:sz w:val="24"/>
          <w:szCs w:val="24"/>
          <w:lang w:eastAsia="ru-RU"/>
        </w:rPr>
        <w:t>Обязанности бойцов</w:t>
      </w:r>
    </w:p>
    <w:p w:rsidR="002549F1" w:rsidRPr="002549F1" w:rsidRDefault="002549F1" w:rsidP="00901043">
      <w:pPr>
        <w:numPr>
          <w:ilvl w:val="1"/>
          <w:numId w:val="3"/>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Боец отвечает за своевременную подачу заявки и достоверность и актуальность указанной в ней информации.</w:t>
      </w:r>
    </w:p>
    <w:p w:rsidR="002549F1" w:rsidRPr="002549F1" w:rsidRDefault="002549F1" w:rsidP="00901043">
      <w:pPr>
        <w:numPr>
          <w:ilvl w:val="1"/>
          <w:numId w:val="3"/>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Боец обязан соблюдать правила турнира.</w:t>
      </w:r>
    </w:p>
    <w:p w:rsidR="002549F1" w:rsidRPr="002549F1" w:rsidRDefault="002549F1" w:rsidP="00901043">
      <w:pPr>
        <w:numPr>
          <w:ilvl w:val="1"/>
          <w:numId w:val="3"/>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Боец обязан явится на турнир не позднее, чем за 15 минут до начала проведения своего эшелона согласно расписанию турнира, в противном случае, его участие в турнире не гарантируется.</w:t>
      </w:r>
    </w:p>
    <w:p w:rsidR="002549F1" w:rsidRPr="002549F1" w:rsidRDefault="002549F1" w:rsidP="00901043">
      <w:pPr>
        <w:numPr>
          <w:ilvl w:val="1"/>
          <w:numId w:val="3"/>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Боец обязан заранее готовиться к бою и выйти на ристалище в течение 10 секунд после команды главного судьи; Если боец не выходит в течение 45 секунд после команды главного судьи, он получает предупреждение за неготовность к бою, его бой переносится на два боя вперед; Если боец не является на перенесенный поединок в течение 10 секунд, его противнику объявляется техническая победа.</w:t>
      </w:r>
    </w:p>
    <w:p w:rsidR="002549F1" w:rsidRPr="002549F1" w:rsidRDefault="002549F1" w:rsidP="00901043">
      <w:pPr>
        <w:numPr>
          <w:ilvl w:val="1"/>
          <w:numId w:val="3"/>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Участник турнира обязан неукоснительно следовать указаниям организаторов турнира, судей и секретарей.</w:t>
      </w:r>
    </w:p>
    <w:p w:rsidR="002549F1" w:rsidRPr="002549F1" w:rsidRDefault="002549F1" w:rsidP="00901043">
      <w:pPr>
        <w:numPr>
          <w:ilvl w:val="0"/>
          <w:numId w:val="3"/>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b/>
          <w:bCs/>
          <w:color w:val="000000"/>
          <w:sz w:val="24"/>
          <w:szCs w:val="24"/>
          <w:lang w:eastAsia="ru-RU"/>
        </w:rPr>
        <w:t>Штрафные санкции</w:t>
      </w:r>
    </w:p>
    <w:p w:rsidR="002549F1" w:rsidRPr="002549F1" w:rsidRDefault="002549F1" w:rsidP="00901043">
      <w:pPr>
        <w:numPr>
          <w:ilvl w:val="1"/>
          <w:numId w:val="3"/>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Бойцам запрещается</w:t>
      </w:r>
    </w:p>
    <w:p w:rsidR="002549F1" w:rsidRPr="002549F1" w:rsidRDefault="002549F1" w:rsidP="00901043">
      <w:pPr>
        <w:numPr>
          <w:ilvl w:val="2"/>
          <w:numId w:val="3"/>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lastRenderedPageBreak/>
        <w:t>Находится на месте проведения соревнований в нетрезвом состоянии, употреблять алкоголь и наркотические вещества.</w:t>
      </w:r>
    </w:p>
    <w:p w:rsidR="002549F1" w:rsidRPr="002549F1" w:rsidRDefault="002549F1" w:rsidP="00901043">
      <w:pPr>
        <w:numPr>
          <w:ilvl w:val="2"/>
          <w:numId w:val="3"/>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Вмешиваться в работу организаторов турнира, судей и секретарей.</w:t>
      </w:r>
    </w:p>
    <w:p w:rsidR="002549F1" w:rsidRPr="002549F1" w:rsidRDefault="002549F1" w:rsidP="00901043">
      <w:pPr>
        <w:numPr>
          <w:ilvl w:val="2"/>
          <w:numId w:val="3"/>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Демонстрировать агрессивное поведение вне рамок поединка (окрики, нецензурная брань, бросание предметов).</w:t>
      </w:r>
    </w:p>
    <w:p w:rsidR="002549F1" w:rsidRPr="002549F1" w:rsidRDefault="002549F1" w:rsidP="00901043">
      <w:pPr>
        <w:numPr>
          <w:ilvl w:val="2"/>
          <w:numId w:val="3"/>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Применять запрещенные приемы.</w:t>
      </w:r>
    </w:p>
    <w:p w:rsidR="002549F1" w:rsidRPr="002549F1" w:rsidRDefault="002549F1" w:rsidP="00901043">
      <w:pPr>
        <w:numPr>
          <w:ilvl w:val="1"/>
          <w:numId w:val="3"/>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В случае нарушения вышеперечисленных запретов, главный судья выносит бойцу предупреждение с занесением в протокол соревнований.</w:t>
      </w:r>
    </w:p>
    <w:p w:rsidR="002549F1" w:rsidRPr="002549F1" w:rsidRDefault="002549F1" w:rsidP="00901043">
      <w:pPr>
        <w:numPr>
          <w:ilvl w:val="1"/>
          <w:numId w:val="3"/>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Три предупреждения, вынесенных в одном поединке, приводят к техническому поражению.</w:t>
      </w:r>
    </w:p>
    <w:p w:rsidR="002549F1" w:rsidRPr="002549F1" w:rsidRDefault="002549F1" w:rsidP="00901043">
      <w:pPr>
        <w:numPr>
          <w:ilvl w:val="1"/>
          <w:numId w:val="3"/>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Пять предупреждений, вынесенных в рамках одного эшелона, приводят к дисквалификации участника.</w:t>
      </w:r>
    </w:p>
    <w:p w:rsidR="002549F1" w:rsidRPr="002549F1" w:rsidRDefault="002549F1" w:rsidP="00901043">
      <w:pPr>
        <w:numPr>
          <w:ilvl w:val="1"/>
          <w:numId w:val="3"/>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Старший судья на свое усмотрение может вынести на рассмотрение главного судьи турнира вопрос о дисквалификации участника без вынесения ему предупреждений.</w:t>
      </w:r>
    </w:p>
    <w:p w:rsidR="002549F1" w:rsidRPr="002549F1" w:rsidRDefault="002549F1" w:rsidP="00901043">
      <w:pPr>
        <w:numPr>
          <w:ilvl w:val="1"/>
          <w:numId w:val="3"/>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Если нарушение было неопасным, неумышленным, не грубым и совершено в первый раз, на усмотрение главного судьи может быть вынесено устное замечание, которое не несет дальнейших последствий.</w:t>
      </w:r>
    </w:p>
    <w:p w:rsidR="002549F1" w:rsidRPr="002549F1" w:rsidRDefault="002549F1" w:rsidP="00901043">
      <w:pPr>
        <w:numPr>
          <w:ilvl w:val="1"/>
          <w:numId w:val="3"/>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В случае вынесения предупреждения результаты попадания бойца в сходе, в котором было засчитано нарушение, не засчитываются, а сам боец получает штрафное очко.</w:t>
      </w:r>
    </w:p>
    <w:p w:rsidR="002549F1" w:rsidRDefault="002549F1" w:rsidP="00901043">
      <w:pPr>
        <w:numPr>
          <w:ilvl w:val="1"/>
          <w:numId w:val="3"/>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Умышленный выход за границу ристалища до окончания боя приводит к техническому поражению бойца.</w:t>
      </w:r>
    </w:p>
    <w:p w:rsidR="00901043" w:rsidRPr="00901043" w:rsidRDefault="00901043" w:rsidP="00901043">
      <w:pPr>
        <w:pStyle w:val="a6"/>
        <w:numPr>
          <w:ilvl w:val="0"/>
          <w:numId w:val="3"/>
        </w:numPr>
        <w:shd w:val="clear" w:color="auto" w:fill="FFFFFF"/>
        <w:tabs>
          <w:tab w:val="left" w:pos="284"/>
          <w:tab w:val="num" w:pos="1364"/>
        </w:tabs>
        <w:spacing w:after="0" w:line="360" w:lineRule="auto"/>
        <w:ind w:right="-1"/>
        <w:jc w:val="both"/>
        <w:rPr>
          <w:rFonts w:ascii="Arial" w:eastAsia="Times New Roman" w:hAnsi="Arial" w:cs="Arial"/>
          <w:b/>
          <w:color w:val="000000"/>
          <w:sz w:val="24"/>
          <w:szCs w:val="24"/>
          <w:lang w:eastAsia="ru-RU"/>
        </w:rPr>
      </w:pPr>
      <w:r w:rsidRPr="00901043">
        <w:rPr>
          <w:rFonts w:ascii="Arial" w:eastAsia="Times New Roman" w:hAnsi="Arial" w:cs="Arial"/>
          <w:b/>
          <w:color w:val="000000"/>
          <w:sz w:val="24"/>
          <w:szCs w:val="24"/>
          <w:lang w:eastAsia="ru-RU"/>
        </w:rPr>
        <w:t>Защитное снаряжение.</w:t>
      </w:r>
    </w:p>
    <w:p w:rsidR="00901043" w:rsidRPr="002549F1" w:rsidRDefault="00901043" w:rsidP="00901043">
      <w:pPr>
        <w:numPr>
          <w:ilvl w:val="2"/>
          <w:numId w:val="3"/>
        </w:numPr>
        <w:shd w:val="clear" w:color="auto" w:fill="FFFFFF"/>
        <w:tabs>
          <w:tab w:val="num" w:pos="284"/>
        </w:tabs>
        <w:spacing w:after="0" w:line="360" w:lineRule="auto"/>
        <w:ind w:right="-1"/>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Общая характеристика защитного снаряжения.</w:t>
      </w:r>
    </w:p>
    <w:p w:rsidR="00901043" w:rsidRPr="002549F1" w:rsidRDefault="00901043" w:rsidP="00901043">
      <w:pPr>
        <w:numPr>
          <w:ilvl w:val="3"/>
          <w:numId w:val="3"/>
        </w:numPr>
        <w:shd w:val="clear" w:color="auto" w:fill="FFFFFF"/>
        <w:tabs>
          <w:tab w:val="num" w:pos="284"/>
        </w:tabs>
        <w:spacing w:after="0" w:line="360" w:lineRule="auto"/>
        <w:ind w:left="0" w:right="-1" w:firstLine="0"/>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Защитное снаряжение и одежда бойца не должны создавать риск нанести травму противнику.</w:t>
      </w:r>
    </w:p>
    <w:p w:rsidR="00901043" w:rsidRPr="002549F1" w:rsidRDefault="00901043" w:rsidP="00901043">
      <w:pPr>
        <w:numPr>
          <w:ilvl w:val="3"/>
          <w:numId w:val="3"/>
        </w:numPr>
        <w:shd w:val="clear" w:color="auto" w:fill="FFFFFF"/>
        <w:tabs>
          <w:tab w:val="num" w:pos="284"/>
        </w:tabs>
        <w:spacing w:after="0" w:line="360" w:lineRule="auto"/>
        <w:ind w:left="0" w:right="-1" w:firstLine="0"/>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Куртка и воротник должны быть полностью застегнуты.</w:t>
      </w:r>
    </w:p>
    <w:p w:rsidR="00901043" w:rsidRPr="002549F1" w:rsidRDefault="00901043" w:rsidP="00901043">
      <w:pPr>
        <w:numPr>
          <w:ilvl w:val="3"/>
          <w:numId w:val="3"/>
        </w:numPr>
        <w:shd w:val="clear" w:color="auto" w:fill="FFFFFF"/>
        <w:tabs>
          <w:tab w:val="num" w:pos="284"/>
        </w:tabs>
        <w:spacing w:after="0" w:line="360" w:lineRule="auto"/>
        <w:ind w:left="0" w:right="-1" w:firstLine="0"/>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Запрещается использование открытых металлических элементов защиты.</w:t>
      </w:r>
    </w:p>
    <w:p w:rsidR="00901043" w:rsidRPr="002549F1" w:rsidRDefault="00901043" w:rsidP="00901043">
      <w:pPr>
        <w:numPr>
          <w:ilvl w:val="3"/>
          <w:numId w:val="3"/>
        </w:numPr>
        <w:shd w:val="clear" w:color="auto" w:fill="FFFFFF"/>
        <w:tabs>
          <w:tab w:val="num" w:pos="284"/>
        </w:tabs>
        <w:spacing w:after="0" w:line="360" w:lineRule="auto"/>
        <w:ind w:left="0" w:right="-1" w:firstLine="0"/>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Запрещается использование пришедшего в негодность снаряжения.</w:t>
      </w:r>
    </w:p>
    <w:p w:rsidR="00901043" w:rsidRPr="002549F1" w:rsidRDefault="00901043" w:rsidP="00901043">
      <w:pPr>
        <w:numPr>
          <w:ilvl w:val="3"/>
          <w:numId w:val="3"/>
        </w:numPr>
        <w:shd w:val="clear" w:color="auto" w:fill="FFFFFF"/>
        <w:tabs>
          <w:tab w:val="num" w:pos="284"/>
        </w:tabs>
        <w:spacing w:after="0" w:line="360" w:lineRule="auto"/>
        <w:ind w:left="0" w:right="-1" w:firstLine="0"/>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У бойцов не должно быть открытых участков тела.</w:t>
      </w:r>
    </w:p>
    <w:p w:rsidR="00901043" w:rsidRPr="002549F1" w:rsidRDefault="00901043" w:rsidP="00901043">
      <w:pPr>
        <w:numPr>
          <w:ilvl w:val="2"/>
          <w:numId w:val="3"/>
        </w:numPr>
        <w:shd w:val="clear" w:color="auto" w:fill="FFFFFF"/>
        <w:tabs>
          <w:tab w:val="num" w:pos="284"/>
        </w:tabs>
        <w:spacing w:after="0" w:line="360" w:lineRule="auto"/>
        <w:ind w:right="-1"/>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Защита корпуса.</w:t>
      </w:r>
    </w:p>
    <w:p w:rsidR="00901043" w:rsidRPr="002549F1" w:rsidRDefault="00901043" w:rsidP="00901043">
      <w:pPr>
        <w:numPr>
          <w:ilvl w:val="3"/>
          <w:numId w:val="3"/>
        </w:numPr>
        <w:shd w:val="clear" w:color="auto" w:fill="FFFFFF"/>
        <w:tabs>
          <w:tab w:val="num" w:pos="284"/>
        </w:tabs>
        <w:spacing w:after="0" w:line="360" w:lineRule="auto"/>
        <w:ind w:left="0" w:right="-1" w:firstLine="0"/>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 xml:space="preserve">Защитная куртка должна обеспечивать полную защиту корпуса, не допускается наличие отверстий в подмышках, застежках </w:t>
      </w:r>
      <w:proofErr w:type="spellStart"/>
      <w:r w:rsidRPr="002549F1">
        <w:rPr>
          <w:rFonts w:ascii="Arial" w:eastAsia="Times New Roman" w:hAnsi="Arial" w:cs="Arial"/>
          <w:color w:val="000000"/>
          <w:sz w:val="24"/>
          <w:szCs w:val="24"/>
          <w:lang w:eastAsia="ru-RU"/>
        </w:rPr>
        <w:t>манжетов</w:t>
      </w:r>
      <w:proofErr w:type="spellEnd"/>
      <w:r w:rsidRPr="002549F1">
        <w:rPr>
          <w:rFonts w:ascii="Arial" w:eastAsia="Times New Roman" w:hAnsi="Arial" w:cs="Arial"/>
          <w:color w:val="000000"/>
          <w:sz w:val="24"/>
          <w:szCs w:val="24"/>
          <w:lang w:eastAsia="ru-RU"/>
        </w:rPr>
        <w:t> и т. п.</w:t>
      </w:r>
    </w:p>
    <w:p w:rsidR="00901043" w:rsidRPr="002549F1" w:rsidRDefault="00901043" w:rsidP="00901043">
      <w:pPr>
        <w:numPr>
          <w:ilvl w:val="3"/>
          <w:numId w:val="3"/>
        </w:numPr>
        <w:shd w:val="clear" w:color="auto" w:fill="FFFFFF"/>
        <w:tabs>
          <w:tab w:val="num" w:pos="284"/>
        </w:tabs>
        <w:spacing w:after="0" w:line="360" w:lineRule="auto"/>
        <w:ind w:left="0" w:right="-1" w:firstLine="0"/>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Обязательно наличие запаха соответствующего боевой руке спортсмена. Запах должен исключать проникновение укола между застежками куртки. Рекомендуется к использованию специализированная куртка, выполненная из устойчивой к проколам ткани и содержащий встроенную либо навесную жесткую защиту рук, груди, горла.</w:t>
      </w:r>
    </w:p>
    <w:p w:rsidR="00901043" w:rsidRPr="002549F1" w:rsidRDefault="00901043" w:rsidP="00901043">
      <w:pPr>
        <w:numPr>
          <w:ilvl w:val="3"/>
          <w:numId w:val="3"/>
        </w:numPr>
        <w:shd w:val="clear" w:color="auto" w:fill="FFFFFF"/>
        <w:tabs>
          <w:tab w:val="num" w:pos="284"/>
        </w:tabs>
        <w:spacing w:after="0" w:line="360" w:lineRule="auto"/>
        <w:ind w:left="0" w:right="-1" w:firstLine="0"/>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lastRenderedPageBreak/>
        <w:t>Снаряжение женщин должно включать защиту груди из жесткого материала.</w:t>
      </w:r>
    </w:p>
    <w:p w:rsidR="00901043" w:rsidRPr="002549F1" w:rsidRDefault="00901043" w:rsidP="00901043">
      <w:pPr>
        <w:numPr>
          <w:ilvl w:val="2"/>
          <w:numId w:val="3"/>
        </w:numPr>
        <w:shd w:val="clear" w:color="auto" w:fill="FFFFFF"/>
        <w:tabs>
          <w:tab w:val="num" w:pos="284"/>
        </w:tabs>
        <w:spacing w:after="0" w:line="360" w:lineRule="auto"/>
        <w:ind w:right="-1"/>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Защита головы</w:t>
      </w:r>
    </w:p>
    <w:p w:rsidR="00901043" w:rsidRPr="002549F1" w:rsidRDefault="00901043" w:rsidP="00901043">
      <w:pPr>
        <w:numPr>
          <w:ilvl w:val="3"/>
          <w:numId w:val="3"/>
        </w:numPr>
        <w:shd w:val="clear" w:color="auto" w:fill="FFFFFF"/>
        <w:tabs>
          <w:tab w:val="num" w:pos="284"/>
        </w:tabs>
        <w:spacing w:after="0" w:line="360" w:lineRule="auto"/>
        <w:ind w:left="0" w:right="-1" w:firstLine="0"/>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Маска должна иметь сетку достаточной прочности, чтобы обеспечить защиту лица.</w:t>
      </w:r>
    </w:p>
    <w:p w:rsidR="00901043" w:rsidRPr="002549F1" w:rsidRDefault="00901043" w:rsidP="00901043">
      <w:pPr>
        <w:numPr>
          <w:ilvl w:val="3"/>
          <w:numId w:val="3"/>
        </w:numPr>
        <w:shd w:val="clear" w:color="auto" w:fill="FFFFFF"/>
        <w:tabs>
          <w:tab w:val="num" w:pos="284"/>
        </w:tabs>
        <w:spacing w:after="0" w:line="360" w:lineRule="auto"/>
        <w:ind w:left="0" w:right="-1" w:firstLine="0"/>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 xml:space="preserve">Сетка маски не должна иметь разрывов, поломок, вмятин глубиной более 1 см. Рекомендуется использование масок соответствующих стандарту EN 13 567 </w:t>
      </w:r>
      <w:proofErr w:type="spellStart"/>
      <w:r w:rsidRPr="002549F1">
        <w:rPr>
          <w:rFonts w:ascii="Arial" w:eastAsia="Times New Roman" w:hAnsi="Arial" w:cs="Arial"/>
          <w:color w:val="000000"/>
          <w:sz w:val="24"/>
          <w:szCs w:val="24"/>
          <w:lang w:eastAsia="ru-RU"/>
        </w:rPr>
        <w:t>level</w:t>
      </w:r>
      <w:proofErr w:type="spellEnd"/>
      <w:r w:rsidRPr="002549F1">
        <w:rPr>
          <w:rFonts w:ascii="Arial" w:eastAsia="Times New Roman" w:hAnsi="Arial" w:cs="Arial"/>
          <w:color w:val="000000"/>
          <w:sz w:val="24"/>
          <w:szCs w:val="24"/>
          <w:lang w:eastAsia="ru-RU"/>
        </w:rPr>
        <w:t xml:space="preserve"> 1 или </w:t>
      </w:r>
      <w:proofErr w:type="spellStart"/>
      <w:r w:rsidRPr="002549F1">
        <w:rPr>
          <w:rFonts w:ascii="Arial" w:eastAsia="Times New Roman" w:hAnsi="Arial" w:cs="Arial"/>
          <w:color w:val="000000"/>
          <w:sz w:val="24"/>
          <w:szCs w:val="24"/>
          <w:lang w:eastAsia="ru-RU"/>
        </w:rPr>
        <w:t>level</w:t>
      </w:r>
      <w:proofErr w:type="spellEnd"/>
      <w:r w:rsidRPr="002549F1">
        <w:rPr>
          <w:rFonts w:ascii="Arial" w:eastAsia="Times New Roman" w:hAnsi="Arial" w:cs="Arial"/>
          <w:color w:val="000000"/>
          <w:sz w:val="24"/>
          <w:szCs w:val="24"/>
          <w:lang w:eastAsia="ru-RU"/>
        </w:rPr>
        <w:t xml:space="preserve"> 2 и имеющих соответствующую маркировку. При сомнениях в прочности сетки, организаторы проверяют ее прочность тестом.</w:t>
      </w:r>
    </w:p>
    <w:p w:rsidR="00901043" w:rsidRPr="002549F1" w:rsidRDefault="00901043" w:rsidP="00901043">
      <w:pPr>
        <w:numPr>
          <w:ilvl w:val="3"/>
          <w:numId w:val="3"/>
        </w:numPr>
        <w:shd w:val="clear" w:color="auto" w:fill="FFFFFF"/>
        <w:tabs>
          <w:tab w:val="num" w:pos="284"/>
        </w:tabs>
        <w:spacing w:after="0" w:line="360" w:lineRule="auto"/>
        <w:ind w:left="0" w:right="-1" w:firstLine="0"/>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В стандартную конструкцию маски могут быть внесены изменения для улучшения ее защитных характеристик. Кроме того, для стандартной спортивной или HEMA-маски обязательно усиление боковой поверхности и верха маски и защита затылка и задней части шеи.</w:t>
      </w:r>
    </w:p>
    <w:p w:rsidR="00901043" w:rsidRPr="002549F1" w:rsidRDefault="00901043" w:rsidP="00901043">
      <w:pPr>
        <w:numPr>
          <w:ilvl w:val="3"/>
          <w:numId w:val="3"/>
        </w:numPr>
        <w:shd w:val="clear" w:color="auto" w:fill="FFFFFF"/>
        <w:tabs>
          <w:tab w:val="num" w:pos="284"/>
        </w:tabs>
        <w:spacing w:after="0" w:line="360" w:lineRule="auto"/>
        <w:ind w:left="0" w:right="-1" w:firstLine="0"/>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Защита должна иметь жесткие элементы и не иметь значительных щелей. Маска должна плотно сидеть, не болтаться и при фронтальном нажатии должна упираться в лоб и подбородок, при этом не касаясь остальных частей лица.</w:t>
      </w:r>
    </w:p>
    <w:p w:rsidR="00901043" w:rsidRPr="002549F1" w:rsidRDefault="00901043" w:rsidP="00901043">
      <w:pPr>
        <w:numPr>
          <w:ilvl w:val="3"/>
          <w:numId w:val="3"/>
        </w:numPr>
        <w:shd w:val="clear" w:color="auto" w:fill="FFFFFF"/>
        <w:tabs>
          <w:tab w:val="num" w:pos="284"/>
        </w:tabs>
        <w:spacing w:after="0" w:line="360" w:lineRule="auto"/>
        <w:ind w:left="0" w:right="-1" w:firstLine="0"/>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Горжет (защита горла) должен исключать возможность проникновения укола под ним. Разрешается защита горла, встроенная в куртку. Рекомендуется горжет, содержащий жесткие элементы защиты (пластик, жесткая кожа).</w:t>
      </w:r>
    </w:p>
    <w:p w:rsidR="00901043" w:rsidRPr="002549F1" w:rsidRDefault="00901043" w:rsidP="00901043">
      <w:pPr>
        <w:numPr>
          <w:ilvl w:val="2"/>
          <w:numId w:val="3"/>
        </w:numPr>
        <w:shd w:val="clear" w:color="auto" w:fill="FFFFFF"/>
        <w:tabs>
          <w:tab w:val="num" w:pos="284"/>
        </w:tabs>
        <w:spacing w:after="0" w:line="360" w:lineRule="auto"/>
        <w:ind w:right="-1"/>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Защита конечностей</w:t>
      </w:r>
    </w:p>
    <w:p w:rsidR="00901043" w:rsidRPr="002549F1" w:rsidRDefault="00901043" w:rsidP="00901043">
      <w:pPr>
        <w:numPr>
          <w:ilvl w:val="3"/>
          <w:numId w:val="3"/>
        </w:numPr>
        <w:shd w:val="clear" w:color="auto" w:fill="FFFFFF"/>
        <w:tabs>
          <w:tab w:val="num" w:pos="284"/>
        </w:tabs>
        <w:spacing w:after="0" w:line="360" w:lineRule="auto"/>
        <w:ind w:left="0" w:right="-1" w:firstLine="0"/>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Бойцы должны использовать перчатки или рукавицы, обеспечивающие защиту кистей в соответствии с применяемым оружием.</w:t>
      </w:r>
    </w:p>
    <w:p w:rsidR="00901043" w:rsidRPr="002549F1" w:rsidRDefault="00901043" w:rsidP="00901043">
      <w:pPr>
        <w:numPr>
          <w:ilvl w:val="3"/>
          <w:numId w:val="3"/>
        </w:numPr>
        <w:shd w:val="clear" w:color="auto" w:fill="FFFFFF"/>
        <w:tabs>
          <w:tab w:val="num" w:pos="284"/>
        </w:tabs>
        <w:spacing w:after="0" w:line="360" w:lineRule="auto"/>
        <w:ind w:left="0" w:right="-1" w:firstLine="0"/>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Защита должна быть на обеих руках бойца.</w:t>
      </w:r>
    </w:p>
    <w:p w:rsidR="00901043" w:rsidRPr="002549F1" w:rsidRDefault="00901043" w:rsidP="00901043">
      <w:pPr>
        <w:numPr>
          <w:ilvl w:val="3"/>
          <w:numId w:val="3"/>
        </w:numPr>
        <w:shd w:val="clear" w:color="auto" w:fill="FFFFFF"/>
        <w:tabs>
          <w:tab w:val="num" w:pos="284"/>
        </w:tabs>
        <w:spacing w:after="0" w:line="360" w:lineRule="auto"/>
        <w:ind w:left="0" w:right="-1" w:firstLine="0"/>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При использовании оружия с открытой гардой обязательно использование перчаток или рукавиц, содержащих жесткие элементы защиты и надежно защищающих кисти рук.</w:t>
      </w:r>
    </w:p>
    <w:p w:rsidR="00901043" w:rsidRPr="002549F1" w:rsidRDefault="00901043" w:rsidP="00901043">
      <w:pPr>
        <w:numPr>
          <w:ilvl w:val="3"/>
          <w:numId w:val="3"/>
        </w:numPr>
        <w:shd w:val="clear" w:color="auto" w:fill="FFFFFF"/>
        <w:tabs>
          <w:tab w:val="num" w:pos="284"/>
        </w:tabs>
        <w:spacing w:after="0" w:line="360" w:lineRule="auto"/>
        <w:ind w:left="0" w:right="-1" w:firstLine="0"/>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Защита коленного и локтевого сустава должна быть жёсткой (материал не сминается и не прогибается) и обеспечивать защиту в соответствии с применяемым оружием.</w:t>
      </w:r>
    </w:p>
    <w:p w:rsidR="00901043" w:rsidRPr="002549F1" w:rsidRDefault="00901043" w:rsidP="00901043">
      <w:pPr>
        <w:numPr>
          <w:ilvl w:val="3"/>
          <w:numId w:val="3"/>
        </w:numPr>
        <w:shd w:val="clear" w:color="auto" w:fill="FFFFFF"/>
        <w:tabs>
          <w:tab w:val="num" w:pos="284"/>
        </w:tabs>
        <w:spacing w:after="0" w:line="360" w:lineRule="auto"/>
        <w:ind w:left="0" w:right="-1" w:firstLine="0"/>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Защита должна быть на обоих коленных и локтевых суставах спортсмена.</w:t>
      </w:r>
    </w:p>
    <w:p w:rsidR="00901043" w:rsidRPr="002549F1" w:rsidRDefault="00901043" w:rsidP="00901043">
      <w:pPr>
        <w:numPr>
          <w:ilvl w:val="2"/>
          <w:numId w:val="3"/>
        </w:numPr>
        <w:shd w:val="clear" w:color="auto" w:fill="FFFFFF"/>
        <w:tabs>
          <w:tab w:val="num" w:pos="284"/>
        </w:tabs>
        <w:spacing w:after="0" w:line="360" w:lineRule="auto"/>
        <w:ind w:right="-1"/>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Обязательно наличие защитной паховой раковины у мужчин.</w:t>
      </w:r>
    </w:p>
    <w:p w:rsidR="00901043" w:rsidRDefault="00901043" w:rsidP="00901043">
      <w:pPr>
        <w:numPr>
          <w:ilvl w:val="2"/>
          <w:numId w:val="3"/>
        </w:numPr>
        <w:shd w:val="clear" w:color="auto" w:fill="FFFFFF"/>
        <w:tabs>
          <w:tab w:val="num" w:pos="284"/>
        </w:tabs>
        <w:spacing w:after="0" w:line="360" w:lineRule="auto"/>
        <w:ind w:right="-1"/>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Для бойцов обязательно использование закрытой обуви, не повреждающей покрытие площадки.</w:t>
      </w:r>
    </w:p>
    <w:p w:rsidR="00901043" w:rsidRPr="002549F1" w:rsidRDefault="00901043" w:rsidP="00901043">
      <w:pPr>
        <w:numPr>
          <w:ilvl w:val="2"/>
          <w:numId w:val="3"/>
        </w:numPr>
        <w:shd w:val="clear" w:color="auto" w:fill="FFFFFF"/>
        <w:tabs>
          <w:tab w:val="num" w:pos="284"/>
        </w:tabs>
        <w:spacing w:after="0" w:line="360" w:lineRule="auto"/>
        <w:ind w:right="-1"/>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Требования к защитному снаряжению </w:t>
      </w:r>
      <w:proofErr w:type="spellStart"/>
      <w:r>
        <w:rPr>
          <w:rFonts w:ascii="Arial" w:eastAsia="Times New Roman" w:hAnsi="Arial" w:cs="Arial"/>
          <w:color w:val="000000"/>
          <w:sz w:val="24"/>
          <w:szCs w:val="24"/>
          <w:lang w:eastAsia="ru-RU"/>
        </w:rPr>
        <w:t>распостраняются</w:t>
      </w:r>
      <w:proofErr w:type="spellEnd"/>
      <w:r>
        <w:rPr>
          <w:rFonts w:ascii="Arial" w:eastAsia="Times New Roman" w:hAnsi="Arial" w:cs="Arial"/>
          <w:color w:val="000000"/>
          <w:sz w:val="24"/>
          <w:szCs w:val="24"/>
          <w:lang w:eastAsia="ru-RU"/>
        </w:rPr>
        <w:t xml:space="preserve"> на все номинации без исключений.</w:t>
      </w:r>
    </w:p>
    <w:p w:rsidR="00901043" w:rsidRPr="002549F1" w:rsidRDefault="00901043" w:rsidP="00901043">
      <w:pPr>
        <w:shd w:val="clear" w:color="auto" w:fill="FFFFFF"/>
        <w:spacing w:after="0" w:line="360" w:lineRule="auto"/>
        <w:ind w:left="284" w:right="-1"/>
        <w:jc w:val="both"/>
        <w:rPr>
          <w:rFonts w:ascii="Arial" w:eastAsia="Times New Roman" w:hAnsi="Arial" w:cs="Arial"/>
          <w:color w:val="000000"/>
          <w:sz w:val="24"/>
          <w:szCs w:val="24"/>
          <w:lang w:eastAsia="ru-RU"/>
        </w:rPr>
      </w:pPr>
    </w:p>
    <w:p w:rsidR="002549F1" w:rsidRPr="002549F1" w:rsidRDefault="002549F1" w:rsidP="00901043">
      <w:pPr>
        <w:spacing w:after="0" w:line="360" w:lineRule="auto"/>
        <w:ind w:left="284" w:right="-1" w:hanging="284"/>
        <w:jc w:val="both"/>
        <w:rPr>
          <w:rFonts w:ascii="Times New Roman" w:eastAsia="Times New Roman" w:hAnsi="Times New Roman" w:cs="Times New Roman"/>
          <w:sz w:val="24"/>
          <w:szCs w:val="24"/>
          <w:lang w:eastAsia="ru-RU"/>
        </w:rPr>
      </w:pPr>
      <w:r w:rsidRPr="002549F1">
        <w:rPr>
          <w:rFonts w:ascii="Arial" w:eastAsia="Times New Roman" w:hAnsi="Arial" w:cs="Arial"/>
          <w:b/>
          <w:bCs/>
          <w:color w:val="000000"/>
          <w:sz w:val="24"/>
          <w:szCs w:val="24"/>
          <w:shd w:val="clear" w:color="auto" w:fill="FFFFFF"/>
          <w:lang w:eastAsia="ru-RU"/>
        </w:rPr>
        <w:t>Глава 3. Судейское положение</w:t>
      </w:r>
    </w:p>
    <w:p w:rsidR="002549F1" w:rsidRPr="002549F1" w:rsidRDefault="002549F1" w:rsidP="00901043">
      <w:pPr>
        <w:numPr>
          <w:ilvl w:val="0"/>
          <w:numId w:val="4"/>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b/>
          <w:bCs/>
          <w:color w:val="000000"/>
          <w:sz w:val="24"/>
          <w:szCs w:val="24"/>
          <w:lang w:eastAsia="ru-RU"/>
        </w:rPr>
        <w:t>Требования к судейской бригаде</w:t>
      </w:r>
    </w:p>
    <w:p w:rsidR="002549F1" w:rsidRPr="002549F1" w:rsidRDefault="002549F1" w:rsidP="00901043">
      <w:pPr>
        <w:numPr>
          <w:ilvl w:val="1"/>
          <w:numId w:val="4"/>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Судейская бригада площадки имеет следующий состав:</w:t>
      </w:r>
    </w:p>
    <w:p w:rsidR="002549F1" w:rsidRPr="002549F1" w:rsidRDefault="002549F1" w:rsidP="00901043">
      <w:pPr>
        <w:numPr>
          <w:ilvl w:val="2"/>
          <w:numId w:val="4"/>
        </w:numPr>
        <w:shd w:val="clear" w:color="auto" w:fill="FFFFFF"/>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старший</w:t>
      </w:r>
      <w:proofErr w:type="gramEnd"/>
      <w:r w:rsidRPr="002549F1">
        <w:rPr>
          <w:rFonts w:ascii="Arial" w:eastAsia="Times New Roman" w:hAnsi="Arial" w:cs="Arial"/>
          <w:color w:val="000000"/>
          <w:sz w:val="24"/>
          <w:szCs w:val="24"/>
          <w:lang w:eastAsia="ru-RU"/>
        </w:rPr>
        <w:t xml:space="preserve"> судья площадки;</w:t>
      </w:r>
    </w:p>
    <w:p w:rsidR="002549F1" w:rsidRPr="002549F1" w:rsidRDefault="002549F1" w:rsidP="00901043">
      <w:pPr>
        <w:numPr>
          <w:ilvl w:val="2"/>
          <w:numId w:val="4"/>
        </w:numPr>
        <w:shd w:val="clear" w:color="auto" w:fill="FFFFFF"/>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lastRenderedPageBreak/>
        <w:t>боковые</w:t>
      </w:r>
      <w:proofErr w:type="gramEnd"/>
      <w:r w:rsidRPr="002549F1">
        <w:rPr>
          <w:rFonts w:ascii="Arial" w:eastAsia="Times New Roman" w:hAnsi="Arial" w:cs="Arial"/>
          <w:color w:val="000000"/>
          <w:sz w:val="24"/>
          <w:szCs w:val="24"/>
          <w:lang w:eastAsia="ru-RU"/>
        </w:rPr>
        <w:t xml:space="preserve"> судьи в количестве четырех человек;</w:t>
      </w:r>
    </w:p>
    <w:p w:rsidR="002549F1" w:rsidRPr="002549F1" w:rsidRDefault="002549F1" w:rsidP="00901043">
      <w:pPr>
        <w:numPr>
          <w:ilvl w:val="1"/>
          <w:numId w:val="4"/>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Внешний вид судей и секретарей должен быть опрятным. Рекомендуется классический деловой стиль костюма. В случае если судья или секретарь является участником соревнований, допустимо судить в спортивной экипировке.</w:t>
      </w:r>
    </w:p>
    <w:p w:rsidR="002549F1" w:rsidRPr="002549F1" w:rsidRDefault="002549F1" w:rsidP="00901043">
      <w:pPr>
        <w:numPr>
          <w:ilvl w:val="1"/>
          <w:numId w:val="4"/>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Расположение судей на площадке. Перемещения судей по площадке.</w:t>
      </w:r>
    </w:p>
    <w:p w:rsidR="002549F1" w:rsidRPr="002549F1" w:rsidRDefault="002549F1" w:rsidP="00901043">
      <w:pPr>
        <w:numPr>
          <w:ilvl w:val="2"/>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Судьи должны находиться в рамках судейской зоны.</w:t>
      </w:r>
    </w:p>
    <w:p w:rsidR="002549F1" w:rsidRPr="002549F1" w:rsidRDefault="002549F1" w:rsidP="00901043">
      <w:pPr>
        <w:numPr>
          <w:ilvl w:val="2"/>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Старший судья должен находиться напротив табло.</w:t>
      </w:r>
    </w:p>
    <w:p w:rsidR="002549F1" w:rsidRPr="002549F1" w:rsidRDefault="002549F1" w:rsidP="00901043">
      <w:pPr>
        <w:numPr>
          <w:ilvl w:val="2"/>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Боковой судья должен находиться в углу, на противоположной стороне от оппонента своего поднадзорного бойца, для того, чтобы было удобно видеть и слышать то, что происходит на площадке.</w:t>
      </w:r>
    </w:p>
    <w:p w:rsidR="002549F1" w:rsidRPr="002549F1" w:rsidRDefault="002549F1" w:rsidP="00901043">
      <w:pPr>
        <w:numPr>
          <w:ilvl w:val="2"/>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Боец, которого судит боковой судья, называется поднадзорным для этого бокового судьи.</w:t>
      </w:r>
    </w:p>
    <w:p w:rsidR="002549F1" w:rsidRPr="002549F1" w:rsidRDefault="002549F1" w:rsidP="00901043">
      <w:pPr>
        <w:numPr>
          <w:ilvl w:val="2"/>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Перемещение старшего судьи в зоне судей остается на усмотрение старшего судьи, однако он имеет право не выходить за пределы «прямой» стороны турнирной площадки, на которой он изначально находится (сторона напротив зоны табло).</w:t>
      </w:r>
    </w:p>
    <w:p w:rsidR="002549F1" w:rsidRPr="002549F1" w:rsidRDefault="002549F1" w:rsidP="00901043">
      <w:pPr>
        <w:numPr>
          <w:ilvl w:val="2"/>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Перемещение бокового судьи в зоне судей остается на усмотрение бокового судьи, однако он имеет право не выходить за пределы «прямых» сторон турнирной площадки, относительно угла, на котором он изначально находится.</w:t>
      </w:r>
    </w:p>
    <w:p w:rsidR="002549F1" w:rsidRPr="002549F1" w:rsidRDefault="002549F1" w:rsidP="00901043">
      <w:pPr>
        <w:numPr>
          <w:ilvl w:val="0"/>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b/>
          <w:bCs/>
          <w:color w:val="000000"/>
          <w:sz w:val="24"/>
          <w:szCs w:val="24"/>
          <w:lang w:eastAsia="ru-RU"/>
        </w:rPr>
        <w:t>Старший судья площадки</w:t>
      </w:r>
    </w:p>
    <w:p w:rsidR="002549F1" w:rsidRPr="002549F1" w:rsidRDefault="002549F1" w:rsidP="00901043">
      <w:pPr>
        <w:numPr>
          <w:ilvl w:val="1"/>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Старший судья площадки выносит итоговое решение о присвоении участникам соревнования очков за результативное действие или назначает штрафы/выносит предупреждения за нарушение правил состязания, опираясь на мнение боковых судей и свое собственное.</w:t>
      </w:r>
    </w:p>
    <w:p w:rsidR="002549F1" w:rsidRPr="002549F1" w:rsidRDefault="002549F1" w:rsidP="00901043">
      <w:pPr>
        <w:numPr>
          <w:ilvl w:val="1"/>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Старший судья управляет происходящим на площадке, отдавая голосовые команды и применяя определенные жесты. Старший судья обязан отдавать команды громко и отчетливо. Кроме старшего судьи никто не имеет права отдавать голосовые команды, за исключением случаев угрозы жизни и здоровью.</w:t>
      </w:r>
    </w:p>
    <w:p w:rsidR="002549F1" w:rsidRPr="002549F1" w:rsidRDefault="002549F1" w:rsidP="00901043">
      <w:pPr>
        <w:numPr>
          <w:ilvl w:val="2"/>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Начало схода происходит по команде «Бой». Давая команду «Бой», старший судья должен убедится в готовности судейской бригады и в готовности бойцов, а также в отсутствии каких-либо препятствий к соревнованию.</w:t>
      </w:r>
    </w:p>
    <w:p w:rsidR="002549F1" w:rsidRPr="002549F1" w:rsidRDefault="002549F1" w:rsidP="00901043">
      <w:pPr>
        <w:numPr>
          <w:ilvl w:val="2"/>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До команды «Бой» старший судья обязан предупредить участников соревнования о начале схода командой «К бою».</w:t>
      </w:r>
    </w:p>
    <w:p w:rsidR="002549F1" w:rsidRPr="002549F1" w:rsidRDefault="002549F1" w:rsidP="00901043">
      <w:pPr>
        <w:numPr>
          <w:ilvl w:val="2"/>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Остановка схода происходит по команде «Стоп».</w:t>
      </w:r>
    </w:p>
    <w:p w:rsidR="002549F1" w:rsidRPr="002549F1" w:rsidRDefault="002549F1" w:rsidP="00901043">
      <w:pPr>
        <w:numPr>
          <w:ilvl w:val="2"/>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Прочие голосовые команды остаются на усмотрение старшего судьи.</w:t>
      </w:r>
    </w:p>
    <w:p w:rsidR="002549F1" w:rsidRPr="002549F1" w:rsidRDefault="002549F1" w:rsidP="00901043">
      <w:pPr>
        <w:numPr>
          <w:ilvl w:val="2"/>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Старший судья, оглашая результат, обязан сопровождать указательным жестом руки сторону, результат которой он оглашает в данный момент.</w:t>
      </w:r>
    </w:p>
    <w:p w:rsidR="002549F1" w:rsidRPr="002549F1" w:rsidRDefault="002549F1" w:rsidP="00901043">
      <w:pPr>
        <w:numPr>
          <w:ilvl w:val="2"/>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lastRenderedPageBreak/>
        <w:t>Старший судья обязан предупредить бойцов о том, что до конца поединка осталось от 20 до 12 секунд.</w:t>
      </w:r>
    </w:p>
    <w:p w:rsidR="002549F1" w:rsidRPr="002549F1" w:rsidRDefault="002549F1" w:rsidP="00901043">
      <w:pPr>
        <w:numPr>
          <w:ilvl w:val="1"/>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Правила принятия решений старшим судьей площадки.</w:t>
      </w:r>
    </w:p>
    <w:p w:rsidR="002549F1" w:rsidRPr="002549F1" w:rsidRDefault="002549F1" w:rsidP="00901043">
      <w:pPr>
        <w:numPr>
          <w:ilvl w:val="2"/>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В случае если два боковых судьи сходятся во мнении, сколько очков присудить за результативное действие бойца, старший судья обязан принять и огласить их решение, даже если он имеет свое мнение по данному сходу.</w:t>
      </w:r>
    </w:p>
    <w:p w:rsidR="002549F1" w:rsidRPr="002549F1" w:rsidRDefault="002549F1" w:rsidP="00901043">
      <w:pPr>
        <w:numPr>
          <w:ilvl w:val="2"/>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В случае если два боковых судьи показывают разный результат, старший судья должен установить, со стороны какого из боковых судей было совершено результативное действие, а также их последовательность (в случае с несколькими результативными действиями подряд), после чего признать и огласить результаты, показанные боковым судьей, со стороны которого было совершено первое результативное действие. В случае невозможности определить, со стороны какого бокового судьи было совершено результативное действие, старший судья вправе усреднить результат, показанный боковыми судьями, после чего огласить результаты (в случае если в номинации максимальное число очков за действие равно трем).</w:t>
      </w:r>
    </w:p>
    <w:p w:rsidR="002549F1" w:rsidRPr="002549F1" w:rsidRDefault="002549F1" w:rsidP="00901043">
      <w:pPr>
        <w:numPr>
          <w:ilvl w:val="2"/>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В случае если один из двух боковых судей показывает, что не видел совершенного результативного действия, а второй боковой судья показывает, что результативное действие было, старший судья имеет право на основании увиденного им согласится с мнением бокового судьи, показывающего результат, или не согласиться в случае не увиденного результативного действия, тем самым отменив решение бокового судьи, показывающего, что результативное действие было.</w:t>
      </w:r>
    </w:p>
    <w:p w:rsidR="002549F1" w:rsidRPr="002549F1" w:rsidRDefault="002549F1" w:rsidP="00901043">
      <w:pPr>
        <w:numPr>
          <w:ilvl w:val="2"/>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В случае если один из двух боковых судей показывает, что не видел, в какую зону было совершено результативное действие, но не отрицает его наличие, а второй боковой судья показывает, что результативное действие было и уверен в своих показаниях, старший судья имеет право на основании увиденного им согласится с мнением бокового судьи, показывающего результат, или не согласиться в случае не увиденного результативного действия, однако старший судья обязан присудить очки (минимальные или усредненные) в пользу бойца, с чьей стороны боковой судья показывает, что результативное действие было.</w:t>
      </w:r>
    </w:p>
    <w:p w:rsidR="002549F1" w:rsidRPr="002549F1" w:rsidRDefault="002549F1" w:rsidP="00901043">
      <w:pPr>
        <w:numPr>
          <w:ilvl w:val="2"/>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В случае если один из двух боковых судей показывает, что не видел, куда именно было совершено результативное действия, но полностью согласен с мнением второго бокового судьи и отдает право суждения ему, а второй боковой судья показывает, что результативное действие было и уверен в своих показаниях, старший судья обязан согласится с мнением бокового судьи, показывающего результат, и огласить результат, показываемый этим судьей.</w:t>
      </w:r>
    </w:p>
    <w:p w:rsidR="002549F1" w:rsidRPr="002549F1" w:rsidRDefault="002549F1" w:rsidP="00901043">
      <w:pPr>
        <w:numPr>
          <w:ilvl w:val="2"/>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lastRenderedPageBreak/>
        <w:t>В случае если оба боковых судьи не показывают результативного действия, а старший судья его видел, он не может оспорить мнение двух боковых судей и потому признает отсутствие результативного действия.</w:t>
      </w:r>
    </w:p>
    <w:p w:rsidR="002549F1" w:rsidRPr="002549F1" w:rsidRDefault="002549F1" w:rsidP="00901043">
      <w:pPr>
        <w:numPr>
          <w:ilvl w:val="2"/>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В случае если боковые судьи с обеих сторон не могут четко показать, со стороны какого бокового судьи, на сколько баллов и в какой последовательности было совершено результативное действие, старший судья вправе отказать в присуждении обоим сторонам каких-либо очков. Следует развести бойцов на стартовые позиции и объявить следующий сход.</w:t>
      </w:r>
    </w:p>
    <w:p w:rsidR="002549F1" w:rsidRPr="002549F1" w:rsidRDefault="002549F1" w:rsidP="00901043">
      <w:pPr>
        <w:numPr>
          <w:ilvl w:val="2"/>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 xml:space="preserve">В случае если старший судья или боковые совершили ошибку в суждении, прервав сход до совершения </w:t>
      </w:r>
      <w:proofErr w:type="gramStart"/>
      <w:r w:rsidRPr="002549F1">
        <w:rPr>
          <w:rFonts w:ascii="Arial" w:eastAsia="Times New Roman" w:hAnsi="Arial" w:cs="Arial"/>
          <w:color w:val="000000"/>
          <w:sz w:val="24"/>
          <w:szCs w:val="24"/>
          <w:lang w:eastAsia="ru-RU"/>
        </w:rPr>
        <w:t xml:space="preserve">каких либо </w:t>
      </w:r>
      <w:proofErr w:type="gramEnd"/>
      <w:r w:rsidRPr="002549F1">
        <w:rPr>
          <w:rFonts w:ascii="Arial" w:eastAsia="Times New Roman" w:hAnsi="Arial" w:cs="Arial"/>
          <w:color w:val="000000"/>
          <w:sz w:val="24"/>
          <w:szCs w:val="24"/>
          <w:lang w:eastAsia="ru-RU"/>
        </w:rPr>
        <w:t>результативных действий, старший судья имеет право добавить потраченное время схода к основному времени раунда, не начисляя кому-либо очков, или дать бойцам продолжить сход с позиций, на которых они находились на момент остановки поединка.</w:t>
      </w:r>
    </w:p>
    <w:p w:rsidR="002549F1" w:rsidRPr="002549F1" w:rsidRDefault="002549F1" w:rsidP="00901043">
      <w:pPr>
        <w:numPr>
          <w:ilvl w:val="2"/>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В случае нарушения одним из участников правил в ходе поединка старший судья должен остановить сход и огласить решение о предупреждении в отношении нарушителя.</w:t>
      </w:r>
    </w:p>
    <w:p w:rsidR="002549F1" w:rsidRPr="002549F1" w:rsidRDefault="002549F1" w:rsidP="00901043">
      <w:pPr>
        <w:numPr>
          <w:ilvl w:val="2"/>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Ответственность за определение темпа лежит на главном судье, показания боковых судей носят вспомогательный характер.</w:t>
      </w:r>
    </w:p>
    <w:p w:rsidR="002549F1" w:rsidRPr="002549F1" w:rsidRDefault="002549F1" w:rsidP="00901043">
      <w:pPr>
        <w:numPr>
          <w:ilvl w:val="2"/>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В случае если старший судья и боковые судьи не уверены в темпе нанесенных результативных действий, при этом явного преимущества ни у одной из сторон не наблюдается, старший судья может на свое усмотрение вынести решение о «встречной атаке», присудив обоим бойцам очки, либо не засчитать результаты этого остановленного схода никому из противников, сход следует начать заново. Время в раунде в данном случае старший судья добавлять права не имеет.</w:t>
      </w:r>
    </w:p>
    <w:p w:rsidR="002549F1" w:rsidRPr="002549F1" w:rsidRDefault="002549F1" w:rsidP="00901043">
      <w:pPr>
        <w:numPr>
          <w:ilvl w:val="2"/>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Старший судья, приняв решение и огласив его, тем самым закончив старый и начав новый сход в раунде, не имеет права менять результат в предыдущем законченном сходе, несмотря ни на что. Все изменения возможны только в течение схода, в котором возникли претензии у сторон. Для разрешения претензий старший судья имеет право (но не обязанность) остановить время раунда, собрать судей для совещания, обратиться к </w:t>
      </w:r>
      <w:proofErr w:type="spellStart"/>
      <w:r w:rsidRPr="002549F1">
        <w:rPr>
          <w:rFonts w:ascii="Arial" w:eastAsia="Times New Roman" w:hAnsi="Arial" w:cs="Arial"/>
          <w:color w:val="000000"/>
          <w:sz w:val="24"/>
          <w:szCs w:val="24"/>
          <w:lang w:eastAsia="ru-RU"/>
        </w:rPr>
        <w:t>видеоповтору</w:t>
      </w:r>
      <w:proofErr w:type="spellEnd"/>
      <w:r w:rsidRPr="002549F1">
        <w:rPr>
          <w:rFonts w:ascii="Arial" w:eastAsia="Times New Roman" w:hAnsi="Arial" w:cs="Arial"/>
          <w:color w:val="000000"/>
          <w:sz w:val="24"/>
          <w:szCs w:val="24"/>
          <w:lang w:eastAsia="ru-RU"/>
        </w:rPr>
        <w:t>, если такая возможность имеется, а также выслушать претензию и объяснения от секунданта бойца. Также старший судья имеет право (но не обязанность) привлечь секундантов бойцов как консультантов. До того, как это произойдет, консультанты не вправе участвовать в судейском обсуждении.</w:t>
      </w:r>
    </w:p>
    <w:p w:rsidR="002549F1" w:rsidRPr="002549F1" w:rsidRDefault="002549F1" w:rsidP="00901043">
      <w:pPr>
        <w:numPr>
          <w:ilvl w:val="0"/>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b/>
          <w:bCs/>
          <w:color w:val="000000"/>
          <w:sz w:val="24"/>
          <w:szCs w:val="24"/>
          <w:lang w:eastAsia="ru-RU"/>
        </w:rPr>
        <w:t>Боковой судья площадки</w:t>
      </w:r>
    </w:p>
    <w:p w:rsidR="002549F1" w:rsidRPr="002549F1" w:rsidRDefault="002549F1" w:rsidP="00901043">
      <w:pPr>
        <w:numPr>
          <w:ilvl w:val="1"/>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Боковой судья площадки принимает решение о присвоении поднадзорному участнику турнира очков за результативное действие или рекомендует объявить предупреждения за нарушение правил, при принятии решений опирается на собственное мнение.</w:t>
      </w:r>
    </w:p>
    <w:p w:rsidR="002549F1" w:rsidRPr="002549F1" w:rsidRDefault="002549F1" w:rsidP="00901043">
      <w:pPr>
        <w:numPr>
          <w:ilvl w:val="1"/>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lastRenderedPageBreak/>
        <w:t>Боковой судья площадки сообщает о своем решении старшему судье жестами. Далее следуют рекомендации по действиям правой рукой и левой рукой, но судья может поменять руки по своему усмотрению, при условии, что одна рука всегда показывает попадания, а вторая — темп.</w:t>
      </w:r>
    </w:p>
    <w:p w:rsidR="002549F1" w:rsidRPr="002549F1" w:rsidRDefault="002549F1" w:rsidP="00901043">
      <w:pPr>
        <w:numPr>
          <w:ilvl w:val="2"/>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Для обозначения результата в очках следует использовать правую руку.</w:t>
      </w:r>
    </w:p>
    <w:p w:rsidR="002549F1" w:rsidRPr="002549F1" w:rsidRDefault="002549F1" w:rsidP="00901043">
      <w:pPr>
        <w:numPr>
          <w:ilvl w:val="2"/>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Для обозначения решения о поражении необходимо вскинуть правую руку вверх с указанием количества очков за поражение, равное количеству выпрямленных пальцев кисти. Количество очков за различные результативные действия определяется правилами номинации.</w:t>
      </w:r>
    </w:p>
    <w:p w:rsidR="002549F1" w:rsidRPr="002549F1" w:rsidRDefault="002549F1" w:rsidP="00901043">
      <w:pPr>
        <w:numPr>
          <w:ilvl w:val="2"/>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Для обозначения отсутствия результативного действия следует опустить правую руку вниз под небольшим углом от себя и раскрыть ладонь внутренней стороной вниз, обратив её к полу.</w:t>
      </w:r>
    </w:p>
    <w:p w:rsidR="002549F1" w:rsidRPr="002549F1" w:rsidRDefault="002549F1" w:rsidP="00901043">
      <w:pPr>
        <w:numPr>
          <w:ilvl w:val="2"/>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В случае если боковой судья уверен, что его поднадзорный боец совершил квалифицированное действие в сторону оппонента, но не уверен или не видел, куда именно пришелся удар, а второй боковой судья показывает результат, с которым первый готов согласиться, то он обязан ладонью левой руки показать жест закрытия своих глаз, а правую прямую руку на уровне плеча направить на второго бокового судью, следящего за его поднадзорным.</w:t>
      </w:r>
    </w:p>
    <w:p w:rsidR="002549F1" w:rsidRPr="002549F1" w:rsidRDefault="002549F1" w:rsidP="00901043">
      <w:pPr>
        <w:numPr>
          <w:ilvl w:val="2"/>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Для обозначения темпа использовать следует левую руку.</w:t>
      </w:r>
    </w:p>
    <w:p w:rsidR="002549F1" w:rsidRPr="002549F1" w:rsidRDefault="002549F1" w:rsidP="00901043">
      <w:pPr>
        <w:numPr>
          <w:ilvl w:val="2"/>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В случае если поднадзорный боец первым совершил результативное действие в сторону оппонента, боковой судья должен обозначить это, указав левой рукой с открытой ладонью в сторону оппонента.</w:t>
      </w:r>
    </w:p>
    <w:p w:rsidR="002549F1" w:rsidRPr="002549F1" w:rsidRDefault="002549F1" w:rsidP="00901043">
      <w:pPr>
        <w:numPr>
          <w:ilvl w:val="2"/>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В случае если поднадзорный боец вторым совершил результативное действие в сторону оппонента, то судья обязан обозначить это, указав левой рукой с открытой ладонью в сторону своего поднадзорного бойца.</w:t>
      </w:r>
    </w:p>
    <w:p w:rsidR="002549F1" w:rsidRPr="002549F1" w:rsidRDefault="002549F1" w:rsidP="00901043">
      <w:pPr>
        <w:numPr>
          <w:ilvl w:val="2"/>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Если оба противника одновременно совершили результативные действия, боковой судья должен обозначить это, прислонив левую руку со сжатым кулаком к локтю правой.</w:t>
      </w:r>
    </w:p>
    <w:p w:rsidR="002549F1" w:rsidRPr="002549F1" w:rsidRDefault="002549F1" w:rsidP="00901043">
      <w:pPr>
        <w:numPr>
          <w:ilvl w:val="2"/>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В случае если поднадзорный боец совершил нарушение, боковой судья площадки должен указать это, вскинув вверх прямую правую руку с сжатым кулаком. При необходимости левой рукой темп показывается стандартными жестами.</w:t>
      </w:r>
    </w:p>
    <w:p w:rsidR="002549F1" w:rsidRPr="002549F1" w:rsidRDefault="002549F1" w:rsidP="00901043">
      <w:pPr>
        <w:numPr>
          <w:ilvl w:val="2"/>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В случае если были совершены какие-либо действия со стороны оппонентов, приведшие к команде «Стоп» со стороны главного судьи, но боковой судья не может дать оценку действиям поднадзорного бойца в связи с тем, что он не видел событий схода, он должен показать жест: скрестить обе руки в кистях на уровне глаз, с раскрытием ладоней стороной к лицу.</w:t>
      </w:r>
    </w:p>
    <w:p w:rsidR="002549F1" w:rsidRPr="002549F1" w:rsidRDefault="002549F1" w:rsidP="00901043">
      <w:pPr>
        <w:numPr>
          <w:ilvl w:val="1"/>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lastRenderedPageBreak/>
        <w:t>Боковой судья должен показывать результат до тех пор, пока главный судья не объявит результат схода.</w:t>
      </w:r>
    </w:p>
    <w:p w:rsidR="002549F1" w:rsidRPr="002549F1" w:rsidRDefault="002549F1" w:rsidP="00901043">
      <w:pPr>
        <w:numPr>
          <w:ilvl w:val="0"/>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b/>
          <w:bCs/>
          <w:color w:val="000000"/>
          <w:sz w:val="24"/>
          <w:szCs w:val="24"/>
          <w:lang w:eastAsia="ru-RU"/>
        </w:rPr>
        <w:t>Секретариат турнира</w:t>
      </w:r>
    </w:p>
    <w:p w:rsidR="002549F1" w:rsidRPr="002549F1" w:rsidRDefault="002549F1" w:rsidP="00901043">
      <w:pPr>
        <w:numPr>
          <w:ilvl w:val="1"/>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Главный секретарь турнира отвечает за внесение в программу турнира (ПО предоставляется Федерацией дуэльного фехтования) информации о бойцах и результатах поединков, формирование пар, присуждение квалификационных баллов согласно настоящим правилам, своевременную передачу старшему судье информации о сформированных парах, необходимости дополнительных отборочных боев, изменениях в турнирной сетке. Главный секретарь обязан действовать в соответствии с правилами Федерации дуэльного фехтования.</w:t>
      </w:r>
    </w:p>
    <w:p w:rsidR="002549F1" w:rsidRPr="002549F1" w:rsidRDefault="002549F1" w:rsidP="00901043">
      <w:pPr>
        <w:numPr>
          <w:ilvl w:val="1"/>
          <w:numId w:val="5"/>
        </w:numPr>
        <w:shd w:val="clear" w:color="auto" w:fill="FFFFFF"/>
        <w:tabs>
          <w:tab w:val="clear" w:pos="1440"/>
          <w:tab w:val="num" w:pos="1701"/>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Линейный секретарь работает с главным судьей ристалища непосредственно во время проведения боев и отвечает за оглашение информации о поединках на ристалище, вызов бойцов на ристалище согласно турнирной сетке и протоколирование результатов боев.</w:t>
      </w:r>
    </w:p>
    <w:p w:rsidR="002549F1" w:rsidRPr="002549F1" w:rsidRDefault="002549F1" w:rsidP="00901043">
      <w:pPr>
        <w:numPr>
          <w:ilvl w:val="1"/>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Линейный секретарь обязан находится непосредственно рядом с главным судьей во время проведения боев.</w:t>
      </w:r>
    </w:p>
    <w:p w:rsidR="002549F1" w:rsidRPr="002549F1" w:rsidRDefault="002549F1" w:rsidP="00901043">
      <w:pPr>
        <w:numPr>
          <w:ilvl w:val="1"/>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Линейный секретарь не обязан отвечать на вопросы участников турнира.</w:t>
      </w:r>
    </w:p>
    <w:p w:rsidR="002549F1" w:rsidRPr="002549F1" w:rsidRDefault="002549F1" w:rsidP="00901043">
      <w:pPr>
        <w:numPr>
          <w:ilvl w:val="1"/>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Секретарь табло отвечает за обновление информации о результатах каждого схода и финального результата.</w:t>
      </w:r>
    </w:p>
    <w:p w:rsidR="002549F1" w:rsidRPr="002549F1" w:rsidRDefault="002549F1" w:rsidP="00901043">
      <w:pPr>
        <w:numPr>
          <w:ilvl w:val="1"/>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Табло располагается в зоне прямой видимости старшего судьи и линейного секретаря ристалища.</w:t>
      </w:r>
    </w:p>
    <w:p w:rsidR="002549F1" w:rsidRPr="002549F1" w:rsidRDefault="002549F1" w:rsidP="00901043">
      <w:pPr>
        <w:numPr>
          <w:ilvl w:val="1"/>
          <w:numId w:val="5"/>
        </w:numPr>
        <w:shd w:val="clear" w:color="auto" w:fill="FFFFFF"/>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На усмотрение организаторов турнира остается обеспечение отсчета времени поединка, при условии соблюдения требований правил относительно информирования бойцов о времени, которое осталось до конца поединка, и своевременного информирования старшего</w:t>
      </w:r>
      <w:r>
        <w:rPr>
          <w:rFonts w:ascii="Arial" w:eastAsia="Times New Roman" w:hAnsi="Arial" w:cs="Arial"/>
          <w:color w:val="000000"/>
          <w:sz w:val="24"/>
          <w:szCs w:val="24"/>
          <w:lang w:eastAsia="ru-RU"/>
        </w:rPr>
        <w:t xml:space="preserve"> судьи турнира.</w:t>
      </w:r>
    </w:p>
    <w:p w:rsidR="002549F1" w:rsidRDefault="002549F1" w:rsidP="00901043">
      <w:pPr>
        <w:spacing w:after="0" w:line="360" w:lineRule="auto"/>
        <w:ind w:left="284" w:right="-1" w:hanging="284"/>
        <w:jc w:val="both"/>
        <w:rPr>
          <w:rFonts w:ascii="Arial" w:eastAsia="Times New Roman" w:hAnsi="Arial" w:cs="Arial"/>
          <w:b/>
          <w:bCs/>
          <w:color w:val="000000"/>
          <w:sz w:val="24"/>
          <w:szCs w:val="24"/>
          <w:shd w:val="clear" w:color="auto" w:fill="FFFFFF"/>
          <w:lang w:eastAsia="ru-RU"/>
        </w:rPr>
      </w:pPr>
      <w:r w:rsidRPr="002549F1">
        <w:rPr>
          <w:rFonts w:ascii="Arial" w:eastAsia="Times New Roman" w:hAnsi="Arial" w:cs="Arial"/>
          <w:b/>
          <w:bCs/>
          <w:color w:val="000000"/>
          <w:sz w:val="24"/>
          <w:szCs w:val="24"/>
          <w:shd w:val="clear" w:color="auto" w:fill="FFFFFF"/>
          <w:lang w:eastAsia="ru-RU"/>
        </w:rPr>
        <w:t>Глава 4. Правила номинации «Классика»</w:t>
      </w:r>
    </w:p>
    <w:p w:rsidR="002549F1" w:rsidRPr="002549F1" w:rsidRDefault="002549F1" w:rsidP="00901043">
      <w:pPr>
        <w:numPr>
          <w:ilvl w:val="0"/>
          <w:numId w:val="6"/>
        </w:numPr>
        <w:shd w:val="clear" w:color="auto" w:fill="FFFFFF"/>
        <w:tabs>
          <w:tab w:val="clear" w:pos="644"/>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Требования к снаряжению.</w:t>
      </w:r>
    </w:p>
    <w:p w:rsidR="002549F1" w:rsidRPr="002549F1" w:rsidRDefault="002549F1" w:rsidP="00901043">
      <w:pPr>
        <w:numPr>
          <w:ilvl w:val="1"/>
          <w:numId w:val="6"/>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Наступательное снаряжение.</w:t>
      </w:r>
    </w:p>
    <w:p w:rsidR="002549F1" w:rsidRPr="002549F1" w:rsidRDefault="002549F1" w:rsidP="00901043">
      <w:pPr>
        <w:numPr>
          <w:ilvl w:val="2"/>
          <w:numId w:val="6"/>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Общий вес оружия, готового для использования, составляет не менее 0.80 кг и не более 1.30 кг. При измерении общего веса оружия необходимо учитывать погрешность прибора, с помощью которого производится измерение.</w:t>
      </w:r>
    </w:p>
    <w:p w:rsidR="002549F1" w:rsidRPr="002549F1" w:rsidRDefault="002549F1" w:rsidP="00901043">
      <w:pPr>
        <w:numPr>
          <w:ilvl w:val="2"/>
          <w:numId w:val="6"/>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Общая максимальная длина оружия — 110 см.</w:t>
      </w:r>
    </w:p>
    <w:p w:rsidR="002549F1" w:rsidRPr="002549F1" w:rsidRDefault="002549F1" w:rsidP="00901043">
      <w:pPr>
        <w:numPr>
          <w:ilvl w:val="2"/>
          <w:numId w:val="6"/>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Характеристика клинка:</w:t>
      </w:r>
    </w:p>
    <w:p w:rsidR="002549F1" w:rsidRPr="002549F1" w:rsidRDefault="002549F1" w:rsidP="00901043">
      <w:pPr>
        <w:numPr>
          <w:ilvl w:val="3"/>
          <w:numId w:val="6"/>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Клинок меча изготовлен из текстолита, полипропилена или </w:t>
      </w:r>
      <w:proofErr w:type="gramStart"/>
      <w:r>
        <w:rPr>
          <w:rFonts w:ascii="Arial" w:eastAsia="Times New Roman" w:hAnsi="Arial" w:cs="Arial"/>
          <w:color w:val="000000"/>
          <w:sz w:val="24"/>
          <w:szCs w:val="24"/>
          <w:lang w:eastAsia="ru-RU"/>
        </w:rPr>
        <w:t>стали.</w:t>
      </w:r>
      <w:r w:rsidRPr="002549F1">
        <w:rPr>
          <w:rFonts w:ascii="Arial" w:eastAsia="Times New Roman" w:hAnsi="Arial" w:cs="Arial"/>
          <w:color w:val="000000"/>
          <w:sz w:val="24"/>
          <w:szCs w:val="24"/>
          <w:lang w:eastAsia="ru-RU"/>
        </w:rPr>
        <w:t>.</w:t>
      </w:r>
      <w:proofErr w:type="gramEnd"/>
      <w:r w:rsidRPr="002549F1">
        <w:rPr>
          <w:rFonts w:ascii="Arial" w:eastAsia="Times New Roman" w:hAnsi="Arial" w:cs="Arial"/>
          <w:color w:val="000000"/>
          <w:sz w:val="24"/>
          <w:szCs w:val="24"/>
          <w:lang w:eastAsia="ru-RU"/>
        </w:rPr>
        <w:t xml:space="preserve"> Материал изготовления клинка определяется организатором соревнований. Для каждой </w:t>
      </w:r>
      <w:r w:rsidRPr="002549F1">
        <w:rPr>
          <w:rFonts w:ascii="Arial" w:eastAsia="Times New Roman" w:hAnsi="Arial" w:cs="Arial"/>
          <w:color w:val="000000"/>
          <w:sz w:val="24"/>
          <w:szCs w:val="24"/>
          <w:lang w:eastAsia="ru-RU"/>
        </w:rPr>
        <w:lastRenderedPageBreak/>
        <w:t>номинации допускаются клинки исключительно из указанного организаторами материала.</w:t>
      </w:r>
    </w:p>
    <w:p w:rsidR="002549F1" w:rsidRPr="002549F1" w:rsidRDefault="002549F1" w:rsidP="00901043">
      <w:pPr>
        <w:numPr>
          <w:ilvl w:val="3"/>
          <w:numId w:val="6"/>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Клинок может быть прямым или иметь изгиб.</w:t>
      </w:r>
    </w:p>
    <w:p w:rsidR="002549F1" w:rsidRPr="002549F1" w:rsidRDefault="002549F1" w:rsidP="00901043">
      <w:pPr>
        <w:numPr>
          <w:ilvl w:val="3"/>
          <w:numId w:val="6"/>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Клинок не должен иметь зазубрин, крупных щербин и иных повреждений.</w:t>
      </w:r>
    </w:p>
    <w:p w:rsidR="002549F1" w:rsidRPr="002549F1" w:rsidRDefault="002549F1" w:rsidP="00901043">
      <w:pPr>
        <w:numPr>
          <w:ilvl w:val="3"/>
          <w:numId w:val="6"/>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 xml:space="preserve">Острие должно иметь площадь не менее 0,6 см². Площадь должна быть измерена на расстоянии не более 5 мм от конца клинка. Для клинков, изготовленных из текстолита, обязательно </w:t>
      </w:r>
      <w:proofErr w:type="spellStart"/>
      <w:r w:rsidRPr="002549F1">
        <w:rPr>
          <w:rFonts w:ascii="Arial" w:eastAsia="Times New Roman" w:hAnsi="Arial" w:cs="Arial"/>
          <w:color w:val="000000"/>
          <w:sz w:val="24"/>
          <w:szCs w:val="24"/>
          <w:lang w:eastAsia="ru-RU"/>
        </w:rPr>
        <w:t>скругление</w:t>
      </w:r>
      <w:proofErr w:type="spellEnd"/>
      <w:r w:rsidRPr="002549F1">
        <w:rPr>
          <w:rFonts w:ascii="Arial" w:eastAsia="Times New Roman" w:hAnsi="Arial" w:cs="Arial"/>
          <w:color w:val="000000"/>
          <w:sz w:val="24"/>
          <w:szCs w:val="24"/>
          <w:lang w:eastAsia="ru-RU"/>
        </w:rPr>
        <w:t xml:space="preserve"> острия, радиусом не менее 3 мм. Для стальных клинков обязательно наличие защитного наконечника.</w:t>
      </w:r>
    </w:p>
    <w:p w:rsidR="002549F1" w:rsidRPr="002549F1" w:rsidRDefault="002549F1" w:rsidP="00901043">
      <w:pPr>
        <w:numPr>
          <w:ilvl w:val="3"/>
          <w:numId w:val="6"/>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Текстолитовый клинок должен быть окрашен краской серебристого цвета.</w:t>
      </w:r>
    </w:p>
    <w:p w:rsidR="002549F1" w:rsidRPr="002549F1" w:rsidRDefault="002549F1" w:rsidP="00901043">
      <w:pPr>
        <w:numPr>
          <w:ilvl w:val="3"/>
          <w:numId w:val="6"/>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Грани стального клинка должны быть сглажены, для того, чтобы они не были режущими.</w:t>
      </w:r>
    </w:p>
    <w:p w:rsidR="002549F1" w:rsidRPr="002549F1" w:rsidRDefault="002549F1" w:rsidP="00901043">
      <w:pPr>
        <w:numPr>
          <w:ilvl w:val="3"/>
          <w:numId w:val="6"/>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Стальной клинок должен равномерно изгибаться как минимум в верхней трети.</w:t>
      </w:r>
    </w:p>
    <w:p w:rsidR="002549F1" w:rsidRPr="002549F1" w:rsidRDefault="002549F1" w:rsidP="00901043">
      <w:pPr>
        <w:numPr>
          <w:ilvl w:val="2"/>
          <w:numId w:val="6"/>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Характеристика эфеса:</w:t>
      </w:r>
    </w:p>
    <w:p w:rsidR="002549F1" w:rsidRPr="002549F1" w:rsidRDefault="002549F1" w:rsidP="00901043">
      <w:pPr>
        <w:numPr>
          <w:ilvl w:val="3"/>
          <w:numId w:val="6"/>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Эфес не должен содержать острых элементов.</w:t>
      </w:r>
    </w:p>
    <w:p w:rsidR="002549F1" w:rsidRPr="002549F1" w:rsidRDefault="002549F1" w:rsidP="00901043">
      <w:pPr>
        <w:numPr>
          <w:ilvl w:val="3"/>
          <w:numId w:val="6"/>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Внешний вид эфеса оружия не регламентируется.</w:t>
      </w:r>
    </w:p>
    <w:p w:rsidR="002549F1" w:rsidRPr="002549F1" w:rsidRDefault="002549F1" w:rsidP="00901043">
      <w:pPr>
        <w:numPr>
          <w:ilvl w:val="3"/>
          <w:numId w:val="6"/>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Гарда оружия должна быть выполнена из стали.</w:t>
      </w:r>
    </w:p>
    <w:p w:rsidR="002549F1" w:rsidRPr="002549F1" w:rsidRDefault="002549F1" w:rsidP="00901043">
      <w:pPr>
        <w:numPr>
          <w:ilvl w:val="3"/>
          <w:numId w:val="6"/>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Допустимо использовать подкладку для амортизации ударов.</w:t>
      </w:r>
    </w:p>
    <w:p w:rsidR="002549F1" w:rsidRPr="00901043" w:rsidRDefault="002549F1" w:rsidP="00901043">
      <w:pPr>
        <w:numPr>
          <w:ilvl w:val="0"/>
          <w:numId w:val="6"/>
        </w:numPr>
        <w:shd w:val="clear" w:color="auto" w:fill="FFFFFF"/>
        <w:tabs>
          <w:tab w:val="clear" w:pos="644"/>
          <w:tab w:val="left" w:pos="284"/>
          <w:tab w:val="num" w:pos="426"/>
        </w:tabs>
        <w:spacing w:after="0" w:line="360" w:lineRule="auto"/>
        <w:ind w:left="284" w:right="-1" w:hanging="284"/>
        <w:jc w:val="both"/>
        <w:rPr>
          <w:rFonts w:ascii="Arial" w:eastAsia="Times New Roman" w:hAnsi="Arial" w:cs="Arial"/>
          <w:b/>
          <w:color w:val="000000"/>
          <w:sz w:val="24"/>
          <w:szCs w:val="24"/>
          <w:lang w:eastAsia="ru-RU"/>
        </w:rPr>
      </w:pPr>
      <w:r w:rsidRPr="00901043">
        <w:rPr>
          <w:rFonts w:ascii="Arial" w:eastAsia="Times New Roman" w:hAnsi="Arial" w:cs="Arial"/>
          <w:b/>
          <w:color w:val="000000"/>
          <w:sz w:val="24"/>
          <w:szCs w:val="24"/>
          <w:lang w:eastAsia="ru-RU"/>
        </w:rPr>
        <w:t>Регламент проведения номинации.</w:t>
      </w:r>
    </w:p>
    <w:p w:rsidR="002549F1" w:rsidRPr="002549F1" w:rsidRDefault="002549F1" w:rsidP="00901043">
      <w:pPr>
        <w:numPr>
          <w:ilvl w:val="1"/>
          <w:numId w:val="6"/>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Бои проводятся в два этапа:</w:t>
      </w:r>
    </w:p>
    <w:p w:rsidR="002549F1" w:rsidRPr="002549F1" w:rsidRDefault="002549F1" w:rsidP="00901043">
      <w:pPr>
        <w:numPr>
          <w:ilvl w:val="2"/>
          <w:numId w:val="7"/>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отборочные</w:t>
      </w:r>
      <w:proofErr w:type="gramEnd"/>
      <w:r w:rsidRPr="002549F1">
        <w:rPr>
          <w:rFonts w:ascii="Arial" w:eastAsia="Times New Roman" w:hAnsi="Arial" w:cs="Arial"/>
          <w:color w:val="000000"/>
          <w:sz w:val="24"/>
          <w:szCs w:val="24"/>
          <w:lang w:eastAsia="ru-RU"/>
        </w:rPr>
        <w:t xml:space="preserve"> бои — 1 раунд (при равенстве очков в протокол записывается ничья);</w:t>
      </w:r>
    </w:p>
    <w:p w:rsidR="002549F1" w:rsidRPr="002549F1" w:rsidRDefault="002549F1" w:rsidP="00901043">
      <w:pPr>
        <w:numPr>
          <w:ilvl w:val="2"/>
          <w:numId w:val="7"/>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spellStart"/>
      <w:proofErr w:type="gramStart"/>
      <w:r w:rsidRPr="002549F1">
        <w:rPr>
          <w:rFonts w:ascii="Arial" w:eastAsia="Times New Roman" w:hAnsi="Arial" w:cs="Arial"/>
          <w:color w:val="000000"/>
          <w:sz w:val="24"/>
          <w:szCs w:val="24"/>
          <w:lang w:eastAsia="ru-RU"/>
        </w:rPr>
        <w:t>playoff</w:t>
      </w:r>
      <w:proofErr w:type="spellEnd"/>
      <w:proofErr w:type="gramEnd"/>
      <w:r w:rsidRPr="002549F1">
        <w:rPr>
          <w:rFonts w:ascii="Arial" w:eastAsia="Times New Roman" w:hAnsi="Arial" w:cs="Arial"/>
          <w:color w:val="000000"/>
          <w:sz w:val="24"/>
          <w:szCs w:val="24"/>
          <w:lang w:eastAsia="ru-RU"/>
        </w:rPr>
        <w:t xml:space="preserve"> (бои «на вылет») — до 1/8 финала включительно проводится в 1 раунд, при равенстве очков объявляется дополнительный сход до получения преимущества одним из бойцов; </w:t>
      </w:r>
      <w:proofErr w:type="spellStart"/>
      <w:r w:rsidRPr="002549F1">
        <w:rPr>
          <w:rFonts w:ascii="Arial" w:eastAsia="Times New Roman" w:hAnsi="Arial" w:cs="Arial"/>
          <w:color w:val="000000"/>
          <w:sz w:val="24"/>
          <w:szCs w:val="24"/>
          <w:lang w:eastAsia="ru-RU"/>
        </w:rPr>
        <w:t>playoff</w:t>
      </w:r>
      <w:proofErr w:type="spellEnd"/>
      <w:r w:rsidRPr="002549F1">
        <w:rPr>
          <w:rFonts w:ascii="Arial" w:eastAsia="Times New Roman" w:hAnsi="Arial" w:cs="Arial"/>
          <w:color w:val="000000"/>
          <w:sz w:val="24"/>
          <w:szCs w:val="24"/>
          <w:lang w:eastAsia="ru-RU"/>
        </w:rPr>
        <w:t xml:space="preserve"> начиная с ¼ — до победы в двух раундах; если по итогам трёх раундов победитель не выявлен, объявляется дополнительный сход до получения преимущества одним из бойцов.</w:t>
      </w:r>
    </w:p>
    <w:p w:rsidR="002549F1" w:rsidRPr="002549F1" w:rsidRDefault="002549F1" w:rsidP="00901043">
      <w:pPr>
        <w:numPr>
          <w:ilvl w:val="1"/>
          <w:numId w:val="7"/>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Продолжительность раунда</w:t>
      </w:r>
    </w:p>
    <w:p w:rsidR="002549F1" w:rsidRPr="002549F1" w:rsidRDefault="002549F1" w:rsidP="00901043">
      <w:pPr>
        <w:numPr>
          <w:ilvl w:val="2"/>
          <w:numId w:val="8"/>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Один раунд боя в номинации «Классика» длится 45 секунд чистого времени — продолжительность раунда считается как сумма промежутков времени между командами «Бой!» и «Стоп!».</w:t>
      </w:r>
    </w:p>
    <w:p w:rsidR="002549F1" w:rsidRPr="002549F1" w:rsidRDefault="002549F1" w:rsidP="00901043">
      <w:pPr>
        <w:numPr>
          <w:ilvl w:val="2"/>
          <w:numId w:val="8"/>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Раунд боя не ограничен количеством сходов.</w:t>
      </w:r>
    </w:p>
    <w:p w:rsidR="002549F1" w:rsidRPr="002549F1" w:rsidRDefault="002549F1" w:rsidP="00901043">
      <w:pPr>
        <w:numPr>
          <w:ilvl w:val="2"/>
          <w:numId w:val="8"/>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Бой прекращается досрочно при получении одним из бойцов преимущества в 10 и более баллов.</w:t>
      </w:r>
    </w:p>
    <w:p w:rsidR="002549F1" w:rsidRPr="002549F1" w:rsidRDefault="002549F1" w:rsidP="00901043">
      <w:pPr>
        <w:numPr>
          <w:ilvl w:val="1"/>
          <w:numId w:val="8"/>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Проведение боя.</w:t>
      </w:r>
    </w:p>
    <w:p w:rsidR="002549F1" w:rsidRPr="002549F1" w:rsidRDefault="002549F1" w:rsidP="00901043">
      <w:pPr>
        <w:numPr>
          <w:ilvl w:val="2"/>
          <w:numId w:val="8"/>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Зоной поражения является все тело противника.</w:t>
      </w:r>
    </w:p>
    <w:p w:rsidR="002549F1" w:rsidRPr="002549F1" w:rsidRDefault="002549F1" w:rsidP="00901043">
      <w:pPr>
        <w:numPr>
          <w:ilvl w:val="2"/>
          <w:numId w:val="8"/>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При проведении соревнований для несовершеннолетних в номинации «Классика» исключаются из поражаемой зоны кисти, стопы, пах, шея и голова.</w:t>
      </w:r>
    </w:p>
    <w:p w:rsidR="002549F1" w:rsidRPr="002549F1" w:rsidRDefault="002549F1" w:rsidP="00901043">
      <w:pPr>
        <w:numPr>
          <w:ilvl w:val="2"/>
          <w:numId w:val="8"/>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Бой останавливается:</w:t>
      </w:r>
    </w:p>
    <w:p w:rsidR="002549F1" w:rsidRPr="002549F1" w:rsidRDefault="002549F1" w:rsidP="00901043">
      <w:pPr>
        <w:numPr>
          <w:ilvl w:val="3"/>
          <w:numId w:val="8"/>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lastRenderedPageBreak/>
        <w:t>немедленно</w:t>
      </w:r>
      <w:proofErr w:type="gramEnd"/>
      <w:r w:rsidRPr="002549F1">
        <w:rPr>
          <w:rFonts w:ascii="Arial" w:eastAsia="Times New Roman" w:hAnsi="Arial" w:cs="Arial"/>
          <w:color w:val="000000"/>
          <w:sz w:val="24"/>
          <w:szCs w:val="24"/>
          <w:lang w:eastAsia="ru-RU"/>
        </w:rPr>
        <w:t xml:space="preserve"> после каждого результативного поражения или иных действий, приносящих очки одному из бойцов;</w:t>
      </w:r>
    </w:p>
    <w:p w:rsidR="002549F1" w:rsidRPr="002549F1" w:rsidRDefault="002549F1" w:rsidP="00901043">
      <w:pPr>
        <w:numPr>
          <w:ilvl w:val="3"/>
          <w:numId w:val="8"/>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в</w:t>
      </w:r>
      <w:proofErr w:type="gramEnd"/>
      <w:r w:rsidRPr="002549F1">
        <w:rPr>
          <w:rFonts w:ascii="Arial" w:eastAsia="Times New Roman" w:hAnsi="Arial" w:cs="Arial"/>
          <w:color w:val="000000"/>
          <w:sz w:val="24"/>
          <w:szCs w:val="24"/>
          <w:lang w:eastAsia="ru-RU"/>
        </w:rPr>
        <w:t> случае неисправности снаряжения одного из бойцов;</w:t>
      </w:r>
    </w:p>
    <w:p w:rsidR="002549F1" w:rsidRPr="002549F1" w:rsidRDefault="002549F1" w:rsidP="00901043">
      <w:pPr>
        <w:numPr>
          <w:ilvl w:val="3"/>
          <w:numId w:val="8"/>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по</w:t>
      </w:r>
      <w:proofErr w:type="gramEnd"/>
      <w:r w:rsidRPr="002549F1">
        <w:rPr>
          <w:rFonts w:ascii="Arial" w:eastAsia="Times New Roman" w:hAnsi="Arial" w:cs="Arial"/>
          <w:color w:val="000000"/>
          <w:sz w:val="24"/>
          <w:szCs w:val="24"/>
          <w:lang w:eastAsia="ru-RU"/>
        </w:rPr>
        <w:t> просьбе бойцов или их секундантов.</w:t>
      </w:r>
    </w:p>
    <w:p w:rsidR="002549F1" w:rsidRPr="002549F1" w:rsidRDefault="002549F1" w:rsidP="00901043">
      <w:pPr>
        <w:numPr>
          <w:ilvl w:val="2"/>
          <w:numId w:val="8"/>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Результативным считается акцентированный удар или укол, при котором оружие коснулось лезвием или остриём клинка поражаемой зоны противника и было остановлено его телом, передав при этом импульс достаточной силы.</w:t>
      </w:r>
    </w:p>
    <w:p w:rsidR="002549F1" w:rsidRPr="002549F1" w:rsidRDefault="002549F1" w:rsidP="00901043">
      <w:pPr>
        <w:numPr>
          <w:ilvl w:val="2"/>
          <w:numId w:val="8"/>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Любые касания плоскостью клинка или гардой не являются результативными ударами.</w:t>
      </w:r>
    </w:p>
    <w:p w:rsidR="002549F1" w:rsidRPr="002549F1" w:rsidRDefault="002549F1" w:rsidP="00901043">
      <w:pPr>
        <w:numPr>
          <w:ilvl w:val="2"/>
          <w:numId w:val="8"/>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Старший судья имеет право засчитать как поражающее действие удар или укол, при котором телу пораженного не передается никакого импульса, если считает, что удар не был доведен бойцом сознательно, с целью не нанести травму противнику.</w:t>
      </w:r>
    </w:p>
    <w:p w:rsidR="002549F1" w:rsidRPr="002549F1" w:rsidRDefault="002549F1" w:rsidP="00901043">
      <w:pPr>
        <w:numPr>
          <w:ilvl w:val="2"/>
          <w:numId w:val="8"/>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Судьи имеют право засчитать как поражающее действие удар или укол, если он был не полностью остановлен защитой и передал телу пораженного импульс.</w:t>
      </w:r>
    </w:p>
    <w:p w:rsidR="002549F1" w:rsidRPr="002549F1" w:rsidRDefault="002549F1" w:rsidP="00901043">
      <w:pPr>
        <w:numPr>
          <w:ilvl w:val="1"/>
          <w:numId w:val="8"/>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Начисление очков за действия клинком.</w:t>
      </w:r>
    </w:p>
    <w:p w:rsidR="002549F1" w:rsidRPr="002549F1" w:rsidRDefault="002549F1" w:rsidP="00901043">
      <w:pPr>
        <w:numPr>
          <w:ilvl w:val="2"/>
          <w:numId w:val="8"/>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Удар/укол в корпус, голову или шею приносит 3 очка;</w:t>
      </w:r>
    </w:p>
    <w:p w:rsidR="002549F1" w:rsidRPr="002549F1" w:rsidRDefault="002549F1" w:rsidP="00901043">
      <w:pPr>
        <w:numPr>
          <w:ilvl w:val="2"/>
          <w:numId w:val="8"/>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Удар/укол в конечности приносит 1 очко;</w:t>
      </w:r>
    </w:p>
    <w:p w:rsidR="002549F1" w:rsidRPr="002549F1" w:rsidRDefault="002549F1" w:rsidP="00901043">
      <w:pPr>
        <w:numPr>
          <w:ilvl w:val="2"/>
          <w:numId w:val="8"/>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Поражение в руку, прижатую к корпусу или голове, а также в руку, подставленную под удар в корпус/голову, попадание в места соединения конечности и корпуса считается попаданием в спорную зону и приносит 2 очка;</w:t>
      </w:r>
    </w:p>
    <w:p w:rsidR="002549F1" w:rsidRPr="002549F1" w:rsidRDefault="002549F1" w:rsidP="00901043">
      <w:pPr>
        <w:numPr>
          <w:ilvl w:val="2"/>
          <w:numId w:val="8"/>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Если боец парирует удар или укол в поражаемую зону кистью невооруженной руки или проводит сбив или захват за боевую часть оружия противника, бойцу засчитывается поражение в руку.</w:t>
      </w:r>
    </w:p>
    <w:p w:rsidR="002549F1" w:rsidRPr="002549F1" w:rsidRDefault="002549F1" w:rsidP="00901043">
      <w:pPr>
        <w:numPr>
          <w:ilvl w:val="2"/>
          <w:numId w:val="8"/>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При обоюдном поражении очки начисляются обоим бойцам.</w:t>
      </w:r>
    </w:p>
    <w:p w:rsidR="002549F1" w:rsidRPr="002549F1" w:rsidRDefault="002549F1" w:rsidP="00901043">
      <w:pPr>
        <w:numPr>
          <w:ilvl w:val="1"/>
          <w:numId w:val="8"/>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Начисление очков в иных ситуациях.</w:t>
      </w:r>
      <w:r w:rsidRPr="002549F1">
        <w:rPr>
          <w:rFonts w:ascii="Arial" w:eastAsia="Times New Roman" w:hAnsi="Arial" w:cs="Arial"/>
          <w:color w:val="000000"/>
          <w:sz w:val="24"/>
          <w:szCs w:val="24"/>
          <w:lang w:eastAsia="ru-RU"/>
        </w:rPr>
        <w:br/>
        <w:t>Приносит 1 очко противнику в случае, если ни одному из бойцов не было засчитано поражений клинком:</w:t>
      </w:r>
    </w:p>
    <w:p w:rsidR="002549F1" w:rsidRPr="002549F1" w:rsidRDefault="002549F1" w:rsidP="00901043">
      <w:pPr>
        <w:numPr>
          <w:ilvl w:val="2"/>
          <w:numId w:val="9"/>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ненамеренный</w:t>
      </w:r>
      <w:proofErr w:type="gramEnd"/>
      <w:r w:rsidRPr="002549F1">
        <w:rPr>
          <w:rFonts w:ascii="Arial" w:eastAsia="Times New Roman" w:hAnsi="Arial" w:cs="Arial"/>
          <w:color w:val="000000"/>
          <w:sz w:val="24"/>
          <w:szCs w:val="24"/>
          <w:lang w:eastAsia="ru-RU"/>
        </w:rPr>
        <w:t xml:space="preserve"> выход с ристалища обеими ногами (удары, нанесенные бойцом, обеими ногами стоящим за пределами ристалища, не засчитываются);</w:t>
      </w:r>
    </w:p>
    <w:p w:rsidR="002549F1" w:rsidRPr="002549F1" w:rsidRDefault="002549F1" w:rsidP="00901043">
      <w:pPr>
        <w:numPr>
          <w:ilvl w:val="2"/>
          <w:numId w:val="9"/>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падение</w:t>
      </w:r>
      <w:proofErr w:type="gramEnd"/>
      <w:r w:rsidRPr="002549F1">
        <w:rPr>
          <w:rFonts w:ascii="Arial" w:eastAsia="Times New Roman" w:hAnsi="Arial" w:cs="Arial"/>
          <w:color w:val="000000"/>
          <w:sz w:val="24"/>
          <w:szCs w:val="24"/>
          <w:lang w:eastAsia="ru-RU"/>
        </w:rPr>
        <w:t> (падением считается касание поверхности площадки тремя и более точками тела бойца, исключая случаи, когда дополнительной точкой является колено или невооруженная рука бойца).</w:t>
      </w:r>
    </w:p>
    <w:p w:rsidR="002549F1" w:rsidRPr="002549F1" w:rsidRDefault="002549F1" w:rsidP="00901043">
      <w:pPr>
        <w:numPr>
          <w:ilvl w:val="1"/>
          <w:numId w:val="9"/>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Разрешенные действия, не приносящие очков:</w:t>
      </w:r>
    </w:p>
    <w:p w:rsidR="002549F1" w:rsidRPr="002549F1" w:rsidRDefault="002549F1" w:rsidP="00901043">
      <w:pPr>
        <w:numPr>
          <w:ilvl w:val="2"/>
          <w:numId w:val="9"/>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захват</w:t>
      </w:r>
      <w:proofErr w:type="gramEnd"/>
      <w:r w:rsidRPr="002549F1">
        <w:rPr>
          <w:rFonts w:ascii="Arial" w:eastAsia="Times New Roman" w:hAnsi="Arial" w:cs="Arial"/>
          <w:color w:val="000000"/>
          <w:sz w:val="24"/>
          <w:szCs w:val="24"/>
          <w:lang w:eastAsia="ru-RU"/>
        </w:rPr>
        <w:t xml:space="preserve"> свободной рукой за эфес оружия противника или атакующую руку;</w:t>
      </w:r>
    </w:p>
    <w:p w:rsidR="002549F1" w:rsidRPr="002549F1" w:rsidRDefault="002549F1" w:rsidP="00901043">
      <w:pPr>
        <w:numPr>
          <w:ilvl w:val="2"/>
          <w:numId w:val="9"/>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освобождение</w:t>
      </w:r>
      <w:proofErr w:type="gramEnd"/>
      <w:r w:rsidRPr="002549F1">
        <w:rPr>
          <w:rFonts w:ascii="Arial" w:eastAsia="Times New Roman" w:hAnsi="Arial" w:cs="Arial"/>
          <w:color w:val="000000"/>
          <w:sz w:val="24"/>
          <w:szCs w:val="24"/>
          <w:lang w:eastAsia="ru-RU"/>
        </w:rPr>
        <w:t xml:space="preserve"> захваченного оружия;</w:t>
      </w:r>
    </w:p>
    <w:p w:rsidR="002549F1" w:rsidRPr="002549F1" w:rsidRDefault="002549F1" w:rsidP="00901043">
      <w:pPr>
        <w:numPr>
          <w:ilvl w:val="2"/>
          <w:numId w:val="9"/>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клинч</w:t>
      </w:r>
      <w:proofErr w:type="gramEnd"/>
      <w:r w:rsidRPr="002549F1">
        <w:rPr>
          <w:rFonts w:ascii="Arial" w:eastAsia="Times New Roman" w:hAnsi="Arial" w:cs="Arial"/>
          <w:color w:val="000000"/>
          <w:sz w:val="24"/>
          <w:szCs w:val="24"/>
          <w:lang w:eastAsia="ru-RU"/>
        </w:rPr>
        <w:t> (на разрешение клинча дается 3 сек, по истечении этого времени бой останавливается)</w:t>
      </w:r>
    </w:p>
    <w:p w:rsidR="002549F1" w:rsidRPr="002549F1" w:rsidRDefault="002549F1" w:rsidP="00901043">
      <w:pPr>
        <w:numPr>
          <w:ilvl w:val="2"/>
          <w:numId w:val="9"/>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lastRenderedPageBreak/>
        <w:t>потеря</w:t>
      </w:r>
      <w:proofErr w:type="gramEnd"/>
      <w:r w:rsidRPr="002549F1">
        <w:rPr>
          <w:rFonts w:ascii="Arial" w:eastAsia="Times New Roman" w:hAnsi="Arial" w:cs="Arial"/>
          <w:color w:val="000000"/>
          <w:sz w:val="24"/>
          <w:szCs w:val="24"/>
          <w:lang w:eastAsia="ru-RU"/>
        </w:rPr>
        <w:t xml:space="preserve"> оружия (при потере оружия бой не останавливается, боец, сохранивший оружие, вправе нанести поражение или позволить противнику поднять оружие)</w:t>
      </w:r>
    </w:p>
    <w:p w:rsidR="002549F1" w:rsidRPr="002549F1" w:rsidRDefault="002549F1" w:rsidP="00901043">
      <w:pPr>
        <w:numPr>
          <w:ilvl w:val="1"/>
          <w:numId w:val="9"/>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Запрещенные действия.</w:t>
      </w:r>
    </w:p>
    <w:p w:rsidR="002549F1" w:rsidRPr="002549F1" w:rsidRDefault="002549F1" w:rsidP="00901043">
      <w:pPr>
        <w:numPr>
          <w:ilvl w:val="2"/>
          <w:numId w:val="9"/>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выполнение</w:t>
      </w:r>
      <w:proofErr w:type="gramEnd"/>
      <w:r w:rsidRPr="002549F1">
        <w:rPr>
          <w:rFonts w:ascii="Arial" w:eastAsia="Times New Roman" w:hAnsi="Arial" w:cs="Arial"/>
          <w:color w:val="000000"/>
          <w:sz w:val="24"/>
          <w:szCs w:val="24"/>
          <w:lang w:eastAsia="ru-RU"/>
        </w:rPr>
        <w:t xml:space="preserve"> ударов (уколов) до команды «Бой» и после команды «Стоп»</w:t>
      </w:r>
    </w:p>
    <w:p w:rsidR="002549F1" w:rsidRPr="002549F1" w:rsidRDefault="002549F1" w:rsidP="00901043">
      <w:pPr>
        <w:numPr>
          <w:ilvl w:val="2"/>
          <w:numId w:val="9"/>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применение</w:t>
      </w:r>
      <w:proofErr w:type="gramEnd"/>
      <w:r w:rsidRPr="002549F1">
        <w:rPr>
          <w:rFonts w:ascii="Arial" w:eastAsia="Times New Roman" w:hAnsi="Arial" w:cs="Arial"/>
          <w:color w:val="000000"/>
          <w:sz w:val="24"/>
          <w:szCs w:val="24"/>
          <w:lang w:eastAsia="ru-RU"/>
        </w:rPr>
        <w:t xml:space="preserve"> любых приёмов рукопашного боя, кроме явно разрешенных правилами номинации;</w:t>
      </w:r>
    </w:p>
    <w:p w:rsidR="002549F1" w:rsidRPr="002549F1" w:rsidRDefault="002549F1" w:rsidP="00901043">
      <w:pPr>
        <w:numPr>
          <w:ilvl w:val="2"/>
          <w:numId w:val="9"/>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умышленный</w:t>
      </w:r>
      <w:proofErr w:type="gramEnd"/>
      <w:r w:rsidRPr="002549F1">
        <w:rPr>
          <w:rFonts w:ascii="Arial" w:eastAsia="Times New Roman" w:hAnsi="Arial" w:cs="Arial"/>
          <w:color w:val="000000"/>
          <w:sz w:val="24"/>
          <w:szCs w:val="24"/>
          <w:lang w:eastAsia="ru-RU"/>
        </w:rPr>
        <w:t xml:space="preserve"> выход за границу ристалища до окончания боя;</w:t>
      </w:r>
    </w:p>
    <w:p w:rsidR="002549F1" w:rsidRPr="002549F1" w:rsidRDefault="002549F1" w:rsidP="00901043">
      <w:pPr>
        <w:numPr>
          <w:ilvl w:val="2"/>
          <w:numId w:val="9"/>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сознательное</w:t>
      </w:r>
      <w:proofErr w:type="gramEnd"/>
      <w:r w:rsidRPr="002549F1">
        <w:rPr>
          <w:rFonts w:ascii="Arial" w:eastAsia="Times New Roman" w:hAnsi="Arial" w:cs="Arial"/>
          <w:color w:val="000000"/>
          <w:sz w:val="24"/>
          <w:szCs w:val="24"/>
          <w:lang w:eastAsia="ru-RU"/>
        </w:rPr>
        <w:t xml:space="preserve"> проведение атак в </w:t>
      </w:r>
      <w:proofErr w:type="spellStart"/>
      <w:r w:rsidRPr="002549F1">
        <w:rPr>
          <w:rFonts w:ascii="Arial" w:eastAsia="Times New Roman" w:hAnsi="Arial" w:cs="Arial"/>
          <w:color w:val="000000"/>
          <w:sz w:val="24"/>
          <w:szCs w:val="24"/>
          <w:lang w:eastAsia="ru-RU"/>
        </w:rPr>
        <w:t>непоражаемую</w:t>
      </w:r>
      <w:proofErr w:type="spellEnd"/>
      <w:r w:rsidRPr="002549F1">
        <w:rPr>
          <w:rFonts w:ascii="Arial" w:eastAsia="Times New Roman" w:hAnsi="Arial" w:cs="Arial"/>
          <w:color w:val="000000"/>
          <w:sz w:val="24"/>
          <w:szCs w:val="24"/>
          <w:lang w:eastAsia="ru-RU"/>
        </w:rPr>
        <w:t xml:space="preserve"> зону противника или с целью нанести противнику травму;</w:t>
      </w:r>
    </w:p>
    <w:p w:rsidR="002549F1" w:rsidRPr="002549F1" w:rsidRDefault="002549F1" w:rsidP="00901043">
      <w:pPr>
        <w:numPr>
          <w:ilvl w:val="2"/>
          <w:numId w:val="9"/>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сознательная</w:t>
      </w:r>
      <w:proofErr w:type="gramEnd"/>
      <w:r w:rsidRPr="002549F1">
        <w:rPr>
          <w:rFonts w:ascii="Arial" w:eastAsia="Times New Roman" w:hAnsi="Arial" w:cs="Arial"/>
          <w:color w:val="000000"/>
          <w:sz w:val="24"/>
          <w:szCs w:val="24"/>
          <w:lang w:eastAsia="ru-RU"/>
        </w:rPr>
        <w:t xml:space="preserve"> подстановка </w:t>
      </w:r>
      <w:proofErr w:type="spellStart"/>
      <w:r w:rsidRPr="002549F1">
        <w:rPr>
          <w:rFonts w:ascii="Arial" w:eastAsia="Times New Roman" w:hAnsi="Arial" w:cs="Arial"/>
          <w:color w:val="000000"/>
          <w:sz w:val="24"/>
          <w:szCs w:val="24"/>
          <w:lang w:eastAsia="ru-RU"/>
        </w:rPr>
        <w:t>непоражаемой</w:t>
      </w:r>
      <w:proofErr w:type="spellEnd"/>
      <w:r w:rsidRPr="002549F1">
        <w:rPr>
          <w:rFonts w:ascii="Arial" w:eastAsia="Times New Roman" w:hAnsi="Arial" w:cs="Arial"/>
          <w:color w:val="000000"/>
          <w:sz w:val="24"/>
          <w:szCs w:val="24"/>
          <w:lang w:eastAsia="ru-RU"/>
        </w:rPr>
        <w:t xml:space="preserve"> зоны под атаки противника;</w:t>
      </w:r>
    </w:p>
    <w:p w:rsidR="002549F1" w:rsidRPr="002549F1" w:rsidRDefault="002549F1" w:rsidP="00901043">
      <w:pPr>
        <w:numPr>
          <w:ilvl w:val="2"/>
          <w:numId w:val="9"/>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умышленное</w:t>
      </w:r>
      <w:proofErr w:type="gramEnd"/>
      <w:r w:rsidRPr="002549F1">
        <w:rPr>
          <w:rFonts w:ascii="Arial" w:eastAsia="Times New Roman" w:hAnsi="Arial" w:cs="Arial"/>
          <w:color w:val="000000"/>
          <w:sz w:val="24"/>
          <w:szCs w:val="24"/>
          <w:lang w:eastAsia="ru-RU"/>
        </w:rPr>
        <w:t xml:space="preserve"> повреждение снаряжения противника или организаторов;</w:t>
      </w:r>
    </w:p>
    <w:p w:rsidR="002549F1" w:rsidRPr="002549F1" w:rsidRDefault="002549F1" w:rsidP="00901043">
      <w:pPr>
        <w:numPr>
          <w:ilvl w:val="2"/>
          <w:numId w:val="9"/>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снятие</w:t>
      </w:r>
      <w:proofErr w:type="gramEnd"/>
      <w:r w:rsidRPr="002549F1">
        <w:rPr>
          <w:rFonts w:ascii="Arial" w:eastAsia="Times New Roman" w:hAnsi="Arial" w:cs="Arial"/>
          <w:color w:val="000000"/>
          <w:sz w:val="24"/>
          <w:szCs w:val="24"/>
          <w:lang w:eastAsia="ru-RU"/>
        </w:rPr>
        <w:t xml:space="preserve"> экипировки до завершения поединка.​</w:t>
      </w:r>
    </w:p>
    <w:p w:rsidR="002549F1" w:rsidRPr="002549F1" w:rsidRDefault="002549F1" w:rsidP="00901043">
      <w:pPr>
        <w:numPr>
          <w:ilvl w:val="1"/>
          <w:numId w:val="9"/>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Штрафные санкции</w:t>
      </w:r>
    </w:p>
    <w:p w:rsidR="002549F1" w:rsidRPr="002549F1" w:rsidRDefault="002549F1" w:rsidP="00901043">
      <w:pPr>
        <w:numPr>
          <w:ilvl w:val="2"/>
          <w:numId w:val="10"/>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Бойцам запрещается</w:t>
      </w:r>
    </w:p>
    <w:p w:rsidR="002549F1" w:rsidRPr="002549F1" w:rsidRDefault="002549F1" w:rsidP="00901043">
      <w:pPr>
        <w:numPr>
          <w:ilvl w:val="3"/>
          <w:numId w:val="10"/>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Находится на месте проведения соревнований в нетрезвом состоянии, употреблять алкоголь и наркотические вещества.</w:t>
      </w:r>
    </w:p>
    <w:p w:rsidR="002549F1" w:rsidRPr="002549F1" w:rsidRDefault="002549F1" w:rsidP="00901043">
      <w:pPr>
        <w:numPr>
          <w:ilvl w:val="3"/>
          <w:numId w:val="10"/>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Вмешиваться в работу организаторов турнира, судей и секретарей.</w:t>
      </w:r>
    </w:p>
    <w:p w:rsidR="002549F1" w:rsidRPr="002549F1" w:rsidRDefault="002549F1" w:rsidP="00901043">
      <w:pPr>
        <w:numPr>
          <w:ilvl w:val="3"/>
          <w:numId w:val="10"/>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Демонстрировать агрессивное поведение вне рамок поединка (окрики, нецензурная брань, бросание предметов).</w:t>
      </w:r>
    </w:p>
    <w:p w:rsidR="002549F1" w:rsidRPr="002549F1" w:rsidRDefault="002549F1" w:rsidP="00901043">
      <w:pPr>
        <w:numPr>
          <w:ilvl w:val="3"/>
          <w:numId w:val="10"/>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Совершать запрещенные действия.</w:t>
      </w:r>
    </w:p>
    <w:p w:rsidR="002549F1" w:rsidRPr="002549F1" w:rsidRDefault="002549F1" w:rsidP="00901043">
      <w:pPr>
        <w:numPr>
          <w:ilvl w:val="2"/>
          <w:numId w:val="10"/>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В случае нарушения вышеперечисленных запретов, главный судья выносит бойцу предупреждение с занесением в протокол соревнований.</w:t>
      </w:r>
    </w:p>
    <w:p w:rsidR="002549F1" w:rsidRPr="002549F1" w:rsidRDefault="002549F1" w:rsidP="00901043">
      <w:pPr>
        <w:numPr>
          <w:ilvl w:val="2"/>
          <w:numId w:val="10"/>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Три предупреждения, вынесенных в одном поединке, приводят к техническому поражению.</w:t>
      </w:r>
    </w:p>
    <w:p w:rsidR="002549F1" w:rsidRPr="002549F1" w:rsidRDefault="002549F1" w:rsidP="00901043">
      <w:pPr>
        <w:numPr>
          <w:ilvl w:val="2"/>
          <w:numId w:val="10"/>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Пять предупреждений, вынесенных в рамках одного эшелона, приводят к дисквалификации участника.</w:t>
      </w:r>
    </w:p>
    <w:p w:rsidR="002549F1" w:rsidRPr="002549F1" w:rsidRDefault="002549F1" w:rsidP="00901043">
      <w:pPr>
        <w:numPr>
          <w:ilvl w:val="2"/>
          <w:numId w:val="10"/>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Старший судья на свое усмотрение может вынести на рассмотрение главного судьи турнира вопрос о дисквалификации участника без вынесения ему предупреждений.</w:t>
      </w:r>
    </w:p>
    <w:p w:rsidR="002549F1" w:rsidRPr="002549F1" w:rsidRDefault="002549F1" w:rsidP="00901043">
      <w:pPr>
        <w:numPr>
          <w:ilvl w:val="2"/>
          <w:numId w:val="10"/>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Если нарушение было неопасным, неумышленным, не грубым и совершено в первый раз, на усмотрение главного судьи может быть вынесено устное замечание, которое не несет дальнейших последствий.</w:t>
      </w:r>
    </w:p>
    <w:p w:rsidR="002549F1" w:rsidRPr="002549F1" w:rsidRDefault="002549F1" w:rsidP="00901043">
      <w:pPr>
        <w:numPr>
          <w:ilvl w:val="2"/>
          <w:numId w:val="10"/>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В случае вынесения предупреждения результаты попадания бойца в сходе, в котором было засчитано нарушение, не засчитываются, а сам боец получает штрафное очко.</w:t>
      </w:r>
    </w:p>
    <w:p w:rsidR="00C25F00" w:rsidRPr="009F7480" w:rsidRDefault="002549F1" w:rsidP="00901043">
      <w:pPr>
        <w:numPr>
          <w:ilvl w:val="2"/>
          <w:numId w:val="10"/>
        </w:numPr>
        <w:shd w:val="clear" w:color="auto" w:fill="FFFFFF"/>
        <w:tabs>
          <w:tab w:val="left" w:pos="284"/>
          <w:tab w:val="num" w:pos="426"/>
        </w:tabs>
        <w:spacing w:after="0" w:line="360" w:lineRule="auto"/>
        <w:ind w:left="284" w:right="-1" w:hanging="284"/>
        <w:jc w:val="both"/>
        <w:rPr>
          <w:rFonts w:ascii="Arial" w:eastAsia="Times New Roman" w:hAnsi="Arial" w:cs="Arial"/>
          <w:b/>
          <w:bCs/>
          <w:color w:val="000000"/>
          <w:sz w:val="24"/>
          <w:szCs w:val="24"/>
          <w:shd w:val="clear" w:color="auto" w:fill="FFFFFF"/>
          <w:lang w:eastAsia="ru-RU"/>
        </w:rPr>
      </w:pPr>
      <w:r w:rsidRPr="009F7480">
        <w:rPr>
          <w:rFonts w:ascii="Arial" w:eastAsia="Times New Roman" w:hAnsi="Arial" w:cs="Arial"/>
          <w:color w:val="000000"/>
          <w:sz w:val="24"/>
          <w:szCs w:val="24"/>
          <w:lang w:eastAsia="ru-RU"/>
        </w:rPr>
        <w:t>Умышленный выход за границу ристалища до окончания боя приводит к техническому поражению бойца.</w:t>
      </w:r>
    </w:p>
    <w:p w:rsidR="00C25F00" w:rsidRDefault="00C25F00" w:rsidP="00901043">
      <w:pPr>
        <w:tabs>
          <w:tab w:val="left" w:pos="284"/>
          <w:tab w:val="num" w:pos="426"/>
        </w:tabs>
        <w:spacing w:after="0" w:line="360" w:lineRule="auto"/>
        <w:ind w:left="284" w:right="-1" w:hanging="284"/>
        <w:jc w:val="both"/>
        <w:rPr>
          <w:rFonts w:ascii="Arial" w:eastAsia="Times New Roman" w:hAnsi="Arial" w:cs="Arial"/>
          <w:b/>
          <w:bCs/>
          <w:color w:val="000000"/>
          <w:sz w:val="24"/>
          <w:szCs w:val="24"/>
          <w:shd w:val="clear" w:color="auto" w:fill="FFFFFF"/>
          <w:lang w:eastAsia="ru-RU"/>
        </w:rPr>
      </w:pPr>
    </w:p>
    <w:p w:rsidR="002549F1" w:rsidRDefault="002549F1" w:rsidP="00901043">
      <w:pPr>
        <w:tabs>
          <w:tab w:val="left" w:pos="284"/>
          <w:tab w:val="num" w:pos="426"/>
        </w:tabs>
        <w:spacing w:after="0" w:line="360" w:lineRule="auto"/>
        <w:ind w:left="284" w:right="-1" w:hanging="284"/>
        <w:jc w:val="both"/>
        <w:rPr>
          <w:rFonts w:ascii="Arial" w:eastAsia="Times New Roman" w:hAnsi="Arial" w:cs="Arial"/>
          <w:b/>
          <w:bCs/>
          <w:color w:val="000000"/>
          <w:sz w:val="24"/>
          <w:szCs w:val="24"/>
          <w:shd w:val="clear" w:color="auto" w:fill="FFFFFF"/>
          <w:lang w:eastAsia="ru-RU"/>
        </w:rPr>
      </w:pPr>
      <w:r w:rsidRPr="002549F1">
        <w:rPr>
          <w:rFonts w:ascii="Arial" w:eastAsia="Times New Roman" w:hAnsi="Arial" w:cs="Arial"/>
          <w:b/>
          <w:bCs/>
          <w:color w:val="000000"/>
          <w:sz w:val="24"/>
          <w:szCs w:val="24"/>
          <w:shd w:val="clear" w:color="auto" w:fill="FFFFFF"/>
          <w:lang w:eastAsia="ru-RU"/>
        </w:rPr>
        <w:lastRenderedPageBreak/>
        <w:t>Глава 5. Правила номинации «Меч и </w:t>
      </w:r>
      <w:proofErr w:type="spellStart"/>
      <w:r w:rsidRPr="002549F1">
        <w:rPr>
          <w:rFonts w:ascii="Arial" w:eastAsia="Times New Roman" w:hAnsi="Arial" w:cs="Arial"/>
          <w:b/>
          <w:bCs/>
          <w:color w:val="000000"/>
          <w:sz w:val="24"/>
          <w:szCs w:val="24"/>
          <w:shd w:val="clear" w:color="auto" w:fill="FFFFFF"/>
          <w:lang w:eastAsia="ru-RU"/>
        </w:rPr>
        <w:t>баклер</w:t>
      </w:r>
      <w:proofErr w:type="spellEnd"/>
      <w:r w:rsidRPr="002549F1">
        <w:rPr>
          <w:rFonts w:ascii="Arial" w:eastAsia="Times New Roman" w:hAnsi="Arial" w:cs="Arial"/>
          <w:b/>
          <w:bCs/>
          <w:color w:val="000000"/>
          <w:sz w:val="24"/>
          <w:szCs w:val="24"/>
          <w:shd w:val="clear" w:color="auto" w:fill="FFFFFF"/>
          <w:lang w:eastAsia="ru-RU"/>
        </w:rPr>
        <w:t>»</w:t>
      </w:r>
    </w:p>
    <w:p w:rsidR="002549F1" w:rsidRPr="00C25F00" w:rsidRDefault="002549F1" w:rsidP="00901043">
      <w:pPr>
        <w:tabs>
          <w:tab w:val="left" w:pos="284"/>
          <w:tab w:val="num" w:pos="426"/>
        </w:tabs>
        <w:spacing w:after="0" w:line="360" w:lineRule="auto"/>
        <w:ind w:left="284" w:right="-1" w:hanging="284"/>
        <w:jc w:val="both"/>
        <w:rPr>
          <w:rFonts w:ascii="Arial" w:eastAsia="Times New Roman" w:hAnsi="Arial" w:cs="Arial"/>
          <w:b/>
          <w:color w:val="000000"/>
          <w:sz w:val="24"/>
          <w:szCs w:val="24"/>
          <w:lang w:eastAsia="ru-RU"/>
        </w:rPr>
      </w:pPr>
      <w:r w:rsidRPr="00C25F00">
        <w:rPr>
          <w:rFonts w:ascii="Arial" w:eastAsia="Times New Roman" w:hAnsi="Arial" w:cs="Arial"/>
          <w:b/>
          <w:color w:val="000000"/>
          <w:sz w:val="24"/>
          <w:szCs w:val="24"/>
          <w:lang w:eastAsia="ru-RU"/>
        </w:rPr>
        <w:t>Требования к снаряжению.</w:t>
      </w:r>
    </w:p>
    <w:p w:rsidR="002549F1" w:rsidRPr="002549F1" w:rsidRDefault="002549F1" w:rsidP="00901043">
      <w:pPr>
        <w:numPr>
          <w:ilvl w:val="1"/>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Наступательное снаряжение.</w:t>
      </w:r>
      <w:r w:rsidRPr="002549F1">
        <w:rPr>
          <w:rFonts w:ascii="Arial" w:eastAsia="Times New Roman" w:hAnsi="Arial" w:cs="Arial"/>
          <w:color w:val="000000"/>
          <w:sz w:val="24"/>
          <w:szCs w:val="24"/>
          <w:lang w:eastAsia="ru-RU"/>
        </w:rPr>
        <w:br/>
        <w:t>Допускается проведение номинации на одном из двух видов наступательного вооружения на выбор организатора.</w:t>
      </w:r>
    </w:p>
    <w:p w:rsidR="002549F1" w:rsidRPr="002549F1" w:rsidRDefault="002549F1" w:rsidP="00901043">
      <w:pPr>
        <w:numPr>
          <w:ilvl w:val="2"/>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Общие требования:</w:t>
      </w:r>
    </w:p>
    <w:p w:rsidR="002549F1" w:rsidRPr="002549F1" w:rsidRDefault="002549F1" w:rsidP="00901043">
      <w:pPr>
        <w:numPr>
          <w:ilvl w:val="3"/>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Клинок меча изготовлен из текстолита, полипропилена или </w:t>
      </w:r>
      <w:proofErr w:type="gramStart"/>
      <w:r>
        <w:rPr>
          <w:rFonts w:ascii="Arial" w:eastAsia="Times New Roman" w:hAnsi="Arial" w:cs="Arial"/>
          <w:color w:val="000000"/>
          <w:sz w:val="24"/>
          <w:szCs w:val="24"/>
          <w:lang w:eastAsia="ru-RU"/>
        </w:rPr>
        <w:t>стали.</w:t>
      </w:r>
      <w:r w:rsidRPr="002549F1">
        <w:rPr>
          <w:rFonts w:ascii="Arial" w:eastAsia="Times New Roman" w:hAnsi="Arial" w:cs="Arial"/>
          <w:color w:val="000000"/>
          <w:sz w:val="24"/>
          <w:szCs w:val="24"/>
          <w:lang w:eastAsia="ru-RU"/>
        </w:rPr>
        <w:t>.</w:t>
      </w:r>
      <w:proofErr w:type="gramEnd"/>
      <w:r w:rsidRPr="002549F1">
        <w:rPr>
          <w:rFonts w:ascii="Arial" w:eastAsia="Times New Roman" w:hAnsi="Arial" w:cs="Arial"/>
          <w:color w:val="000000"/>
          <w:sz w:val="24"/>
          <w:szCs w:val="24"/>
          <w:lang w:eastAsia="ru-RU"/>
        </w:rPr>
        <w:t xml:space="preserve"> Материал изготовления клинка определяется организатором соревнований. Для каждой номинации допускаются клинки исключительно из указанного организаторами материала.</w:t>
      </w:r>
    </w:p>
    <w:p w:rsidR="002549F1" w:rsidRPr="002549F1" w:rsidRDefault="002549F1" w:rsidP="00901043">
      <w:pPr>
        <w:numPr>
          <w:ilvl w:val="3"/>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Клинок должен быть прямым.</w:t>
      </w:r>
    </w:p>
    <w:p w:rsidR="002549F1" w:rsidRPr="002549F1" w:rsidRDefault="002549F1" w:rsidP="00901043">
      <w:pPr>
        <w:numPr>
          <w:ilvl w:val="3"/>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Клинок не должен иметь зазубрин, крупных щербин и иных повреждений.</w:t>
      </w:r>
    </w:p>
    <w:p w:rsidR="002549F1" w:rsidRPr="002549F1" w:rsidRDefault="002549F1" w:rsidP="00901043">
      <w:pPr>
        <w:numPr>
          <w:ilvl w:val="3"/>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 xml:space="preserve">Острие должно иметь площадь не менее 0,6 см². Площадь должна быть измерена на расстоянии не более 5 мм от конца клинка. Для клинков, изготовленных из текстолита, обязательно </w:t>
      </w:r>
      <w:proofErr w:type="spellStart"/>
      <w:r w:rsidRPr="002549F1">
        <w:rPr>
          <w:rFonts w:ascii="Arial" w:eastAsia="Times New Roman" w:hAnsi="Arial" w:cs="Arial"/>
          <w:color w:val="000000"/>
          <w:sz w:val="24"/>
          <w:szCs w:val="24"/>
          <w:lang w:eastAsia="ru-RU"/>
        </w:rPr>
        <w:t>скругление</w:t>
      </w:r>
      <w:proofErr w:type="spellEnd"/>
      <w:r w:rsidRPr="002549F1">
        <w:rPr>
          <w:rFonts w:ascii="Arial" w:eastAsia="Times New Roman" w:hAnsi="Arial" w:cs="Arial"/>
          <w:color w:val="000000"/>
          <w:sz w:val="24"/>
          <w:szCs w:val="24"/>
          <w:lang w:eastAsia="ru-RU"/>
        </w:rPr>
        <w:t xml:space="preserve"> острия, радиусом не менее 3 мм. Для стальных клинков обязательно наличие защитного наконечника.</w:t>
      </w:r>
    </w:p>
    <w:p w:rsidR="002549F1" w:rsidRPr="002549F1" w:rsidRDefault="002549F1" w:rsidP="00901043">
      <w:pPr>
        <w:numPr>
          <w:ilvl w:val="3"/>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Текстолитовый клинок должен быть окрашен краской серебристого цвета.</w:t>
      </w:r>
    </w:p>
    <w:p w:rsidR="002549F1" w:rsidRPr="002549F1" w:rsidRDefault="002549F1" w:rsidP="00901043">
      <w:pPr>
        <w:numPr>
          <w:ilvl w:val="3"/>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Грани стального клинка должны быть сглажены, для того, чтобы они не были режущими.</w:t>
      </w:r>
    </w:p>
    <w:p w:rsidR="002549F1" w:rsidRPr="002549F1" w:rsidRDefault="002549F1" w:rsidP="00901043">
      <w:pPr>
        <w:numPr>
          <w:ilvl w:val="3"/>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Стальной клинок должен равномерно изгибаться как минимум в верхней трети.</w:t>
      </w:r>
    </w:p>
    <w:p w:rsidR="002549F1" w:rsidRPr="002549F1" w:rsidRDefault="002549F1" w:rsidP="00901043">
      <w:pPr>
        <w:numPr>
          <w:ilvl w:val="2"/>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Меч средневекового типа:</w:t>
      </w:r>
    </w:p>
    <w:p w:rsidR="002549F1" w:rsidRPr="002549F1" w:rsidRDefault="002549F1" w:rsidP="00901043">
      <w:pPr>
        <w:numPr>
          <w:ilvl w:val="3"/>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Общий вес оружия, готового для использования, составляет не менее 0,90 кг и не более 1,20 кг. При измерении общего веса оружия необходимо учитывать погрешность прибора, с помощью которого производится измерение.</w:t>
      </w:r>
    </w:p>
    <w:p w:rsidR="002549F1" w:rsidRPr="002549F1" w:rsidRDefault="002549F1" w:rsidP="00901043">
      <w:pPr>
        <w:numPr>
          <w:ilvl w:val="3"/>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Общая максимальная длина оружия — 100 см.</w:t>
      </w:r>
      <w:r w:rsidRPr="002549F1">
        <w:rPr>
          <w:rFonts w:ascii="Arial" w:eastAsia="Times New Roman" w:hAnsi="Arial" w:cs="Arial"/>
          <w:color w:val="000000"/>
          <w:sz w:val="24"/>
          <w:szCs w:val="24"/>
          <w:lang w:eastAsia="ru-RU"/>
        </w:rPr>
        <w:br/>
      </w:r>
    </w:p>
    <w:p w:rsidR="002549F1" w:rsidRPr="002549F1" w:rsidRDefault="002549F1" w:rsidP="00901043">
      <w:pPr>
        <w:numPr>
          <w:ilvl w:val="3"/>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Гарда меча должна представлять собой простое перекрестие, без колец.</w:t>
      </w:r>
    </w:p>
    <w:p w:rsidR="002549F1" w:rsidRPr="002549F1" w:rsidRDefault="002549F1" w:rsidP="00901043">
      <w:pPr>
        <w:numPr>
          <w:ilvl w:val="2"/>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Меч болонского типа:</w:t>
      </w:r>
    </w:p>
    <w:p w:rsidR="002549F1" w:rsidRPr="002549F1" w:rsidRDefault="002549F1" w:rsidP="00901043">
      <w:pPr>
        <w:numPr>
          <w:ilvl w:val="3"/>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Общий вес оружия, готового для использования, составляет не менее 0,90 кг и не более 1,20 кг. При измерении общего веса оружия необходимо учитывать погрешность прибора, с помощью которого производится измерение.</w:t>
      </w:r>
    </w:p>
    <w:p w:rsidR="002549F1" w:rsidRPr="002549F1" w:rsidRDefault="002549F1" w:rsidP="00901043">
      <w:pPr>
        <w:numPr>
          <w:ilvl w:val="3"/>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Общая максимальная длина оружия — 110 см.</w:t>
      </w:r>
      <w:r w:rsidRPr="002549F1">
        <w:rPr>
          <w:rFonts w:ascii="Arial" w:eastAsia="Times New Roman" w:hAnsi="Arial" w:cs="Arial"/>
          <w:color w:val="000000"/>
          <w:sz w:val="24"/>
          <w:szCs w:val="24"/>
          <w:lang w:eastAsia="ru-RU"/>
        </w:rPr>
        <w:br/>
      </w:r>
    </w:p>
    <w:p w:rsidR="002549F1" w:rsidRPr="002549F1" w:rsidRDefault="002549F1" w:rsidP="00901043">
      <w:pPr>
        <w:numPr>
          <w:ilvl w:val="3"/>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Гарда меча может содержать все или некоторые из перечисленных ниже элементов, и не должна содержать иных элементов:</w:t>
      </w:r>
    </w:p>
    <w:p w:rsidR="002549F1" w:rsidRPr="002549F1" w:rsidRDefault="002549F1" w:rsidP="00901043">
      <w:pPr>
        <w:numPr>
          <w:ilvl w:val="4"/>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перекрестье</w:t>
      </w:r>
      <w:proofErr w:type="gramEnd"/>
      <w:r w:rsidRPr="002549F1">
        <w:rPr>
          <w:rFonts w:ascii="Arial" w:eastAsia="Times New Roman" w:hAnsi="Arial" w:cs="Arial"/>
          <w:color w:val="000000"/>
          <w:sz w:val="24"/>
          <w:szCs w:val="24"/>
          <w:lang w:eastAsia="ru-RU"/>
        </w:rPr>
        <w:t>,</w:t>
      </w:r>
    </w:p>
    <w:p w:rsidR="002549F1" w:rsidRPr="002549F1" w:rsidRDefault="002549F1" w:rsidP="00901043">
      <w:pPr>
        <w:numPr>
          <w:ilvl w:val="4"/>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дужка</w:t>
      </w:r>
      <w:proofErr w:type="gramEnd"/>
      <w:r w:rsidRPr="002549F1">
        <w:rPr>
          <w:rFonts w:ascii="Arial" w:eastAsia="Times New Roman" w:hAnsi="Arial" w:cs="Arial"/>
          <w:color w:val="000000"/>
          <w:sz w:val="24"/>
          <w:szCs w:val="24"/>
          <w:lang w:eastAsia="ru-RU"/>
        </w:rPr>
        <w:t xml:space="preserve"> для защиты пальцев,</w:t>
      </w:r>
    </w:p>
    <w:p w:rsidR="002549F1" w:rsidRPr="002549F1" w:rsidRDefault="002549F1" w:rsidP="00901043">
      <w:pPr>
        <w:numPr>
          <w:ilvl w:val="4"/>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lastRenderedPageBreak/>
        <w:t>дуги</w:t>
      </w:r>
      <w:proofErr w:type="gramEnd"/>
      <w:r w:rsidRPr="002549F1">
        <w:rPr>
          <w:rFonts w:ascii="Arial" w:eastAsia="Times New Roman" w:hAnsi="Arial" w:cs="Arial"/>
          <w:color w:val="000000"/>
          <w:sz w:val="24"/>
          <w:szCs w:val="24"/>
          <w:lang w:eastAsia="ru-RU"/>
        </w:rPr>
        <w:t>, направленные от перекрестья вперед в плоскости клинка,</w:t>
      </w:r>
    </w:p>
    <w:p w:rsidR="002549F1" w:rsidRPr="002549F1" w:rsidRDefault="002549F1" w:rsidP="00901043">
      <w:pPr>
        <w:numPr>
          <w:ilvl w:val="4"/>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штырьки</w:t>
      </w:r>
      <w:proofErr w:type="gramEnd"/>
      <w:r w:rsidRPr="002549F1">
        <w:rPr>
          <w:rFonts w:ascii="Arial" w:eastAsia="Times New Roman" w:hAnsi="Arial" w:cs="Arial"/>
          <w:color w:val="000000"/>
          <w:sz w:val="24"/>
          <w:szCs w:val="24"/>
          <w:lang w:eastAsia="ru-RU"/>
        </w:rPr>
        <w:t xml:space="preserve"> на концах дуг, перпендикулярные плоскости клинка,</w:t>
      </w:r>
    </w:p>
    <w:p w:rsidR="002549F1" w:rsidRPr="002549F1" w:rsidRDefault="002549F1" w:rsidP="00901043">
      <w:pPr>
        <w:numPr>
          <w:ilvl w:val="4"/>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кольцо</w:t>
      </w:r>
      <w:proofErr w:type="gramEnd"/>
      <w:r w:rsidRPr="002549F1">
        <w:rPr>
          <w:rFonts w:ascii="Arial" w:eastAsia="Times New Roman" w:hAnsi="Arial" w:cs="Arial"/>
          <w:color w:val="000000"/>
          <w:sz w:val="24"/>
          <w:szCs w:val="24"/>
          <w:lang w:eastAsia="ru-RU"/>
        </w:rPr>
        <w:t>, соединяющее концы дуг.</w:t>
      </w:r>
    </w:p>
    <w:p w:rsidR="002549F1" w:rsidRPr="002549F1" w:rsidRDefault="002549F1" w:rsidP="00901043">
      <w:pPr>
        <w:numPr>
          <w:ilvl w:val="1"/>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Защитное снаряжение.</w:t>
      </w:r>
    </w:p>
    <w:p w:rsidR="002549F1" w:rsidRPr="002549F1" w:rsidRDefault="002549F1" w:rsidP="00901043">
      <w:pPr>
        <w:numPr>
          <w:ilvl w:val="2"/>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Общая характеристика защитного снаряжения:</w:t>
      </w:r>
    </w:p>
    <w:p w:rsidR="002549F1" w:rsidRPr="002549F1" w:rsidRDefault="002549F1" w:rsidP="00901043">
      <w:pPr>
        <w:numPr>
          <w:ilvl w:val="3"/>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Защитное снаряжение и одежда бойца не должны создавать риск нанести травму противнику.</w:t>
      </w:r>
    </w:p>
    <w:p w:rsidR="002549F1" w:rsidRPr="002549F1" w:rsidRDefault="002549F1" w:rsidP="00901043">
      <w:pPr>
        <w:numPr>
          <w:ilvl w:val="3"/>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Куртка и воротник должны быть полностью застегнуты.</w:t>
      </w:r>
    </w:p>
    <w:p w:rsidR="002549F1" w:rsidRPr="002549F1" w:rsidRDefault="002549F1" w:rsidP="00901043">
      <w:pPr>
        <w:numPr>
          <w:ilvl w:val="3"/>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Запрещается использование открытых металлических элементов защиты.</w:t>
      </w:r>
    </w:p>
    <w:p w:rsidR="002549F1" w:rsidRPr="002549F1" w:rsidRDefault="002549F1" w:rsidP="00901043">
      <w:pPr>
        <w:numPr>
          <w:ilvl w:val="3"/>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Запрещается использование пришедшего в негодность снаряжения.</w:t>
      </w:r>
    </w:p>
    <w:p w:rsidR="002549F1" w:rsidRPr="002549F1" w:rsidRDefault="002549F1" w:rsidP="00901043">
      <w:pPr>
        <w:numPr>
          <w:ilvl w:val="3"/>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У бойцов не должно быть открытых участков тела.</w:t>
      </w:r>
    </w:p>
    <w:p w:rsidR="002549F1" w:rsidRPr="002549F1" w:rsidRDefault="002549F1" w:rsidP="00901043">
      <w:pPr>
        <w:numPr>
          <w:ilvl w:val="2"/>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 xml:space="preserve">Баклер — круглый щит с кулачным хватом, не превышающий в диаметре 30 см. Кромка </w:t>
      </w:r>
      <w:proofErr w:type="spellStart"/>
      <w:r w:rsidRPr="002549F1">
        <w:rPr>
          <w:rFonts w:ascii="Arial" w:eastAsia="Times New Roman" w:hAnsi="Arial" w:cs="Arial"/>
          <w:color w:val="000000"/>
          <w:sz w:val="24"/>
          <w:szCs w:val="24"/>
          <w:lang w:eastAsia="ru-RU"/>
        </w:rPr>
        <w:t>баклера</w:t>
      </w:r>
      <w:proofErr w:type="spellEnd"/>
      <w:r w:rsidRPr="002549F1">
        <w:rPr>
          <w:rFonts w:ascii="Arial" w:eastAsia="Times New Roman" w:hAnsi="Arial" w:cs="Arial"/>
          <w:color w:val="000000"/>
          <w:sz w:val="24"/>
          <w:szCs w:val="24"/>
          <w:lang w:eastAsia="ru-RU"/>
        </w:rPr>
        <w:t xml:space="preserve"> должна быть выполнена из эластичных материалов (например из кожи или пластика). Использование </w:t>
      </w:r>
      <w:proofErr w:type="spellStart"/>
      <w:r w:rsidRPr="002549F1">
        <w:rPr>
          <w:rFonts w:ascii="Arial" w:eastAsia="Times New Roman" w:hAnsi="Arial" w:cs="Arial"/>
          <w:color w:val="000000"/>
          <w:sz w:val="24"/>
          <w:szCs w:val="24"/>
          <w:lang w:eastAsia="ru-RU"/>
        </w:rPr>
        <w:t>баклера</w:t>
      </w:r>
      <w:proofErr w:type="spellEnd"/>
      <w:r w:rsidRPr="002549F1">
        <w:rPr>
          <w:rFonts w:ascii="Arial" w:eastAsia="Times New Roman" w:hAnsi="Arial" w:cs="Arial"/>
          <w:color w:val="000000"/>
          <w:sz w:val="24"/>
          <w:szCs w:val="24"/>
          <w:lang w:eastAsia="ru-RU"/>
        </w:rPr>
        <w:t xml:space="preserve"> с металлической кромкой запрещается.</w:t>
      </w:r>
    </w:p>
    <w:p w:rsidR="002549F1" w:rsidRPr="009F7480" w:rsidRDefault="002549F1" w:rsidP="00901043">
      <w:pPr>
        <w:numPr>
          <w:ilvl w:val="0"/>
          <w:numId w:val="11"/>
        </w:numPr>
        <w:shd w:val="clear" w:color="auto" w:fill="FFFFFF"/>
        <w:tabs>
          <w:tab w:val="left" w:pos="284"/>
          <w:tab w:val="num" w:pos="426"/>
        </w:tabs>
        <w:spacing w:after="0" w:line="360" w:lineRule="auto"/>
        <w:ind w:left="284" w:right="-1" w:hanging="284"/>
        <w:jc w:val="both"/>
        <w:rPr>
          <w:rFonts w:ascii="Arial" w:eastAsia="Times New Roman" w:hAnsi="Arial" w:cs="Arial"/>
          <w:b/>
          <w:color w:val="000000"/>
          <w:sz w:val="24"/>
          <w:szCs w:val="24"/>
          <w:lang w:eastAsia="ru-RU"/>
        </w:rPr>
      </w:pPr>
      <w:r w:rsidRPr="009F7480">
        <w:rPr>
          <w:rFonts w:ascii="Arial" w:eastAsia="Times New Roman" w:hAnsi="Arial" w:cs="Arial"/>
          <w:b/>
          <w:color w:val="000000"/>
          <w:sz w:val="24"/>
          <w:szCs w:val="24"/>
          <w:lang w:eastAsia="ru-RU"/>
        </w:rPr>
        <w:t>Регламент проведения номинации.</w:t>
      </w:r>
    </w:p>
    <w:p w:rsidR="002549F1" w:rsidRPr="002549F1" w:rsidRDefault="002549F1" w:rsidP="00901043">
      <w:pPr>
        <w:numPr>
          <w:ilvl w:val="1"/>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Бои проводятся в два этапа:</w:t>
      </w:r>
    </w:p>
    <w:p w:rsidR="002549F1" w:rsidRPr="002549F1" w:rsidRDefault="002549F1" w:rsidP="00901043">
      <w:pPr>
        <w:numPr>
          <w:ilvl w:val="2"/>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Отборочные бои — 1 раунд (при равенстве очков в протокол записывается ничья).</w:t>
      </w:r>
    </w:p>
    <w:p w:rsidR="002549F1" w:rsidRPr="002549F1" w:rsidRDefault="002549F1" w:rsidP="00901043">
      <w:pPr>
        <w:numPr>
          <w:ilvl w:val="2"/>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spellStart"/>
      <w:r w:rsidRPr="002549F1">
        <w:rPr>
          <w:rFonts w:ascii="Arial" w:eastAsia="Times New Roman" w:hAnsi="Arial" w:cs="Arial"/>
          <w:color w:val="000000"/>
          <w:sz w:val="24"/>
          <w:szCs w:val="24"/>
          <w:lang w:eastAsia="ru-RU"/>
        </w:rPr>
        <w:t>Playoff</w:t>
      </w:r>
      <w:proofErr w:type="spellEnd"/>
      <w:r w:rsidRPr="002549F1">
        <w:rPr>
          <w:rFonts w:ascii="Arial" w:eastAsia="Times New Roman" w:hAnsi="Arial" w:cs="Arial"/>
          <w:color w:val="000000"/>
          <w:sz w:val="24"/>
          <w:szCs w:val="24"/>
          <w:lang w:eastAsia="ru-RU"/>
        </w:rPr>
        <w:t xml:space="preserve"> (бои «на вылет») — до 1/8 финала (до 1/6 финала, если количество участников кратно 3) включительно проводится в 1 раунд, при равенстве очков объявляется дополнительный сход до получения преимущества одним из бойцов; </w:t>
      </w:r>
      <w:proofErr w:type="spellStart"/>
      <w:r w:rsidRPr="002549F1">
        <w:rPr>
          <w:rFonts w:ascii="Arial" w:eastAsia="Times New Roman" w:hAnsi="Arial" w:cs="Arial"/>
          <w:color w:val="000000"/>
          <w:sz w:val="24"/>
          <w:szCs w:val="24"/>
          <w:lang w:eastAsia="ru-RU"/>
        </w:rPr>
        <w:t>playoff</w:t>
      </w:r>
      <w:proofErr w:type="spellEnd"/>
      <w:r w:rsidRPr="002549F1">
        <w:rPr>
          <w:rFonts w:ascii="Arial" w:eastAsia="Times New Roman" w:hAnsi="Arial" w:cs="Arial"/>
          <w:color w:val="000000"/>
          <w:sz w:val="24"/>
          <w:szCs w:val="24"/>
          <w:lang w:eastAsia="ru-RU"/>
        </w:rPr>
        <w:t xml:space="preserve"> начиная с ¼ проводится по одной из следующих схем на выбор организаторов:</w:t>
      </w:r>
    </w:p>
    <w:p w:rsidR="002549F1" w:rsidRPr="002549F1" w:rsidRDefault="002549F1" w:rsidP="00901043">
      <w:pPr>
        <w:numPr>
          <w:ilvl w:val="3"/>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Схема 1: 2 раунда со сквозным счётом (счёт не обнуляется между сходами). Если по окончании второго раунда счёт равный, объявляется дополнительный сход до получения преимущества одним из бойцов.</w:t>
      </w:r>
    </w:p>
    <w:p w:rsidR="002549F1" w:rsidRPr="002549F1" w:rsidRDefault="002549F1" w:rsidP="00901043">
      <w:pPr>
        <w:numPr>
          <w:ilvl w:val="3"/>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Схема 2: 3 раунда без сквозного счёта (счёт обнуляется после каждого раунда). Победитель определяется по количеству выигранных раундов. При счёте 2:0 третий раунд не проводится. Если по итогам трёх раундов победитель не выявлен, объявляется дополнительный сход до получения преимущества одним из бойцов.</w:t>
      </w:r>
    </w:p>
    <w:p w:rsidR="002549F1" w:rsidRPr="002549F1" w:rsidRDefault="002549F1" w:rsidP="00901043">
      <w:pPr>
        <w:numPr>
          <w:ilvl w:val="1"/>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Продолжительность раунда:</w:t>
      </w:r>
    </w:p>
    <w:p w:rsidR="002549F1" w:rsidRPr="002549F1" w:rsidRDefault="002549F1" w:rsidP="00901043">
      <w:pPr>
        <w:numPr>
          <w:ilvl w:val="2"/>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Один раунд боя в номинации «Меч и </w:t>
      </w:r>
      <w:proofErr w:type="spellStart"/>
      <w:r w:rsidRPr="002549F1">
        <w:rPr>
          <w:rFonts w:ascii="Arial" w:eastAsia="Times New Roman" w:hAnsi="Arial" w:cs="Arial"/>
          <w:color w:val="000000"/>
          <w:sz w:val="24"/>
          <w:szCs w:val="24"/>
          <w:lang w:eastAsia="ru-RU"/>
        </w:rPr>
        <w:t>баклер</w:t>
      </w:r>
      <w:proofErr w:type="spellEnd"/>
      <w:r w:rsidRPr="002549F1">
        <w:rPr>
          <w:rFonts w:ascii="Arial" w:eastAsia="Times New Roman" w:hAnsi="Arial" w:cs="Arial"/>
          <w:color w:val="000000"/>
          <w:sz w:val="24"/>
          <w:szCs w:val="24"/>
          <w:lang w:eastAsia="ru-RU"/>
        </w:rPr>
        <w:t>» длится 2 минуты общего времени — отсчёт времени не прекращается при остановке боя. При необходимости тщательного разбора фразы главный судья по своему усмотрению останавливает отсчёт времени на период, необходимый для вынесения решения. За 10 секунд до конца боя текущий сход объявляется последним и идёт не дольше 1 минуты дополнительного времени.</w:t>
      </w:r>
    </w:p>
    <w:p w:rsidR="002549F1" w:rsidRPr="002549F1" w:rsidRDefault="002549F1" w:rsidP="00901043">
      <w:pPr>
        <w:numPr>
          <w:ilvl w:val="2"/>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Раунд боя не ограничен количеством сходов.</w:t>
      </w:r>
    </w:p>
    <w:p w:rsidR="002549F1" w:rsidRPr="002549F1" w:rsidRDefault="002549F1" w:rsidP="00901043">
      <w:pPr>
        <w:numPr>
          <w:ilvl w:val="2"/>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lastRenderedPageBreak/>
        <w:t>Бой прекращается досрочно при получении одним из бойцов преимущества в 7 и более баллов.</w:t>
      </w:r>
    </w:p>
    <w:p w:rsidR="002549F1" w:rsidRPr="002549F1" w:rsidRDefault="002549F1" w:rsidP="00901043">
      <w:pPr>
        <w:numPr>
          <w:ilvl w:val="2"/>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В финальном этапе соревнований бой прекращается досрочно при нанесении обоими бойцами более чем трёх обоюдных поражений, бойцы при этом дисквалифицируются.</w:t>
      </w:r>
    </w:p>
    <w:p w:rsidR="002549F1" w:rsidRPr="002549F1" w:rsidRDefault="002549F1" w:rsidP="00901043">
      <w:pPr>
        <w:numPr>
          <w:ilvl w:val="2"/>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В финальном этапе обоюдные поражения считаются отдельно для каждого раунда.</w:t>
      </w:r>
    </w:p>
    <w:p w:rsidR="002549F1" w:rsidRPr="002549F1" w:rsidRDefault="002549F1" w:rsidP="00901043">
      <w:pPr>
        <w:numPr>
          <w:ilvl w:val="1"/>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Проведение боя:</w:t>
      </w:r>
    </w:p>
    <w:p w:rsidR="002549F1" w:rsidRPr="002549F1" w:rsidRDefault="002549F1" w:rsidP="00901043">
      <w:pPr>
        <w:numPr>
          <w:ilvl w:val="2"/>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Зоной поражения является всё тело противника.</w:t>
      </w:r>
    </w:p>
    <w:p w:rsidR="002549F1" w:rsidRPr="002549F1" w:rsidRDefault="002549F1" w:rsidP="00901043">
      <w:pPr>
        <w:numPr>
          <w:ilvl w:val="2"/>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При проведении соревнований для несовершеннолетних в номинации «Меч и </w:t>
      </w:r>
      <w:proofErr w:type="spellStart"/>
      <w:r w:rsidRPr="002549F1">
        <w:rPr>
          <w:rFonts w:ascii="Arial" w:eastAsia="Times New Roman" w:hAnsi="Arial" w:cs="Arial"/>
          <w:color w:val="000000"/>
          <w:sz w:val="24"/>
          <w:szCs w:val="24"/>
          <w:lang w:eastAsia="ru-RU"/>
        </w:rPr>
        <w:t>баклер</w:t>
      </w:r>
      <w:proofErr w:type="spellEnd"/>
      <w:r w:rsidRPr="002549F1">
        <w:rPr>
          <w:rFonts w:ascii="Arial" w:eastAsia="Times New Roman" w:hAnsi="Arial" w:cs="Arial"/>
          <w:color w:val="000000"/>
          <w:sz w:val="24"/>
          <w:szCs w:val="24"/>
          <w:lang w:eastAsia="ru-RU"/>
        </w:rPr>
        <w:t>» исключаются из поражаемой зоны кисти, стопы, пах, шея и голова.</w:t>
      </w:r>
    </w:p>
    <w:p w:rsidR="002549F1" w:rsidRPr="002549F1" w:rsidRDefault="002549F1" w:rsidP="00901043">
      <w:pPr>
        <w:numPr>
          <w:ilvl w:val="2"/>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Бой останавливается:</w:t>
      </w:r>
    </w:p>
    <w:p w:rsidR="002549F1" w:rsidRPr="002549F1" w:rsidRDefault="002549F1" w:rsidP="00901043">
      <w:pPr>
        <w:numPr>
          <w:ilvl w:val="3"/>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немедленно</w:t>
      </w:r>
      <w:proofErr w:type="gramEnd"/>
      <w:r w:rsidRPr="002549F1">
        <w:rPr>
          <w:rFonts w:ascii="Arial" w:eastAsia="Times New Roman" w:hAnsi="Arial" w:cs="Arial"/>
          <w:color w:val="000000"/>
          <w:sz w:val="24"/>
          <w:szCs w:val="24"/>
          <w:lang w:eastAsia="ru-RU"/>
        </w:rPr>
        <w:t xml:space="preserve"> после каждого результативного поражения, с учётом ответного удара, или иных действий, дающих баллы одному из бойцов;</w:t>
      </w:r>
    </w:p>
    <w:p w:rsidR="002549F1" w:rsidRPr="002549F1" w:rsidRDefault="002549F1" w:rsidP="00901043">
      <w:pPr>
        <w:numPr>
          <w:ilvl w:val="3"/>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в</w:t>
      </w:r>
      <w:proofErr w:type="gramEnd"/>
      <w:r w:rsidRPr="002549F1">
        <w:rPr>
          <w:rFonts w:ascii="Arial" w:eastAsia="Times New Roman" w:hAnsi="Arial" w:cs="Arial"/>
          <w:color w:val="000000"/>
          <w:sz w:val="24"/>
          <w:szCs w:val="24"/>
          <w:lang w:eastAsia="ru-RU"/>
        </w:rPr>
        <w:t> случае неисправности снаряжения одного из бойцов;</w:t>
      </w:r>
    </w:p>
    <w:p w:rsidR="002549F1" w:rsidRPr="002549F1" w:rsidRDefault="002549F1" w:rsidP="00901043">
      <w:pPr>
        <w:numPr>
          <w:ilvl w:val="3"/>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по</w:t>
      </w:r>
      <w:proofErr w:type="gramEnd"/>
      <w:r w:rsidRPr="002549F1">
        <w:rPr>
          <w:rFonts w:ascii="Arial" w:eastAsia="Times New Roman" w:hAnsi="Arial" w:cs="Arial"/>
          <w:color w:val="000000"/>
          <w:sz w:val="24"/>
          <w:szCs w:val="24"/>
          <w:lang w:eastAsia="ru-RU"/>
        </w:rPr>
        <w:t> просьбе бойцов или их секундантов.</w:t>
      </w:r>
    </w:p>
    <w:p w:rsidR="002549F1" w:rsidRPr="002549F1" w:rsidRDefault="002549F1" w:rsidP="00901043">
      <w:pPr>
        <w:numPr>
          <w:ilvl w:val="2"/>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Результативным считается акцентированный удар или укол, при котором оружие коснулось лезвием или остриём клинка поражаемой зоны противника и было остановлено его телом, передав при этом импульс достаточной силы.</w:t>
      </w:r>
    </w:p>
    <w:p w:rsidR="002549F1" w:rsidRPr="002549F1" w:rsidRDefault="002549F1" w:rsidP="00901043">
      <w:pPr>
        <w:numPr>
          <w:ilvl w:val="2"/>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Любые касания плоскостью клинка или гардой не являются результативными ударами.</w:t>
      </w:r>
    </w:p>
    <w:p w:rsidR="002549F1" w:rsidRPr="002549F1" w:rsidRDefault="002549F1" w:rsidP="00901043">
      <w:pPr>
        <w:numPr>
          <w:ilvl w:val="2"/>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Старший судья имеет право засчитать как поражающее действие удар или укол, при котором телу пораженного не передаётся никакого импульса, если считает, что удар не был доведен бойцом сознательно, с целью не нанести травму противнику.</w:t>
      </w:r>
    </w:p>
    <w:p w:rsidR="002549F1" w:rsidRPr="002549F1" w:rsidRDefault="002549F1" w:rsidP="00901043">
      <w:pPr>
        <w:numPr>
          <w:ilvl w:val="2"/>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Судьи имеют право засчитать как поражающее действие удар или укол, если он был не полностью остановлен защитой и передал телу пораженного импульс.</w:t>
      </w:r>
    </w:p>
    <w:p w:rsidR="002549F1" w:rsidRPr="002549F1" w:rsidRDefault="002549F1" w:rsidP="00901043">
      <w:pPr>
        <w:numPr>
          <w:ilvl w:val="1"/>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Начисление очков за действия клинком:</w:t>
      </w:r>
    </w:p>
    <w:p w:rsidR="002549F1" w:rsidRPr="002549F1" w:rsidRDefault="002549F1" w:rsidP="00901043">
      <w:pPr>
        <w:numPr>
          <w:ilvl w:val="2"/>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Укол в корпус, голову или шею приносит 2 очка;</w:t>
      </w:r>
    </w:p>
    <w:p w:rsidR="002549F1" w:rsidRPr="002549F1" w:rsidRDefault="002549F1" w:rsidP="00901043">
      <w:pPr>
        <w:numPr>
          <w:ilvl w:val="2"/>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Удар в корпус, голову или шею приносит 2 очка;</w:t>
      </w:r>
    </w:p>
    <w:p w:rsidR="002549F1" w:rsidRPr="002549F1" w:rsidRDefault="002549F1" w:rsidP="00901043">
      <w:pPr>
        <w:numPr>
          <w:ilvl w:val="2"/>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Удар/укол в конечности приносит 1 очко;</w:t>
      </w:r>
    </w:p>
    <w:p w:rsidR="002549F1" w:rsidRPr="002549F1" w:rsidRDefault="002549F1" w:rsidP="00901043">
      <w:pPr>
        <w:numPr>
          <w:ilvl w:val="2"/>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Захват или сбив клинка оружия приравнивается к клинчу.</w:t>
      </w:r>
    </w:p>
    <w:p w:rsidR="002549F1" w:rsidRPr="002549F1" w:rsidRDefault="002549F1" w:rsidP="00901043">
      <w:pPr>
        <w:numPr>
          <w:ilvl w:val="2"/>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При обоюдном поражении к зачёту принимается разность очков.</w:t>
      </w:r>
    </w:p>
    <w:p w:rsidR="002549F1" w:rsidRPr="002549F1" w:rsidRDefault="002549F1" w:rsidP="00901043">
      <w:pPr>
        <w:numPr>
          <w:ilvl w:val="2"/>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После первого обоюдного поражения в бою обоим бойцам выносится устное предупреждение; за каждую последующую обоюдную атаку у обоих бойцов вычитается по 1 рейтинговому баллу.</w:t>
      </w:r>
    </w:p>
    <w:p w:rsidR="002549F1" w:rsidRPr="002549F1" w:rsidRDefault="002549F1" w:rsidP="00901043">
      <w:pPr>
        <w:numPr>
          <w:ilvl w:val="2"/>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Результат ответного попадания вычитается из результата первого попадания, но не может его снизить менее, чем до 0.</w:t>
      </w:r>
    </w:p>
    <w:p w:rsidR="002549F1" w:rsidRPr="002549F1" w:rsidRDefault="002549F1" w:rsidP="00901043">
      <w:pPr>
        <w:numPr>
          <w:ilvl w:val="1"/>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Начисление очков в иных ситуациях:</w:t>
      </w:r>
    </w:p>
    <w:p w:rsidR="002549F1" w:rsidRPr="002549F1" w:rsidRDefault="002549F1" w:rsidP="00901043">
      <w:pPr>
        <w:numPr>
          <w:ilvl w:val="2"/>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lastRenderedPageBreak/>
        <w:t>Приносит 1 очко противнику в случае, если ни одному из бойцов не было засчитано поражений клинком:</w:t>
      </w:r>
    </w:p>
    <w:p w:rsidR="002549F1" w:rsidRPr="002549F1" w:rsidRDefault="002549F1" w:rsidP="00901043">
      <w:pPr>
        <w:numPr>
          <w:ilvl w:val="3"/>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ненамеренный</w:t>
      </w:r>
      <w:proofErr w:type="gramEnd"/>
      <w:r w:rsidRPr="002549F1">
        <w:rPr>
          <w:rFonts w:ascii="Arial" w:eastAsia="Times New Roman" w:hAnsi="Arial" w:cs="Arial"/>
          <w:color w:val="000000"/>
          <w:sz w:val="24"/>
          <w:szCs w:val="24"/>
          <w:lang w:eastAsia="ru-RU"/>
        </w:rPr>
        <w:t xml:space="preserve"> выход с ристалища обеими ногами (удары, нанесённые бойцом, обеими ногами стоящим за пределами ристалища, не засчитываются);</w:t>
      </w:r>
    </w:p>
    <w:p w:rsidR="002549F1" w:rsidRPr="002549F1" w:rsidRDefault="002549F1" w:rsidP="00901043">
      <w:pPr>
        <w:numPr>
          <w:ilvl w:val="3"/>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падение</w:t>
      </w:r>
      <w:proofErr w:type="gramEnd"/>
      <w:r w:rsidRPr="002549F1">
        <w:rPr>
          <w:rFonts w:ascii="Arial" w:eastAsia="Times New Roman" w:hAnsi="Arial" w:cs="Arial"/>
          <w:color w:val="000000"/>
          <w:sz w:val="24"/>
          <w:szCs w:val="24"/>
          <w:lang w:eastAsia="ru-RU"/>
        </w:rPr>
        <w:t> (падением считается касание поверхности площадки тремя и более точками тела бойца, исключая случаи, когда дополнительной точкой является колено или невооруженная рука бойца).</w:t>
      </w:r>
    </w:p>
    <w:p w:rsidR="002549F1" w:rsidRPr="002549F1" w:rsidRDefault="002549F1" w:rsidP="00901043">
      <w:pPr>
        <w:numPr>
          <w:ilvl w:val="2"/>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Приносит 1 очко бойцу, нанесшему удар, в случае, если ни одному из бойцов не было засчитано поражений клинком:</w:t>
      </w:r>
    </w:p>
    <w:p w:rsidR="002549F1" w:rsidRPr="002549F1" w:rsidRDefault="002549F1" w:rsidP="00901043">
      <w:pPr>
        <w:numPr>
          <w:ilvl w:val="3"/>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контролируемый</w:t>
      </w:r>
      <w:proofErr w:type="gramEnd"/>
      <w:r w:rsidRPr="002549F1">
        <w:rPr>
          <w:rFonts w:ascii="Arial" w:eastAsia="Times New Roman" w:hAnsi="Arial" w:cs="Arial"/>
          <w:color w:val="000000"/>
          <w:sz w:val="24"/>
          <w:szCs w:val="24"/>
          <w:lang w:eastAsia="ru-RU"/>
        </w:rPr>
        <w:t xml:space="preserve"> удар </w:t>
      </w:r>
      <w:proofErr w:type="spellStart"/>
      <w:r w:rsidRPr="002549F1">
        <w:rPr>
          <w:rFonts w:ascii="Arial" w:eastAsia="Times New Roman" w:hAnsi="Arial" w:cs="Arial"/>
          <w:color w:val="000000"/>
          <w:sz w:val="24"/>
          <w:szCs w:val="24"/>
          <w:lang w:eastAsia="ru-RU"/>
        </w:rPr>
        <w:t>навершием</w:t>
      </w:r>
      <w:proofErr w:type="spellEnd"/>
      <w:r w:rsidRPr="002549F1">
        <w:rPr>
          <w:rFonts w:ascii="Arial" w:eastAsia="Times New Roman" w:hAnsi="Arial" w:cs="Arial"/>
          <w:color w:val="000000"/>
          <w:sz w:val="24"/>
          <w:szCs w:val="24"/>
          <w:lang w:eastAsia="ru-RU"/>
        </w:rPr>
        <w:t xml:space="preserve"> меча в сетку маски;</w:t>
      </w:r>
    </w:p>
    <w:p w:rsidR="002549F1" w:rsidRPr="002549F1" w:rsidRDefault="002549F1" w:rsidP="00901043">
      <w:pPr>
        <w:numPr>
          <w:ilvl w:val="3"/>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бросок</w:t>
      </w:r>
      <w:proofErr w:type="gramEnd"/>
      <w:r w:rsidRPr="002549F1">
        <w:rPr>
          <w:rFonts w:ascii="Arial" w:eastAsia="Times New Roman" w:hAnsi="Arial" w:cs="Arial"/>
          <w:color w:val="000000"/>
          <w:sz w:val="24"/>
          <w:szCs w:val="24"/>
          <w:lang w:eastAsia="ru-RU"/>
        </w:rPr>
        <w:t xml:space="preserve"> противника, если боец при этом остается на ногах;</w:t>
      </w:r>
    </w:p>
    <w:p w:rsidR="002549F1" w:rsidRPr="002549F1" w:rsidRDefault="002549F1" w:rsidP="00901043">
      <w:pPr>
        <w:numPr>
          <w:ilvl w:val="3"/>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доминирование</w:t>
      </w:r>
      <w:proofErr w:type="gramEnd"/>
      <w:r w:rsidRPr="002549F1">
        <w:rPr>
          <w:rFonts w:ascii="Arial" w:eastAsia="Times New Roman" w:hAnsi="Arial" w:cs="Arial"/>
          <w:color w:val="000000"/>
          <w:sz w:val="24"/>
          <w:szCs w:val="24"/>
          <w:lang w:eastAsia="ru-RU"/>
        </w:rPr>
        <w:t xml:space="preserve"> в борьбе, то есть ситуация, в которой боец демонстрирует способность к активным атакующим действиям, а его противник такой способности лишён.</w:t>
      </w:r>
    </w:p>
    <w:p w:rsidR="002549F1" w:rsidRPr="002549F1" w:rsidRDefault="002549F1" w:rsidP="00901043">
      <w:pPr>
        <w:numPr>
          <w:ilvl w:val="1"/>
          <w:numId w:val="11"/>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Разрешенные действия, не приносящие очков:</w:t>
      </w:r>
    </w:p>
    <w:p w:rsidR="002549F1" w:rsidRPr="002549F1" w:rsidRDefault="002549F1" w:rsidP="00901043">
      <w:pPr>
        <w:numPr>
          <w:ilvl w:val="2"/>
          <w:numId w:val="12"/>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захват</w:t>
      </w:r>
      <w:proofErr w:type="gramEnd"/>
      <w:r w:rsidRPr="002549F1">
        <w:rPr>
          <w:rFonts w:ascii="Arial" w:eastAsia="Times New Roman" w:hAnsi="Arial" w:cs="Arial"/>
          <w:color w:val="000000"/>
          <w:sz w:val="24"/>
          <w:szCs w:val="24"/>
          <w:lang w:eastAsia="ru-RU"/>
        </w:rPr>
        <w:t xml:space="preserve"> свободной рукой за эфес оружия противника или атакующую руку;</w:t>
      </w:r>
    </w:p>
    <w:p w:rsidR="002549F1" w:rsidRPr="002549F1" w:rsidRDefault="002549F1" w:rsidP="00901043">
      <w:pPr>
        <w:numPr>
          <w:ilvl w:val="2"/>
          <w:numId w:val="12"/>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освобождение</w:t>
      </w:r>
      <w:proofErr w:type="gramEnd"/>
      <w:r w:rsidRPr="002549F1">
        <w:rPr>
          <w:rFonts w:ascii="Arial" w:eastAsia="Times New Roman" w:hAnsi="Arial" w:cs="Arial"/>
          <w:color w:val="000000"/>
          <w:sz w:val="24"/>
          <w:szCs w:val="24"/>
          <w:lang w:eastAsia="ru-RU"/>
        </w:rPr>
        <w:t xml:space="preserve"> захваченного оружия;</w:t>
      </w:r>
    </w:p>
    <w:p w:rsidR="002549F1" w:rsidRPr="002549F1" w:rsidRDefault="002549F1" w:rsidP="00901043">
      <w:pPr>
        <w:numPr>
          <w:ilvl w:val="2"/>
          <w:numId w:val="12"/>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клинч</w:t>
      </w:r>
      <w:proofErr w:type="gramEnd"/>
      <w:r w:rsidRPr="002549F1">
        <w:rPr>
          <w:rFonts w:ascii="Arial" w:eastAsia="Times New Roman" w:hAnsi="Arial" w:cs="Arial"/>
          <w:color w:val="000000"/>
          <w:sz w:val="24"/>
          <w:szCs w:val="24"/>
          <w:lang w:eastAsia="ru-RU"/>
        </w:rPr>
        <w:t> (на разрешение клинча дается 3 сек, по истечении этого времени бой останавливается);</w:t>
      </w:r>
    </w:p>
    <w:p w:rsidR="002549F1" w:rsidRPr="002549F1" w:rsidRDefault="002549F1" w:rsidP="00901043">
      <w:pPr>
        <w:numPr>
          <w:ilvl w:val="2"/>
          <w:numId w:val="12"/>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потеря</w:t>
      </w:r>
      <w:proofErr w:type="gramEnd"/>
      <w:r w:rsidRPr="002549F1">
        <w:rPr>
          <w:rFonts w:ascii="Arial" w:eastAsia="Times New Roman" w:hAnsi="Arial" w:cs="Arial"/>
          <w:color w:val="000000"/>
          <w:sz w:val="24"/>
          <w:szCs w:val="24"/>
          <w:lang w:eastAsia="ru-RU"/>
        </w:rPr>
        <w:t xml:space="preserve"> оружия (при потере оружия бой не останавливается, боец, сохранивший оружие, вправе нанести поражение или позволить противнику поднять оружие).</w:t>
      </w:r>
    </w:p>
    <w:p w:rsidR="002549F1" w:rsidRPr="002549F1" w:rsidRDefault="002549F1" w:rsidP="00901043">
      <w:pPr>
        <w:numPr>
          <w:ilvl w:val="1"/>
          <w:numId w:val="12"/>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Запрещённые действия:</w:t>
      </w:r>
    </w:p>
    <w:p w:rsidR="002549F1" w:rsidRPr="002549F1" w:rsidRDefault="002549F1" w:rsidP="00901043">
      <w:pPr>
        <w:numPr>
          <w:ilvl w:val="2"/>
          <w:numId w:val="12"/>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выполнение</w:t>
      </w:r>
      <w:proofErr w:type="gramEnd"/>
      <w:r w:rsidRPr="002549F1">
        <w:rPr>
          <w:rFonts w:ascii="Arial" w:eastAsia="Times New Roman" w:hAnsi="Arial" w:cs="Arial"/>
          <w:color w:val="000000"/>
          <w:sz w:val="24"/>
          <w:szCs w:val="24"/>
          <w:lang w:eastAsia="ru-RU"/>
        </w:rPr>
        <w:t xml:space="preserve"> ударов (уколов) до команды «Бой» и после команды «Стоп»</w:t>
      </w:r>
    </w:p>
    <w:p w:rsidR="002549F1" w:rsidRPr="002549F1" w:rsidRDefault="002549F1" w:rsidP="00901043">
      <w:pPr>
        <w:numPr>
          <w:ilvl w:val="2"/>
          <w:numId w:val="12"/>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применение</w:t>
      </w:r>
      <w:proofErr w:type="gramEnd"/>
      <w:r w:rsidRPr="002549F1">
        <w:rPr>
          <w:rFonts w:ascii="Arial" w:eastAsia="Times New Roman" w:hAnsi="Arial" w:cs="Arial"/>
          <w:color w:val="000000"/>
          <w:sz w:val="24"/>
          <w:szCs w:val="24"/>
          <w:lang w:eastAsia="ru-RU"/>
        </w:rPr>
        <w:t xml:space="preserve"> любых приёмов рукопашного боя, кроме явно разрешённых правилами номинации;</w:t>
      </w:r>
    </w:p>
    <w:p w:rsidR="002549F1" w:rsidRPr="002549F1" w:rsidRDefault="002549F1" w:rsidP="00901043">
      <w:pPr>
        <w:numPr>
          <w:ilvl w:val="2"/>
          <w:numId w:val="12"/>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удары</w:t>
      </w:r>
      <w:proofErr w:type="gramEnd"/>
      <w:r w:rsidRPr="002549F1">
        <w:rPr>
          <w:rFonts w:ascii="Arial" w:eastAsia="Times New Roman" w:hAnsi="Arial" w:cs="Arial"/>
          <w:color w:val="000000"/>
          <w:sz w:val="24"/>
          <w:szCs w:val="24"/>
          <w:lang w:eastAsia="ru-RU"/>
        </w:rPr>
        <w:t xml:space="preserve"> </w:t>
      </w:r>
      <w:proofErr w:type="spellStart"/>
      <w:r w:rsidRPr="002549F1">
        <w:rPr>
          <w:rFonts w:ascii="Arial" w:eastAsia="Times New Roman" w:hAnsi="Arial" w:cs="Arial"/>
          <w:color w:val="000000"/>
          <w:sz w:val="24"/>
          <w:szCs w:val="24"/>
          <w:lang w:eastAsia="ru-RU"/>
        </w:rPr>
        <w:t>баклером</w:t>
      </w:r>
      <w:proofErr w:type="spellEnd"/>
      <w:r w:rsidRPr="002549F1">
        <w:rPr>
          <w:rFonts w:ascii="Arial" w:eastAsia="Times New Roman" w:hAnsi="Arial" w:cs="Arial"/>
          <w:color w:val="000000"/>
          <w:sz w:val="24"/>
          <w:szCs w:val="24"/>
          <w:lang w:eastAsia="ru-RU"/>
        </w:rPr>
        <w:t>;</w:t>
      </w:r>
    </w:p>
    <w:p w:rsidR="002549F1" w:rsidRPr="002549F1" w:rsidRDefault="002549F1" w:rsidP="00901043">
      <w:pPr>
        <w:numPr>
          <w:ilvl w:val="2"/>
          <w:numId w:val="12"/>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умышленный</w:t>
      </w:r>
      <w:proofErr w:type="gramEnd"/>
      <w:r w:rsidRPr="002549F1">
        <w:rPr>
          <w:rFonts w:ascii="Arial" w:eastAsia="Times New Roman" w:hAnsi="Arial" w:cs="Arial"/>
          <w:color w:val="000000"/>
          <w:sz w:val="24"/>
          <w:szCs w:val="24"/>
          <w:lang w:eastAsia="ru-RU"/>
        </w:rPr>
        <w:t xml:space="preserve"> выход за границу ристалища до окончания боя;</w:t>
      </w:r>
    </w:p>
    <w:p w:rsidR="002549F1" w:rsidRPr="002549F1" w:rsidRDefault="002549F1" w:rsidP="00901043">
      <w:pPr>
        <w:numPr>
          <w:ilvl w:val="2"/>
          <w:numId w:val="12"/>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сознательное</w:t>
      </w:r>
      <w:proofErr w:type="gramEnd"/>
      <w:r w:rsidRPr="002549F1">
        <w:rPr>
          <w:rFonts w:ascii="Arial" w:eastAsia="Times New Roman" w:hAnsi="Arial" w:cs="Arial"/>
          <w:color w:val="000000"/>
          <w:sz w:val="24"/>
          <w:szCs w:val="24"/>
          <w:lang w:eastAsia="ru-RU"/>
        </w:rPr>
        <w:t xml:space="preserve"> проведение атак в </w:t>
      </w:r>
      <w:proofErr w:type="spellStart"/>
      <w:r w:rsidRPr="002549F1">
        <w:rPr>
          <w:rFonts w:ascii="Arial" w:eastAsia="Times New Roman" w:hAnsi="Arial" w:cs="Arial"/>
          <w:color w:val="000000"/>
          <w:sz w:val="24"/>
          <w:szCs w:val="24"/>
          <w:lang w:eastAsia="ru-RU"/>
        </w:rPr>
        <w:t>непоражаемую</w:t>
      </w:r>
      <w:proofErr w:type="spellEnd"/>
      <w:r w:rsidRPr="002549F1">
        <w:rPr>
          <w:rFonts w:ascii="Arial" w:eastAsia="Times New Roman" w:hAnsi="Arial" w:cs="Arial"/>
          <w:color w:val="000000"/>
          <w:sz w:val="24"/>
          <w:szCs w:val="24"/>
          <w:lang w:eastAsia="ru-RU"/>
        </w:rPr>
        <w:t xml:space="preserve"> зону противника или с целью нанести противнику травму;</w:t>
      </w:r>
    </w:p>
    <w:p w:rsidR="002549F1" w:rsidRPr="002549F1" w:rsidRDefault="002549F1" w:rsidP="00901043">
      <w:pPr>
        <w:numPr>
          <w:ilvl w:val="2"/>
          <w:numId w:val="12"/>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сознательная</w:t>
      </w:r>
      <w:proofErr w:type="gramEnd"/>
      <w:r w:rsidRPr="002549F1">
        <w:rPr>
          <w:rFonts w:ascii="Arial" w:eastAsia="Times New Roman" w:hAnsi="Arial" w:cs="Arial"/>
          <w:color w:val="000000"/>
          <w:sz w:val="24"/>
          <w:szCs w:val="24"/>
          <w:lang w:eastAsia="ru-RU"/>
        </w:rPr>
        <w:t xml:space="preserve"> подстановка </w:t>
      </w:r>
      <w:proofErr w:type="spellStart"/>
      <w:r w:rsidRPr="002549F1">
        <w:rPr>
          <w:rFonts w:ascii="Arial" w:eastAsia="Times New Roman" w:hAnsi="Arial" w:cs="Arial"/>
          <w:color w:val="000000"/>
          <w:sz w:val="24"/>
          <w:szCs w:val="24"/>
          <w:lang w:eastAsia="ru-RU"/>
        </w:rPr>
        <w:t>непоражаемой</w:t>
      </w:r>
      <w:proofErr w:type="spellEnd"/>
      <w:r w:rsidRPr="002549F1">
        <w:rPr>
          <w:rFonts w:ascii="Arial" w:eastAsia="Times New Roman" w:hAnsi="Arial" w:cs="Arial"/>
          <w:color w:val="000000"/>
          <w:sz w:val="24"/>
          <w:szCs w:val="24"/>
          <w:lang w:eastAsia="ru-RU"/>
        </w:rPr>
        <w:t xml:space="preserve"> зоны под атаки противника;</w:t>
      </w:r>
    </w:p>
    <w:p w:rsidR="002549F1" w:rsidRPr="002549F1" w:rsidRDefault="002549F1" w:rsidP="00901043">
      <w:pPr>
        <w:numPr>
          <w:ilvl w:val="2"/>
          <w:numId w:val="12"/>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умышленное</w:t>
      </w:r>
      <w:proofErr w:type="gramEnd"/>
      <w:r w:rsidRPr="002549F1">
        <w:rPr>
          <w:rFonts w:ascii="Arial" w:eastAsia="Times New Roman" w:hAnsi="Arial" w:cs="Arial"/>
          <w:color w:val="000000"/>
          <w:sz w:val="24"/>
          <w:szCs w:val="24"/>
          <w:lang w:eastAsia="ru-RU"/>
        </w:rPr>
        <w:t xml:space="preserve"> повреждение снаряжения противника или организаторов;</w:t>
      </w:r>
    </w:p>
    <w:p w:rsidR="002549F1" w:rsidRPr="002549F1" w:rsidRDefault="002549F1" w:rsidP="00901043">
      <w:pPr>
        <w:numPr>
          <w:ilvl w:val="2"/>
          <w:numId w:val="12"/>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снятие</w:t>
      </w:r>
      <w:proofErr w:type="gramEnd"/>
      <w:r w:rsidRPr="002549F1">
        <w:rPr>
          <w:rFonts w:ascii="Arial" w:eastAsia="Times New Roman" w:hAnsi="Arial" w:cs="Arial"/>
          <w:color w:val="000000"/>
          <w:sz w:val="24"/>
          <w:szCs w:val="24"/>
          <w:lang w:eastAsia="ru-RU"/>
        </w:rPr>
        <w:t xml:space="preserve"> экипировки до завершения поединка.</w:t>
      </w:r>
    </w:p>
    <w:p w:rsidR="002549F1" w:rsidRPr="002549F1" w:rsidRDefault="002549F1" w:rsidP="00901043">
      <w:pPr>
        <w:numPr>
          <w:ilvl w:val="1"/>
          <w:numId w:val="12"/>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Штрафные санкции:</w:t>
      </w:r>
    </w:p>
    <w:p w:rsidR="002549F1" w:rsidRPr="002549F1" w:rsidRDefault="002549F1" w:rsidP="00901043">
      <w:pPr>
        <w:numPr>
          <w:ilvl w:val="2"/>
          <w:numId w:val="13"/>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Бойцам запрещается:</w:t>
      </w:r>
    </w:p>
    <w:p w:rsidR="002549F1" w:rsidRPr="002549F1" w:rsidRDefault="002549F1" w:rsidP="00901043">
      <w:pPr>
        <w:numPr>
          <w:ilvl w:val="3"/>
          <w:numId w:val="13"/>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находиться</w:t>
      </w:r>
      <w:proofErr w:type="gramEnd"/>
      <w:r w:rsidRPr="002549F1">
        <w:rPr>
          <w:rFonts w:ascii="Arial" w:eastAsia="Times New Roman" w:hAnsi="Arial" w:cs="Arial"/>
          <w:color w:val="000000"/>
          <w:sz w:val="24"/>
          <w:szCs w:val="24"/>
          <w:lang w:eastAsia="ru-RU"/>
        </w:rPr>
        <w:t xml:space="preserve"> на месте проведения соревнований в нетрезвом состоянии, употреблять алкоголь и наркотические вещества;</w:t>
      </w:r>
    </w:p>
    <w:p w:rsidR="002549F1" w:rsidRPr="002549F1" w:rsidRDefault="002549F1" w:rsidP="00901043">
      <w:pPr>
        <w:numPr>
          <w:ilvl w:val="3"/>
          <w:numId w:val="13"/>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вмешиваться</w:t>
      </w:r>
      <w:proofErr w:type="gramEnd"/>
      <w:r w:rsidRPr="002549F1">
        <w:rPr>
          <w:rFonts w:ascii="Arial" w:eastAsia="Times New Roman" w:hAnsi="Arial" w:cs="Arial"/>
          <w:color w:val="000000"/>
          <w:sz w:val="24"/>
          <w:szCs w:val="24"/>
          <w:lang w:eastAsia="ru-RU"/>
        </w:rPr>
        <w:t xml:space="preserve"> в работу организаторов турнира, судей и секретарей;</w:t>
      </w:r>
    </w:p>
    <w:p w:rsidR="002549F1" w:rsidRPr="002549F1" w:rsidRDefault="002549F1" w:rsidP="00901043">
      <w:pPr>
        <w:numPr>
          <w:ilvl w:val="3"/>
          <w:numId w:val="13"/>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lastRenderedPageBreak/>
        <w:t>демонстрировать</w:t>
      </w:r>
      <w:proofErr w:type="gramEnd"/>
      <w:r w:rsidRPr="002549F1">
        <w:rPr>
          <w:rFonts w:ascii="Arial" w:eastAsia="Times New Roman" w:hAnsi="Arial" w:cs="Arial"/>
          <w:color w:val="000000"/>
          <w:sz w:val="24"/>
          <w:szCs w:val="24"/>
          <w:lang w:eastAsia="ru-RU"/>
        </w:rPr>
        <w:t xml:space="preserve"> агрессивное поведение вне рамок поединка (окрики, нецензурная брань, бросание предметов);</w:t>
      </w:r>
    </w:p>
    <w:p w:rsidR="002549F1" w:rsidRPr="002549F1" w:rsidRDefault="002549F1" w:rsidP="00901043">
      <w:pPr>
        <w:numPr>
          <w:ilvl w:val="3"/>
          <w:numId w:val="13"/>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совершать</w:t>
      </w:r>
      <w:proofErr w:type="gramEnd"/>
      <w:r w:rsidRPr="002549F1">
        <w:rPr>
          <w:rFonts w:ascii="Arial" w:eastAsia="Times New Roman" w:hAnsi="Arial" w:cs="Arial"/>
          <w:color w:val="000000"/>
          <w:sz w:val="24"/>
          <w:szCs w:val="24"/>
          <w:lang w:eastAsia="ru-RU"/>
        </w:rPr>
        <w:t xml:space="preserve"> иные запрещённые действия.</w:t>
      </w:r>
    </w:p>
    <w:p w:rsidR="002549F1" w:rsidRPr="002549F1" w:rsidRDefault="002549F1" w:rsidP="00901043">
      <w:pPr>
        <w:numPr>
          <w:ilvl w:val="2"/>
          <w:numId w:val="13"/>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В случае нарушения вышеперечисленных запретов, главный судья выносит бойцу предупреждение с занесением в протокол соревнований.</w:t>
      </w:r>
    </w:p>
    <w:p w:rsidR="002549F1" w:rsidRPr="002549F1" w:rsidRDefault="002549F1" w:rsidP="00901043">
      <w:pPr>
        <w:numPr>
          <w:ilvl w:val="2"/>
          <w:numId w:val="13"/>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Три предупреждения, вынесенных в одном поединке, приводят к техническому поражению.</w:t>
      </w:r>
    </w:p>
    <w:p w:rsidR="002549F1" w:rsidRPr="002549F1" w:rsidRDefault="002549F1" w:rsidP="00901043">
      <w:pPr>
        <w:numPr>
          <w:ilvl w:val="2"/>
          <w:numId w:val="13"/>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Пять предупреждений, вынесенных в рамках одного эшелона, приводят к дисквалификации участника.</w:t>
      </w:r>
    </w:p>
    <w:p w:rsidR="002549F1" w:rsidRPr="002549F1" w:rsidRDefault="002549F1" w:rsidP="00901043">
      <w:pPr>
        <w:numPr>
          <w:ilvl w:val="2"/>
          <w:numId w:val="13"/>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Старший судья на своё усмотрение может вынести на рассмотрение главного судьи турнира вопрос о дисквалификации участника без вынесения ему предупреждений.</w:t>
      </w:r>
    </w:p>
    <w:p w:rsidR="002549F1" w:rsidRPr="002549F1" w:rsidRDefault="002549F1" w:rsidP="00901043">
      <w:pPr>
        <w:numPr>
          <w:ilvl w:val="2"/>
          <w:numId w:val="13"/>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Если нарушение было неопасным, неумышленным, не грубым и совершено в первый раз, на усмотрение главного судьи может быть вынесено устное замечание, которое не несёт дальнейших последствий.</w:t>
      </w:r>
    </w:p>
    <w:p w:rsidR="002549F1" w:rsidRPr="002549F1" w:rsidRDefault="002549F1" w:rsidP="00901043">
      <w:pPr>
        <w:numPr>
          <w:ilvl w:val="2"/>
          <w:numId w:val="13"/>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В случае вынесения предупреждения результаты попадания бойца в сходе, в котором было засчитано нарушение, не засчитываются, а сам боец получает штрафное очко.</w:t>
      </w:r>
    </w:p>
    <w:p w:rsidR="002549F1" w:rsidRPr="002549F1" w:rsidRDefault="002549F1" w:rsidP="00901043">
      <w:pPr>
        <w:numPr>
          <w:ilvl w:val="2"/>
          <w:numId w:val="13"/>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Умышленный выход за границу ристалища до окончания боя приводит к техническому поражению бойца.</w:t>
      </w:r>
    </w:p>
    <w:p w:rsidR="002549F1" w:rsidRDefault="002549F1" w:rsidP="00901043">
      <w:pPr>
        <w:shd w:val="clear" w:color="auto" w:fill="FFFFFF"/>
        <w:tabs>
          <w:tab w:val="left" w:pos="284"/>
          <w:tab w:val="num" w:pos="426"/>
        </w:tabs>
        <w:spacing w:after="0" w:line="360" w:lineRule="auto"/>
        <w:ind w:left="284" w:right="-1" w:hanging="284"/>
        <w:jc w:val="both"/>
        <w:rPr>
          <w:rFonts w:ascii="Arial" w:eastAsia="Times New Roman" w:hAnsi="Arial" w:cs="Arial"/>
          <w:b/>
          <w:bCs/>
          <w:color w:val="000000"/>
          <w:sz w:val="24"/>
          <w:szCs w:val="24"/>
          <w:lang w:eastAsia="ru-RU"/>
        </w:rPr>
      </w:pPr>
      <w:r w:rsidRPr="002549F1">
        <w:rPr>
          <w:rFonts w:ascii="Arial" w:eastAsia="Times New Roman" w:hAnsi="Arial" w:cs="Arial"/>
          <w:b/>
          <w:bCs/>
          <w:color w:val="000000"/>
          <w:sz w:val="24"/>
          <w:szCs w:val="24"/>
          <w:lang w:eastAsia="ru-RU"/>
        </w:rPr>
        <w:t xml:space="preserve">Глава </w:t>
      </w:r>
      <w:r>
        <w:rPr>
          <w:rFonts w:ascii="Arial" w:eastAsia="Times New Roman" w:hAnsi="Arial" w:cs="Arial"/>
          <w:b/>
          <w:bCs/>
          <w:color w:val="000000"/>
          <w:sz w:val="24"/>
          <w:szCs w:val="24"/>
          <w:lang w:eastAsia="ru-RU"/>
        </w:rPr>
        <w:t>6</w:t>
      </w:r>
      <w:r w:rsidRPr="002549F1">
        <w:rPr>
          <w:rFonts w:ascii="Arial" w:eastAsia="Times New Roman" w:hAnsi="Arial" w:cs="Arial"/>
          <w:b/>
          <w:bCs/>
          <w:color w:val="000000"/>
          <w:sz w:val="24"/>
          <w:szCs w:val="24"/>
          <w:lang w:eastAsia="ru-RU"/>
        </w:rPr>
        <w:t>. Правила номинации «Длинный меч»</w:t>
      </w:r>
    </w:p>
    <w:p w:rsidR="00C25F00" w:rsidRPr="002549F1" w:rsidRDefault="00C25F00" w:rsidP="00901043">
      <w:p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
    <w:p w:rsidR="002549F1" w:rsidRPr="00C25F00" w:rsidRDefault="002549F1" w:rsidP="00901043">
      <w:pPr>
        <w:numPr>
          <w:ilvl w:val="0"/>
          <w:numId w:val="14"/>
        </w:numPr>
        <w:shd w:val="clear" w:color="auto" w:fill="FFFFFF"/>
        <w:tabs>
          <w:tab w:val="left" w:pos="284"/>
          <w:tab w:val="num" w:pos="426"/>
        </w:tabs>
        <w:spacing w:after="0" w:line="360" w:lineRule="auto"/>
        <w:ind w:left="284" w:right="-1" w:hanging="284"/>
        <w:jc w:val="both"/>
        <w:rPr>
          <w:rFonts w:ascii="Arial" w:eastAsia="Times New Roman" w:hAnsi="Arial" w:cs="Arial"/>
          <w:b/>
          <w:color w:val="000000"/>
          <w:sz w:val="24"/>
          <w:szCs w:val="24"/>
          <w:lang w:eastAsia="ru-RU"/>
        </w:rPr>
      </w:pPr>
      <w:r w:rsidRPr="00C25F00">
        <w:rPr>
          <w:rFonts w:ascii="Arial" w:eastAsia="Times New Roman" w:hAnsi="Arial" w:cs="Arial"/>
          <w:b/>
          <w:color w:val="000000"/>
          <w:sz w:val="24"/>
          <w:szCs w:val="24"/>
          <w:lang w:eastAsia="ru-RU"/>
        </w:rPr>
        <w:t>Требования к снаряжению.</w:t>
      </w:r>
    </w:p>
    <w:p w:rsidR="002549F1" w:rsidRPr="002549F1" w:rsidRDefault="002549F1" w:rsidP="00901043">
      <w:pPr>
        <w:numPr>
          <w:ilvl w:val="1"/>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Наступательное снаряжение.</w:t>
      </w:r>
    </w:p>
    <w:p w:rsidR="002549F1" w:rsidRDefault="002549F1" w:rsidP="00901043">
      <w:pPr>
        <w:numPr>
          <w:ilvl w:val="2"/>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Общий вес меча, готового для использования, составляет не менее 1.30 кг и не более 2.00 кг. При измерении общего веса меча необходимо учитывать погрешность прибора, с помощью которого производится измерение.</w:t>
      </w:r>
    </w:p>
    <w:p w:rsidR="002549F1" w:rsidRPr="002549F1" w:rsidRDefault="002549F1" w:rsidP="00901043">
      <w:pPr>
        <w:numPr>
          <w:ilvl w:val="2"/>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Общая максимальная длина длинного меча — 135 см.</w:t>
      </w:r>
      <w:r w:rsidRPr="002549F1">
        <w:rPr>
          <w:rFonts w:ascii="Arial" w:eastAsia="Times New Roman" w:hAnsi="Arial" w:cs="Arial"/>
          <w:color w:val="000000"/>
          <w:sz w:val="24"/>
          <w:szCs w:val="24"/>
          <w:lang w:eastAsia="ru-RU"/>
        </w:rPr>
        <w:br/>
      </w:r>
    </w:p>
    <w:p w:rsidR="002549F1" w:rsidRPr="002549F1" w:rsidRDefault="002549F1" w:rsidP="00901043">
      <w:pPr>
        <w:numPr>
          <w:ilvl w:val="2"/>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Характеристика клинка:</w:t>
      </w:r>
    </w:p>
    <w:p w:rsidR="002549F1" w:rsidRPr="002549F1" w:rsidRDefault="002549F1" w:rsidP="00901043">
      <w:pPr>
        <w:numPr>
          <w:ilvl w:val="3"/>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Клинок меча изготовлен из стали.</w:t>
      </w:r>
    </w:p>
    <w:p w:rsidR="002549F1" w:rsidRPr="002549F1" w:rsidRDefault="002549F1" w:rsidP="00901043">
      <w:pPr>
        <w:numPr>
          <w:ilvl w:val="3"/>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Клинок должен быть прямым.</w:t>
      </w:r>
    </w:p>
    <w:p w:rsidR="002549F1" w:rsidRPr="002549F1" w:rsidRDefault="002549F1" w:rsidP="00901043">
      <w:pPr>
        <w:numPr>
          <w:ilvl w:val="3"/>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Клинок не должен иметь зазубрин, крупных щербин и иных повреждений.</w:t>
      </w:r>
    </w:p>
    <w:p w:rsidR="002549F1" w:rsidRPr="002549F1" w:rsidRDefault="002549F1" w:rsidP="00901043">
      <w:pPr>
        <w:numPr>
          <w:ilvl w:val="3"/>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Острие должно иметь площадь не менее 0,6 см². Для этого предусматривается защитный наконечник. Площадь должна быть измерена на расстоянии не более 5 мм от конца клинка.</w:t>
      </w:r>
    </w:p>
    <w:p w:rsidR="002549F1" w:rsidRPr="002549F1" w:rsidRDefault="002549F1" w:rsidP="00901043">
      <w:pPr>
        <w:numPr>
          <w:ilvl w:val="3"/>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Грани клинка должны быть сглажены, для того, чтобы они не были режущими.</w:t>
      </w:r>
    </w:p>
    <w:p w:rsidR="002549F1" w:rsidRPr="002549F1" w:rsidRDefault="002549F1" w:rsidP="00901043">
      <w:pPr>
        <w:numPr>
          <w:ilvl w:val="3"/>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Клинок должен равномерно изгибаться как минимум в верхней трети.</w:t>
      </w:r>
    </w:p>
    <w:p w:rsidR="002549F1" w:rsidRPr="002549F1" w:rsidRDefault="002549F1" w:rsidP="00901043">
      <w:pPr>
        <w:numPr>
          <w:ilvl w:val="2"/>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lastRenderedPageBreak/>
        <w:t>Характеристика эфеса:</w:t>
      </w:r>
    </w:p>
    <w:p w:rsidR="002549F1" w:rsidRPr="002549F1" w:rsidRDefault="002549F1" w:rsidP="00901043">
      <w:pPr>
        <w:numPr>
          <w:ilvl w:val="3"/>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Эфес не должен содержать острых элементов.</w:t>
      </w:r>
    </w:p>
    <w:p w:rsidR="002549F1" w:rsidRPr="002549F1" w:rsidRDefault="002549F1" w:rsidP="00901043">
      <w:pPr>
        <w:numPr>
          <w:ilvl w:val="3"/>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Гарда меча должна представлять собой простое перекрестие, без колец.</w:t>
      </w:r>
    </w:p>
    <w:p w:rsidR="002549F1" w:rsidRPr="002549F1" w:rsidRDefault="002549F1" w:rsidP="00901043">
      <w:pPr>
        <w:numPr>
          <w:ilvl w:val="3"/>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Гарда длинного меча должна быть выполнена из стали.</w:t>
      </w:r>
    </w:p>
    <w:p w:rsidR="002549F1" w:rsidRPr="009F7480" w:rsidRDefault="002549F1" w:rsidP="00901043">
      <w:pPr>
        <w:numPr>
          <w:ilvl w:val="0"/>
          <w:numId w:val="14"/>
        </w:numPr>
        <w:shd w:val="clear" w:color="auto" w:fill="FFFFFF"/>
        <w:tabs>
          <w:tab w:val="left" w:pos="284"/>
          <w:tab w:val="num" w:pos="426"/>
        </w:tabs>
        <w:spacing w:after="0" w:line="360" w:lineRule="auto"/>
        <w:ind w:left="284" w:right="-1" w:hanging="284"/>
        <w:jc w:val="both"/>
        <w:rPr>
          <w:rFonts w:ascii="Arial" w:eastAsia="Times New Roman" w:hAnsi="Arial" w:cs="Arial"/>
          <w:b/>
          <w:color w:val="000000"/>
          <w:sz w:val="24"/>
          <w:szCs w:val="24"/>
          <w:lang w:eastAsia="ru-RU"/>
        </w:rPr>
      </w:pPr>
      <w:r w:rsidRPr="009F7480">
        <w:rPr>
          <w:rFonts w:ascii="Arial" w:eastAsia="Times New Roman" w:hAnsi="Arial" w:cs="Arial"/>
          <w:b/>
          <w:color w:val="000000"/>
          <w:sz w:val="24"/>
          <w:szCs w:val="24"/>
          <w:lang w:eastAsia="ru-RU"/>
        </w:rPr>
        <w:t>Регламент проведения номинации.</w:t>
      </w:r>
    </w:p>
    <w:p w:rsidR="002549F1" w:rsidRPr="002549F1" w:rsidRDefault="002549F1" w:rsidP="00901043">
      <w:pPr>
        <w:numPr>
          <w:ilvl w:val="1"/>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Бои проводятся в два этапа:</w:t>
      </w:r>
    </w:p>
    <w:p w:rsidR="002549F1" w:rsidRPr="002549F1" w:rsidRDefault="002549F1" w:rsidP="00901043">
      <w:pPr>
        <w:numPr>
          <w:ilvl w:val="2"/>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Отборочные бои — 1 раунд (при равенстве очков в протокол записывается ничья).</w:t>
      </w:r>
    </w:p>
    <w:p w:rsidR="002549F1" w:rsidRPr="002549F1" w:rsidRDefault="002549F1" w:rsidP="00901043">
      <w:pPr>
        <w:numPr>
          <w:ilvl w:val="2"/>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spellStart"/>
      <w:r w:rsidRPr="002549F1">
        <w:rPr>
          <w:rFonts w:ascii="Arial" w:eastAsia="Times New Roman" w:hAnsi="Arial" w:cs="Arial"/>
          <w:color w:val="000000"/>
          <w:sz w:val="24"/>
          <w:szCs w:val="24"/>
          <w:lang w:eastAsia="ru-RU"/>
        </w:rPr>
        <w:t>Playoff</w:t>
      </w:r>
      <w:proofErr w:type="spellEnd"/>
      <w:r w:rsidRPr="002549F1">
        <w:rPr>
          <w:rFonts w:ascii="Arial" w:eastAsia="Times New Roman" w:hAnsi="Arial" w:cs="Arial"/>
          <w:color w:val="000000"/>
          <w:sz w:val="24"/>
          <w:szCs w:val="24"/>
          <w:lang w:eastAsia="ru-RU"/>
        </w:rPr>
        <w:t xml:space="preserve"> (бои «на вылет») — до 1/8 финала (до 1/6 финала, если количество участников кратно 3) включительно проводится в 1 раунд, при равенстве очков объявляется дополнительный сход до получения преимущества одним из бойцов; </w:t>
      </w:r>
      <w:proofErr w:type="spellStart"/>
      <w:r w:rsidRPr="002549F1">
        <w:rPr>
          <w:rFonts w:ascii="Arial" w:eastAsia="Times New Roman" w:hAnsi="Arial" w:cs="Arial"/>
          <w:color w:val="000000"/>
          <w:sz w:val="24"/>
          <w:szCs w:val="24"/>
          <w:lang w:eastAsia="ru-RU"/>
        </w:rPr>
        <w:t>playoff</w:t>
      </w:r>
      <w:proofErr w:type="spellEnd"/>
      <w:r w:rsidRPr="002549F1">
        <w:rPr>
          <w:rFonts w:ascii="Arial" w:eastAsia="Times New Roman" w:hAnsi="Arial" w:cs="Arial"/>
          <w:color w:val="000000"/>
          <w:sz w:val="24"/>
          <w:szCs w:val="24"/>
          <w:lang w:eastAsia="ru-RU"/>
        </w:rPr>
        <w:t xml:space="preserve"> начиная с ¼ проводится по одной из следующих схем на выбор организаторов:</w:t>
      </w:r>
    </w:p>
    <w:p w:rsidR="002549F1" w:rsidRPr="002549F1" w:rsidRDefault="002549F1" w:rsidP="00901043">
      <w:pPr>
        <w:numPr>
          <w:ilvl w:val="3"/>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Схема 1: 2 раунда со сквозным счётом (счёт не обнуляется между сходами). Если по окончании второго раунда счёт равный, объявляется дополнительный сход до получения преимущества одним из бойцов.</w:t>
      </w:r>
    </w:p>
    <w:p w:rsidR="002549F1" w:rsidRPr="002549F1" w:rsidRDefault="002549F1" w:rsidP="00901043">
      <w:pPr>
        <w:numPr>
          <w:ilvl w:val="3"/>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Схема 2: 3 раунда без сквозного счёта (счёт обнуляется после каждого раунда). Победитель определяется по количеству выигранных раундов. При счёте 2:0 третий раунд не проводится. Если по итогам трёх раундов победитель не выявлен, объявляется дополнительный сход до получения преимущества одним из бойцов.</w:t>
      </w:r>
    </w:p>
    <w:p w:rsidR="002549F1" w:rsidRPr="002549F1" w:rsidRDefault="002549F1" w:rsidP="00901043">
      <w:pPr>
        <w:numPr>
          <w:ilvl w:val="1"/>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Продолжительность раунда</w:t>
      </w:r>
    </w:p>
    <w:p w:rsidR="002549F1" w:rsidRPr="002549F1" w:rsidRDefault="002549F1" w:rsidP="00901043">
      <w:pPr>
        <w:numPr>
          <w:ilvl w:val="2"/>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Один раунд боя в номинации «Длинный меч» длится 2 минуты общего времени — отсчет времени не прекращается при остановке боя. При необходимости тщательного разбора фразы главный судья по своему усмотрению останавливает отсчет времени на период, необходимый для вынесения решения. За 10 секунд до конца боя текущий сход объявляется последним и идет не дольше 1 минуты дополнительного времени.</w:t>
      </w:r>
    </w:p>
    <w:p w:rsidR="002549F1" w:rsidRPr="002549F1" w:rsidRDefault="002549F1" w:rsidP="00901043">
      <w:pPr>
        <w:numPr>
          <w:ilvl w:val="2"/>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Раунд боя не ограничен количеством сходов.</w:t>
      </w:r>
    </w:p>
    <w:p w:rsidR="002549F1" w:rsidRPr="002549F1" w:rsidRDefault="002549F1" w:rsidP="00901043">
      <w:pPr>
        <w:numPr>
          <w:ilvl w:val="2"/>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Бой прекращается досрочно при получении одним из бойцов преимущества в 7 и более баллов.</w:t>
      </w:r>
    </w:p>
    <w:p w:rsidR="002549F1" w:rsidRPr="002549F1" w:rsidRDefault="002549F1" w:rsidP="00901043">
      <w:pPr>
        <w:numPr>
          <w:ilvl w:val="2"/>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В финальном этапе соревнований бой прекращается досрочно при нанесении обоими бойцами более чем трех обоюдных поражений, бойцы при этом дисквалифицируются.</w:t>
      </w:r>
    </w:p>
    <w:p w:rsidR="002549F1" w:rsidRPr="002549F1" w:rsidRDefault="002549F1" w:rsidP="00901043">
      <w:pPr>
        <w:numPr>
          <w:ilvl w:val="2"/>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В финальном этапе обоюдные поражения считаются отдельно для каждого раунда.</w:t>
      </w:r>
    </w:p>
    <w:p w:rsidR="002549F1" w:rsidRPr="002549F1" w:rsidRDefault="002549F1" w:rsidP="00901043">
      <w:pPr>
        <w:numPr>
          <w:ilvl w:val="1"/>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Проведение боя.</w:t>
      </w:r>
    </w:p>
    <w:p w:rsidR="002549F1" w:rsidRPr="002549F1" w:rsidRDefault="002549F1" w:rsidP="00901043">
      <w:pPr>
        <w:numPr>
          <w:ilvl w:val="2"/>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Зоной поражения является все тело противника.</w:t>
      </w:r>
    </w:p>
    <w:p w:rsidR="002549F1" w:rsidRPr="002549F1" w:rsidRDefault="002549F1" w:rsidP="00901043">
      <w:pPr>
        <w:numPr>
          <w:ilvl w:val="2"/>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Зоной поражения является все тело противника. При проведении соревнований для несовершеннолетних в номинации «Длинный меч» исключаются из поражаемой зоны кисти, стопы, пах, шея и голова.</w:t>
      </w:r>
    </w:p>
    <w:p w:rsidR="002549F1" w:rsidRPr="002549F1" w:rsidRDefault="002549F1" w:rsidP="00901043">
      <w:pPr>
        <w:numPr>
          <w:ilvl w:val="2"/>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Бой останавливается:</w:t>
      </w:r>
    </w:p>
    <w:p w:rsidR="002549F1" w:rsidRPr="002549F1" w:rsidRDefault="002549F1" w:rsidP="00901043">
      <w:pPr>
        <w:numPr>
          <w:ilvl w:val="3"/>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lastRenderedPageBreak/>
        <w:t>немедленно</w:t>
      </w:r>
      <w:proofErr w:type="gramEnd"/>
      <w:r w:rsidRPr="002549F1">
        <w:rPr>
          <w:rFonts w:ascii="Arial" w:eastAsia="Times New Roman" w:hAnsi="Arial" w:cs="Arial"/>
          <w:color w:val="000000"/>
          <w:sz w:val="24"/>
          <w:szCs w:val="24"/>
          <w:lang w:eastAsia="ru-RU"/>
        </w:rPr>
        <w:t xml:space="preserve"> после каждого результативного поражения, с учетом ответного удара, или иных действий, дающих баллы одному из бойцов;</w:t>
      </w:r>
    </w:p>
    <w:p w:rsidR="002549F1" w:rsidRPr="002549F1" w:rsidRDefault="002549F1" w:rsidP="00901043">
      <w:pPr>
        <w:numPr>
          <w:ilvl w:val="3"/>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в</w:t>
      </w:r>
      <w:proofErr w:type="gramEnd"/>
      <w:r w:rsidRPr="002549F1">
        <w:rPr>
          <w:rFonts w:ascii="Arial" w:eastAsia="Times New Roman" w:hAnsi="Arial" w:cs="Arial"/>
          <w:color w:val="000000"/>
          <w:sz w:val="24"/>
          <w:szCs w:val="24"/>
          <w:lang w:eastAsia="ru-RU"/>
        </w:rPr>
        <w:t> случае неисправности снаряжения одного из бойцов;</w:t>
      </w:r>
    </w:p>
    <w:p w:rsidR="002549F1" w:rsidRPr="002549F1" w:rsidRDefault="002549F1" w:rsidP="00901043">
      <w:pPr>
        <w:numPr>
          <w:ilvl w:val="3"/>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по</w:t>
      </w:r>
      <w:proofErr w:type="gramEnd"/>
      <w:r w:rsidRPr="002549F1">
        <w:rPr>
          <w:rFonts w:ascii="Arial" w:eastAsia="Times New Roman" w:hAnsi="Arial" w:cs="Arial"/>
          <w:color w:val="000000"/>
          <w:sz w:val="24"/>
          <w:szCs w:val="24"/>
          <w:lang w:eastAsia="ru-RU"/>
        </w:rPr>
        <w:t> просьбе бойцов или их секундантов.</w:t>
      </w:r>
    </w:p>
    <w:p w:rsidR="002549F1" w:rsidRPr="002549F1" w:rsidRDefault="002549F1" w:rsidP="00901043">
      <w:pPr>
        <w:numPr>
          <w:ilvl w:val="2"/>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Результативным считается акцентированный удар или укол, при котором оружие коснулось лезвием или остриём клинка поражаемой зоны противника и было остановлено его телом, передав при этом импульс достаточной силы.</w:t>
      </w:r>
    </w:p>
    <w:p w:rsidR="002549F1" w:rsidRPr="002549F1" w:rsidRDefault="002549F1" w:rsidP="00901043">
      <w:pPr>
        <w:numPr>
          <w:ilvl w:val="2"/>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Любые касания плоскостью клинка или гардой не являются результативными ударами.</w:t>
      </w:r>
    </w:p>
    <w:p w:rsidR="002549F1" w:rsidRPr="002549F1" w:rsidRDefault="002549F1" w:rsidP="00901043">
      <w:pPr>
        <w:numPr>
          <w:ilvl w:val="2"/>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Старший судья имеет право засчитать как поражающее действие удар или укол, при котором телу пораженного не передается никакого импульса, если считает, что удар не был доведен бойцом сознательно, с целью не нанести травму противнику.</w:t>
      </w:r>
    </w:p>
    <w:p w:rsidR="002549F1" w:rsidRPr="002549F1" w:rsidRDefault="002549F1" w:rsidP="00901043">
      <w:pPr>
        <w:numPr>
          <w:ilvl w:val="2"/>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Судьи имеют право засчитать как поражающее действие удар или укол, если он был не полностью остановлен защитой и передал телу пораженного импульс.</w:t>
      </w:r>
    </w:p>
    <w:p w:rsidR="002549F1" w:rsidRPr="002549F1" w:rsidRDefault="002549F1" w:rsidP="00901043">
      <w:pPr>
        <w:numPr>
          <w:ilvl w:val="1"/>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Начисление очков за действия клинком.</w:t>
      </w:r>
    </w:p>
    <w:p w:rsidR="002549F1" w:rsidRPr="002549F1" w:rsidRDefault="002549F1" w:rsidP="00901043">
      <w:pPr>
        <w:numPr>
          <w:ilvl w:val="2"/>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Укол в корпус, голову или шею приносит 2 очка;</w:t>
      </w:r>
    </w:p>
    <w:p w:rsidR="002549F1" w:rsidRPr="002549F1" w:rsidRDefault="002549F1" w:rsidP="00901043">
      <w:pPr>
        <w:numPr>
          <w:ilvl w:val="2"/>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Удар в голову или шею приносит 2 очка;</w:t>
      </w:r>
    </w:p>
    <w:p w:rsidR="002549F1" w:rsidRPr="002549F1" w:rsidRDefault="002549F1" w:rsidP="00901043">
      <w:pPr>
        <w:numPr>
          <w:ilvl w:val="2"/>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Удар в корпус приносит 1 очка;</w:t>
      </w:r>
    </w:p>
    <w:p w:rsidR="002549F1" w:rsidRPr="002549F1" w:rsidRDefault="002549F1" w:rsidP="00901043">
      <w:pPr>
        <w:numPr>
          <w:ilvl w:val="2"/>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Удар/укол в конечности приносит 1 очко;</w:t>
      </w:r>
    </w:p>
    <w:p w:rsidR="002549F1" w:rsidRPr="002549F1" w:rsidRDefault="002549F1" w:rsidP="00901043">
      <w:pPr>
        <w:numPr>
          <w:ilvl w:val="2"/>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Удар/укол, нанесенный при удержании меча в одной руке приносит 1 очко независимо от зоны попадания;</w:t>
      </w:r>
    </w:p>
    <w:p w:rsidR="002549F1" w:rsidRPr="002549F1" w:rsidRDefault="002549F1" w:rsidP="00901043">
      <w:pPr>
        <w:numPr>
          <w:ilvl w:val="2"/>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Захват или сбив клинка оружия приравнивается к клинчу.</w:t>
      </w:r>
    </w:p>
    <w:p w:rsidR="002549F1" w:rsidRPr="002549F1" w:rsidRDefault="002549F1" w:rsidP="00901043">
      <w:pPr>
        <w:numPr>
          <w:ilvl w:val="2"/>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При обоюдном поражении к зачету принимается разность очков.</w:t>
      </w:r>
    </w:p>
    <w:p w:rsidR="002549F1" w:rsidRPr="002549F1" w:rsidRDefault="002549F1" w:rsidP="00901043">
      <w:pPr>
        <w:numPr>
          <w:ilvl w:val="2"/>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После первого обоюдного поражения в бою обоим бойцам выносится устное предупреждение; за каждую последующую обоюдную атаку у обоих бойцов вычитается по 1 рейтинговому баллу.</w:t>
      </w:r>
    </w:p>
    <w:p w:rsidR="002549F1" w:rsidRPr="002549F1" w:rsidRDefault="002549F1" w:rsidP="00901043">
      <w:pPr>
        <w:numPr>
          <w:ilvl w:val="2"/>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Результат ответного попадания вычитается из результата первого попадания, но не может его снизить менее, чем до 0.</w:t>
      </w:r>
    </w:p>
    <w:p w:rsidR="002549F1" w:rsidRPr="002549F1" w:rsidRDefault="002549F1" w:rsidP="00901043">
      <w:pPr>
        <w:numPr>
          <w:ilvl w:val="1"/>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Начисление очков в иных ситуациях.</w:t>
      </w:r>
    </w:p>
    <w:p w:rsidR="002549F1" w:rsidRPr="002549F1" w:rsidRDefault="002549F1" w:rsidP="00901043">
      <w:pPr>
        <w:numPr>
          <w:ilvl w:val="2"/>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Приносит 1 очко противнику в случае, если ни одному из бойцов не было засчитано поражений клинком:</w:t>
      </w:r>
    </w:p>
    <w:p w:rsidR="002549F1" w:rsidRPr="002549F1" w:rsidRDefault="002549F1" w:rsidP="00901043">
      <w:pPr>
        <w:numPr>
          <w:ilvl w:val="3"/>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ненамеренный</w:t>
      </w:r>
      <w:proofErr w:type="gramEnd"/>
      <w:r w:rsidRPr="002549F1">
        <w:rPr>
          <w:rFonts w:ascii="Arial" w:eastAsia="Times New Roman" w:hAnsi="Arial" w:cs="Arial"/>
          <w:color w:val="000000"/>
          <w:sz w:val="24"/>
          <w:szCs w:val="24"/>
          <w:lang w:eastAsia="ru-RU"/>
        </w:rPr>
        <w:t xml:space="preserve"> выход с ристалища обеими ногами (удары, нанесенные бойцом, обеими ногами стоящим за пределами ристалища, не засчитываются);</w:t>
      </w:r>
    </w:p>
    <w:p w:rsidR="002549F1" w:rsidRPr="002549F1" w:rsidRDefault="002549F1" w:rsidP="00901043">
      <w:pPr>
        <w:numPr>
          <w:ilvl w:val="3"/>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падение</w:t>
      </w:r>
      <w:proofErr w:type="gramEnd"/>
      <w:r w:rsidRPr="002549F1">
        <w:rPr>
          <w:rFonts w:ascii="Arial" w:eastAsia="Times New Roman" w:hAnsi="Arial" w:cs="Arial"/>
          <w:color w:val="000000"/>
          <w:sz w:val="24"/>
          <w:szCs w:val="24"/>
          <w:lang w:eastAsia="ru-RU"/>
        </w:rPr>
        <w:t> (падением считается касание поверхности площадки тремя и более точками тела бойца, исключая случаи, когда дополнительной точкой является колено или невооруженная рука бойца)</w:t>
      </w:r>
    </w:p>
    <w:p w:rsidR="002549F1" w:rsidRPr="002549F1" w:rsidRDefault="002549F1" w:rsidP="00901043">
      <w:pPr>
        <w:numPr>
          <w:ilvl w:val="2"/>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lastRenderedPageBreak/>
        <w:t>Приносит 1 очко бойцу, нанесшему удар, в случае, если ни одному из бойцов не было засчитано поражений клинком:</w:t>
      </w:r>
    </w:p>
    <w:p w:rsidR="002549F1" w:rsidRPr="002549F1" w:rsidRDefault="002549F1" w:rsidP="00901043">
      <w:pPr>
        <w:numPr>
          <w:ilvl w:val="3"/>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контролируемый</w:t>
      </w:r>
      <w:proofErr w:type="gramEnd"/>
      <w:r w:rsidRPr="002549F1">
        <w:rPr>
          <w:rFonts w:ascii="Arial" w:eastAsia="Times New Roman" w:hAnsi="Arial" w:cs="Arial"/>
          <w:color w:val="000000"/>
          <w:sz w:val="24"/>
          <w:szCs w:val="24"/>
          <w:lang w:eastAsia="ru-RU"/>
        </w:rPr>
        <w:t xml:space="preserve"> удар </w:t>
      </w:r>
      <w:proofErr w:type="spellStart"/>
      <w:r w:rsidRPr="002549F1">
        <w:rPr>
          <w:rFonts w:ascii="Arial" w:eastAsia="Times New Roman" w:hAnsi="Arial" w:cs="Arial"/>
          <w:color w:val="000000"/>
          <w:sz w:val="24"/>
          <w:szCs w:val="24"/>
          <w:lang w:eastAsia="ru-RU"/>
        </w:rPr>
        <w:t>навершием</w:t>
      </w:r>
      <w:proofErr w:type="spellEnd"/>
      <w:r w:rsidRPr="002549F1">
        <w:rPr>
          <w:rFonts w:ascii="Arial" w:eastAsia="Times New Roman" w:hAnsi="Arial" w:cs="Arial"/>
          <w:color w:val="000000"/>
          <w:sz w:val="24"/>
          <w:szCs w:val="24"/>
          <w:lang w:eastAsia="ru-RU"/>
        </w:rPr>
        <w:t xml:space="preserve"> меча в сетку маски;</w:t>
      </w:r>
    </w:p>
    <w:p w:rsidR="002549F1" w:rsidRPr="002549F1" w:rsidRDefault="002549F1" w:rsidP="00901043">
      <w:pPr>
        <w:numPr>
          <w:ilvl w:val="3"/>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контролируемый</w:t>
      </w:r>
      <w:proofErr w:type="gramEnd"/>
      <w:r w:rsidRPr="002549F1">
        <w:rPr>
          <w:rFonts w:ascii="Arial" w:eastAsia="Times New Roman" w:hAnsi="Arial" w:cs="Arial"/>
          <w:color w:val="000000"/>
          <w:sz w:val="24"/>
          <w:szCs w:val="24"/>
          <w:lang w:eastAsia="ru-RU"/>
        </w:rPr>
        <w:t xml:space="preserve"> удар кулаком в сетку маски;</w:t>
      </w:r>
    </w:p>
    <w:p w:rsidR="002549F1" w:rsidRPr="002549F1" w:rsidRDefault="002549F1" w:rsidP="00901043">
      <w:pPr>
        <w:numPr>
          <w:ilvl w:val="3"/>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бросок</w:t>
      </w:r>
      <w:proofErr w:type="gramEnd"/>
      <w:r w:rsidRPr="002549F1">
        <w:rPr>
          <w:rFonts w:ascii="Arial" w:eastAsia="Times New Roman" w:hAnsi="Arial" w:cs="Arial"/>
          <w:color w:val="000000"/>
          <w:sz w:val="24"/>
          <w:szCs w:val="24"/>
          <w:lang w:eastAsia="ru-RU"/>
        </w:rPr>
        <w:t xml:space="preserve"> противника, если боец при этом остается на ногах;</w:t>
      </w:r>
    </w:p>
    <w:p w:rsidR="002549F1" w:rsidRPr="002549F1" w:rsidRDefault="002549F1" w:rsidP="00901043">
      <w:pPr>
        <w:numPr>
          <w:ilvl w:val="3"/>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доминирование</w:t>
      </w:r>
      <w:proofErr w:type="gramEnd"/>
      <w:r w:rsidRPr="002549F1">
        <w:rPr>
          <w:rFonts w:ascii="Arial" w:eastAsia="Times New Roman" w:hAnsi="Arial" w:cs="Arial"/>
          <w:color w:val="000000"/>
          <w:sz w:val="24"/>
          <w:szCs w:val="24"/>
          <w:lang w:eastAsia="ru-RU"/>
        </w:rPr>
        <w:t xml:space="preserve"> в борьбе, то есть ситуация, в которой боец демонстрирует способность к активным атакующим действиям, а его противник такой способности лишен.</w:t>
      </w:r>
    </w:p>
    <w:p w:rsidR="002549F1" w:rsidRPr="002549F1" w:rsidRDefault="002549F1" w:rsidP="00901043">
      <w:pPr>
        <w:numPr>
          <w:ilvl w:val="1"/>
          <w:numId w:val="14"/>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Разрешенные действия, не приносящие очков:</w:t>
      </w:r>
    </w:p>
    <w:p w:rsidR="002549F1" w:rsidRPr="002549F1" w:rsidRDefault="002549F1" w:rsidP="00901043">
      <w:pPr>
        <w:numPr>
          <w:ilvl w:val="2"/>
          <w:numId w:val="15"/>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захват</w:t>
      </w:r>
      <w:proofErr w:type="gramEnd"/>
      <w:r w:rsidRPr="002549F1">
        <w:rPr>
          <w:rFonts w:ascii="Arial" w:eastAsia="Times New Roman" w:hAnsi="Arial" w:cs="Arial"/>
          <w:color w:val="000000"/>
          <w:sz w:val="24"/>
          <w:szCs w:val="24"/>
          <w:lang w:eastAsia="ru-RU"/>
        </w:rPr>
        <w:t xml:space="preserve"> свободной рукой за эфес оружия противника или атакующую руку;</w:t>
      </w:r>
    </w:p>
    <w:p w:rsidR="002549F1" w:rsidRPr="002549F1" w:rsidRDefault="002549F1" w:rsidP="00901043">
      <w:pPr>
        <w:numPr>
          <w:ilvl w:val="2"/>
          <w:numId w:val="15"/>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освобождение</w:t>
      </w:r>
      <w:proofErr w:type="gramEnd"/>
      <w:r w:rsidRPr="002549F1">
        <w:rPr>
          <w:rFonts w:ascii="Arial" w:eastAsia="Times New Roman" w:hAnsi="Arial" w:cs="Arial"/>
          <w:color w:val="000000"/>
          <w:sz w:val="24"/>
          <w:szCs w:val="24"/>
          <w:lang w:eastAsia="ru-RU"/>
        </w:rPr>
        <w:t xml:space="preserve"> захваченного оружия;</w:t>
      </w:r>
    </w:p>
    <w:p w:rsidR="002549F1" w:rsidRPr="002549F1" w:rsidRDefault="002549F1" w:rsidP="00901043">
      <w:pPr>
        <w:numPr>
          <w:ilvl w:val="2"/>
          <w:numId w:val="15"/>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клинч</w:t>
      </w:r>
      <w:proofErr w:type="gramEnd"/>
      <w:r w:rsidRPr="002549F1">
        <w:rPr>
          <w:rFonts w:ascii="Arial" w:eastAsia="Times New Roman" w:hAnsi="Arial" w:cs="Arial"/>
          <w:color w:val="000000"/>
          <w:sz w:val="24"/>
          <w:szCs w:val="24"/>
          <w:lang w:eastAsia="ru-RU"/>
        </w:rPr>
        <w:t> (на разрешение клинча дается 3 сек, по истечении этого времени бой останавливается)</w:t>
      </w:r>
    </w:p>
    <w:p w:rsidR="002549F1" w:rsidRPr="002549F1" w:rsidRDefault="002549F1" w:rsidP="00901043">
      <w:pPr>
        <w:numPr>
          <w:ilvl w:val="2"/>
          <w:numId w:val="15"/>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потеря</w:t>
      </w:r>
      <w:proofErr w:type="gramEnd"/>
      <w:r w:rsidRPr="002549F1">
        <w:rPr>
          <w:rFonts w:ascii="Arial" w:eastAsia="Times New Roman" w:hAnsi="Arial" w:cs="Arial"/>
          <w:color w:val="000000"/>
          <w:sz w:val="24"/>
          <w:szCs w:val="24"/>
          <w:lang w:eastAsia="ru-RU"/>
        </w:rPr>
        <w:t xml:space="preserve"> оружия (при потере оружия бой не останавливается, боец, сохранивший оружие, вправе нанести поражение или позволить противнику поднять оружие)</w:t>
      </w:r>
    </w:p>
    <w:p w:rsidR="002549F1" w:rsidRPr="002549F1" w:rsidRDefault="002549F1" w:rsidP="00901043">
      <w:pPr>
        <w:numPr>
          <w:ilvl w:val="1"/>
          <w:numId w:val="15"/>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Запрещенные действия.</w:t>
      </w:r>
    </w:p>
    <w:p w:rsidR="002549F1" w:rsidRPr="002549F1" w:rsidRDefault="002549F1" w:rsidP="00901043">
      <w:pPr>
        <w:numPr>
          <w:ilvl w:val="2"/>
          <w:numId w:val="15"/>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выполнение</w:t>
      </w:r>
      <w:proofErr w:type="gramEnd"/>
      <w:r w:rsidRPr="002549F1">
        <w:rPr>
          <w:rFonts w:ascii="Arial" w:eastAsia="Times New Roman" w:hAnsi="Arial" w:cs="Arial"/>
          <w:color w:val="000000"/>
          <w:sz w:val="24"/>
          <w:szCs w:val="24"/>
          <w:lang w:eastAsia="ru-RU"/>
        </w:rPr>
        <w:t xml:space="preserve"> ударов (уколов) до команды «Бой» и после команды «Стоп»</w:t>
      </w:r>
    </w:p>
    <w:p w:rsidR="002549F1" w:rsidRPr="002549F1" w:rsidRDefault="002549F1" w:rsidP="00901043">
      <w:pPr>
        <w:numPr>
          <w:ilvl w:val="2"/>
          <w:numId w:val="15"/>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применение</w:t>
      </w:r>
      <w:proofErr w:type="gramEnd"/>
      <w:r w:rsidRPr="002549F1">
        <w:rPr>
          <w:rFonts w:ascii="Arial" w:eastAsia="Times New Roman" w:hAnsi="Arial" w:cs="Arial"/>
          <w:color w:val="000000"/>
          <w:sz w:val="24"/>
          <w:szCs w:val="24"/>
          <w:lang w:eastAsia="ru-RU"/>
        </w:rPr>
        <w:t xml:space="preserve"> любых приёмов рукопашного боя, кроме явно разрешенных правилами номинации;</w:t>
      </w:r>
    </w:p>
    <w:p w:rsidR="002549F1" w:rsidRPr="002549F1" w:rsidRDefault="002549F1" w:rsidP="00901043">
      <w:pPr>
        <w:numPr>
          <w:ilvl w:val="2"/>
          <w:numId w:val="15"/>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умышленный</w:t>
      </w:r>
      <w:proofErr w:type="gramEnd"/>
      <w:r w:rsidRPr="002549F1">
        <w:rPr>
          <w:rFonts w:ascii="Arial" w:eastAsia="Times New Roman" w:hAnsi="Arial" w:cs="Arial"/>
          <w:color w:val="000000"/>
          <w:sz w:val="24"/>
          <w:szCs w:val="24"/>
          <w:lang w:eastAsia="ru-RU"/>
        </w:rPr>
        <w:t xml:space="preserve"> выход за границу ристалища до окончания боя;</w:t>
      </w:r>
    </w:p>
    <w:p w:rsidR="002549F1" w:rsidRPr="002549F1" w:rsidRDefault="002549F1" w:rsidP="00901043">
      <w:pPr>
        <w:numPr>
          <w:ilvl w:val="2"/>
          <w:numId w:val="15"/>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сознательное</w:t>
      </w:r>
      <w:proofErr w:type="gramEnd"/>
      <w:r w:rsidRPr="002549F1">
        <w:rPr>
          <w:rFonts w:ascii="Arial" w:eastAsia="Times New Roman" w:hAnsi="Arial" w:cs="Arial"/>
          <w:color w:val="000000"/>
          <w:sz w:val="24"/>
          <w:szCs w:val="24"/>
          <w:lang w:eastAsia="ru-RU"/>
        </w:rPr>
        <w:t xml:space="preserve"> проведение атак в </w:t>
      </w:r>
      <w:proofErr w:type="spellStart"/>
      <w:r w:rsidRPr="002549F1">
        <w:rPr>
          <w:rFonts w:ascii="Arial" w:eastAsia="Times New Roman" w:hAnsi="Arial" w:cs="Arial"/>
          <w:color w:val="000000"/>
          <w:sz w:val="24"/>
          <w:szCs w:val="24"/>
          <w:lang w:eastAsia="ru-RU"/>
        </w:rPr>
        <w:t>непоражаемую</w:t>
      </w:r>
      <w:proofErr w:type="spellEnd"/>
      <w:r w:rsidRPr="002549F1">
        <w:rPr>
          <w:rFonts w:ascii="Arial" w:eastAsia="Times New Roman" w:hAnsi="Arial" w:cs="Arial"/>
          <w:color w:val="000000"/>
          <w:sz w:val="24"/>
          <w:szCs w:val="24"/>
          <w:lang w:eastAsia="ru-RU"/>
        </w:rPr>
        <w:t xml:space="preserve"> зону противника или с целью нанести противнику травму;</w:t>
      </w:r>
    </w:p>
    <w:p w:rsidR="002549F1" w:rsidRPr="002549F1" w:rsidRDefault="002549F1" w:rsidP="00901043">
      <w:pPr>
        <w:numPr>
          <w:ilvl w:val="2"/>
          <w:numId w:val="15"/>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сознательная</w:t>
      </w:r>
      <w:proofErr w:type="gramEnd"/>
      <w:r w:rsidRPr="002549F1">
        <w:rPr>
          <w:rFonts w:ascii="Arial" w:eastAsia="Times New Roman" w:hAnsi="Arial" w:cs="Arial"/>
          <w:color w:val="000000"/>
          <w:sz w:val="24"/>
          <w:szCs w:val="24"/>
          <w:lang w:eastAsia="ru-RU"/>
        </w:rPr>
        <w:t xml:space="preserve"> подстановка </w:t>
      </w:r>
      <w:proofErr w:type="spellStart"/>
      <w:r w:rsidRPr="002549F1">
        <w:rPr>
          <w:rFonts w:ascii="Arial" w:eastAsia="Times New Roman" w:hAnsi="Arial" w:cs="Arial"/>
          <w:color w:val="000000"/>
          <w:sz w:val="24"/>
          <w:szCs w:val="24"/>
          <w:lang w:eastAsia="ru-RU"/>
        </w:rPr>
        <w:t>непоражаемой</w:t>
      </w:r>
      <w:proofErr w:type="spellEnd"/>
      <w:r w:rsidRPr="002549F1">
        <w:rPr>
          <w:rFonts w:ascii="Arial" w:eastAsia="Times New Roman" w:hAnsi="Arial" w:cs="Arial"/>
          <w:color w:val="000000"/>
          <w:sz w:val="24"/>
          <w:szCs w:val="24"/>
          <w:lang w:eastAsia="ru-RU"/>
        </w:rPr>
        <w:t xml:space="preserve"> зоны под атаки противника;</w:t>
      </w:r>
    </w:p>
    <w:p w:rsidR="002549F1" w:rsidRPr="002549F1" w:rsidRDefault="002549F1" w:rsidP="00901043">
      <w:pPr>
        <w:numPr>
          <w:ilvl w:val="2"/>
          <w:numId w:val="15"/>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умышленное</w:t>
      </w:r>
      <w:proofErr w:type="gramEnd"/>
      <w:r w:rsidRPr="002549F1">
        <w:rPr>
          <w:rFonts w:ascii="Arial" w:eastAsia="Times New Roman" w:hAnsi="Arial" w:cs="Arial"/>
          <w:color w:val="000000"/>
          <w:sz w:val="24"/>
          <w:szCs w:val="24"/>
          <w:lang w:eastAsia="ru-RU"/>
        </w:rPr>
        <w:t xml:space="preserve"> повреждение снаряжения противника или организаторов;</w:t>
      </w:r>
    </w:p>
    <w:p w:rsidR="002549F1" w:rsidRPr="002549F1" w:rsidRDefault="002549F1" w:rsidP="00901043">
      <w:pPr>
        <w:numPr>
          <w:ilvl w:val="2"/>
          <w:numId w:val="15"/>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proofErr w:type="gramStart"/>
      <w:r w:rsidRPr="002549F1">
        <w:rPr>
          <w:rFonts w:ascii="Arial" w:eastAsia="Times New Roman" w:hAnsi="Arial" w:cs="Arial"/>
          <w:color w:val="000000"/>
          <w:sz w:val="24"/>
          <w:szCs w:val="24"/>
          <w:lang w:eastAsia="ru-RU"/>
        </w:rPr>
        <w:t>снятие</w:t>
      </w:r>
      <w:proofErr w:type="gramEnd"/>
      <w:r w:rsidRPr="002549F1">
        <w:rPr>
          <w:rFonts w:ascii="Arial" w:eastAsia="Times New Roman" w:hAnsi="Arial" w:cs="Arial"/>
          <w:color w:val="000000"/>
          <w:sz w:val="24"/>
          <w:szCs w:val="24"/>
          <w:lang w:eastAsia="ru-RU"/>
        </w:rPr>
        <w:t xml:space="preserve"> экипировки до завершения поединка.</w:t>
      </w:r>
    </w:p>
    <w:p w:rsidR="002549F1" w:rsidRPr="002549F1" w:rsidRDefault="002549F1" w:rsidP="00901043">
      <w:pPr>
        <w:numPr>
          <w:ilvl w:val="1"/>
          <w:numId w:val="15"/>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Штрафные санкции</w:t>
      </w:r>
    </w:p>
    <w:p w:rsidR="002549F1" w:rsidRPr="002549F1" w:rsidRDefault="002549F1" w:rsidP="00901043">
      <w:pPr>
        <w:numPr>
          <w:ilvl w:val="2"/>
          <w:numId w:val="16"/>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Бойцам запрещается</w:t>
      </w:r>
    </w:p>
    <w:p w:rsidR="002549F1" w:rsidRPr="002549F1" w:rsidRDefault="002549F1" w:rsidP="00901043">
      <w:pPr>
        <w:numPr>
          <w:ilvl w:val="3"/>
          <w:numId w:val="16"/>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Находится на месте проведения соревнований в нетрезвом состоянии, употреблять алкоголь и наркотические вещества.</w:t>
      </w:r>
    </w:p>
    <w:p w:rsidR="002549F1" w:rsidRPr="002549F1" w:rsidRDefault="002549F1" w:rsidP="00901043">
      <w:pPr>
        <w:numPr>
          <w:ilvl w:val="3"/>
          <w:numId w:val="16"/>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Вмешиваться в работу организаторов турнира, судей и секретарей.</w:t>
      </w:r>
    </w:p>
    <w:p w:rsidR="002549F1" w:rsidRPr="002549F1" w:rsidRDefault="002549F1" w:rsidP="00901043">
      <w:pPr>
        <w:numPr>
          <w:ilvl w:val="3"/>
          <w:numId w:val="16"/>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Демонстрировать агрессивное поведение вне рамок поединка (окрики, нецензурная брань, бросание предметов).</w:t>
      </w:r>
    </w:p>
    <w:p w:rsidR="002549F1" w:rsidRPr="002549F1" w:rsidRDefault="002549F1" w:rsidP="00901043">
      <w:pPr>
        <w:numPr>
          <w:ilvl w:val="3"/>
          <w:numId w:val="16"/>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Совершать запрещенные действия.</w:t>
      </w:r>
    </w:p>
    <w:p w:rsidR="002549F1" w:rsidRPr="002549F1" w:rsidRDefault="002549F1" w:rsidP="00901043">
      <w:pPr>
        <w:numPr>
          <w:ilvl w:val="2"/>
          <w:numId w:val="16"/>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В случае нарушения вышеперечисленных запретов, главный судья выносит бойцу предупреждение с занесением в протокол соревнований.</w:t>
      </w:r>
    </w:p>
    <w:p w:rsidR="002549F1" w:rsidRPr="002549F1" w:rsidRDefault="002549F1" w:rsidP="00901043">
      <w:pPr>
        <w:numPr>
          <w:ilvl w:val="2"/>
          <w:numId w:val="16"/>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Три предупреждения, вынесенных в одном поединке, приводят к техническому поражению.</w:t>
      </w:r>
    </w:p>
    <w:p w:rsidR="002549F1" w:rsidRPr="002549F1" w:rsidRDefault="002549F1" w:rsidP="00901043">
      <w:pPr>
        <w:numPr>
          <w:ilvl w:val="2"/>
          <w:numId w:val="16"/>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lastRenderedPageBreak/>
        <w:t>Пять предупреждений, вынесенных в рамках одного эшелона, приводят к дисквалификации участника.</w:t>
      </w:r>
    </w:p>
    <w:p w:rsidR="002549F1" w:rsidRPr="002549F1" w:rsidRDefault="002549F1" w:rsidP="00901043">
      <w:pPr>
        <w:numPr>
          <w:ilvl w:val="2"/>
          <w:numId w:val="16"/>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Старший судья на свое усмотрение может вынести на рассмотрение главного судьи турнира вопрос о дисквалификации участника без вынесения ему предупреждений.</w:t>
      </w:r>
    </w:p>
    <w:p w:rsidR="002549F1" w:rsidRPr="002549F1" w:rsidRDefault="002549F1" w:rsidP="00901043">
      <w:pPr>
        <w:numPr>
          <w:ilvl w:val="2"/>
          <w:numId w:val="16"/>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Если нарушение было неопасным, неумышленным, не грубым и совершено в первый раз, на усмотрение главного судьи может быть вынесено устное замечание, которое не несет дальнейших последствий.</w:t>
      </w:r>
    </w:p>
    <w:p w:rsidR="002549F1" w:rsidRPr="002549F1" w:rsidRDefault="002549F1" w:rsidP="00901043">
      <w:pPr>
        <w:numPr>
          <w:ilvl w:val="2"/>
          <w:numId w:val="16"/>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В случае вынесения предупреждения результаты попадания бойца в сходе, в котором было засчитано нарушение, не засчитываются, а сам боец получает штрафное очко.</w:t>
      </w:r>
    </w:p>
    <w:p w:rsidR="002549F1" w:rsidRDefault="002549F1" w:rsidP="00901043">
      <w:pPr>
        <w:numPr>
          <w:ilvl w:val="2"/>
          <w:numId w:val="16"/>
        </w:numPr>
        <w:shd w:val="clear" w:color="auto" w:fill="FFFFFF"/>
        <w:tabs>
          <w:tab w:val="left" w:pos="284"/>
          <w:tab w:val="num" w:pos="426"/>
        </w:tabs>
        <w:spacing w:after="0" w:line="360" w:lineRule="auto"/>
        <w:ind w:left="284" w:right="-1" w:hanging="284"/>
        <w:jc w:val="both"/>
        <w:rPr>
          <w:rFonts w:ascii="Arial" w:eastAsia="Times New Roman" w:hAnsi="Arial" w:cs="Arial"/>
          <w:color w:val="000000"/>
          <w:sz w:val="24"/>
          <w:szCs w:val="24"/>
          <w:lang w:eastAsia="ru-RU"/>
        </w:rPr>
      </w:pPr>
      <w:r w:rsidRPr="002549F1">
        <w:rPr>
          <w:rFonts w:ascii="Arial" w:eastAsia="Times New Roman" w:hAnsi="Arial" w:cs="Arial"/>
          <w:color w:val="000000"/>
          <w:sz w:val="24"/>
          <w:szCs w:val="24"/>
          <w:lang w:eastAsia="ru-RU"/>
        </w:rPr>
        <w:t>Умышленный выход за границу ристалища до окончания боя приводит к техническому поражению бойца.</w:t>
      </w:r>
    </w:p>
    <w:p w:rsidR="00C25F00" w:rsidRPr="00C25F00" w:rsidRDefault="00C25F00" w:rsidP="00901043">
      <w:pPr>
        <w:spacing w:after="0" w:line="360" w:lineRule="auto"/>
        <w:jc w:val="both"/>
        <w:rPr>
          <w:rFonts w:ascii="Times New Roman" w:eastAsia="Times New Roman" w:hAnsi="Times New Roman" w:cs="Times New Roman"/>
          <w:sz w:val="24"/>
          <w:szCs w:val="24"/>
          <w:lang w:eastAsia="ru-RU"/>
        </w:rPr>
      </w:pPr>
      <w:r w:rsidRPr="00C25F00">
        <w:rPr>
          <w:rFonts w:ascii="Arial" w:eastAsia="Times New Roman" w:hAnsi="Arial" w:cs="Arial"/>
          <w:b/>
          <w:bCs/>
          <w:color w:val="000000"/>
          <w:sz w:val="24"/>
          <w:szCs w:val="24"/>
          <w:shd w:val="clear" w:color="auto" w:fill="FFFFFF"/>
          <w:lang w:eastAsia="ru-RU"/>
        </w:rPr>
        <w:t>Правила номинации «</w:t>
      </w:r>
      <w:proofErr w:type="spellStart"/>
      <w:r>
        <w:rPr>
          <w:rFonts w:ascii="Arial" w:eastAsia="Times New Roman" w:hAnsi="Arial" w:cs="Arial"/>
          <w:b/>
          <w:bCs/>
          <w:color w:val="000000"/>
          <w:sz w:val="24"/>
          <w:szCs w:val="24"/>
          <w:shd w:val="clear" w:color="auto" w:fill="FFFFFF"/>
          <w:lang w:eastAsia="ru-RU"/>
        </w:rPr>
        <w:t>Дюсак</w:t>
      </w:r>
      <w:proofErr w:type="spellEnd"/>
      <w:r w:rsidRPr="00C25F00">
        <w:rPr>
          <w:rFonts w:ascii="Arial" w:eastAsia="Times New Roman" w:hAnsi="Arial" w:cs="Arial"/>
          <w:b/>
          <w:bCs/>
          <w:color w:val="000000"/>
          <w:sz w:val="24"/>
          <w:szCs w:val="24"/>
          <w:shd w:val="clear" w:color="auto" w:fill="FFFFFF"/>
          <w:lang w:eastAsia="ru-RU"/>
        </w:rPr>
        <w:t>»</w:t>
      </w:r>
    </w:p>
    <w:p w:rsidR="00C25F00" w:rsidRPr="00C25F00" w:rsidRDefault="00C25F00" w:rsidP="00901043">
      <w:pPr>
        <w:numPr>
          <w:ilvl w:val="0"/>
          <w:numId w:val="18"/>
        </w:numPr>
        <w:shd w:val="clear" w:color="auto" w:fill="FFFFFF"/>
        <w:tabs>
          <w:tab w:val="clear" w:pos="720"/>
          <w:tab w:val="num" w:pos="426"/>
        </w:tabs>
        <w:spacing w:after="0" w:line="360" w:lineRule="auto"/>
        <w:ind w:left="0" w:firstLine="0"/>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Требования к снаряжению.</w:t>
      </w:r>
    </w:p>
    <w:p w:rsidR="00C25F00" w:rsidRPr="00C25F00" w:rsidRDefault="00C25F00" w:rsidP="00901043">
      <w:pPr>
        <w:numPr>
          <w:ilvl w:val="1"/>
          <w:numId w:val="18"/>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Наступательное снаряжение.</w:t>
      </w:r>
    </w:p>
    <w:p w:rsidR="00C25F00" w:rsidRPr="00C25F00" w:rsidRDefault="00C25F00" w:rsidP="00901043">
      <w:pPr>
        <w:numPr>
          <w:ilvl w:val="2"/>
          <w:numId w:val="18"/>
        </w:numPr>
        <w:shd w:val="clear" w:color="auto" w:fill="FFFFFF"/>
        <w:tabs>
          <w:tab w:val="clear" w:pos="2160"/>
          <w:tab w:val="num" w:pos="426"/>
          <w:tab w:val="num" w:pos="2552"/>
        </w:tabs>
        <w:spacing w:after="0" w:line="360" w:lineRule="auto"/>
        <w:ind w:left="0" w:firstLine="0"/>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 xml:space="preserve">Общий вес оружия, готового для использования, составляет не менее </w:t>
      </w:r>
      <w:r w:rsidR="009F7480">
        <w:rPr>
          <w:rFonts w:ascii="Arial" w:eastAsia="Times New Roman" w:hAnsi="Arial" w:cs="Arial"/>
          <w:color w:val="000000"/>
          <w:sz w:val="24"/>
          <w:szCs w:val="24"/>
          <w:lang w:eastAsia="ru-RU"/>
        </w:rPr>
        <w:t>0.70 кг и не более 1</w:t>
      </w:r>
      <w:r w:rsidRPr="00C25F00">
        <w:rPr>
          <w:rFonts w:ascii="Arial" w:eastAsia="Times New Roman" w:hAnsi="Arial" w:cs="Arial"/>
          <w:color w:val="000000"/>
          <w:sz w:val="24"/>
          <w:szCs w:val="24"/>
          <w:lang w:eastAsia="ru-RU"/>
        </w:rPr>
        <w:t xml:space="preserve"> кг. При измерении общего веса оружия необходимо учитывать погрешность прибора, с помощью которого производится измерение.</w:t>
      </w:r>
    </w:p>
    <w:p w:rsidR="00C25F00" w:rsidRPr="00152D91" w:rsidRDefault="00C25F00" w:rsidP="00152D91">
      <w:pPr>
        <w:numPr>
          <w:ilvl w:val="2"/>
          <w:numId w:val="18"/>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 xml:space="preserve">Общая максимальная длина оружия — </w:t>
      </w:r>
      <w:r w:rsidR="009F7480">
        <w:rPr>
          <w:rFonts w:ascii="Arial" w:eastAsia="Times New Roman" w:hAnsi="Arial" w:cs="Arial"/>
          <w:color w:val="000000"/>
          <w:sz w:val="24"/>
          <w:szCs w:val="24"/>
          <w:lang w:eastAsia="ru-RU"/>
        </w:rPr>
        <w:t>70</w:t>
      </w:r>
      <w:r w:rsidRPr="00C25F00">
        <w:rPr>
          <w:rFonts w:ascii="Arial" w:eastAsia="Times New Roman" w:hAnsi="Arial" w:cs="Arial"/>
          <w:color w:val="000000"/>
          <w:sz w:val="24"/>
          <w:szCs w:val="24"/>
          <w:lang w:eastAsia="ru-RU"/>
        </w:rPr>
        <w:t> см.</w:t>
      </w:r>
      <w:r w:rsidR="009F7480">
        <w:rPr>
          <w:rFonts w:ascii="Arial" w:eastAsia="Times New Roman" w:hAnsi="Arial" w:cs="Arial"/>
          <w:color w:val="000000"/>
          <w:sz w:val="24"/>
          <w:szCs w:val="24"/>
          <w:lang w:eastAsia="ru-RU"/>
        </w:rPr>
        <w:t xml:space="preserve"> </w:t>
      </w:r>
      <w:r w:rsidR="009F7480" w:rsidRPr="009F7480">
        <w:rPr>
          <w:rFonts w:ascii="Arial" w:eastAsia="Times New Roman" w:hAnsi="Arial" w:cs="Arial"/>
          <w:color w:val="000000"/>
          <w:sz w:val="24"/>
          <w:szCs w:val="24"/>
          <w:lang w:eastAsia="ru-RU"/>
        </w:rPr>
        <w:t>Длина лезвия -51 см</w:t>
      </w:r>
      <w:r w:rsidR="009F7480" w:rsidRPr="009F7480">
        <w:rPr>
          <w:rFonts w:ascii="Arial" w:eastAsia="Times New Roman" w:hAnsi="Arial" w:cs="Arial"/>
          <w:color w:val="000000"/>
          <w:sz w:val="24"/>
          <w:szCs w:val="24"/>
          <w:lang w:eastAsia="ru-RU"/>
        </w:rPr>
        <w:br/>
        <w:t>Общая длина -</w:t>
      </w:r>
      <w:r w:rsidR="00152D91">
        <w:rPr>
          <w:rFonts w:ascii="Arial" w:eastAsia="Times New Roman" w:hAnsi="Arial" w:cs="Arial"/>
          <w:color w:val="000000"/>
          <w:sz w:val="24"/>
          <w:szCs w:val="24"/>
          <w:lang w:eastAsia="ru-RU"/>
        </w:rPr>
        <w:t xml:space="preserve"> </w:t>
      </w:r>
      <w:r w:rsidR="009F7480" w:rsidRPr="009F7480">
        <w:rPr>
          <w:rFonts w:ascii="Arial" w:eastAsia="Times New Roman" w:hAnsi="Arial" w:cs="Arial"/>
          <w:color w:val="000000"/>
          <w:sz w:val="24"/>
          <w:szCs w:val="24"/>
          <w:lang w:eastAsia="ru-RU"/>
        </w:rPr>
        <w:t>68 см</w:t>
      </w:r>
      <w:r w:rsidR="009F7480">
        <w:rPr>
          <w:rFonts w:ascii="Arial" w:eastAsia="Times New Roman" w:hAnsi="Arial" w:cs="Arial"/>
          <w:color w:val="000000"/>
          <w:sz w:val="24"/>
          <w:szCs w:val="24"/>
          <w:lang w:eastAsia="ru-RU"/>
        </w:rPr>
        <w:t xml:space="preserve">. </w:t>
      </w:r>
      <w:r w:rsidR="009F7480" w:rsidRPr="009F7480">
        <w:rPr>
          <w:rFonts w:ascii="Arial" w:eastAsia="Times New Roman" w:hAnsi="Arial" w:cs="Arial"/>
          <w:color w:val="000000"/>
          <w:sz w:val="24"/>
          <w:szCs w:val="24"/>
          <w:lang w:eastAsia="ru-RU"/>
        </w:rPr>
        <w:t>Изгиб 5 см.</w:t>
      </w:r>
    </w:p>
    <w:p w:rsidR="00C25F00" w:rsidRPr="00C25F00" w:rsidRDefault="00C25F00" w:rsidP="00901043">
      <w:pPr>
        <w:numPr>
          <w:ilvl w:val="2"/>
          <w:numId w:val="18"/>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Характеристика клинка:</w:t>
      </w:r>
    </w:p>
    <w:p w:rsidR="00C25F00" w:rsidRPr="00C25F00" w:rsidRDefault="00C25F00" w:rsidP="00901043">
      <w:pPr>
        <w:numPr>
          <w:ilvl w:val="3"/>
          <w:numId w:val="18"/>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 xml:space="preserve">Клинок </w:t>
      </w:r>
      <w:proofErr w:type="spellStart"/>
      <w:r w:rsidR="009F7480">
        <w:rPr>
          <w:rFonts w:ascii="Arial" w:eastAsia="Times New Roman" w:hAnsi="Arial" w:cs="Arial"/>
          <w:color w:val="000000"/>
          <w:sz w:val="24"/>
          <w:szCs w:val="24"/>
          <w:lang w:eastAsia="ru-RU"/>
        </w:rPr>
        <w:t>дюсака</w:t>
      </w:r>
      <w:proofErr w:type="spellEnd"/>
      <w:r w:rsidRPr="00C25F00">
        <w:rPr>
          <w:rFonts w:ascii="Arial" w:eastAsia="Times New Roman" w:hAnsi="Arial" w:cs="Arial"/>
          <w:color w:val="000000"/>
          <w:sz w:val="24"/>
          <w:szCs w:val="24"/>
          <w:lang w:eastAsia="ru-RU"/>
        </w:rPr>
        <w:t xml:space="preserve"> изготовлен из </w:t>
      </w:r>
      <w:r w:rsidR="009F7480">
        <w:rPr>
          <w:rFonts w:ascii="Arial" w:eastAsia="Times New Roman" w:hAnsi="Arial" w:cs="Arial"/>
          <w:color w:val="000000"/>
          <w:sz w:val="24"/>
          <w:szCs w:val="24"/>
          <w:lang w:eastAsia="ru-RU"/>
        </w:rPr>
        <w:t>полипропилена</w:t>
      </w:r>
      <w:r w:rsidRPr="00C25F00">
        <w:rPr>
          <w:rFonts w:ascii="Arial" w:eastAsia="Times New Roman" w:hAnsi="Arial" w:cs="Arial"/>
          <w:color w:val="000000"/>
          <w:sz w:val="24"/>
          <w:szCs w:val="24"/>
          <w:lang w:eastAsia="ru-RU"/>
        </w:rPr>
        <w:t>. Материал изготовления клинка определяется организатором соревнований. Для номинации допускаются клинки исключительно из указанного организаторами материала.</w:t>
      </w:r>
    </w:p>
    <w:p w:rsidR="00C25F00" w:rsidRPr="00C25F00" w:rsidRDefault="00C25F00" w:rsidP="00901043">
      <w:pPr>
        <w:numPr>
          <w:ilvl w:val="3"/>
          <w:numId w:val="18"/>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Клинок не должен иметь зазубрин, крупных щербин и иных повреждений.</w:t>
      </w:r>
    </w:p>
    <w:p w:rsidR="00C25F00" w:rsidRPr="00C25F00" w:rsidRDefault="00C25F00" w:rsidP="00901043">
      <w:pPr>
        <w:numPr>
          <w:ilvl w:val="3"/>
          <w:numId w:val="18"/>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 xml:space="preserve">Острие должно иметь площадь не менее 0,6 см². Площадь должна быть измерена на расстоянии не более 5 мм от конца клинка. </w:t>
      </w:r>
    </w:p>
    <w:p w:rsidR="00C25F00" w:rsidRPr="00C25F00" w:rsidRDefault="00C25F00" w:rsidP="00901043">
      <w:pPr>
        <w:numPr>
          <w:ilvl w:val="0"/>
          <w:numId w:val="18"/>
        </w:numPr>
        <w:shd w:val="clear" w:color="auto" w:fill="FFFFFF"/>
        <w:tabs>
          <w:tab w:val="clear" w:pos="720"/>
          <w:tab w:val="num" w:pos="426"/>
        </w:tabs>
        <w:spacing w:after="0" w:line="360" w:lineRule="auto"/>
        <w:ind w:left="0" w:firstLine="0"/>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Регламент проведения номинации.</w:t>
      </w:r>
    </w:p>
    <w:p w:rsidR="00C25F00" w:rsidRPr="00C25F00" w:rsidRDefault="00C25F00" w:rsidP="00901043">
      <w:pPr>
        <w:numPr>
          <w:ilvl w:val="1"/>
          <w:numId w:val="18"/>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Бои проводятся в два этапа:</w:t>
      </w:r>
    </w:p>
    <w:p w:rsidR="00C25F00" w:rsidRPr="00C25F00" w:rsidRDefault="00C25F00" w:rsidP="00901043">
      <w:pPr>
        <w:numPr>
          <w:ilvl w:val="2"/>
          <w:numId w:val="19"/>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proofErr w:type="gramStart"/>
      <w:r w:rsidRPr="00C25F00">
        <w:rPr>
          <w:rFonts w:ascii="Arial" w:eastAsia="Times New Roman" w:hAnsi="Arial" w:cs="Arial"/>
          <w:color w:val="000000"/>
          <w:sz w:val="24"/>
          <w:szCs w:val="24"/>
          <w:lang w:eastAsia="ru-RU"/>
        </w:rPr>
        <w:t>отборочные</w:t>
      </w:r>
      <w:proofErr w:type="gramEnd"/>
      <w:r w:rsidRPr="00C25F00">
        <w:rPr>
          <w:rFonts w:ascii="Arial" w:eastAsia="Times New Roman" w:hAnsi="Arial" w:cs="Arial"/>
          <w:color w:val="000000"/>
          <w:sz w:val="24"/>
          <w:szCs w:val="24"/>
          <w:lang w:eastAsia="ru-RU"/>
        </w:rPr>
        <w:t xml:space="preserve"> бои — 1 раунд (при равенстве очков в протокол записывается ничья);</w:t>
      </w:r>
    </w:p>
    <w:p w:rsidR="00C25F00" w:rsidRPr="00C25F00" w:rsidRDefault="00C25F00" w:rsidP="00901043">
      <w:pPr>
        <w:numPr>
          <w:ilvl w:val="2"/>
          <w:numId w:val="19"/>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proofErr w:type="spellStart"/>
      <w:proofErr w:type="gramStart"/>
      <w:r w:rsidRPr="00C25F00">
        <w:rPr>
          <w:rFonts w:ascii="Arial" w:eastAsia="Times New Roman" w:hAnsi="Arial" w:cs="Arial"/>
          <w:color w:val="000000"/>
          <w:sz w:val="24"/>
          <w:szCs w:val="24"/>
          <w:lang w:eastAsia="ru-RU"/>
        </w:rPr>
        <w:t>playoff</w:t>
      </w:r>
      <w:proofErr w:type="spellEnd"/>
      <w:proofErr w:type="gramEnd"/>
      <w:r w:rsidRPr="00C25F00">
        <w:rPr>
          <w:rFonts w:ascii="Arial" w:eastAsia="Times New Roman" w:hAnsi="Arial" w:cs="Arial"/>
          <w:color w:val="000000"/>
          <w:sz w:val="24"/>
          <w:szCs w:val="24"/>
          <w:lang w:eastAsia="ru-RU"/>
        </w:rPr>
        <w:t xml:space="preserve"> (бои «на вылет») — до 1/8 финала включительно проводится в 1 раунд, при равенстве очков объявляется дополнительный сход до получения преимущества одним из бойцов; </w:t>
      </w:r>
      <w:proofErr w:type="spellStart"/>
      <w:r w:rsidRPr="00C25F00">
        <w:rPr>
          <w:rFonts w:ascii="Arial" w:eastAsia="Times New Roman" w:hAnsi="Arial" w:cs="Arial"/>
          <w:color w:val="000000"/>
          <w:sz w:val="24"/>
          <w:szCs w:val="24"/>
          <w:lang w:eastAsia="ru-RU"/>
        </w:rPr>
        <w:t>playoff</w:t>
      </w:r>
      <w:proofErr w:type="spellEnd"/>
      <w:r w:rsidRPr="00C25F00">
        <w:rPr>
          <w:rFonts w:ascii="Arial" w:eastAsia="Times New Roman" w:hAnsi="Arial" w:cs="Arial"/>
          <w:color w:val="000000"/>
          <w:sz w:val="24"/>
          <w:szCs w:val="24"/>
          <w:lang w:eastAsia="ru-RU"/>
        </w:rPr>
        <w:t xml:space="preserve"> начиная с ¼ — до победы в двух раундах; если по итогам трёх раундов победитель не выявлен, объявляется дополнительный сход до получения преимущества одним из бойцов.</w:t>
      </w:r>
    </w:p>
    <w:p w:rsidR="00C25F00" w:rsidRPr="00C25F00" w:rsidRDefault="00C25F00" w:rsidP="00901043">
      <w:pPr>
        <w:numPr>
          <w:ilvl w:val="1"/>
          <w:numId w:val="19"/>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Продолжительность раунда</w:t>
      </w:r>
    </w:p>
    <w:p w:rsidR="00C25F00" w:rsidRPr="00C25F00" w:rsidRDefault="00C25F00" w:rsidP="00901043">
      <w:pPr>
        <w:numPr>
          <w:ilvl w:val="2"/>
          <w:numId w:val="20"/>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lastRenderedPageBreak/>
        <w:t>Один раунд боя в номинации «</w:t>
      </w:r>
      <w:proofErr w:type="spellStart"/>
      <w:r w:rsidR="009F7480">
        <w:rPr>
          <w:rFonts w:ascii="Arial" w:eastAsia="Times New Roman" w:hAnsi="Arial" w:cs="Arial"/>
          <w:color w:val="000000"/>
          <w:sz w:val="24"/>
          <w:szCs w:val="24"/>
          <w:lang w:eastAsia="ru-RU"/>
        </w:rPr>
        <w:t>Дюсак</w:t>
      </w:r>
      <w:proofErr w:type="spellEnd"/>
      <w:r w:rsidRPr="00C25F00">
        <w:rPr>
          <w:rFonts w:ascii="Arial" w:eastAsia="Times New Roman" w:hAnsi="Arial" w:cs="Arial"/>
          <w:color w:val="000000"/>
          <w:sz w:val="24"/>
          <w:szCs w:val="24"/>
          <w:lang w:eastAsia="ru-RU"/>
        </w:rPr>
        <w:t>» длится 45 секунд чистого времени — продолжительность раунда считается как сумма промежутков времени между командами «Бой!» и «Стоп!».</w:t>
      </w:r>
    </w:p>
    <w:p w:rsidR="00C25F00" w:rsidRPr="00C25F00" w:rsidRDefault="00C25F00" w:rsidP="00901043">
      <w:pPr>
        <w:numPr>
          <w:ilvl w:val="2"/>
          <w:numId w:val="20"/>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Раунд боя не ограничен количеством сходов.</w:t>
      </w:r>
    </w:p>
    <w:p w:rsidR="00C25F00" w:rsidRPr="00C25F00" w:rsidRDefault="00C25F00" w:rsidP="00901043">
      <w:pPr>
        <w:numPr>
          <w:ilvl w:val="2"/>
          <w:numId w:val="20"/>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Бой прекращается досрочно при получении одним из бойцов преимущества в 10 и более баллов.</w:t>
      </w:r>
    </w:p>
    <w:p w:rsidR="00C25F00" w:rsidRPr="00C25F00" w:rsidRDefault="00C25F00" w:rsidP="00901043">
      <w:pPr>
        <w:numPr>
          <w:ilvl w:val="1"/>
          <w:numId w:val="20"/>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Проведение боя.</w:t>
      </w:r>
    </w:p>
    <w:p w:rsidR="00C25F00" w:rsidRPr="00C25F00" w:rsidRDefault="00C25F00" w:rsidP="00901043">
      <w:pPr>
        <w:numPr>
          <w:ilvl w:val="2"/>
          <w:numId w:val="20"/>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Зоной поражения является все тело противника</w:t>
      </w:r>
      <w:r w:rsidR="009F7480">
        <w:rPr>
          <w:rFonts w:ascii="Arial" w:eastAsia="Times New Roman" w:hAnsi="Arial" w:cs="Arial"/>
          <w:color w:val="000000"/>
          <w:sz w:val="24"/>
          <w:szCs w:val="24"/>
          <w:lang w:eastAsia="ru-RU"/>
        </w:rPr>
        <w:t>, кроме паха</w:t>
      </w:r>
      <w:r w:rsidRPr="00C25F00">
        <w:rPr>
          <w:rFonts w:ascii="Arial" w:eastAsia="Times New Roman" w:hAnsi="Arial" w:cs="Arial"/>
          <w:color w:val="000000"/>
          <w:sz w:val="24"/>
          <w:szCs w:val="24"/>
          <w:lang w:eastAsia="ru-RU"/>
        </w:rPr>
        <w:t>.</w:t>
      </w:r>
    </w:p>
    <w:p w:rsidR="00C25F00" w:rsidRPr="00C25F00" w:rsidRDefault="00C25F00" w:rsidP="00901043">
      <w:pPr>
        <w:numPr>
          <w:ilvl w:val="2"/>
          <w:numId w:val="20"/>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При проведении соревнований для несовершеннолетних в номинации </w:t>
      </w:r>
      <w:r w:rsidR="009F7480" w:rsidRPr="00C25F00">
        <w:rPr>
          <w:rFonts w:ascii="Arial" w:eastAsia="Times New Roman" w:hAnsi="Arial" w:cs="Arial"/>
          <w:color w:val="000000"/>
          <w:sz w:val="24"/>
          <w:szCs w:val="24"/>
          <w:lang w:eastAsia="ru-RU"/>
        </w:rPr>
        <w:t>«</w:t>
      </w:r>
      <w:proofErr w:type="spellStart"/>
      <w:r w:rsidR="009F7480">
        <w:rPr>
          <w:rFonts w:ascii="Arial" w:eastAsia="Times New Roman" w:hAnsi="Arial" w:cs="Arial"/>
          <w:color w:val="000000"/>
          <w:sz w:val="24"/>
          <w:szCs w:val="24"/>
          <w:lang w:eastAsia="ru-RU"/>
        </w:rPr>
        <w:t>Дюсак</w:t>
      </w:r>
      <w:proofErr w:type="spellEnd"/>
      <w:r w:rsidR="009F7480" w:rsidRPr="00C25F00">
        <w:rPr>
          <w:rFonts w:ascii="Arial" w:eastAsia="Times New Roman" w:hAnsi="Arial" w:cs="Arial"/>
          <w:color w:val="000000"/>
          <w:sz w:val="24"/>
          <w:szCs w:val="24"/>
          <w:lang w:eastAsia="ru-RU"/>
        </w:rPr>
        <w:t xml:space="preserve">» </w:t>
      </w:r>
      <w:r w:rsidRPr="00C25F00">
        <w:rPr>
          <w:rFonts w:ascii="Arial" w:eastAsia="Times New Roman" w:hAnsi="Arial" w:cs="Arial"/>
          <w:color w:val="000000"/>
          <w:sz w:val="24"/>
          <w:szCs w:val="24"/>
          <w:lang w:eastAsia="ru-RU"/>
        </w:rPr>
        <w:t>исключаются из поражаемой зоны кисти, стопы, пах, шея и голова.</w:t>
      </w:r>
    </w:p>
    <w:p w:rsidR="00C25F00" w:rsidRPr="00C25F00" w:rsidRDefault="00C25F00" w:rsidP="00901043">
      <w:pPr>
        <w:numPr>
          <w:ilvl w:val="2"/>
          <w:numId w:val="20"/>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Бой останавливается:</w:t>
      </w:r>
    </w:p>
    <w:p w:rsidR="00C25F00" w:rsidRPr="00C25F00" w:rsidRDefault="00C25F00" w:rsidP="00901043">
      <w:pPr>
        <w:numPr>
          <w:ilvl w:val="3"/>
          <w:numId w:val="20"/>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proofErr w:type="gramStart"/>
      <w:r w:rsidRPr="00C25F00">
        <w:rPr>
          <w:rFonts w:ascii="Arial" w:eastAsia="Times New Roman" w:hAnsi="Arial" w:cs="Arial"/>
          <w:color w:val="000000"/>
          <w:sz w:val="24"/>
          <w:szCs w:val="24"/>
          <w:lang w:eastAsia="ru-RU"/>
        </w:rPr>
        <w:t>немедленно</w:t>
      </w:r>
      <w:proofErr w:type="gramEnd"/>
      <w:r w:rsidRPr="00C25F00">
        <w:rPr>
          <w:rFonts w:ascii="Arial" w:eastAsia="Times New Roman" w:hAnsi="Arial" w:cs="Arial"/>
          <w:color w:val="000000"/>
          <w:sz w:val="24"/>
          <w:szCs w:val="24"/>
          <w:lang w:eastAsia="ru-RU"/>
        </w:rPr>
        <w:t xml:space="preserve"> после каждого результативного поражения или иных действий, приносящих очки одному из бойцов;</w:t>
      </w:r>
    </w:p>
    <w:p w:rsidR="00C25F00" w:rsidRPr="00C25F00" w:rsidRDefault="00C25F00" w:rsidP="00901043">
      <w:pPr>
        <w:numPr>
          <w:ilvl w:val="3"/>
          <w:numId w:val="20"/>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proofErr w:type="gramStart"/>
      <w:r w:rsidRPr="00C25F00">
        <w:rPr>
          <w:rFonts w:ascii="Arial" w:eastAsia="Times New Roman" w:hAnsi="Arial" w:cs="Arial"/>
          <w:color w:val="000000"/>
          <w:sz w:val="24"/>
          <w:szCs w:val="24"/>
          <w:lang w:eastAsia="ru-RU"/>
        </w:rPr>
        <w:t>в</w:t>
      </w:r>
      <w:proofErr w:type="gramEnd"/>
      <w:r w:rsidRPr="00C25F00">
        <w:rPr>
          <w:rFonts w:ascii="Arial" w:eastAsia="Times New Roman" w:hAnsi="Arial" w:cs="Arial"/>
          <w:color w:val="000000"/>
          <w:sz w:val="24"/>
          <w:szCs w:val="24"/>
          <w:lang w:eastAsia="ru-RU"/>
        </w:rPr>
        <w:t> случае неисправности снаряжения одного из бойцов;</w:t>
      </w:r>
    </w:p>
    <w:p w:rsidR="00C25F00" w:rsidRPr="00C25F00" w:rsidRDefault="00C25F00" w:rsidP="00901043">
      <w:pPr>
        <w:numPr>
          <w:ilvl w:val="3"/>
          <w:numId w:val="20"/>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proofErr w:type="gramStart"/>
      <w:r w:rsidRPr="00C25F00">
        <w:rPr>
          <w:rFonts w:ascii="Arial" w:eastAsia="Times New Roman" w:hAnsi="Arial" w:cs="Arial"/>
          <w:color w:val="000000"/>
          <w:sz w:val="24"/>
          <w:szCs w:val="24"/>
          <w:lang w:eastAsia="ru-RU"/>
        </w:rPr>
        <w:t>по</w:t>
      </w:r>
      <w:proofErr w:type="gramEnd"/>
      <w:r w:rsidRPr="00C25F00">
        <w:rPr>
          <w:rFonts w:ascii="Arial" w:eastAsia="Times New Roman" w:hAnsi="Arial" w:cs="Arial"/>
          <w:color w:val="000000"/>
          <w:sz w:val="24"/>
          <w:szCs w:val="24"/>
          <w:lang w:eastAsia="ru-RU"/>
        </w:rPr>
        <w:t> просьбе бойцов или их секундантов.</w:t>
      </w:r>
    </w:p>
    <w:p w:rsidR="00C25F00" w:rsidRPr="00C25F00" w:rsidRDefault="00C25F00" w:rsidP="00901043">
      <w:pPr>
        <w:numPr>
          <w:ilvl w:val="2"/>
          <w:numId w:val="20"/>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Результативным считается акцентированный удар, при котором оружие коснулось лезвием или остриём клинка поражаемой зоны противника и было остановлено его телом, передав при этом импульс достаточной силы.</w:t>
      </w:r>
    </w:p>
    <w:p w:rsidR="00C25F00" w:rsidRPr="00C25F00" w:rsidRDefault="00C25F00" w:rsidP="00901043">
      <w:pPr>
        <w:numPr>
          <w:ilvl w:val="2"/>
          <w:numId w:val="20"/>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Любые касания плоскостью клинка или гардой не являются результативными ударами.</w:t>
      </w:r>
    </w:p>
    <w:p w:rsidR="00C25F00" w:rsidRPr="00C25F00" w:rsidRDefault="00C25F00" w:rsidP="00901043">
      <w:pPr>
        <w:numPr>
          <w:ilvl w:val="2"/>
          <w:numId w:val="20"/>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Старший судья имеет право засчитать как поражающее действие удар или укол, при котором телу пораженного не передается никакого импульса, если считает, что удар не был доведен бойцом сознательно, с целью не нанести травму противнику.</w:t>
      </w:r>
    </w:p>
    <w:p w:rsidR="00C25F00" w:rsidRPr="00C25F00" w:rsidRDefault="00C25F00" w:rsidP="00901043">
      <w:pPr>
        <w:numPr>
          <w:ilvl w:val="2"/>
          <w:numId w:val="20"/>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Судьи имеют право засчитать как поражающее действие удар или укол, если он был не полностью остановлен защитой и передал телу пораженного импульс.</w:t>
      </w:r>
    </w:p>
    <w:p w:rsidR="00C25F00" w:rsidRPr="00C25F00" w:rsidRDefault="00C25F00" w:rsidP="00901043">
      <w:pPr>
        <w:numPr>
          <w:ilvl w:val="1"/>
          <w:numId w:val="20"/>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Начисление очков за действия клинком.</w:t>
      </w:r>
    </w:p>
    <w:p w:rsidR="00C25F00" w:rsidRPr="00C25F00" w:rsidRDefault="00152D91" w:rsidP="00901043">
      <w:pPr>
        <w:numPr>
          <w:ilvl w:val="2"/>
          <w:numId w:val="20"/>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Удар</w:t>
      </w:r>
      <w:r w:rsidR="00C25F00" w:rsidRPr="00C25F00">
        <w:rPr>
          <w:rFonts w:ascii="Arial" w:eastAsia="Times New Roman" w:hAnsi="Arial" w:cs="Arial"/>
          <w:color w:val="000000"/>
          <w:sz w:val="24"/>
          <w:szCs w:val="24"/>
          <w:lang w:eastAsia="ru-RU"/>
        </w:rPr>
        <w:t xml:space="preserve"> в корпус, голову или шею приносит </w:t>
      </w:r>
      <w:r w:rsidR="009F7480">
        <w:rPr>
          <w:rFonts w:ascii="Arial" w:eastAsia="Times New Roman" w:hAnsi="Arial" w:cs="Arial"/>
          <w:color w:val="000000"/>
          <w:sz w:val="24"/>
          <w:szCs w:val="24"/>
          <w:lang w:eastAsia="ru-RU"/>
        </w:rPr>
        <w:t>2</w:t>
      </w:r>
      <w:r w:rsidR="00C25F00" w:rsidRPr="00C25F00">
        <w:rPr>
          <w:rFonts w:ascii="Arial" w:eastAsia="Times New Roman" w:hAnsi="Arial" w:cs="Arial"/>
          <w:color w:val="000000"/>
          <w:sz w:val="24"/>
          <w:szCs w:val="24"/>
          <w:lang w:eastAsia="ru-RU"/>
        </w:rPr>
        <w:t xml:space="preserve"> очка;</w:t>
      </w:r>
    </w:p>
    <w:p w:rsidR="00C25F00" w:rsidRPr="00C25F00" w:rsidRDefault="00C25F00" w:rsidP="00901043">
      <w:pPr>
        <w:numPr>
          <w:ilvl w:val="2"/>
          <w:numId w:val="20"/>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Удар в конечности приносит 1 очко;</w:t>
      </w:r>
    </w:p>
    <w:p w:rsidR="00C25F00" w:rsidRPr="00C25F00" w:rsidRDefault="00C25F00" w:rsidP="00901043">
      <w:pPr>
        <w:numPr>
          <w:ilvl w:val="2"/>
          <w:numId w:val="20"/>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 xml:space="preserve">Поражение в руку, прижатую к корпусу или голове, а также в руку, подставленную под удар в корпус/голову, попадание в места соединения конечности и корпуса считается попаданием в спорную зону и приносит </w:t>
      </w:r>
      <w:r w:rsidR="009F7480">
        <w:rPr>
          <w:rFonts w:ascii="Arial" w:eastAsia="Times New Roman" w:hAnsi="Arial" w:cs="Arial"/>
          <w:color w:val="000000"/>
          <w:sz w:val="24"/>
          <w:szCs w:val="24"/>
          <w:lang w:eastAsia="ru-RU"/>
        </w:rPr>
        <w:t>1</w:t>
      </w:r>
      <w:r w:rsidRPr="00C25F00">
        <w:rPr>
          <w:rFonts w:ascii="Arial" w:eastAsia="Times New Roman" w:hAnsi="Arial" w:cs="Arial"/>
          <w:color w:val="000000"/>
          <w:sz w:val="24"/>
          <w:szCs w:val="24"/>
          <w:lang w:eastAsia="ru-RU"/>
        </w:rPr>
        <w:t xml:space="preserve"> очка;</w:t>
      </w:r>
    </w:p>
    <w:p w:rsidR="00C25F00" w:rsidRPr="00C25F00" w:rsidRDefault="00C25F00" w:rsidP="00901043">
      <w:pPr>
        <w:numPr>
          <w:ilvl w:val="2"/>
          <w:numId w:val="20"/>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 xml:space="preserve">Если боец парирует удар </w:t>
      </w:r>
      <w:bookmarkStart w:id="0" w:name="_GoBack"/>
      <w:bookmarkEnd w:id="0"/>
      <w:r w:rsidRPr="00C25F00">
        <w:rPr>
          <w:rFonts w:ascii="Arial" w:eastAsia="Times New Roman" w:hAnsi="Arial" w:cs="Arial"/>
          <w:color w:val="000000"/>
          <w:sz w:val="24"/>
          <w:szCs w:val="24"/>
          <w:lang w:eastAsia="ru-RU"/>
        </w:rPr>
        <w:t>в поражаемую зону кистью невооруженной руки или проводит сбив или захват за боевую часть оружия противника, бойцу засчитывается поражение в руку.</w:t>
      </w:r>
    </w:p>
    <w:p w:rsidR="00C25F00" w:rsidRPr="00C25F00" w:rsidRDefault="00C25F00" w:rsidP="00901043">
      <w:pPr>
        <w:numPr>
          <w:ilvl w:val="2"/>
          <w:numId w:val="20"/>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При обоюдном поражении очки начисляются обоим бойцам.</w:t>
      </w:r>
    </w:p>
    <w:p w:rsidR="00C25F00" w:rsidRPr="00C25F00" w:rsidRDefault="00C25F00" w:rsidP="00901043">
      <w:pPr>
        <w:numPr>
          <w:ilvl w:val="1"/>
          <w:numId w:val="20"/>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lastRenderedPageBreak/>
        <w:t>Начисление очков в иных ситуациях.</w:t>
      </w:r>
      <w:r w:rsidRPr="00C25F00">
        <w:rPr>
          <w:rFonts w:ascii="Arial" w:eastAsia="Times New Roman" w:hAnsi="Arial" w:cs="Arial"/>
          <w:color w:val="000000"/>
          <w:sz w:val="24"/>
          <w:szCs w:val="24"/>
          <w:lang w:eastAsia="ru-RU"/>
        </w:rPr>
        <w:br/>
        <w:t>Приносит 1 очко противнику в случае, если ни одному из бойцов не было засчитано поражений клинком:</w:t>
      </w:r>
    </w:p>
    <w:p w:rsidR="00C25F00" w:rsidRPr="00C25F00" w:rsidRDefault="00C25F00" w:rsidP="00901043">
      <w:pPr>
        <w:numPr>
          <w:ilvl w:val="2"/>
          <w:numId w:val="21"/>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proofErr w:type="gramStart"/>
      <w:r w:rsidRPr="00C25F00">
        <w:rPr>
          <w:rFonts w:ascii="Arial" w:eastAsia="Times New Roman" w:hAnsi="Arial" w:cs="Arial"/>
          <w:color w:val="000000"/>
          <w:sz w:val="24"/>
          <w:szCs w:val="24"/>
          <w:lang w:eastAsia="ru-RU"/>
        </w:rPr>
        <w:t>ненамеренный</w:t>
      </w:r>
      <w:proofErr w:type="gramEnd"/>
      <w:r w:rsidRPr="00C25F00">
        <w:rPr>
          <w:rFonts w:ascii="Arial" w:eastAsia="Times New Roman" w:hAnsi="Arial" w:cs="Arial"/>
          <w:color w:val="000000"/>
          <w:sz w:val="24"/>
          <w:szCs w:val="24"/>
          <w:lang w:eastAsia="ru-RU"/>
        </w:rPr>
        <w:t xml:space="preserve"> выход с ристалища обеими ногами (удары, нанесенные бойцом, обеими ногами стоящим за пределами ристалища, не засчитываются);</w:t>
      </w:r>
    </w:p>
    <w:p w:rsidR="00C25F00" w:rsidRPr="00C25F00" w:rsidRDefault="00C25F00" w:rsidP="00901043">
      <w:pPr>
        <w:numPr>
          <w:ilvl w:val="2"/>
          <w:numId w:val="21"/>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proofErr w:type="gramStart"/>
      <w:r w:rsidRPr="00C25F00">
        <w:rPr>
          <w:rFonts w:ascii="Arial" w:eastAsia="Times New Roman" w:hAnsi="Arial" w:cs="Arial"/>
          <w:color w:val="000000"/>
          <w:sz w:val="24"/>
          <w:szCs w:val="24"/>
          <w:lang w:eastAsia="ru-RU"/>
        </w:rPr>
        <w:t>падение</w:t>
      </w:r>
      <w:proofErr w:type="gramEnd"/>
      <w:r w:rsidRPr="00C25F00">
        <w:rPr>
          <w:rFonts w:ascii="Arial" w:eastAsia="Times New Roman" w:hAnsi="Arial" w:cs="Arial"/>
          <w:color w:val="000000"/>
          <w:sz w:val="24"/>
          <w:szCs w:val="24"/>
          <w:lang w:eastAsia="ru-RU"/>
        </w:rPr>
        <w:t> (падением считается касание поверхности площадки тремя и более точками тела бойца, исключая случаи, когда дополнительной точкой является колено или невооруженная рука бойца).</w:t>
      </w:r>
    </w:p>
    <w:p w:rsidR="00C25F00" w:rsidRPr="00C25F00" w:rsidRDefault="00C25F00" w:rsidP="00901043">
      <w:pPr>
        <w:numPr>
          <w:ilvl w:val="1"/>
          <w:numId w:val="21"/>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Разрешенные действия, не приносящие очков:</w:t>
      </w:r>
    </w:p>
    <w:p w:rsidR="00C25F00" w:rsidRPr="00C25F00" w:rsidRDefault="00C25F00" w:rsidP="00901043">
      <w:pPr>
        <w:numPr>
          <w:ilvl w:val="2"/>
          <w:numId w:val="21"/>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proofErr w:type="gramStart"/>
      <w:r w:rsidRPr="00C25F00">
        <w:rPr>
          <w:rFonts w:ascii="Arial" w:eastAsia="Times New Roman" w:hAnsi="Arial" w:cs="Arial"/>
          <w:color w:val="000000"/>
          <w:sz w:val="24"/>
          <w:szCs w:val="24"/>
          <w:lang w:eastAsia="ru-RU"/>
        </w:rPr>
        <w:t>захват</w:t>
      </w:r>
      <w:proofErr w:type="gramEnd"/>
      <w:r w:rsidRPr="00C25F00">
        <w:rPr>
          <w:rFonts w:ascii="Arial" w:eastAsia="Times New Roman" w:hAnsi="Arial" w:cs="Arial"/>
          <w:color w:val="000000"/>
          <w:sz w:val="24"/>
          <w:szCs w:val="24"/>
          <w:lang w:eastAsia="ru-RU"/>
        </w:rPr>
        <w:t xml:space="preserve"> свободной рукой за эфес оружия противника или атакующую руку;</w:t>
      </w:r>
    </w:p>
    <w:p w:rsidR="00C25F00" w:rsidRPr="00C25F00" w:rsidRDefault="00C25F00" w:rsidP="00901043">
      <w:pPr>
        <w:numPr>
          <w:ilvl w:val="2"/>
          <w:numId w:val="21"/>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proofErr w:type="gramStart"/>
      <w:r w:rsidRPr="00C25F00">
        <w:rPr>
          <w:rFonts w:ascii="Arial" w:eastAsia="Times New Roman" w:hAnsi="Arial" w:cs="Arial"/>
          <w:color w:val="000000"/>
          <w:sz w:val="24"/>
          <w:szCs w:val="24"/>
          <w:lang w:eastAsia="ru-RU"/>
        </w:rPr>
        <w:t>освобождение</w:t>
      </w:r>
      <w:proofErr w:type="gramEnd"/>
      <w:r w:rsidRPr="00C25F00">
        <w:rPr>
          <w:rFonts w:ascii="Arial" w:eastAsia="Times New Roman" w:hAnsi="Arial" w:cs="Arial"/>
          <w:color w:val="000000"/>
          <w:sz w:val="24"/>
          <w:szCs w:val="24"/>
          <w:lang w:eastAsia="ru-RU"/>
        </w:rPr>
        <w:t xml:space="preserve"> захваченного оружия;</w:t>
      </w:r>
    </w:p>
    <w:p w:rsidR="00C25F00" w:rsidRPr="00C25F00" w:rsidRDefault="00C25F00" w:rsidP="00901043">
      <w:pPr>
        <w:numPr>
          <w:ilvl w:val="2"/>
          <w:numId w:val="21"/>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proofErr w:type="gramStart"/>
      <w:r w:rsidRPr="00C25F00">
        <w:rPr>
          <w:rFonts w:ascii="Arial" w:eastAsia="Times New Roman" w:hAnsi="Arial" w:cs="Arial"/>
          <w:color w:val="000000"/>
          <w:sz w:val="24"/>
          <w:szCs w:val="24"/>
          <w:lang w:eastAsia="ru-RU"/>
        </w:rPr>
        <w:t>клинч</w:t>
      </w:r>
      <w:proofErr w:type="gramEnd"/>
      <w:r w:rsidRPr="00C25F00">
        <w:rPr>
          <w:rFonts w:ascii="Arial" w:eastAsia="Times New Roman" w:hAnsi="Arial" w:cs="Arial"/>
          <w:color w:val="000000"/>
          <w:sz w:val="24"/>
          <w:szCs w:val="24"/>
          <w:lang w:eastAsia="ru-RU"/>
        </w:rPr>
        <w:t> (на разрешение клинча дается 3 сек, по истечении этого времени бой останавливается)</w:t>
      </w:r>
    </w:p>
    <w:p w:rsidR="00C25F00" w:rsidRPr="00C25F00" w:rsidRDefault="00C25F00" w:rsidP="00901043">
      <w:pPr>
        <w:numPr>
          <w:ilvl w:val="2"/>
          <w:numId w:val="21"/>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proofErr w:type="gramStart"/>
      <w:r w:rsidRPr="00C25F00">
        <w:rPr>
          <w:rFonts w:ascii="Arial" w:eastAsia="Times New Roman" w:hAnsi="Arial" w:cs="Arial"/>
          <w:color w:val="000000"/>
          <w:sz w:val="24"/>
          <w:szCs w:val="24"/>
          <w:lang w:eastAsia="ru-RU"/>
        </w:rPr>
        <w:t>потеря</w:t>
      </w:r>
      <w:proofErr w:type="gramEnd"/>
      <w:r w:rsidRPr="00C25F00">
        <w:rPr>
          <w:rFonts w:ascii="Arial" w:eastAsia="Times New Roman" w:hAnsi="Arial" w:cs="Arial"/>
          <w:color w:val="000000"/>
          <w:sz w:val="24"/>
          <w:szCs w:val="24"/>
          <w:lang w:eastAsia="ru-RU"/>
        </w:rPr>
        <w:t xml:space="preserve"> оружия (при потере оружия бой не останавливается, боец, сохранивший оружие, вправе нанести поражение или позволить противнику поднять оружие)</w:t>
      </w:r>
    </w:p>
    <w:p w:rsidR="00C25F00" w:rsidRPr="00C25F00" w:rsidRDefault="00C25F00" w:rsidP="00901043">
      <w:pPr>
        <w:numPr>
          <w:ilvl w:val="1"/>
          <w:numId w:val="21"/>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Запрещенные действия.</w:t>
      </w:r>
    </w:p>
    <w:p w:rsidR="00C25F00" w:rsidRPr="00C25F00" w:rsidRDefault="00C25F00" w:rsidP="00901043">
      <w:pPr>
        <w:numPr>
          <w:ilvl w:val="2"/>
          <w:numId w:val="21"/>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proofErr w:type="gramStart"/>
      <w:r w:rsidRPr="00C25F00">
        <w:rPr>
          <w:rFonts w:ascii="Arial" w:eastAsia="Times New Roman" w:hAnsi="Arial" w:cs="Arial"/>
          <w:color w:val="000000"/>
          <w:sz w:val="24"/>
          <w:szCs w:val="24"/>
          <w:lang w:eastAsia="ru-RU"/>
        </w:rPr>
        <w:t>выполнение</w:t>
      </w:r>
      <w:proofErr w:type="gramEnd"/>
      <w:r w:rsidRPr="00C25F00">
        <w:rPr>
          <w:rFonts w:ascii="Arial" w:eastAsia="Times New Roman" w:hAnsi="Arial" w:cs="Arial"/>
          <w:color w:val="000000"/>
          <w:sz w:val="24"/>
          <w:szCs w:val="24"/>
          <w:lang w:eastAsia="ru-RU"/>
        </w:rPr>
        <w:t xml:space="preserve"> ударов (уколов) до команды «Бой» и после команды «Стоп»</w:t>
      </w:r>
    </w:p>
    <w:p w:rsidR="00C25F00" w:rsidRPr="00C25F00" w:rsidRDefault="00C25F00" w:rsidP="00901043">
      <w:pPr>
        <w:numPr>
          <w:ilvl w:val="2"/>
          <w:numId w:val="21"/>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proofErr w:type="gramStart"/>
      <w:r w:rsidRPr="00C25F00">
        <w:rPr>
          <w:rFonts w:ascii="Arial" w:eastAsia="Times New Roman" w:hAnsi="Arial" w:cs="Arial"/>
          <w:color w:val="000000"/>
          <w:sz w:val="24"/>
          <w:szCs w:val="24"/>
          <w:lang w:eastAsia="ru-RU"/>
        </w:rPr>
        <w:t>применение</w:t>
      </w:r>
      <w:proofErr w:type="gramEnd"/>
      <w:r w:rsidRPr="00C25F00">
        <w:rPr>
          <w:rFonts w:ascii="Arial" w:eastAsia="Times New Roman" w:hAnsi="Arial" w:cs="Arial"/>
          <w:color w:val="000000"/>
          <w:sz w:val="24"/>
          <w:szCs w:val="24"/>
          <w:lang w:eastAsia="ru-RU"/>
        </w:rPr>
        <w:t xml:space="preserve"> любых приёмов рукопашного боя, кроме явно разрешенных правилами номинации;</w:t>
      </w:r>
    </w:p>
    <w:p w:rsidR="00C25F00" w:rsidRPr="00C25F00" w:rsidRDefault="00C25F00" w:rsidP="00901043">
      <w:pPr>
        <w:numPr>
          <w:ilvl w:val="2"/>
          <w:numId w:val="21"/>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proofErr w:type="gramStart"/>
      <w:r w:rsidRPr="00C25F00">
        <w:rPr>
          <w:rFonts w:ascii="Arial" w:eastAsia="Times New Roman" w:hAnsi="Arial" w:cs="Arial"/>
          <w:color w:val="000000"/>
          <w:sz w:val="24"/>
          <w:szCs w:val="24"/>
          <w:lang w:eastAsia="ru-RU"/>
        </w:rPr>
        <w:t>умышленный</w:t>
      </w:r>
      <w:proofErr w:type="gramEnd"/>
      <w:r w:rsidRPr="00C25F00">
        <w:rPr>
          <w:rFonts w:ascii="Arial" w:eastAsia="Times New Roman" w:hAnsi="Arial" w:cs="Arial"/>
          <w:color w:val="000000"/>
          <w:sz w:val="24"/>
          <w:szCs w:val="24"/>
          <w:lang w:eastAsia="ru-RU"/>
        </w:rPr>
        <w:t xml:space="preserve"> выход за границу ристалища до окончания боя;</w:t>
      </w:r>
    </w:p>
    <w:p w:rsidR="00C25F00" w:rsidRPr="00C25F00" w:rsidRDefault="00C25F00" w:rsidP="00901043">
      <w:pPr>
        <w:numPr>
          <w:ilvl w:val="2"/>
          <w:numId w:val="21"/>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proofErr w:type="gramStart"/>
      <w:r w:rsidRPr="00C25F00">
        <w:rPr>
          <w:rFonts w:ascii="Arial" w:eastAsia="Times New Roman" w:hAnsi="Arial" w:cs="Arial"/>
          <w:color w:val="000000"/>
          <w:sz w:val="24"/>
          <w:szCs w:val="24"/>
          <w:lang w:eastAsia="ru-RU"/>
        </w:rPr>
        <w:t>сознательное</w:t>
      </w:r>
      <w:proofErr w:type="gramEnd"/>
      <w:r w:rsidRPr="00C25F00">
        <w:rPr>
          <w:rFonts w:ascii="Arial" w:eastAsia="Times New Roman" w:hAnsi="Arial" w:cs="Arial"/>
          <w:color w:val="000000"/>
          <w:sz w:val="24"/>
          <w:szCs w:val="24"/>
          <w:lang w:eastAsia="ru-RU"/>
        </w:rPr>
        <w:t xml:space="preserve"> проведение атак в </w:t>
      </w:r>
      <w:proofErr w:type="spellStart"/>
      <w:r w:rsidRPr="00C25F00">
        <w:rPr>
          <w:rFonts w:ascii="Arial" w:eastAsia="Times New Roman" w:hAnsi="Arial" w:cs="Arial"/>
          <w:color w:val="000000"/>
          <w:sz w:val="24"/>
          <w:szCs w:val="24"/>
          <w:lang w:eastAsia="ru-RU"/>
        </w:rPr>
        <w:t>непоражаемую</w:t>
      </w:r>
      <w:proofErr w:type="spellEnd"/>
      <w:r w:rsidRPr="00C25F00">
        <w:rPr>
          <w:rFonts w:ascii="Arial" w:eastAsia="Times New Roman" w:hAnsi="Arial" w:cs="Arial"/>
          <w:color w:val="000000"/>
          <w:sz w:val="24"/>
          <w:szCs w:val="24"/>
          <w:lang w:eastAsia="ru-RU"/>
        </w:rPr>
        <w:t xml:space="preserve"> зону противника или с целью нанести противнику травму;</w:t>
      </w:r>
    </w:p>
    <w:p w:rsidR="00C25F00" w:rsidRPr="00C25F00" w:rsidRDefault="00C25F00" w:rsidP="00901043">
      <w:pPr>
        <w:numPr>
          <w:ilvl w:val="2"/>
          <w:numId w:val="21"/>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proofErr w:type="gramStart"/>
      <w:r w:rsidRPr="00C25F00">
        <w:rPr>
          <w:rFonts w:ascii="Arial" w:eastAsia="Times New Roman" w:hAnsi="Arial" w:cs="Arial"/>
          <w:color w:val="000000"/>
          <w:sz w:val="24"/>
          <w:szCs w:val="24"/>
          <w:lang w:eastAsia="ru-RU"/>
        </w:rPr>
        <w:t>сознательная</w:t>
      </w:r>
      <w:proofErr w:type="gramEnd"/>
      <w:r w:rsidRPr="00C25F00">
        <w:rPr>
          <w:rFonts w:ascii="Arial" w:eastAsia="Times New Roman" w:hAnsi="Arial" w:cs="Arial"/>
          <w:color w:val="000000"/>
          <w:sz w:val="24"/>
          <w:szCs w:val="24"/>
          <w:lang w:eastAsia="ru-RU"/>
        </w:rPr>
        <w:t xml:space="preserve"> подстановка </w:t>
      </w:r>
      <w:proofErr w:type="spellStart"/>
      <w:r w:rsidRPr="00C25F00">
        <w:rPr>
          <w:rFonts w:ascii="Arial" w:eastAsia="Times New Roman" w:hAnsi="Arial" w:cs="Arial"/>
          <w:color w:val="000000"/>
          <w:sz w:val="24"/>
          <w:szCs w:val="24"/>
          <w:lang w:eastAsia="ru-RU"/>
        </w:rPr>
        <w:t>непоражаемой</w:t>
      </w:r>
      <w:proofErr w:type="spellEnd"/>
      <w:r w:rsidRPr="00C25F00">
        <w:rPr>
          <w:rFonts w:ascii="Arial" w:eastAsia="Times New Roman" w:hAnsi="Arial" w:cs="Arial"/>
          <w:color w:val="000000"/>
          <w:sz w:val="24"/>
          <w:szCs w:val="24"/>
          <w:lang w:eastAsia="ru-RU"/>
        </w:rPr>
        <w:t xml:space="preserve"> зоны под атаки противника;</w:t>
      </w:r>
    </w:p>
    <w:p w:rsidR="00C25F00" w:rsidRPr="00C25F00" w:rsidRDefault="00C25F00" w:rsidP="00901043">
      <w:pPr>
        <w:numPr>
          <w:ilvl w:val="2"/>
          <w:numId w:val="21"/>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proofErr w:type="gramStart"/>
      <w:r w:rsidRPr="00C25F00">
        <w:rPr>
          <w:rFonts w:ascii="Arial" w:eastAsia="Times New Roman" w:hAnsi="Arial" w:cs="Arial"/>
          <w:color w:val="000000"/>
          <w:sz w:val="24"/>
          <w:szCs w:val="24"/>
          <w:lang w:eastAsia="ru-RU"/>
        </w:rPr>
        <w:t>умышленное</w:t>
      </w:r>
      <w:proofErr w:type="gramEnd"/>
      <w:r w:rsidRPr="00C25F00">
        <w:rPr>
          <w:rFonts w:ascii="Arial" w:eastAsia="Times New Roman" w:hAnsi="Arial" w:cs="Arial"/>
          <w:color w:val="000000"/>
          <w:sz w:val="24"/>
          <w:szCs w:val="24"/>
          <w:lang w:eastAsia="ru-RU"/>
        </w:rPr>
        <w:t xml:space="preserve"> повреждение снаряжения противника или организаторов;</w:t>
      </w:r>
    </w:p>
    <w:p w:rsidR="00C25F00" w:rsidRPr="00C25F00" w:rsidRDefault="00C25F00" w:rsidP="00901043">
      <w:pPr>
        <w:numPr>
          <w:ilvl w:val="2"/>
          <w:numId w:val="21"/>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proofErr w:type="gramStart"/>
      <w:r w:rsidRPr="00C25F00">
        <w:rPr>
          <w:rFonts w:ascii="Arial" w:eastAsia="Times New Roman" w:hAnsi="Arial" w:cs="Arial"/>
          <w:color w:val="000000"/>
          <w:sz w:val="24"/>
          <w:szCs w:val="24"/>
          <w:lang w:eastAsia="ru-RU"/>
        </w:rPr>
        <w:t>снятие</w:t>
      </w:r>
      <w:proofErr w:type="gramEnd"/>
      <w:r w:rsidRPr="00C25F00">
        <w:rPr>
          <w:rFonts w:ascii="Arial" w:eastAsia="Times New Roman" w:hAnsi="Arial" w:cs="Arial"/>
          <w:color w:val="000000"/>
          <w:sz w:val="24"/>
          <w:szCs w:val="24"/>
          <w:lang w:eastAsia="ru-RU"/>
        </w:rPr>
        <w:t xml:space="preserve"> экипировки до завершения поединка.​</w:t>
      </w:r>
    </w:p>
    <w:p w:rsidR="00C25F00" w:rsidRPr="00C25F00" w:rsidRDefault="00C25F00" w:rsidP="00901043">
      <w:pPr>
        <w:numPr>
          <w:ilvl w:val="1"/>
          <w:numId w:val="21"/>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Штрафные санкции</w:t>
      </w:r>
    </w:p>
    <w:p w:rsidR="00C25F00" w:rsidRPr="00C25F00" w:rsidRDefault="00C25F00" w:rsidP="00901043">
      <w:pPr>
        <w:numPr>
          <w:ilvl w:val="2"/>
          <w:numId w:val="22"/>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Бойцам запрещается</w:t>
      </w:r>
    </w:p>
    <w:p w:rsidR="00C25F00" w:rsidRPr="00C25F00" w:rsidRDefault="00C25F00" w:rsidP="00901043">
      <w:pPr>
        <w:numPr>
          <w:ilvl w:val="3"/>
          <w:numId w:val="22"/>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Находится на месте проведения соревнований в нетрезвом состоянии, употреблять алкоголь и наркотические вещества.</w:t>
      </w:r>
    </w:p>
    <w:p w:rsidR="00C25F00" w:rsidRPr="00C25F00" w:rsidRDefault="00C25F00" w:rsidP="00901043">
      <w:pPr>
        <w:numPr>
          <w:ilvl w:val="3"/>
          <w:numId w:val="22"/>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Вмешиваться в работу организаторов турнира, судей и секретарей.</w:t>
      </w:r>
    </w:p>
    <w:p w:rsidR="00C25F00" w:rsidRPr="00C25F00" w:rsidRDefault="00C25F00" w:rsidP="00901043">
      <w:pPr>
        <w:numPr>
          <w:ilvl w:val="3"/>
          <w:numId w:val="22"/>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Демонстрировать агрессивное поведение вне рамок поединка (окрики, нецензурная брань, бросание предметов).</w:t>
      </w:r>
    </w:p>
    <w:p w:rsidR="00C25F00" w:rsidRPr="00C25F00" w:rsidRDefault="00C25F00" w:rsidP="00901043">
      <w:pPr>
        <w:numPr>
          <w:ilvl w:val="3"/>
          <w:numId w:val="22"/>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Совершать запрещенные действия.</w:t>
      </w:r>
    </w:p>
    <w:p w:rsidR="00C25F00" w:rsidRPr="00C25F00" w:rsidRDefault="00C25F00" w:rsidP="00901043">
      <w:pPr>
        <w:numPr>
          <w:ilvl w:val="2"/>
          <w:numId w:val="22"/>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В случае нарушения вышеперечисленных запретов, главный судья выносит бойцу предупреждение с занесением в протокол соревнований.</w:t>
      </w:r>
    </w:p>
    <w:p w:rsidR="00C25F00" w:rsidRPr="00C25F00" w:rsidRDefault="00C25F00" w:rsidP="00901043">
      <w:pPr>
        <w:numPr>
          <w:ilvl w:val="2"/>
          <w:numId w:val="22"/>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lastRenderedPageBreak/>
        <w:t>Три предупреждения, вынесенных в одном поединке, приводят к техническому поражению.</w:t>
      </w:r>
    </w:p>
    <w:p w:rsidR="00C25F00" w:rsidRPr="00C25F00" w:rsidRDefault="00C25F00" w:rsidP="00901043">
      <w:pPr>
        <w:numPr>
          <w:ilvl w:val="2"/>
          <w:numId w:val="22"/>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Пять предупреждений, вынесенных в рамках одного эшелона, приводят к дисквалификации участника.</w:t>
      </w:r>
    </w:p>
    <w:p w:rsidR="00C25F00" w:rsidRPr="00C25F00" w:rsidRDefault="00C25F00" w:rsidP="00901043">
      <w:pPr>
        <w:numPr>
          <w:ilvl w:val="2"/>
          <w:numId w:val="22"/>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Старший судья на свое усмотрение может вынести на рассмотрение главного судьи турнира вопрос о дисквалификации участника без вынесения ему предупреждений.</w:t>
      </w:r>
    </w:p>
    <w:p w:rsidR="00C25F00" w:rsidRPr="00C25F00" w:rsidRDefault="00C25F00" w:rsidP="00901043">
      <w:pPr>
        <w:numPr>
          <w:ilvl w:val="2"/>
          <w:numId w:val="22"/>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Если нарушение было неопасным, неумышленным, не грубым и совершено в первый раз, на усмотрение главного судьи может быть вынесено устное замечание, которое не несет дальнейших последствий.</w:t>
      </w:r>
    </w:p>
    <w:p w:rsidR="00C25F00" w:rsidRPr="00C25F00" w:rsidRDefault="00C25F00" w:rsidP="00901043">
      <w:pPr>
        <w:numPr>
          <w:ilvl w:val="2"/>
          <w:numId w:val="22"/>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В случае вынесения предупреждения результаты попадания бойца в сходе, в котором было засчитано нарушение, не засчитываются, а сам боец получает штрафное очко.</w:t>
      </w:r>
    </w:p>
    <w:p w:rsidR="00C25F00" w:rsidRPr="00C25F00" w:rsidRDefault="00C25F00" w:rsidP="00901043">
      <w:pPr>
        <w:numPr>
          <w:ilvl w:val="2"/>
          <w:numId w:val="22"/>
        </w:numPr>
        <w:shd w:val="clear" w:color="auto" w:fill="FFFFFF"/>
        <w:tabs>
          <w:tab w:val="num" w:pos="426"/>
        </w:tabs>
        <w:spacing w:after="0" w:line="360" w:lineRule="auto"/>
        <w:ind w:left="0" w:firstLine="0"/>
        <w:jc w:val="both"/>
        <w:rPr>
          <w:rFonts w:ascii="Arial" w:eastAsia="Times New Roman" w:hAnsi="Arial" w:cs="Arial"/>
          <w:color w:val="000000"/>
          <w:sz w:val="24"/>
          <w:szCs w:val="24"/>
          <w:lang w:eastAsia="ru-RU"/>
        </w:rPr>
      </w:pPr>
      <w:r w:rsidRPr="00C25F00">
        <w:rPr>
          <w:rFonts w:ascii="Arial" w:eastAsia="Times New Roman" w:hAnsi="Arial" w:cs="Arial"/>
          <w:color w:val="000000"/>
          <w:sz w:val="24"/>
          <w:szCs w:val="24"/>
          <w:lang w:eastAsia="ru-RU"/>
        </w:rPr>
        <w:t>Умышленный выход за границу ристалища до окончания боя приводит к техническому поражению бойца.</w:t>
      </w:r>
    </w:p>
    <w:p w:rsidR="00C25F00" w:rsidRPr="002549F1" w:rsidRDefault="00C25F00" w:rsidP="00901043">
      <w:pPr>
        <w:shd w:val="clear" w:color="auto" w:fill="FFFFFF"/>
        <w:tabs>
          <w:tab w:val="left" w:pos="284"/>
          <w:tab w:val="num" w:pos="2160"/>
        </w:tabs>
        <w:spacing w:after="0" w:line="360" w:lineRule="auto"/>
        <w:ind w:left="284" w:right="-1"/>
        <w:jc w:val="both"/>
        <w:rPr>
          <w:rFonts w:ascii="Arial" w:eastAsia="Times New Roman" w:hAnsi="Arial" w:cs="Arial"/>
          <w:color w:val="000000"/>
          <w:sz w:val="24"/>
          <w:szCs w:val="24"/>
          <w:lang w:eastAsia="ru-RU"/>
        </w:rPr>
      </w:pPr>
    </w:p>
    <w:sectPr w:rsidR="00C25F00" w:rsidRPr="002549F1" w:rsidSect="00152D91">
      <w:pgSz w:w="11906" w:h="16838"/>
      <w:pgMar w:top="851" w:right="707"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03209"/>
    <w:multiLevelType w:val="multilevel"/>
    <w:tmpl w:val="61AEB6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bullet"/>
      <w:lvlText w:val=""/>
      <w:lvlJc w:val="left"/>
      <w:pPr>
        <w:tabs>
          <w:tab w:val="num" w:pos="2880"/>
        </w:tabs>
        <w:ind w:left="2880" w:hanging="360"/>
      </w:pPr>
      <w:rPr>
        <w:rFonts w:ascii="Symbol" w:hAnsi="Symbol"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7A674FE"/>
    <w:multiLevelType w:val="multilevel"/>
    <w:tmpl w:val="1538723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7448"/>
        </w:tabs>
        <w:ind w:left="7448" w:hanging="36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C0E41ED"/>
    <w:multiLevelType w:val="multilevel"/>
    <w:tmpl w:val="88C8C63E"/>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05A24D6"/>
    <w:multiLevelType w:val="multilevel"/>
    <w:tmpl w:val="E0A2457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bullet"/>
      <w:lvlText w:val=""/>
      <w:lvlJc w:val="left"/>
      <w:pPr>
        <w:tabs>
          <w:tab w:val="num" w:pos="2880"/>
        </w:tabs>
        <w:ind w:left="2880" w:hanging="360"/>
      </w:pPr>
      <w:rPr>
        <w:rFonts w:ascii="Symbol" w:hAnsi="Symbol"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31C7727"/>
    <w:multiLevelType w:val="hybridMultilevel"/>
    <w:tmpl w:val="B12463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8D368D4"/>
    <w:multiLevelType w:val="multilevel"/>
    <w:tmpl w:val="C20A80A2"/>
    <w:lvl w:ilvl="0">
      <w:start w:val="1"/>
      <w:numFmt w:val="decimal"/>
      <w:lvlText w:val="%1."/>
      <w:lvlJc w:val="left"/>
      <w:pPr>
        <w:tabs>
          <w:tab w:val="num" w:pos="644"/>
        </w:tabs>
        <w:ind w:left="644" w:hanging="360"/>
      </w:pPr>
    </w:lvl>
    <w:lvl w:ilvl="1">
      <w:start w:val="1"/>
      <w:numFmt w:val="decimal"/>
      <w:lvlText w:val="%2."/>
      <w:lvlJc w:val="left"/>
      <w:pPr>
        <w:tabs>
          <w:tab w:val="num" w:pos="1364"/>
        </w:tabs>
        <w:ind w:left="1364" w:hanging="360"/>
      </w:pPr>
    </w:lvl>
    <w:lvl w:ilvl="2">
      <w:start w:val="1"/>
      <w:numFmt w:val="decimal"/>
      <w:lvlText w:val="%3."/>
      <w:lvlJc w:val="left"/>
      <w:pPr>
        <w:tabs>
          <w:tab w:val="num" w:pos="2084"/>
        </w:tabs>
        <w:ind w:left="2084" w:hanging="360"/>
      </w:pPr>
    </w:lvl>
    <w:lvl w:ilvl="3">
      <w:start w:val="1"/>
      <w:numFmt w:val="bullet"/>
      <w:lvlText w:val=""/>
      <w:lvlJc w:val="left"/>
      <w:pPr>
        <w:tabs>
          <w:tab w:val="num" w:pos="2804"/>
        </w:tabs>
        <w:ind w:left="2804" w:hanging="360"/>
      </w:pPr>
      <w:rPr>
        <w:rFonts w:ascii="Symbol" w:hAnsi="Symbol" w:hint="default"/>
        <w:sz w:val="20"/>
      </w:r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6">
    <w:nsid w:val="6C8B53D4"/>
    <w:multiLevelType w:val="hybridMultilevel"/>
    <w:tmpl w:val="5F0A5B9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nsid w:val="7DFA3815"/>
    <w:multiLevelType w:val="multilevel"/>
    <w:tmpl w:val="5F7C8F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E456BE8"/>
    <w:multiLevelType w:val="multilevel"/>
    <w:tmpl w:val="021644F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2"/>
  </w:num>
  <w:num w:numId="3">
    <w:abstractNumId w:val="2"/>
    <w:lvlOverride w:ilvl="2">
      <w:lvl w:ilvl="2">
        <w:numFmt w:val="decimal"/>
        <w:lvlText w:val="%3."/>
        <w:lvlJc w:val="left"/>
      </w:lvl>
    </w:lvlOverride>
  </w:num>
  <w:num w:numId="4">
    <w:abstractNumId w:val="8"/>
  </w:num>
  <w:num w:numId="5">
    <w:abstractNumId w:val="8"/>
    <w:lvlOverride w:ilvl="2">
      <w:lvl w:ilvl="2">
        <w:numFmt w:val="decimal"/>
        <w:lvlText w:val="%3."/>
        <w:lvlJc w:val="left"/>
      </w:lvl>
    </w:lvlOverride>
  </w:num>
  <w:num w:numId="6">
    <w:abstractNumId w:val="5"/>
  </w:num>
  <w:num w:numId="7">
    <w:abstractNumId w:val="5"/>
    <w:lvlOverride w:ilvl="2">
      <w:lvl w:ilvl="2">
        <w:numFmt w:val="bullet"/>
        <w:lvlText w:val=""/>
        <w:lvlJc w:val="left"/>
        <w:pPr>
          <w:tabs>
            <w:tab w:val="num" w:pos="2160"/>
          </w:tabs>
          <w:ind w:left="2160" w:hanging="360"/>
        </w:pPr>
        <w:rPr>
          <w:rFonts w:ascii="Symbol" w:hAnsi="Symbol" w:hint="default"/>
          <w:sz w:val="20"/>
        </w:rPr>
      </w:lvl>
    </w:lvlOverride>
  </w:num>
  <w:num w:numId="8">
    <w:abstractNumId w:val="5"/>
    <w:lvlOverride w:ilvl="2">
      <w:lvl w:ilvl="2">
        <w:numFmt w:val="decimal"/>
        <w:lvlText w:val="%3."/>
        <w:lvlJc w:val="left"/>
        <w:pPr>
          <w:tabs>
            <w:tab w:val="num" w:pos="2160"/>
          </w:tabs>
          <w:ind w:left="2160" w:hanging="360"/>
        </w:pPr>
      </w:lvl>
    </w:lvlOverride>
  </w:num>
  <w:num w:numId="9">
    <w:abstractNumId w:val="5"/>
    <w:lvlOverride w:ilvl="2">
      <w:lvl w:ilvl="2">
        <w:numFmt w:val="bullet"/>
        <w:lvlText w:val=""/>
        <w:lvlJc w:val="left"/>
        <w:pPr>
          <w:tabs>
            <w:tab w:val="num" w:pos="2160"/>
          </w:tabs>
          <w:ind w:left="2160" w:hanging="360"/>
        </w:pPr>
        <w:rPr>
          <w:rFonts w:ascii="Symbol" w:hAnsi="Symbol" w:hint="default"/>
          <w:sz w:val="20"/>
        </w:rPr>
      </w:lvl>
    </w:lvlOverride>
  </w:num>
  <w:num w:numId="10">
    <w:abstractNumId w:val="5"/>
    <w:lvlOverride w:ilvl="2">
      <w:lvl w:ilvl="2">
        <w:numFmt w:val="decimal"/>
        <w:lvlText w:val="%3."/>
        <w:lvlJc w:val="left"/>
        <w:pPr>
          <w:tabs>
            <w:tab w:val="num" w:pos="2160"/>
          </w:tabs>
          <w:ind w:left="2160" w:hanging="360"/>
        </w:pPr>
      </w:lvl>
    </w:lvlOverride>
  </w:num>
  <w:num w:numId="11">
    <w:abstractNumId w:val="1"/>
  </w:num>
  <w:num w:numId="12">
    <w:abstractNumId w:val="1"/>
    <w:lvlOverride w:ilvl="2">
      <w:lvl w:ilvl="2">
        <w:numFmt w:val="bullet"/>
        <w:lvlText w:val=""/>
        <w:lvlJc w:val="left"/>
        <w:pPr>
          <w:tabs>
            <w:tab w:val="num" w:pos="2160"/>
          </w:tabs>
          <w:ind w:left="2160" w:hanging="360"/>
        </w:pPr>
        <w:rPr>
          <w:rFonts w:ascii="Symbol" w:hAnsi="Symbol" w:hint="default"/>
          <w:sz w:val="20"/>
        </w:rPr>
      </w:lvl>
    </w:lvlOverride>
  </w:num>
  <w:num w:numId="13">
    <w:abstractNumId w:val="1"/>
    <w:lvlOverride w:ilvl="2">
      <w:lvl w:ilvl="2">
        <w:numFmt w:val="decimal"/>
        <w:lvlText w:val="%3."/>
        <w:lvlJc w:val="left"/>
        <w:pPr>
          <w:tabs>
            <w:tab w:val="num" w:pos="2160"/>
          </w:tabs>
          <w:ind w:left="2160" w:hanging="360"/>
        </w:pPr>
      </w:lvl>
    </w:lvlOverride>
  </w:num>
  <w:num w:numId="14">
    <w:abstractNumId w:val="3"/>
  </w:num>
  <w:num w:numId="15">
    <w:abstractNumId w:val="3"/>
    <w:lvlOverride w:ilvl="2">
      <w:lvl w:ilvl="2">
        <w:numFmt w:val="bullet"/>
        <w:lvlText w:val=""/>
        <w:lvlJc w:val="left"/>
        <w:pPr>
          <w:tabs>
            <w:tab w:val="num" w:pos="2160"/>
          </w:tabs>
          <w:ind w:left="2160" w:hanging="360"/>
        </w:pPr>
        <w:rPr>
          <w:rFonts w:ascii="Symbol" w:hAnsi="Symbol" w:hint="default"/>
          <w:sz w:val="20"/>
        </w:rPr>
      </w:lvl>
    </w:lvlOverride>
  </w:num>
  <w:num w:numId="16">
    <w:abstractNumId w:val="3"/>
    <w:lvlOverride w:ilvl="2">
      <w:lvl w:ilvl="2">
        <w:numFmt w:val="decimal"/>
        <w:lvlText w:val="%3."/>
        <w:lvlJc w:val="left"/>
        <w:pPr>
          <w:tabs>
            <w:tab w:val="num" w:pos="2160"/>
          </w:tabs>
          <w:ind w:left="2160" w:hanging="360"/>
        </w:pPr>
      </w:lvl>
    </w:lvlOverride>
  </w:num>
  <w:num w:numId="17">
    <w:abstractNumId w:val="4"/>
  </w:num>
  <w:num w:numId="18">
    <w:abstractNumId w:val="0"/>
  </w:num>
  <w:num w:numId="19">
    <w:abstractNumId w:val="0"/>
    <w:lvlOverride w:ilvl="2">
      <w:lvl w:ilvl="2">
        <w:numFmt w:val="bullet"/>
        <w:lvlText w:val=""/>
        <w:lvlJc w:val="left"/>
        <w:pPr>
          <w:tabs>
            <w:tab w:val="num" w:pos="2160"/>
          </w:tabs>
          <w:ind w:left="2160" w:hanging="360"/>
        </w:pPr>
        <w:rPr>
          <w:rFonts w:ascii="Symbol" w:hAnsi="Symbol" w:hint="default"/>
          <w:sz w:val="20"/>
        </w:rPr>
      </w:lvl>
    </w:lvlOverride>
  </w:num>
  <w:num w:numId="20">
    <w:abstractNumId w:val="0"/>
    <w:lvlOverride w:ilvl="2">
      <w:lvl w:ilvl="2">
        <w:numFmt w:val="decimal"/>
        <w:lvlText w:val="%3."/>
        <w:lvlJc w:val="left"/>
        <w:pPr>
          <w:tabs>
            <w:tab w:val="num" w:pos="2160"/>
          </w:tabs>
          <w:ind w:left="2160" w:hanging="360"/>
        </w:pPr>
      </w:lvl>
    </w:lvlOverride>
  </w:num>
  <w:num w:numId="21">
    <w:abstractNumId w:val="0"/>
    <w:lvlOverride w:ilvl="2">
      <w:lvl w:ilvl="2">
        <w:numFmt w:val="bullet"/>
        <w:lvlText w:val=""/>
        <w:lvlJc w:val="left"/>
        <w:pPr>
          <w:tabs>
            <w:tab w:val="num" w:pos="2160"/>
          </w:tabs>
          <w:ind w:left="2160" w:hanging="360"/>
        </w:pPr>
        <w:rPr>
          <w:rFonts w:ascii="Symbol" w:hAnsi="Symbol" w:hint="default"/>
          <w:sz w:val="20"/>
        </w:rPr>
      </w:lvl>
    </w:lvlOverride>
  </w:num>
  <w:num w:numId="22">
    <w:abstractNumId w:val="0"/>
    <w:lvlOverride w:ilvl="2">
      <w:lvl w:ilvl="2">
        <w:numFmt w:val="decimal"/>
        <w:lvlText w:val="%3."/>
        <w:lvlJc w:val="left"/>
        <w:pPr>
          <w:tabs>
            <w:tab w:val="num" w:pos="2160"/>
          </w:tabs>
          <w:ind w:left="2160" w:hanging="360"/>
        </w:pPr>
      </w:lvl>
    </w:lvlOverride>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05C"/>
    <w:rsid w:val="00152D91"/>
    <w:rsid w:val="002549F1"/>
    <w:rsid w:val="0045005C"/>
    <w:rsid w:val="007A5460"/>
    <w:rsid w:val="00901043"/>
    <w:rsid w:val="009F7480"/>
    <w:rsid w:val="00BD1826"/>
    <w:rsid w:val="00C25F00"/>
    <w:rsid w:val="00E5693B"/>
    <w:rsid w:val="00E704A3"/>
    <w:rsid w:val="00EC61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977CC3-9E64-46B4-97A6-BF884148B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2549F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549F1"/>
    <w:rPr>
      <w:rFonts w:ascii="Times New Roman" w:eastAsia="Times New Roman" w:hAnsi="Times New Roman" w:cs="Times New Roman"/>
      <w:b/>
      <w:bCs/>
      <w:kern w:val="36"/>
      <w:sz w:val="48"/>
      <w:szCs w:val="48"/>
      <w:lang w:eastAsia="ru-RU"/>
    </w:rPr>
  </w:style>
  <w:style w:type="character" w:styleId="a3">
    <w:name w:val="Strong"/>
    <w:basedOn w:val="a0"/>
    <w:uiPriority w:val="22"/>
    <w:qFormat/>
    <w:rsid w:val="002549F1"/>
    <w:rPr>
      <w:b/>
      <w:bCs/>
    </w:rPr>
  </w:style>
  <w:style w:type="character" w:customStyle="1" w:styleId="text-nowrap">
    <w:name w:val="text-nowrap"/>
    <w:basedOn w:val="a0"/>
    <w:rsid w:val="002549F1"/>
  </w:style>
  <w:style w:type="paragraph" w:styleId="a4">
    <w:name w:val="Normal (Web)"/>
    <w:basedOn w:val="a"/>
    <w:uiPriority w:val="99"/>
    <w:semiHidden/>
    <w:unhideWhenUsed/>
    <w:rsid w:val="002549F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2549F1"/>
    <w:rPr>
      <w:color w:val="0000FF"/>
      <w:u w:val="single"/>
    </w:rPr>
  </w:style>
  <w:style w:type="character" w:customStyle="1" w:styleId="info">
    <w:name w:val="info"/>
    <w:basedOn w:val="a0"/>
    <w:rsid w:val="002549F1"/>
  </w:style>
  <w:style w:type="character" w:customStyle="1" w:styleId="text-secondary">
    <w:name w:val="text-secondary"/>
    <w:basedOn w:val="a0"/>
    <w:rsid w:val="002549F1"/>
  </w:style>
  <w:style w:type="paragraph" w:styleId="a6">
    <w:name w:val="List Paragraph"/>
    <w:basedOn w:val="a"/>
    <w:uiPriority w:val="34"/>
    <w:qFormat/>
    <w:rsid w:val="00C25F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80094">
      <w:bodyDiv w:val="1"/>
      <w:marLeft w:val="0"/>
      <w:marRight w:val="0"/>
      <w:marTop w:val="0"/>
      <w:marBottom w:val="0"/>
      <w:divBdr>
        <w:top w:val="none" w:sz="0" w:space="0" w:color="auto"/>
        <w:left w:val="none" w:sz="0" w:space="0" w:color="auto"/>
        <w:bottom w:val="none" w:sz="0" w:space="0" w:color="auto"/>
        <w:right w:val="none" w:sz="0" w:space="0" w:color="auto"/>
      </w:divBdr>
    </w:div>
    <w:div w:id="984158946">
      <w:bodyDiv w:val="1"/>
      <w:marLeft w:val="0"/>
      <w:marRight w:val="0"/>
      <w:marTop w:val="0"/>
      <w:marBottom w:val="0"/>
      <w:divBdr>
        <w:top w:val="none" w:sz="0" w:space="0" w:color="auto"/>
        <w:left w:val="none" w:sz="0" w:space="0" w:color="auto"/>
        <w:bottom w:val="none" w:sz="0" w:space="0" w:color="auto"/>
        <w:right w:val="none" w:sz="0" w:space="0" w:color="auto"/>
      </w:divBdr>
    </w:div>
    <w:div w:id="1064644778">
      <w:bodyDiv w:val="1"/>
      <w:marLeft w:val="0"/>
      <w:marRight w:val="0"/>
      <w:marTop w:val="0"/>
      <w:marBottom w:val="0"/>
      <w:divBdr>
        <w:top w:val="none" w:sz="0" w:space="0" w:color="auto"/>
        <w:left w:val="none" w:sz="0" w:space="0" w:color="auto"/>
        <w:bottom w:val="none" w:sz="0" w:space="0" w:color="auto"/>
        <w:right w:val="none" w:sz="0" w:space="0" w:color="auto"/>
      </w:divBdr>
      <w:divsChild>
        <w:div w:id="138620368">
          <w:marLeft w:val="0"/>
          <w:marRight w:val="0"/>
          <w:marTop w:val="0"/>
          <w:marBottom w:val="0"/>
          <w:divBdr>
            <w:top w:val="none" w:sz="0" w:space="0" w:color="auto"/>
            <w:left w:val="none" w:sz="0" w:space="0" w:color="auto"/>
            <w:bottom w:val="none" w:sz="0" w:space="0" w:color="auto"/>
            <w:right w:val="none" w:sz="0" w:space="0" w:color="auto"/>
          </w:divBdr>
          <w:divsChild>
            <w:div w:id="2041275866">
              <w:marLeft w:val="0"/>
              <w:marRight w:val="0"/>
              <w:marTop w:val="0"/>
              <w:marBottom w:val="0"/>
              <w:divBdr>
                <w:top w:val="none" w:sz="0" w:space="0" w:color="auto"/>
                <w:left w:val="none" w:sz="0" w:space="0" w:color="auto"/>
                <w:bottom w:val="none" w:sz="0" w:space="0" w:color="auto"/>
                <w:right w:val="none" w:sz="0" w:space="0" w:color="auto"/>
              </w:divBdr>
            </w:div>
          </w:divsChild>
        </w:div>
        <w:div w:id="1703634219">
          <w:marLeft w:val="300"/>
          <w:marRight w:val="0"/>
          <w:marTop w:val="0"/>
          <w:marBottom w:val="0"/>
          <w:divBdr>
            <w:top w:val="none" w:sz="0" w:space="0" w:color="auto"/>
            <w:left w:val="none" w:sz="0" w:space="0" w:color="auto"/>
            <w:bottom w:val="none" w:sz="0" w:space="0" w:color="auto"/>
            <w:right w:val="none" w:sz="0" w:space="0" w:color="auto"/>
          </w:divBdr>
          <w:divsChild>
            <w:div w:id="1989242150">
              <w:marLeft w:val="0"/>
              <w:marRight w:val="0"/>
              <w:marTop w:val="0"/>
              <w:marBottom w:val="525"/>
              <w:divBdr>
                <w:top w:val="none" w:sz="0" w:space="0" w:color="auto"/>
                <w:left w:val="none" w:sz="0" w:space="0" w:color="auto"/>
                <w:bottom w:val="none" w:sz="0" w:space="0" w:color="auto"/>
                <w:right w:val="none" w:sz="0" w:space="0" w:color="auto"/>
              </w:divBdr>
              <w:divsChild>
                <w:div w:id="1542356660">
                  <w:marLeft w:val="0"/>
                  <w:marRight w:val="0"/>
                  <w:marTop w:val="0"/>
                  <w:marBottom w:val="0"/>
                  <w:divBdr>
                    <w:top w:val="none" w:sz="0" w:space="0" w:color="auto"/>
                    <w:left w:val="none" w:sz="0" w:space="0" w:color="auto"/>
                    <w:bottom w:val="none" w:sz="0" w:space="0" w:color="auto"/>
                    <w:right w:val="none" w:sz="0" w:space="0" w:color="auto"/>
                  </w:divBdr>
                  <w:divsChild>
                    <w:div w:id="67102814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031300015">
              <w:marLeft w:val="0"/>
              <w:marRight w:val="0"/>
              <w:marTop w:val="0"/>
              <w:marBottom w:val="0"/>
              <w:divBdr>
                <w:top w:val="none" w:sz="0" w:space="0" w:color="auto"/>
                <w:left w:val="none" w:sz="0" w:space="0" w:color="auto"/>
                <w:bottom w:val="none" w:sz="0" w:space="0" w:color="auto"/>
                <w:right w:val="none" w:sz="0" w:space="0" w:color="auto"/>
              </w:divBdr>
              <w:divsChild>
                <w:div w:id="210352882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530754013">
      <w:bodyDiv w:val="1"/>
      <w:marLeft w:val="0"/>
      <w:marRight w:val="0"/>
      <w:marTop w:val="0"/>
      <w:marBottom w:val="0"/>
      <w:divBdr>
        <w:top w:val="none" w:sz="0" w:space="0" w:color="auto"/>
        <w:left w:val="none" w:sz="0" w:space="0" w:color="auto"/>
        <w:bottom w:val="none" w:sz="0" w:space="0" w:color="auto"/>
        <w:right w:val="none" w:sz="0" w:space="0" w:color="auto"/>
      </w:divBdr>
      <w:divsChild>
        <w:div w:id="1678845281">
          <w:marLeft w:val="0"/>
          <w:marRight w:val="0"/>
          <w:marTop w:val="0"/>
          <w:marBottom w:val="0"/>
          <w:divBdr>
            <w:top w:val="none" w:sz="0" w:space="0" w:color="auto"/>
            <w:left w:val="none" w:sz="0" w:space="0" w:color="auto"/>
            <w:bottom w:val="none" w:sz="0" w:space="0" w:color="auto"/>
            <w:right w:val="none" w:sz="0" w:space="0" w:color="auto"/>
          </w:divBdr>
        </w:div>
        <w:div w:id="1931157355">
          <w:marLeft w:val="0"/>
          <w:marRight w:val="0"/>
          <w:marTop w:val="0"/>
          <w:marBottom w:val="0"/>
          <w:divBdr>
            <w:top w:val="none" w:sz="0" w:space="0" w:color="auto"/>
            <w:left w:val="none" w:sz="0" w:space="0" w:color="auto"/>
            <w:bottom w:val="none" w:sz="0" w:space="0" w:color="auto"/>
            <w:right w:val="none" w:sz="0" w:space="0" w:color="auto"/>
          </w:divBdr>
        </w:div>
        <w:div w:id="1199783660">
          <w:marLeft w:val="0"/>
          <w:marRight w:val="0"/>
          <w:marTop w:val="0"/>
          <w:marBottom w:val="0"/>
          <w:divBdr>
            <w:top w:val="none" w:sz="0" w:space="0" w:color="auto"/>
            <w:left w:val="none" w:sz="0" w:space="0" w:color="auto"/>
            <w:bottom w:val="none" w:sz="0" w:space="0" w:color="auto"/>
            <w:right w:val="none" w:sz="0" w:space="0" w:color="auto"/>
          </w:divBdr>
        </w:div>
      </w:divsChild>
    </w:div>
    <w:div w:id="1646621844">
      <w:bodyDiv w:val="1"/>
      <w:marLeft w:val="0"/>
      <w:marRight w:val="0"/>
      <w:marTop w:val="0"/>
      <w:marBottom w:val="0"/>
      <w:divBdr>
        <w:top w:val="none" w:sz="0" w:space="0" w:color="auto"/>
        <w:left w:val="none" w:sz="0" w:space="0" w:color="auto"/>
        <w:bottom w:val="none" w:sz="0" w:space="0" w:color="auto"/>
        <w:right w:val="none" w:sz="0" w:space="0" w:color="auto"/>
      </w:divBdr>
    </w:div>
    <w:div w:id="1805386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Pages>
  <Words>8018</Words>
  <Characters>45706</Characters>
  <Application>Microsoft Office Word</Application>
  <DocSecurity>0</DocSecurity>
  <Lines>380</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53617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DNS</dc:creator>
  <cp:keywords/>
  <dc:description/>
  <cp:lastModifiedBy>DNS</cp:lastModifiedBy>
  <cp:revision>11</cp:revision>
  <dcterms:created xsi:type="dcterms:W3CDTF">2019-12-04T02:07:00Z</dcterms:created>
  <dcterms:modified xsi:type="dcterms:W3CDTF">2019-12-11T07:01:00Z</dcterms:modified>
</cp:coreProperties>
</file>