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30" w:rsidRPr="00CD4930" w:rsidRDefault="00CD4930" w:rsidP="00CD4930">
      <w:pPr>
        <w:rPr>
          <w:b/>
        </w:rPr>
      </w:pPr>
      <w:r w:rsidRPr="00081BCF">
        <w:rPr>
          <w:b/>
        </w:rPr>
        <w:t>Энергетик.</w:t>
      </w:r>
    </w:p>
    <w:p w:rsidR="00CD4930" w:rsidRDefault="00CD4930" w:rsidP="00CD4930">
      <w:r>
        <w:t>Энергетик отвечает за состояние главного реактора корабля и накопителя, которым соответствуют два модуля на его пульте. Модуль реактора имеет блоки включения/выключения и диагностики, модуль накопителя – блок диагностики, уровня заряда, кнопку форсирования работы реактора.</w:t>
      </w:r>
    </w:p>
    <w:p w:rsidR="00CD4930" w:rsidRDefault="002B5685" w:rsidP="002B5685">
      <w:pPr>
        <w:pStyle w:val="a3"/>
        <w:numPr>
          <w:ilvl w:val="0"/>
          <w:numId w:val="1"/>
        </w:numPr>
      </w:pPr>
      <w:r>
        <w:t>Модуль реактора.</w:t>
      </w:r>
    </w:p>
    <w:p w:rsidR="002B5685" w:rsidRDefault="00400D2B" w:rsidP="002B5685">
      <w:pPr>
        <w:ind w:left="360"/>
      </w:pPr>
      <w:r>
        <w:rPr>
          <w:noProof/>
          <w:lang w:eastAsia="ru-RU"/>
        </w:rPr>
        <w:drawing>
          <wp:inline distT="0" distB="0" distL="0" distR="0">
            <wp:extent cx="4826635" cy="1057275"/>
            <wp:effectExtent l="0" t="0" r="0" b="9525"/>
            <wp:docPr id="1" name="Рисунок 1" descr="C:\Users\1\Desktop\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и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63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685" w:rsidRDefault="002B5685" w:rsidP="002B5685">
      <w:pPr>
        <w:pStyle w:val="a3"/>
        <w:numPr>
          <w:ilvl w:val="0"/>
          <w:numId w:val="1"/>
        </w:numPr>
      </w:pPr>
      <w:r>
        <w:t>Модуль накопителя.</w:t>
      </w:r>
    </w:p>
    <w:p w:rsidR="002B5685" w:rsidRDefault="0070728E" w:rsidP="002B5685">
      <w:pPr>
        <w:ind w:left="360"/>
      </w:pPr>
      <w:r>
        <w:rPr>
          <w:noProof/>
          <w:lang w:eastAsia="ru-RU"/>
        </w:rPr>
        <w:drawing>
          <wp:inline distT="0" distB="0" distL="0" distR="0" wp14:anchorId="75859DA3" wp14:editId="21FD6782">
            <wp:extent cx="5931535" cy="1129030"/>
            <wp:effectExtent l="0" t="0" r="0" b="0"/>
            <wp:docPr id="4" name="Рисунок 4" descr="C:\Users\1\Desktop\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w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930" w:rsidRDefault="00CD4930" w:rsidP="00CD4930">
      <w:r>
        <w:t>Последовательность действий при работе с реактором:</w:t>
      </w:r>
    </w:p>
    <w:p w:rsidR="00CD4930" w:rsidRDefault="00CD4930" w:rsidP="00CD4930">
      <w:r>
        <w:t>- Энергетик запускает реактор.</w:t>
      </w:r>
    </w:p>
    <w:p w:rsidR="00CD4930" w:rsidRDefault="00CD4930" w:rsidP="00CD4930">
      <w:r>
        <w:t>- Автоматически включается накопитель и начинает накапливать произведённую  энергию.</w:t>
      </w:r>
    </w:p>
    <w:p w:rsidR="00CD4930" w:rsidRDefault="00CD4930" w:rsidP="00CD4930">
      <w:r>
        <w:t>- При нехватке энергии для срочных действий  энергетик может форсировать работу реактора, но это ведёт к его перегреву. Безопасно форсировать реактор можно не чаще, чем раз в 10 минут.</w:t>
      </w:r>
    </w:p>
    <w:p w:rsidR="00CD4930" w:rsidRDefault="00CD4930" w:rsidP="00CD4930">
      <w:r>
        <w:t>- Каждое форсирование добавляет 10 очков к уровню энергии в накопителе.</w:t>
      </w:r>
    </w:p>
    <w:p w:rsidR="00CD4930" w:rsidRDefault="00CD4930" w:rsidP="00CD4930">
      <w:r>
        <w:t>- При отключении реактора накопитель теряет 10 очков энергии каждую минуту.</w:t>
      </w:r>
    </w:p>
    <w:p w:rsidR="00CD4930" w:rsidRPr="00A73E37" w:rsidRDefault="00CD4930" w:rsidP="00CD4930">
      <w:r>
        <w:t>- При аварийном отключении реактора накопитель теряет все очки энергии.</w:t>
      </w:r>
    </w:p>
    <w:p w:rsidR="0099560E" w:rsidRDefault="002B5685">
      <w:r>
        <w:t>Общий вид пульта и расположение модулей:</w:t>
      </w:r>
    </w:p>
    <w:p w:rsidR="002B5685" w:rsidRDefault="0070728E">
      <w:r>
        <w:rPr>
          <w:noProof/>
          <w:lang w:eastAsia="ru-RU"/>
        </w:rPr>
        <w:drawing>
          <wp:inline distT="0" distB="0" distL="0" distR="0">
            <wp:extent cx="5939790" cy="1892300"/>
            <wp:effectExtent l="0" t="0" r="3810" b="0"/>
            <wp:docPr id="5" name="Рисунок 5" descr="C:\Users\1\Desktop\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q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5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B3032"/>
    <w:multiLevelType w:val="hybridMultilevel"/>
    <w:tmpl w:val="3620D1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344"/>
    <w:rsid w:val="002B5685"/>
    <w:rsid w:val="00400D2B"/>
    <w:rsid w:val="00405398"/>
    <w:rsid w:val="00600344"/>
    <w:rsid w:val="0070728E"/>
    <w:rsid w:val="009457F0"/>
    <w:rsid w:val="00CD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9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9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4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9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9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4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2019-02-27T20:06:00Z</dcterms:created>
  <dcterms:modified xsi:type="dcterms:W3CDTF">2019-02-27T20:33:00Z</dcterms:modified>
</cp:coreProperties>
</file>