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5A285" w14:textId="17F0B7C2" w:rsidR="00085074"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ТАЙМИНГ</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15.04.2022 22.00-ужин</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15.04.2022 23.00- НОЯБРЬ 1740г-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00.00-ДЕКАБРЬ 1740г- бал- маскарад, Рождество, Новый Год</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09.00- ЯНВАРЬ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10.00- завтрак</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12.00- МАРТ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14.00- обед</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15.00- МАЙ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18.00- ИЮЛЬ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19.00- ужин</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19.30- АВГУСТ 1741г- день рождения императора, ровно 1 год Иоанну VI Антоновичу</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16.04.2022 21.00- СЕНТЯБРЬ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17.04.2022 00.00- НОЯБРЬ 1741г- заседания Кабинета Министров и Попечительского Совета, Клуба офицеров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17.04.2022 10.00- завтрак</w:t>
      </w:r>
    </w:p>
    <w:p w14:paraId="04500EBC" w14:textId="6E1155CE" w:rsidR="00560225"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КРАТКАЯИСТОРИЧЕСКАЯ СПРАВКА </w:t>
      </w:r>
    </w:p>
    <w:p w14:paraId="6A4A6648" w14:textId="3E0E4C4F" w:rsidR="00085074" w:rsidRPr="009974D5" w:rsidRDefault="00085074">
      <w:pPr>
        <w:rPr>
          <w:rFonts w:ascii="Times New Roman" w:hAnsi="Times New Roman" w:cs="Times New Roman"/>
          <w:sz w:val="24"/>
          <w:szCs w:val="24"/>
        </w:rPr>
      </w:pPr>
      <w:r w:rsidRPr="009974D5">
        <w:rPr>
          <w:rFonts w:ascii="Times New Roman" w:hAnsi="Times New Roman" w:cs="Times New Roman"/>
          <w:color w:val="000000"/>
          <w:sz w:val="24"/>
          <w:szCs w:val="24"/>
          <w:shd w:val="clear" w:color="auto" w:fill="FFFFFF"/>
        </w:rPr>
        <w:t>После смутного времени на трон восходит первый царь из династии Романовых - Михаил Фёдорович.</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Романовы будут править Россией 300 лет.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Россия, после того как отстояла свою независимость после смуты, нуждалась в сильной власти и изменениях.</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Первые два царя из рода Романовых - Михаил Фёдорович, а в последствии его сын - Алексей Михайлович, занимались восстановлением и укреплением царской власти.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После смерти Алексея Михайловича трон переходит к его сыну Фёдору. Царствование его не продлилось долго. После смерти Фёдора Алексеевича начинается кризис. На трон претендуют два сына Алексея Михайловича - шестнадцатилетний Иван и десятилетний Петр. От престола не отказалась и их сестра, царевна Софья.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 результате восстания наследниками становятся оба брата, а регентом при них царевна.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После нарастающего конфликта Пётр занял трон, а его сестра Софья проиграла битву за власть.</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А после смерти Ивана, Пётр стал единолично управлять страной.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Пётр I, без сомнения, изменил облик России и своей династии. После его правления всякий на троне хотел дотянуться до высот Петра.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Пётр сам ввёл закон о наследии. Монарх сам назначает и выбирает наследника. Но великий император не успевает назвать своего приемника…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Аристократия вдвигает на трон своего кандидата - вдову Петра, Екатерину. При ней создаётся Тайный совет, который фактически управляет страной.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Светлейший князь Меншиков был настолько влиятельным, что после кончины Екатерины, смог распространить своё влияние на молодого императора Петра II. Однако другая </w:t>
      </w:r>
      <w:r w:rsidRPr="009974D5">
        <w:rPr>
          <w:rFonts w:ascii="Times New Roman" w:hAnsi="Times New Roman" w:cs="Times New Roman"/>
          <w:color w:val="000000"/>
          <w:sz w:val="24"/>
          <w:szCs w:val="24"/>
          <w:shd w:val="clear" w:color="auto" w:fill="FFFFFF"/>
        </w:rPr>
        <w:lastRenderedPageBreak/>
        <w:t>группировка придворных, недовольная действиями Меншикова, лишила его власти, и вскоре он был сослан в Сибирь.</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После неожиданной смерти Петра II в 1730 г. наиболее влиятельная группировка приближенных покойного императора, т.н. «</w:t>
      </w:r>
      <w:proofErr w:type="spellStart"/>
      <w:r w:rsidRPr="009974D5">
        <w:rPr>
          <w:rFonts w:ascii="Times New Roman" w:hAnsi="Times New Roman" w:cs="Times New Roman"/>
          <w:color w:val="000000"/>
          <w:sz w:val="24"/>
          <w:szCs w:val="24"/>
          <w:shd w:val="clear" w:color="auto" w:fill="FFFFFF"/>
        </w:rPr>
        <w:t>верховники</w:t>
      </w:r>
      <w:proofErr w:type="spellEnd"/>
      <w:r w:rsidRPr="009974D5">
        <w:rPr>
          <w:rFonts w:ascii="Times New Roman" w:hAnsi="Times New Roman" w:cs="Times New Roman"/>
          <w:color w:val="000000"/>
          <w:sz w:val="24"/>
          <w:szCs w:val="24"/>
          <w:shd w:val="clear" w:color="auto" w:fill="FFFFFF"/>
        </w:rPr>
        <w:t xml:space="preserve">», решила пригласить на престол племянницу Петра Великого, дочь Ивана V, курляндскую герцогиню Анну </w:t>
      </w:r>
      <w:proofErr w:type="spellStart"/>
      <w:r w:rsidRPr="009974D5">
        <w:rPr>
          <w:rFonts w:ascii="Times New Roman" w:hAnsi="Times New Roman" w:cs="Times New Roman"/>
          <w:color w:val="000000"/>
          <w:sz w:val="24"/>
          <w:szCs w:val="24"/>
          <w:shd w:val="clear" w:color="auto" w:fill="FFFFFF"/>
        </w:rPr>
        <w:t>Иоановну</w:t>
      </w:r>
      <w:proofErr w:type="spellEnd"/>
      <w:r w:rsidRPr="009974D5">
        <w:rPr>
          <w:rFonts w:ascii="Times New Roman" w:hAnsi="Times New Roman" w:cs="Times New Roman"/>
          <w:color w:val="000000"/>
          <w:sz w:val="24"/>
          <w:szCs w:val="24"/>
          <w:shd w:val="clear" w:color="auto" w:fill="FFFFFF"/>
        </w:rPr>
        <w:t xml:space="preserve">, оговорив ее воцарение условиями: не выходить замуж, не назначать преемника, не объявлять войну, не вводить новые налоги и др. Принятие таких условий делало Анну послушной игрушкой в руках высшей аристократии. Однако по требованию дворянской депутации при вступлении на престол Анна </w:t>
      </w:r>
      <w:proofErr w:type="spellStart"/>
      <w:r w:rsidRPr="009974D5">
        <w:rPr>
          <w:rFonts w:ascii="Times New Roman" w:hAnsi="Times New Roman" w:cs="Times New Roman"/>
          <w:color w:val="000000"/>
          <w:sz w:val="24"/>
          <w:szCs w:val="24"/>
          <w:shd w:val="clear" w:color="auto" w:fill="FFFFFF"/>
        </w:rPr>
        <w:t>Иоановна</w:t>
      </w:r>
      <w:proofErr w:type="spellEnd"/>
      <w:r w:rsidRPr="009974D5">
        <w:rPr>
          <w:rFonts w:ascii="Times New Roman" w:hAnsi="Times New Roman" w:cs="Times New Roman"/>
          <w:color w:val="000000"/>
          <w:sz w:val="24"/>
          <w:szCs w:val="24"/>
          <w:shd w:val="clear" w:color="auto" w:fill="FFFFFF"/>
        </w:rPr>
        <w:t xml:space="preserve"> отвергла условия «</w:t>
      </w:r>
      <w:proofErr w:type="spellStart"/>
      <w:r w:rsidRPr="009974D5">
        <w:rPr>
          <w:rFonts w:ascii="Times New Roman" w:hAnsi="Times New Roman" w:cs="Times New Roman"/>
          <w:color w:val="000000"/>
          <w:sz w:val="24"/>
          <w:szCs w:val="24"/>
          <w:shd w:val="clear" w:color="auto" w:fill="FFFFFF"/>
        </w:rPr>
        <w:t>верховников</w:t>
      </w:r>
      <w:proofErr w:type="spellEnd"/>
      <w:r w:rsidRPr="009974D5">
        <w:rPr>
          <w:rFonts w:ascii="Times New Roman" w:hAnsi="Times New Roman" w:cs="Times New Roman"/>
          <w:color w:val="000000"/>
          <w:sz w:val="24"/>
          <w:szCs w:val="24"/>
          <w:shd w:val="clear" w:color="auto" w:fill="FFFFFF"/>
        </w:rPr>
        <w:t>».</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Незадолго до кончины Анна </w:t>
      </w:r>
      <w:proofErr w:type="spellStart"/>
      <w:r w:rsidRPr="009974D5">
        <w:rPr>
          <w:rFonts w:ascii="Times New Roman" w:hAnsi="Times New Roman" w:cs="Times New Roman"/>
          <w:color w:val="000000"/>
          <w:sz w:val="24"/>
          <w:szCs w:val="24"/>
          <w:shd w:val="clear" w:color="auto" w:fill="FFFFFF"/>
        </w:rPr>
        <w:t>Иоановна</w:t>
      </w:r>
      <w:proofErr w:type="spellEnd"/>
      <w:r w:rsidRPr="009974D5">
        <w:rPr>
          <w:rFonts w:ascii="Times New Roman" w:hAnsi="Times New Roman" w:cs="Times New Roman"/>
          <w:color w:val="000000"/>
          <w:sz w:val="24"/>
          <w:szCs w:val="24"/>
          <w:shd w:val="clear" w:color="auto" w:fill="FFFFFF"/>
        </w:rPr>
        <w:t xml:space="preserve"> назначает приемником на престоле ребёнка (которого не было ещё даже в утробе) своей племянницы - Анны Леопольдовны.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Для появления наследника Анну Леопольдовну спешно выдают замуж. И в браке рождаемся мальчик, будущий Иван VI.</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 трёхмесячном возрасте он провозглашён императором России. Регентом при нем стал Бирон, но это вызвало крайнее недовольство. В результате заговора Бирона лишают власти и права регента передают Анне Леопольдовне</w:t>
      </w:r>
      <w:r w:rsidR="009974D5">
        <w:rPr>
          <w:rFonts w:ascii="Times New Roman" w:hAnsi="Times New Roman" w:cs="Times New Roman"/>
          <w:color w:val="000000"/>
          <w:sz w:val="24"/>
          <w:szCs w:val="24"/>
          <w:shd w:val="clear" w:color="auto" w:fill="FFFFFF"/>
        </w:rPr>
        <w:t xml:space="preserve"> и </w:t>
      </w:r>
      <w:r w:rsidR="009974D5" w:rsidRPr="009974D5">
        <w:rPr>
          <w:rFonts w:ascii="Times New Roman" w:hAnsi="Times New Roman" w:cs="Times New Roman"/>
          <w:color w:val="000000"/>
          <w:sz w:val="24"/>
          <w:szCs w:val="24"/>
          <w:shd w:val="clear" w:color="auto" w:fill="FFFFFF"/>
        </w:rPr>
        <w:t> Антон</w:t>
      </w:r>
      <w:r w:rsidR="009974D5">
        <w:rPr>
          <w:rFonts w:ascii="Times New Roman" w:hAnsi="Times New Roman" w:cs="Times New Roman"/>
          <w:color w:val="000000"/>
          <w:sz w:val="24"/>
          <w:szCs w:val="24"/>
          <w:shd w:val="clear" w:color="auto" w:fill="FFFFFF"/>
        </w:rPr>
        <w:t>у</w:t>
      </w:r>
      <w:r w:rsidR="009974D5" w:rsidRPr="009974D5">
        <w:rPr>
          <w:rFonts w:ascii="Times New Roman" w:hAnsi="Times New Roman" w:cs="Times New Roman"/>
          <w:color w:val="000000"/>
          <w:sz w:val="24"/>
          <w:szCs w:val="24"/>
          <w:shd w:val="clear" w:color="auto" w:fill="FFFFFF"/>
        </w:rPr>
        <w:t xml:space="preserve"> Ульрих</w:t>
      </w:r>
      <w:r w:rsidR="009974D5">
        <w:rPr>
          <w:rFonts w:ascii="Times New Roman" w:hAnsi="Times New Roman" w:cs="Times New Roman"/>
          <w:color w:val="000000"/>
          <w:sz w:val="24"/>
          <w:szCs w:val="24"/>
          <w:shd w:val="clear" w:color="auto" w:fill="FFFFFF"/>
        </w:rPr>
        <w:t>у</w:t>
      </w:r>
      <w:r w:rsidR="009974D5" w:rsidRPr="009974D5">
        <w:rPr>
          <w:rFonts w:ascii="Times New Roman" w:hAnsi="Times New Roman" w:cs="Times New Roman"/>
          <w:color w:val="000000"/>
          <w:sz w:val="24"/>
          <w:szCs w:val="24"/>
          <w:shd w:val="clear" w:color="auto" w:fill="FFFFFF"/>
        </w:rPr>
        <w:t> </w:t>
      </w:r>
      <w:r w:rsidRPr="009974D5">
        <w:rPr>
          <w:rFonts w:ascii="Times New Roman" w:hAnsi="Times New Roman" w:cs="Times New Roman"/>
          <w:color w:val="000000"/>
          <w:sz w:val="24"/>
          <w:szCs w:val="24"/>
          <w:shd w:val="clear" w:color="auto" w:fill="FFFFFF"/>
        </w:rPr>
        <w:t xml:space="preserve">, </w:t>
      </w:r>
      <w:r w:rsidR="009974D5">
        <w:rPr>
          <w:rFonts w:ascii="Times New Roman" w:hAnsi="Times New Roman" w:cs="Times New Roman"/>
          <w:color w:val="000000"/>
          <w:sz w:val="24"/>
          <w:szCs w:val="24"/>
          <w:shd w:val="clear" w:color="auto" w:fill="FFFFFF"/>
        </w:rPr>
        <w:t>родителям</w:t>
      </w:r>
      <w:r w:rsidRPr="009974D5">
        <w:rPr>
          <w:rFonts w:ascii="Times New Roman" w:hAnsi="Times New Roman" w:cs="Times New Roman"/>
          <w:color w:val="000000"/>
          <w:sz w:val="24"/>
          <w:szCs w:val="24"/>
          <w:shd w:val="clear" w:color="auto" w:fill="FFFFFF"/>
        </w:rPr>
        <w:t xml:space="preserve"> императора.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На момент начала игры Анна Леопольдовна</w:t>
      </w:r>
      <w:r w:rsidR="009974D5">
        <w:rPr>
          <w:rFonts w:ascii="Times New Roman" w:hAnsi="Times New Roman" w:cs="Times New Roman"/>
          <w:color w:val="000000"/>
          <w:sz w:val="24"/>
          <w:szCs w:val="24"/>
          <w:shd w:val="clear" w:color="auto" w:fill="FFFFFF"/>
        </w:rPr>
        <w:t xml:space="preserve"> и </w:t>
      </w:r>
      <w:r w:rsidR="009974D5" w:rsidRPr="009974D5">
        <w:rPr>
          <w:rFonts w:ascii="Times New Roman" w:hAnsi="Times New Roman" w:cs="Times New Roman"/>
          <w:color w:val="000000"/>
          <w:sz w:val="24"/>
          <w:szCs w:val="24"/>
          <w:shd w:val="clear" w:color="auto" w:fill="FFFFFF"/>
        </w:rPr>
        <w:t>Антон Ульрих </w:t>
      </w:r>
      <w:r w:rsidRPr="009974D5">
        <w:rPr>
          <w:rFonts w:ascii="Times New Roman" w:hAnsi="Times New Roman" w:cs="Times New Roman"/>
          <w:color w:val="000000"/>
          <w:sz w:val="24"/>
          <w:szCs w:val="24"/>
          <w:shd w:val="clear" w:color="auto" w:fill="FFFFFF"/>
        </w:rPr>
        <w:t>- регент</w:t>
      </w:r>
      <w:r w:rsidR="009974D5">
        <w:rPr>
          <w:rFonts w:ascii="Times New Roman" w:hAnsi="Times New Roman" w:cs="Times New Roman"/>
          <w:color w:val="000000"/>
          <w:sz w:val="24"/>
          <w:szCs w:val="24"/>
          <w:shd w:val="clear" w:color="auto" w:fill="FFFFFF"/>
        </w:rPr>
        <w:t>ы</w:t>
      </w:r>
      <w:r w:rsidRPr="009974D5">
        <w:rPr>
          <w:rFonts w:ascii="Times New Roman" w:hAnsi="Times New Roman" w:cs="Times New Roman"/>
          <w:color w:val="000000"/>
          <w:sz w:val="24"/>
          <w:szCs w:val="24"/>
          <w:shd w:val="clear" w:color="auto" w:fill="FFFFFF"/>
        </w:rPr>
        <w:t xml:space="preserve"> при своем сыне, малолетнем императоре Иване VI, но</w:t>
      </w:r>
      <w:r w:rsidR="009974D5">
        <w:rPr>
          <w:rFonts w:ascii="Times New Roman" w:hAnsi="Times New Roman" w:cs="Times New Roman"/>
          <w:color w:val="000000"/>
          <w:sz w:val="24"/>
          <w:szCs w:val="24"/>
          <w:shd w:val="clear" w:color="auto" w:fill="FFFFFF"/>
        </w:rPr>
        <w:t xml:space="preserve"> упорно ходят слухи о</w:t>
      </w:r>
      <w:r w:rsidRPr="009974D5">
        <w:rPr>
          <w:rFonts w:ascii="Times New Roman" w:hAnsi="Times New Roman" w:cs="Times New Roman"/>
          <w:color w:val="000000"/>
          <w:sz w:val="24"/>
          <w:szCs w:val="24"/>
          <w:shd w:val="clear" w:color="auto" w:fill="FFFFFF"/>
        </w:rPr>
        <w:t xml:space="preserve"> предстоящей коронации, с которой связывают и отъезд посланника Саксонии графа Линара со значительными средствами и многими драгоценностями короны.</w:t>
      </w:r>
    </w:p>
    <w:p w14:paraId="0087B71D" w14:textId="7188958B" w:rsidR="00085074" w:rsidRPr="009974D5" w:rsidRDefault="00085074">
      <w:pPr>
        <w:rPr>
          <w:rFonts w:ascii="Times New Roman" w:hAnsi="Times New Roman" w:cs="Times New Roman"/>
          <w:sz w:val="24"/>
          <w:szCs w:val="24"/>
        </w:rPr>
      </w:pPr>
    </w:p>
    <w:p w14:paraId="1FDDF6AD" w14:textId="06C7CB52" w:rsidR="00085074" w:rsidRPr="009974D5" w:rsidRDefault="00085074">
      <w:pPr>
        <w:rPr>
          <w:rFonts w:ascii="Times New Roman" w:hAnsi="Times New Roman" w:cs="Times New Roman"/>
          <w:sz w:val="24"/>
          <w:szCs w:val="24"/>
        </w:rPr>
      </w:pPr>
      <w:r w:rsidRPr="009974D5">
        <w:rPr>
          <w:rFonts w:ascii="Times New Roman" w:hAnsi="Times New Roman" w:cs="Times New Roman"/>
          <w:sz w:val="24"/>
          <w:szCs w:val="24"/>
        </w:rPr>
        <w:t>О ЖИЗНИ И СМЕРТИ</w:t>
      </w:r>
    </w:p>
    <w:p w14:paraId="39CFCE53" w14:textId="406E665B" w:rsidR="00085074"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ДУЭЛЬ И РАНЫ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Из-за бдительности неусыпной стражи дуэль возможна только за стенами дворца, когда там нет посторонних свидетелей (вне игровых помещений).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1.1. Допускается только </w:t>
      </w:r>
      <w:proofErr w:type="spellStart"/>
      <w:r w:rsidRPr="009974D5">
        <w:rPr>
          <w:rFonts w:ascii="Times New Roman" w:hAnsi="Times New Roman" w:cs="Times New Roman"/>
          <w:color w:val="000000"/>
          <w:sz w:val="24"/>
          <w:szCs w:val="24"/>
          <w:shd w:val="clear" w:color="auto" w:fill="FFFFFF"/>
        </w:rPr>
        <w:t>протектированное</w:t>
      </w:r>
      <w:proofErr w:type="spellEnd"/>
      <w:r w:rsidRPr="009974D5">
        <w:rPr>
          <w:rFonts w:ascii="Times New Roman" w:hAnsi="Times New Roman" w:cs="Times New Roman"/>
          <w:color w:val="000000"/>
          <w:sz w:val="24"/>
          <w:szCs w:val="24"/>
          <w:shd w:val="clear" w:color="auto" w:fill="FFFFFF"/>
        </w:rPr>
        <w:t xml:space="preserve"> оружие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1.2. Поражаемая зона – полная, исключая голову, шею, пах, кисти рук и стопы ног.</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1.3. Запрещены любые приёмы рукопашного боя и захваты оружия, удары небоевой частью оружия (гардой, яблоком, топорищем, рукоятью и т.п.)- в том числе запрещены в небоевых ситуациях, во дворце, а не на дуэли.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1.4. </w:t>
      </w:r>
      <w:proofErr w:type="spellStart"/>
      <w:r w:rsidRPr="009974D5">
        <w:rPr>
          <w:rFonts w:ascii="Times New Roman" w:hAnsi="Times New Roman" w:cs="Times New Roman"/>
          <w:color w:val="000000"/>
          <w:sz w:val="24"/>
          <w:szCs w:val="24"/>
          <w:shd w:val="clear" w:color="auto" w:fill="FFFFFF"/>
        </w:rPr>
        <w:t>Кулуарок</w:t>
      </w:r>
      <w:proofErr w:type="spellEnd"/>
      <w:r w:rsidRPr="009974D5">
        <w:rPr>
          <w:rFonts w:ascii="Times New Roman" w:hAnsi="Times New Roman" w:cs="Times New Roman"/>
          <w:color w:val="000000"/>
          <w:sz w:val="24"/>
          <w:szCs w:val="24"/>
          <w:shd w:val="clear" w:color="auto" w:fill="FFFFFF"/>
        </w:rPr>
        <w:t>, оглушений нет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1.5. Вооруженные столкновения возможны только вне стен дворца, когда там нет стражи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1.6. Всё оружие в обязательном порядке проверяется доверенным лицом МГ</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1.7. Использовать на дуэли можно сколько угодно единиц оружия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1.8. Оружия дальнего боя и щитов нет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1.9. Доспехи не дают никаких бонусов.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1.10. Боевая система – «хитовая». У каждого персонажа на начало игры 3 хита.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1.11. Попадание любым допущенным оружием в любую разрешенную часть тела снимает 1 хит.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1.12. Если за последний час персонажу посчастливилось обнаружить бусину страсти (см. правила по сексу), то первое попадание он просто игнорирует.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1.13. Снятие 1 хита не приводит к игротехническим последствиям. Персонаж может продолжать бой, ходить, говорить, кричать, бегать. Дискомфорт от столь незначительного ранения отыгрывается по желаю и возможностям игрока. Ранение заживет само собой через час.</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1.14. До момента заживления ранения суммируются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lastRenderedPageBreak/>
        <w:t>1.15. Снятие 2 хитов приводит к легкой ране. Персонаж может закончить бой, после чего не может бегать и кричать, через час без оказания помощи он в состоянии тяжелой раны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1.16. Снятие всех 3 хитов приводят к тяжелой ране. Персонаж теряет сознание, не может ни передвигаться никаким образом, ни издавать какие-либо звуки. Со стороны может показаться, что он мертв (сохранение памяти о происходящем, подслушанном вокруг в этот период- на усмотрение игрока). Без оказания помощи смерть наступит через 30 минут .</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1.17. Если персонажу с тяжелой раной не оказывают помощь 30 минут или лежать в ожидании чуда Вы уже не можете (как на поле боя, так и при прерванном исцелении), готовы выйти из игры- тихонечко, в белом </w:t>
      </w:r>
      <w:proofErr w:type="spellStart"/>
      <w:r w:rsidRPr="009974D5">
        <w:rPr>
          <w:rFonts w:ascii="Times New Roman" w:hAnsi="Times New Roman" w:cs="Times New Roman"/>
          <w:color w:val="000000"/>
          <w:sz w:val="24"/>
          <w:szCs w:val="24"/>
          <w:shd w:val="clear" w:color="auto" w:fill="FFFFFF"/>
        </w:rPr>
        <w:t>хайратнике</w:t>
      </w:r>
      <w:proofErr w:type="spellEnd"/>
      <w:r w:rsidRPr="009974D5">
        <w:rPr>
          <w:rFonts w:ascii="Times New Roman" w:hAnsi="Times New Roman" w:cs="Times New Roman"/>
          <w:color w:val="000000"/>
          <w:sz w:val="24"/>
          <w:szCs w:val="24"/>
          <w:shd w:val="clear" w:color="auto" w:fill="FFFFFF"/>
        </w:rPr>
        <w:t xml:space="preserve">, </w:t>
      </w:r>
      <w:proofErr w:type="gramStart"/>
      <w:r w:rsidRPr="009974D5">
        <w:rPr>
          <w:rFonts w:ascii="Times New Roman" w:hAnsi="Times New Roman" w:cs="Times New Roman"/>
          <w:color w:val="000000"/>
          <w:sz w:val="24"/>
          <w:szCs w:val="24"/>
          <w:shd w:val="clear" w:color="auto" w:fill="FFFFFF"/>
        </w:rPr>
        <w:t>никому</w:t>
      </w:r>
      <w:proofErr w:type="gramEnd"/>
      <w:r w:rsidRPr="009974D5">
        <w:rPr>
          <w:rFonts w:ascii="Times New Roman" w:hAnsi="Times New Roman" w:cs="Times New Roman"/>
          <w:color w:val="000000"/>
          <w:sz w:val="24"/>
          <w:szCs w:val="24"/>
          <w:shd w:val="clear" w:color="auto" w:fill="FFFFFF"/>
        </w:rPr>
        <w:t xml:space="preserve"> не попадаясь на глаза и не вступая в разговоры идите в </w:t>
      </w:r>
      <w:proofErr w:type="spellStart"/>
      <w:r w:rsidRPr="009974D5">
        <w:rPr>
          <w:rFonts w:ascii="Times New Roman" w:hAnsi="Times New Roman" w:cs="Times New Roman"/>
          <w:color w:val="000000"/>
          <w:sz w:val="24"/>
          <w:szCs w:val="24"/>
          <w:shd w:val="clear" w:color="auto" w:fill="FFFFFF"/>
        </w:rPr>
        <w:t>мастерятник</w:t>
      </w:r>
      <w:proofErr w:type="spellEnd"/>
      <w:r w:rsidRPr="009974D5">
        <w:rPr>
          <w:rFonts w:ascii="Times New Roman" w:hAnsi="Times New Roman" w:cs="Times New Roman"/>
          <w:color w:val="000000"/>
          <w:sz w:val="24"/>
          <w:szCs w:val="24"/>
          <w:shd w:val="clear" w:color="auto" w:fill="FFFFFF"/>
        </w:rPr>
        <w:t>. Персонаж/его тело пропал(о) без вести, и его судьбу будем решать индивидуально.</w:t>
      </w:r>
    </w:p>
    <w:p w14:paraId="665980B5" w14:textId="12AB7CD1" w:rsidR="00085074" w:rsidRPr="009974D5" w:rsidRDefault="00085074">
      <w:pPr>
        <w:rPr>
          <w:rFonts w:ascii="Times New Roman" w:hAnsi="Times New Roman" w:cs="Times New Roman"/>
          <w:color w:val="000000"/>
          <w:sz w:val="24"/>
          <w:szCs w:val="24"/>
          <w:shd w:val="clear" w:color="auto" w:fill="FFFFFF"/>
        </w:rPr>
      </w:pPr>
    </w:p>
    <w:p w14:paraId="57E02854" w14:textId="657E4C56" w:rsidR="00085074"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УДЕРЖАНИЕ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Запрещены любые приёмы рукопашного боя, чтобы задержать персонажа удерживающий держит двумя руками удерживаемого за руку. При этом жертва роняет предметы, которые держала в руке, не может вырываться или перемещаться. При удержали двумя персонажами за обе руки жертва покорно перемещается по их желанию. Кричать, звать на помощь и вообще говорить- можно. Если удерживающий вынужден отойти от жертвы, отпустить ее или упасть- он обязан отпустить жертву.</w:t>
      </w:r>
    </w:p>
    <w:p w14:paraId="39436572" w14:textId="699796F6" w:rsidR="00085074" w:rsidRPr="009974D5" w:rsidRDefault="00085074">
      <w:pPr>
        <w:rPr>
          <w:rFonts w:ascii="Times New Roman" w:hAnsi="Times New Roman" w:cs="Times New Roman"/>
          <w:color w:val="000000"/>
          <w:sz w:val="24"/>
          <w:szCs w:val="24"/>
          <w:shd w:val="clear" w:color="auto" w:fill="FFFFFF"/>
        </w:rPr>
      </w:pPr>
    </w:p>
    <w:p w14:paraId="77873F52" w14:textId="18304013" w:rsidR="00085074"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ЯДЫ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Отравление моделируется прикалыванием булавки с красной лентой к одеже отравляемого. В тот момент, когда игрок замечает на себе булавку с лентами- </w:t>
      </w:r>
      <w:r w:rsidR="009974D5">
        <w:rPr>
          <w:rFonts w:ascii="Times New Roman" w:hAnsi="Times New Roman" w:cs="Times New Roman"/>
          <w:color w:val="000000"/>
          <w:sz w:val="24"/>
          <w:szCs w:val="24"/>
          <w:shd w:val="clear" w:color="auto" w:fill="FFFFFF"/>
        </w:rPr>
        <w:t xml:space="preserve"> </w:t>
      </w:r>
      <w:r w:rsidRPr="009974D5">
        <w:rPr>
          <w:rFonts w:ascii="Times New Roman" w:hAnsi="Times New Roman" w:cs="Times New Roman"/>
          <w:color w:val="000000"/>
          <w:sz w:val="24"/>
          <w:szCs w:val="24"/>
          <w:shd w:val="clear" w:color="auto" w:fill="FFFFFF"/>
        </w:rPr>
        <w:t>он понимает, что отравлен и немедленно впадает в состояние тяжелой раны. Так слишком рьяный отравитель рискует уколоть свою жертву или выдать себя до того, как дело будет закончено. А слишком робкий- что булавка отвалится сама собой или игрок ее так и не найдет, то есть яд не подействует.</w:t>
      </w:r>
    </w:p>
    <w:p w14:paraId="04BA5FAA" w14:textId="1D45910D" w:rsidR="00085074" w:rsidRPr="009974D5" w:rsidRDefault="00085074">
      <w:pPr>
        <w:rPr>
          <w:rFonts w:ascii="Times New Roman" w:hAnsi="Times New Roman" w:cs="Times New Roman"/>
          <w:color w:val="000000"/>
          <w:sz w:val="24"/>
          <w:szCs w:val="24"/>
          <w:shd w:val="clear" w:color="auto" w:fill="FFFFFF"/>
        </w:rPr>
      </w:pPr>
    </w:p>
    <w:p w14:paraId="2A0FFE6F" w14:textId="77777777" w:rsidR="00386870" w:rsidRPr="009974D5" w:rsidRDefault="00386870">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ОХОТА </w:t>
      </w:r>
    </w:p>
    <w:p w14:paraId="10DA6961" w14:textId="458822C9" w:rsidR="00386870" w:rsidRPr="009974D5" w:rsidRDefault="00386870">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По старой традиции охота проводится в темные часы и в густом лесу, поэтому проходит практически в темноте. В лесу водятся как безобидные звери- так и хищники, поэтому нужно ориентироваться на звуки и стараться не шуметь</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 на охоту отправляются небольшими группами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2. начало и окончание охоты для группы обозначает охотничий рог. Отставшие от охоты после ее окончания считаются пропавшими без вести- их судьбу будем решать индивидуально</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3. вход в «темный лес» только с повязками на глазах, это моделирует чащу, повязка неотчуждаема и не существует в игровой реальности, снимать ее или подглядывать не надо</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4. зверей можно узнать по звуку, встретиться в лесу можно с лосями или волками. Лоси не атакуют, а только скрываются от охотников, волки же могут сами напасть на неосторожную жертву, потому волчья шкура- более почетный трофей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5. атака как охотниками зверей, так и волками охотников происходит по боевым правилам- 2 держат, 1 убивает, встряхивая жертву за плечи (-1 хит)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lastRenderedPageBreak/>
        <w:t xml:space="preserve">6. каждый зверь имеет при себе символическое обозначение его шкурки или рогов. При желании победитель может взять трофей с собой и распорядиться по усмотрению (подарить, похвастать и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7. отравление и проведение дуэлей на охоте невозможно</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8. но возможны несчастные случаи</w:t>
      </w:r>
    </w:p>
    <w:p w14:paraId="2D982721" w14:textId="77777777" w:rsidR="00386870" w:rsidRPr="009974D5" w:rsidRDefault="00386870">
      <w:pPr>
        <w:rPr>
          <w:rFonts w:ascii="Times New Roman" w:hAnsi="Times New Roman" w:cs="Times New Roman"/>
          <w:color w:val="000000"/>
          <w:sz w:val="24"/>
          <w:szCs w:val="24"/>
          <w:shd w:val="clear" w:color="auto" w:fill="FFFFFF"/>
        </w:rPr>
      </w:pPr>
    </w:p>
    <w:p w14:paraId="53A66D9F" w14:textId="78D8E1F8" w:rsidR="00085074" w:rsidRPr="009974D5" w:rsidRDefault="00085074">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ИСЦЕЛЕНИЕ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Врачевать могут все дамы (все девушки- игроки, присутствующие на игре) и мужские персонажи, отдельно согласовавшие навыки врачевания до игры.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Для исцеления легкой раны целитель не покидает раненого 30 минут, а тяжелой раны- 1 час. При этом целитель проявляет заботу: делает перевязки, поправляет подушки, поит бальзамами, развлекает беседой или чтением книг и т.д.</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Если исцеляемому персонажу посчастливилось найти бусину нежности (см. правила по сексу) за час до начала врачевания, то исцеление происходит в 2 раза быстрее: 15 минут для легкой раны и </w:t>
      </w:r>
      <w:proofErr w:type="spellStart"/>
      <w:r w:rsidRPr="009974D5">
        <w:rPr>
          <w:rFonts w:ascii="Times New Roman" w:hAnsi="Times New Roman" w:cs="Times New Roman"/>
          <w:color w:val="000000"/>
          <w:sz w:val="24"/>
          <w:szCs w:val="24"/>
          <w:shd w:val="clear" w:color="auto" w:fill="FFFFFF"/>
        </w:rPr>
        <w:t>и</w:t>
      </w:r>
      <w:proofErr w:type="spellEnd"/>
      <w:r w:rsidRPr="009974D5">
        <w:rPr>
          <w:rFonts w:ascii="Times New Roman" w:hAnsi="Times New Roman" w:cs="Times New Roman"/>
          <w:color w:val="000000"/>
          <w:sz w:val="24"/>
          <w:szCs w:val="24"/>
          <w:shd w:val="clear" w:color="auto" w:fill="FFFFFF"/>
        </w:rPr>
        <w:t xml:space="preserve"> 30 минут для тяжелого ранения.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Сменять друг- друга можно, прерывать лечение, оставлять раненого одного, не проявлять заботы и внимания, занимаясь только своими делами просто в одной с ним комнате- не стоит, это сведет на нет прошлые труды. В случае возобновления лечения отсчет начинается сначала. В случае долгого бездействия может наступить ухудшение и даже смерть.</w:t>
      </w:r>
    </w:p>
    <w:p w14:paraId="44A70B7B" w14:textId="77777777" w:rsidR="007940B2" w:rsidRPr="009974D5" w:rsidRDefault="007940B2" w:rsidP="007940B2">
      <w:pPr>
        <w:rPr>
          <w:rFonts w:ascii="Times New Roman" w:hAnsi="Times New Roman" w:cs="Times New Roman"/>
          <w:color w:val="000000"/>
          <w:sz w:val="24"/>
          <w:szCs w:val="24"/>
          <w:shd w:val="clear" w:color="auto" w:fill="FFFFFF"/>
        </w:rPr>
      </w:pPr>
    </w:p>
    <w:p w14:paraId="366539D0" w14:textId="1A337F4A"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 ДЕНЬГАХ И ПРАВЕ</w:t>
      </w:r>
    </w:p>
    <w:p w14:paraId="6467AA71" w14:textId="77777777"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Доход среднего для наших героев имения- 100 000 рублей в год. Это большая сумма и носить такие деньги с собой не удобно. Поэтому в высшем свете принято обмениваться расписками. Один человек выписывает расписку другому с указанием суммы к выплате. О возможности реализации такой расписки можно узнать по предъявлению в банк (представитель МГ).</w:t>
      </w:r>
    </w:p>
    <w:p w14:paraId="78028EA2" w14:textId="77777777"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Обычно у одной семьи имеется одно имение. Кто конкретно занимается ведением дел- решение внутрисемейное. Но формально оно принадлежит главе семьи. И доход получает он, распоряжаясь и распределяя его между членами семьи на свое усмотрение. Имение можно продать, проиграть или подарить.</w:t>
      </w:r>
    </w:p>
    <w:p w14:paraId="1526D809" w14:textId="77777777"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У женщин может быть собственное имение, распоряжаться которым они могут после совершеннолетия и до вступления в брак. После заключения брака имение считается собственностью семьи и распоряжается им глава семьи. В случае развода женщине возвращается ее имение (или то, что от него осталось).</w:t>
      </w:r>
    </w:p>
    <w:p w14:paraId="0E3A9C6D" w14:textId="77777777"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В случае недееспособности имением распоряжается наследник, обычно старший сын. Дочь или супруга, если такового нет.</w:t>
      </w:r>
    </w:p>
    <w:p w14:paraId="3361EC51" w14:textId="798FBC30" w:rsidR="007940B2" w:rsidRPr="009974D5" w:rsidRDefault="007940B2" w:rsidP="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После смерти главы семьи имение делится между его наследниками. При этом доли дочерей вдвое меньше долей сыновей, а доля вдовы- вдвое меньше долей дочерей.</w:t>
      </w:r>
    </w:p>
    <w:p w14:paraId="0996824C" w14:textId="1F3F0635" w:rsidR="00085074" w:rsidRPr="009974D5" w:rsidRDefault="007940B2">
      <w:pPr>
        <w:rPr>
          <w:rFonts w:ascii="Times New Roman" w:hAnsi="Times New Roman" w:cs="Times New Roman"/>
          <w:sz w:val="24"/>
          <w:szCs w:val="24"/>
        </w:rPr>
      </w:pPr>
      <w:r w:rsidRPr="009974D5">
        <w:rPr>
          <w:rFonts w:ascii="Times New Roman" w:hAnsi="Times New Roman" w:cs="Times New Roman"/>
          <w:sz w:val="24"/>
          <w:szCs w:val="24"/>
        </w:rPr>
        <w:t>О ПОМОЛВКАХ И БРАКАХ</w:t>
      </w:r>
    </w:p>
    <w:p w14:paraId="4FDDE383" w14:textId="481338C7" w:rsidR="007940B2" w:rsidRPr="009974D5" w:rsidRDefault="007940B2">
      <w:pPr>
        <w:rPr>
          <w:rFonts w:ascii="Times New Roman" w:hAnsi="Times New Roman" w:cs="Times New Roman"/>
          <w:sz w:val="24"/>
          <w:szCs w:val="24"/>
        </w:rPr>
      </w:pPr>
      <w:r w:rsidRPr="009974D5">
        <w:rPr>
          <w:rFonts w:ascii="Times New Roman" w:hAnsi="Times New Roman" w:cs="Times New Roman"/>
          <w:color w:val="000000"/>
          <w:sz w:val="24"/>
          <w:szCs w:val="24"/>
          <w:shd w:val="clear" w:color="auto" w:fill="FFFFFF"/>
        </w:rPr>
        <w:t>Браки в дворянских семьях заключаются только с разрешения императора</w:t>
      </w:r>
      <w:r w:rsidR="009974D5">
        <w:rPr>
          <w:rFonts w:ascii="Times New Roman" w:hAnsi="Times New Roman" w:cs="Times New Roman"/>
          <w:color w:val="000000"/>
          <w:sz w:val="24"/>
          <w:szCs w:val="24"/>
          <w:shd w:val="clear" w:color="auto" w:fill="FFFFFF"/>
        </w:rPr>
        <w:t xml:space="preserve"> (регента)</w:t>
      </w:r>
      <w:r w:rsidRPr="009974D5">
        <w:rPr>
          <w:rFonts w:ascii="Times New Roman" w:hAnsi="Times New Roman" w:cs="Times New Roman"/>
          <w:color w:val="000000"/>
          <w:sz w:val="24"/>
          <w:szCs w:val="24"/>
          <w:shd w:val="clear" w:color="auto" w:fill="FFFFFF"/>
        </w:rPr>
        <w:t xml:space="preserve">. Оба будущих супруга должны быть свободны от каких-либо брачных обязательств (браки тайные и явные, не расторгнутая помолвка). Моментом заключения союза считается </w:t>
      </w:r>
      <w:r w:rsidRPr="009974D5">
        <w:rPr>
          <w:rFonts w:ascii="Times New Roman" w:hAnsi="Times New Roman" w:cs="Times New Roman"/>
          <w:color w:val="000000"/>
          <w:sz w:val="24"/>
          <w:szCs w:val="24"/>
          <w:shd w:val="clear" w:color="auto" w:fill="FFFFFF"/>
        </w:rPr>
        <w:lastRenderedPageBreak/>
        <w:t>подписание документа в присутствии 2 заслуживающих доверия свидетелей (даже если брак тайный). Празднование и церемония могут быть различными, в зависимости от желания семей и брачующихся.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Помолвка может быть заключена без разрешения императора, так же заключается при 2 свидетелях. Расторгается по инициативе одной из сторон составлением документа в присутствии 2 свидетелей (не обязательно тех, кто присутствовал при заключении) с обязательным и скорейшим уведомлением второй стороны.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Дела по расторжению браков в дворянских семьях рассматривается </w:t>
      </w:r>
      <w:r w:rsidR="009974D5">
        <w:rPr>
          <w:rFonts w:ascii="Times New Roman" w:hAnsi="Times New Roman" w:cs="Times New Roman"/>
          <w:color w:val="000000"/>
          <w:sz w:val="24"/>
          <w:szCs w:val="24"/>
          <w:shd w:val="clear" w:color="auto" w:fill="FFFFFF"/>
        </w:rPr>
        <w:t>Кабинетом Министров</w:t>
      </w:r>
      <w:r w:rsidRPr="009974D5">
        <w:rPr>
          <w:rFonts w:ascii="Times New Roman" w:hAnsi="Times New Roman" w:cs="Times New Roman"/>
          <w:color w:val="000000"/>
          <w:sz w:val="24"/>
          <w:szCs w:val="24"/>
          <w:shd w:val="clear" w:color="auto" w:fill="FFFFFF"/>
        </w:rPr>
        <w:t>. Основания для расторжения брака: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Доказанное прелюбодеяние (обычно речь идет о признании или свидетелях непосредственно измены)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Доказанное двоеженство (</w:t>
      </w:r>
      <w:proofErr w:type="spellStart"/>
      <w:r w:rsidRPr="009974D5">
        <w:rPr>
          <w:rFonts w:ascii="Times New Roman" w:hAnsi="Times New Roman" w:cs="Times New Roman"/>
          <w:color w:val="000000"/>
          <w:sz w:val="24"/>
          <w:szCs w:val="24"/>
          <w:shd w:val="clear" w:color="auto" w:fill="FFFFFF"/>
        </w:rPr>
        <w:t>двоемужество</w:t>
      </w:r>
      <w:proofErr w:type="spellEnd"/>
      <w:r w:rsidRPr="009974D5">
        <w:rPr>
          <w:rFonts w:ascii="Times New Roman" w:hAnsi="Times New Roman" w:cs="Times New Roman"/>
          <w:color w:val="000000"/>
          <w:sz w:val="24"/>
          <w:szCs w:val="24"/>
          <w:shd w:val="clear" w:color="auto" w:fill="FFFFFF"/>
        </w:rPr>
        <w:t>) (подкрепляется документом о ранее заключенном браке или свидетелями его подписания)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Наличие добрачной болезни, препятствующей супружеским отношениям</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Осуждение за тяжкое преступление, включающее ссылку или лишение прав состояния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Монашество одного из супругов</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Моментом расторжения брака является подписание решения </w:t>
      </w:r>
      <w:r w:rsidR="009974D5">
        <w:rPr>
          <w:rFonts w:ascii="Times New Roman" w:hAnsi="Times New Roman" w:cs="Times New Roman"/>
          <w:color w:val="000000"/>
          <w:sz w:val="24"/>
          <w:szCs w:val="24"/>
          <w:shd w:val="clear" w:color="auto" w:fill="FFFFFF"/>
        </w:rPr>
        <w:t>Кабинетом Министров</w:t>
      </w:r>
      <w:r w:rsidRPr="009974D5">
        <w:rPr>
          <w:rFonts w:ascii="Times New Roman" w:hAnsi="Times New Roman" w:cs="Times New Roman"/>
          <w:color w:val="000000"/>
          <w:sz w:val="24"/>
          <w:szCs w:val="24"/>
          <w:shd w:val="clear" w:color="auto" w:fill="FFFFFF"/>
        </w:rPr>
        <w:t>.</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p>
    <w:p w14:paraId="416F0D31" w14:textId="27D8BA23" w:rsidR="006D0C88" w:rsidRPr="009974D5" w:rsidRDefault="006D0C88">
      <w:pPr>
        <w:rPr>
          <w:rFonts w:ascii="Times New Roman" w:hAnsi="Times New Roman" w:cs="Times New Roman"/>
          <w:sz w:val="24"/>
          <w:szCs w:val="24"/>
        </w:rPr>
      </w:pPr>
      <w:r w:rsidRPr="009974D5">
        <w:rPr>
          <w:rFonts w:ascii="Times New Roman" w:hAnsi="Times New Roman" w:cs="Times New Roman"/>
          <w:sz w:val="24"/>
          <w:szCs w:val="24"/>
        </w:rPr>
        <w:t>О ЛЮБВИ</w:t>
      </w:r>
    </w:p>
    <w:p w14:paraId="406992BA" w14:textId="772A0155" w:rsidR="006D0C88" w:rsidRPr="009974D5" w:rsidRDefault="006D0C88">
      <w:pPr>
        <w:rPr>
          <w:rFonts w:ascii="Times New Roman" w:hAnsi="Times New Roman" w:cs="Times New Roman"/>
          <w:sz w:val="24"/>
          <w:szCs w:val="24"/>
        </w:rPr>
      </w:pPr>
      <w:r w:rsidRPr="009974D5">
        <w:rPr>
          <w:rFonts w:ascii="Times New Roman" w:hAnsi="Times New Roman" w:cs="Times New Roman"/>
          <w:color w:val="000000"/>
          <w:sz w:val="24"/>
          <w:szCs w:val="24"/>
          <w:shd w:val="clear" w:color="auto" w:fill="FFFFFF"/>
        </w:rPr>
        <w:t xml:space="preserve">На одежде каждого персонажа в укромных местах расположены три булавки с разноцветными бусинами. Любовные утехи представляют собой процесс их поиска, так же можно оказать помощь партнеру (расстегнуть рубашку, приподнять подол,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 Акт считается состоявшимся, если найдено хотя бы по 1 булавке на каждом участнике.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Бусины бывают 3 типов: долг, страсть, нежность . Цвет найденной бусины может сообщить вам о том, как это было, о чем подумал персонаж, что почувствовал.</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Воодушевление от произошедшего на некоторое время может помочь Вашему персонажу.</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Так найденная бусина долга увеличивает шансы на зачатие и благополучное разрешение от бремени.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Найденная бусина страсти поможет вам в ближайшем поединке (+1 хит).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А найденная ранее бусина нежности скорее исцелит хворь и раны (время исцеления делится на 2).</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Изнасилование. Если насильник схватил одной рукой обе руки жертвы, вырываться уже нельзя (но можно звать на помощь, </w:t>
      </w:r>
      <w:proofErr w:type="spellStart"/>
      <w:r w:rsidRPr="009974D5">
        <w:rPr>
          <w:rFonts w:ascii="Times New Roman" w:hAnsi="Times New Roman" w:cs="Times New Roman"/>
          <w:color w:val="000000"/>
          <w:sz w:val="24"/>
          <w:szCs w:val="24"/>
          <w:shd w:val="clear" w:color="auto" w:fill="FFFFFF"/>
        </w:rPr>
        <w:t>уво</w:t>
      </w:r>
      <w:r w:rsidR="009974D5">
        <w:rPr>
          <w:rFonts w:ascii="Times New Roman" w:hAnsi="Times New Roman" w:cs="Times New Roman"/>
          <w:color w:val="000000"/>
          <w:sz w:val="24"/>
          <w:szCs w:val="24"/>
          <w:shd w:val="clear" w:color="auto" w:fill="FFFFFF"/>
        </w:rPr>
        <w:t>рачиваться</w:t>
      </w:r>
      <w:proofErr w:type="spellEnd"/>
      <w:r w:rsidR="009974D5">
        <w:rPr>
          <w:rFonts w:ascii="Times New Roman" w:hAnsi="Times New Roman" w:cs="Times New Roman"/>
          <w:color w:val="000000"/>
          <w:sz w:val="24"/>
          <w:szCs w:val="24"/>
          <w:shd w:val="clear" w:color="auto" w:fill="FFFFFF"/>
        </w:rPr>
        <w:t xml:space="preserve"> другими частями тела</w:t>
      </w:r>
      <w:r w:rsidRPr="009974D5">
        <w:rPr>
          <w:rFonts w:ascii="Times New Roman" w:hAnsi="Times New Roman" w:cs="Times New Roman"/>
          <w:color w:val="000000"/>
          <w:sz w:val="24"/>
          <w:szCs w:val="24"/>
          <w:shd w:val="clear" w:color="auto" w:fill="FFFFFF"/>
        </w:rPr>
        <w:t xml:space="preserve">, отводить голову, отодвигать ноги и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 xml:space="preserve">). Одной рукой насильник удерживает жертву, другой ищет </w:t>
      </w:r>
      <w:r w:rsidR="009974D5">
        <w:rPr>
          <w:rFonts w:ascii="Times New Roman" w:hAnsi="Times New Roman" w:cs="Times New Roman"/>
          <w:color w:val="000000"/>
          <w:sz w:val="24"/>
          <w:szCs w:val="24"/>
          <w:shd w:val="clear" w:color="auto" w:fill="FFFFFF"/>
        </w:rPr>
        <w:t>булавки</w:t>
      </w:r>
      <w:r w:rsidRPr="009974D5">
        <w:rPr>
          <w:rFonts w:ascii="Times New Roman" w:hAnsi="Times New Roman" w:cs="Times New Roman"/>
          <w:color w:val="000000"/>
          <w:sz w:val="24"/>
          <w:szCs w:val="24"/>
          <w:shd w:val="clear" w:color="auto" w:fill="FFFFFF"/>
        </w:rPr>
        <w:t>. Акт считается состоявшим</w:t>
      </w:r>
      <w:r w:rsidR="009974D5">
        <w:rPr>
          <w:rFonts w:ascii="Times New Roman" w:hAnsi="Times New Roman" w:cs="Times New Roman"/>
          <w:color w:val="000000"/>
          <w:sz w:val="24"/>
          <w:szCs w:val="24"/>
          <w:shd w:val="clear" w:color="auto" w:fill="FFFFFF"/>
        </w:rPr>
        <w:t>ся</w:t>
      </w:r>
      <w:r w:rsidRPr="009974D5">
        <w:rPr>
          <w:rFonts w:ascii="Times New Roman" w:hAnsi="Times New Roman" w:cs="Times New Roman"/>
          <w:color w:val="000000"/>
          <w:sz w:val="24"/>
          <w:szCs w:val="24"/>
          <w:shd w:val="clear" w:color="auto" w:fill="FFFFFF"/>
        </w:rPr>
        <w:t xml:space="preserve">, если на жертве найдена хотя бы 1 </w:t>
      </w:r>
      <w:r w:rsidR="009974D5">
        <w:rPr>
          <w:rFonts w:ascii="Times New Roman" w:hAnsi="Times New Roman" w:cs="Times New Roman"/>
          <w:color w:val="000000"/>
          <w:sz w:val="24"/>
          <w:szCs w:val="24"/>
          <w:shd w:val="clear" w:color="auto" w:fill="FFFFFF"/>
        </w:rPr>
        <w:t>булавка (не важно какого цвета на ней бусина)</w:t>
      </w:r>
      <w:r w:rsidRPr="009974D5">
        <w:rPr>
          <w:rFonts w:ascii="Times New Roman" w:hAnsi="Times New Roman" w:cs="Times New Roman"/>
          <w:color w:val="000000"/>
          <w:sz w:val="24"/>
          <w:szCs w:val="24"/>
          <w:shd w:val="clear" w:color="auto" w:fill="FFFFFF"/>
        </w:rPr>
        <w:t>. Насильник может так же прибегнуть к помощи товарища, который будет удерживать жертву. Женщина изнасиловать мужчину тоже может.</w:t>
      </w:r>
    </w:p>
    <w:p w14:paraId="2D8AB450" w14:textId="1B976FBA" w:rsidR="00085074" w:rsidRPr="009974D5" w:rsidRDefault="00085074">
      <w:pPr>
        <w:rPr>
          <w:rFonts w:ascii="Times New Roman" w:hAnsi="Times New Roman" w:cs="Times New Roman"/>
          <w:sz w:val="24"/>
          <w:szCs w:val="24"/>
        </w:rPr>
      </w:pPr>
    </w:p>
    <w:p w14:paraId="6AF2399F" w14:textId="1EB4440C" w:rsidR="006D0C88" w:rsidRPr="009974D5" w:rsidRDefault="006D0C88" w:rsidP="00C51FB4">
      <w:pPr>
        <w:spacing w:after="0" w:line="240" w:lineRule="auto"/>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 ДЕТЯХ</w:t>
      </w:r>
    </w:p>
    <w:p w14:paraId="45BD4179" w14:textId="0885A2D7" w:rsidR="00C51FB4" w:rsidRDefault="006D0C88" w:rsidP="00C51FB4">
      <w:pPr>
        <w:spacing w:after="0" w:line="240" w:lineRule="auto"/>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Забеременеть может только персонаж женского пола и только от персонажа пола мужского.</w:t>
      </w:r>
    </w:p>
    <w:p w14:paraId="0709014B" w14:textId="77777777" w:rsidR="00C51FB4" w:rsidRPr="00C51FB4" w:rsidRDefault="00C51FB4" w:rsidP="00C51FB4">
      <w:pPr>
        <w:spacing w:after="0" w:line="240" w:lineRule="auto"/>
        <w:rPr>
          <w:rFonts w:ascii="Times New Roman" w:hAnsi="Times New Roman" w:cs="Times New Roman"/>
          <w:color w:val="000000"/>
          <w:sz w:val="24"/>
          <w:szCs w:val="24"/>
          <w:shd w:val="clear" w:color="auto" w:fill="FFFFFF"/>
        </w:rPr>
      </w:pPr>
      <w:r w:rsidRPr="00C51FB4">
        <w:rPr>
          <w:rFonts w:ascii="Times New Roman" w:hAnsi="Times New Roman" w:cs="Times New Roman"/>
          <w:color w:val="000000"/>
          <w:sz w:val="24"/>
          <w:szCs w:val="24"/>
          <w:shd w:val="clear" w:color="auto" w:fill="FFFFFF"/>
        </w:rPr>
        <w:t xml:space="preserve">После занятия сексом, персонажи должны задать друг-другу вопрос, на который можно ответить «да» или «нет», касающийся их отношений или произошедшего только что. </w:t>
      </w:r>
      <w:proofErr w:type="gramStart"/>
      <w:r w:rsidRPr="00C51FB4">
        <w:rPr>
          <w:rFonts w:ascii="Times New Roman" w:hAnsi="Times New Roman" w:cs="Times New Roman"/>
          <w:color w:val="000000"/>
          <w:sz w:val="24"/>
          <w:szCs w:val="24"/>
          <w:shd w:val="clear" w:color="auto" w:fill="FFFFFF"/>
        </w:rPr>
        <w:t>Например</w:t>
      </w:r>
      <w:proofErr w:type="gramEnd"/>
      <w:r w:rsidRPr="00C51FB4">
        <w:rPr>
          <w:rFonts w:ascii="Times New Roman" w:hAnsi="Times New Roman" w:cs="Times New Roman"/>
          <w:color w:val="000000"/>
          <w:sz w:val="24"/>
          <w:szCs w:val="24"/>
          <w:shd w:val="clear" w:color="auto" w:fill="FFFFFF"/>
        </w:rPr>
        <w:t xml:space="preserve">: любишь ли ты меня, было ли мне хорошо, предприняла ли ты меры против </w:t>
      </w:r>
      <w:r w:rsidRPr="00C51FB4">
        <w:rPr>
          <w:rFonts w:ascii="Times New Roman" w:hAnsi="Times New Roman" w:cs="Times New Roman"/>
          <w:color w:val="000000"/>
          <w:sz w:val="24"/>
          <w:szCs w:val="24"/>
          <w:shd w:val="clear" w:color="auto" w:fill="FFFFFF"/>
        </w:rPr>
        <w:lastRenderedPageBreak/>
        <w:t xml:space="preserve">беременности, я у тебя не первая и </w:t>
      </w:r>
      <w:proofErr w:type="spellStart"/>
      <w:r w:rsidRPr="00C51FB4">
        <w:rPr>
          <w:rFonts w:ascii="Times New Roman" w:hAnsi="Times New Roman" w:cs="Times New Roman"/>
          <w:color w:val="000000"/>
          <w:sz w:val="24"/>
          <w:szCs w:val="24"/>
          <w:shd w:val="clear" w:color="auto" w:fill="FFFFFF"/>
        </w:rPr>
        <w:t>тд</w:t>
      </w:r>
      <w:proofErr w:type="spellEnd"/>
      <w:r w:rsidRPr="00C51FB4">
        <w:rPr>
          <w:rFonts w:ascii="Times New Roman" w:hAnsi="Times New Roman" w:cs="Times New Roman"/>
          <w:color w:val="000000"/>
          <w:sz w:val="24"/>
          <w:szCs w:val="24"/>
          <w:shd w:val="clear" w:color="auto" w:fill="FFFFFF"/>
        </w:rPr>
        <w:t>. Партнер обязан ответить «да» или «нет», задав вопрос в свою очередь. Если вопрос не касается вышеуказанных тем (голубое ли небо и т.д.)- он не засчитывается, на него можно не отвечать. Можно заранее договориться об ответах, но можно в этом и солгать. Отвечать правду- не обязательно.</w:t>
      </w:r>
    </w:p>
    <w:p w14:paraId="7F834B19" w14:textId="77777777" w:rsidR="00C51FB4" w:rsidRPr="00C51FB4" w:rsidRDefault="00C51FB4" w:rsidP="00C51FB4">
      <w:pPr>
        <w:spacing w:after="0" w:line="240" w:lineRule="auto"/>
        <w:rPr>
          <w:rFonts w:ascii="Times New Roman" w:hAnsi="Times New Roman" w:cs="Times New Roman"/>
          <w:color w:val="000000"/>
          <w:sz w:val="24"/>
          <w:szCs w:val="24"/>
          <w:shd w:val="clear" w:color="auto" w:fill="FFFFFF"/>
        </w:rPr>
      </w:pPr>
      <w:r w:rsidRPr="00C51FB4">
        <w:rPr>
          <w:rFonts w:ascii="Times New Roman" w:hAnsi="Times New Roman" w:cs="Times New Roman"/>
          <w:color w:val="000000"/>
          <w:sz w:val="24"/>
          <w:szCs w:val="24"/>
          <w:shd w:val="clear" w:color="auto" w:fill="FFFFFF"/>
        </w:rPr>
        <w:t>Если партнеры говорят разное (один «да»- другой «нет»)- беременность не наступает. В случае, если оба партнера произносят одно и то же (оба говорят «да»- или оба говорят «нет»), то беременность наступает неизбежно. И прервать ее нельзя.</w:t>
      </w:r>
    </w:p>
    <w:p w14:paraId="6AE4E867" w14:textId="77777777" w:rsidR="00C51FB4" w:rsidRPr="00C51FB4" w:rsidRDefault="00C51FB4" w:rsidP="00C51FB4">
      <w:pPr>
        <w:spacing w:after="0" w:line="240" w:lineRule="auto"/>
        <w:rPr>
          <w:rFonts w:ascii="Times New Roman" w:hAnsi="Times New Roman" w:cs="Times New Roman"/>
          <w:color w:val="000000"/>
          <w:sz w:val="24"/>
          <w:szCs w:val="24"/>
          <w:shd w:val="clear" w:color="auto" w:fill="FFFFFF"/>
        </w:rPr>
      </w:pPr>
      <w:r w:rsidRPr="00C51FB4">
        <w:rPr>
          <w:rFonts w:ascii="Times New Roman" w:hAnsi="Times New Roman" w:cs="Times New Roman"/>
          <w:color w:val="000000"/>
          <w:sz w:val="24"/>
          <w:szCs w:val="24"/>
          <w:shd w:val="clear" w:color="auto" w:fill="FFFFFF"/>
        </w:rPr>
        <w:t>Если в процессе любви была найдена булавка с бусиной долга- беременность наступает в любом случае, вопросы уже можно не задавать.</w:t>
      </w:r>
    </w:p>
    <w:p w14:paraId="73596E1F" w14:textId="77777777" w:rsidR="00C51FB4" w:rsidRDefault="00C51FB4" w:rsidP="00C51FB4">
      <w:pPr>
        <w:spacing w:after="0" w:line="240" w:lineRule="auto"/>
        <w:rPr>
          <w:rFonts w:ascii="Times New Roman" w:hAnsi="Times New Roman" w:cs="Times New Roman"/>
          <w:color w:val="000000"/>
          <w:sz w:val="24"/>
          <w:szCs w:val="24"/>
          <w:shd w:val="clear" w:color="auto" w:fill="FFFFFF"/>
        </w:rPr>
      </w:pPr>
      <w:r w:rsidRPr="00C51FB4">
        <w:rPr>
          <w:rFonts w:ascii="Times New Roman" w:hAnsi="Times New Roman" w:cs="Times New Roman"/>
          <w:color w:val="000000"/>
          <w:sz w:val="24"/>
          <w:szCs w:val="24"/>
          <w:shd w:val="clear" w:color="auto" w:fill="FFFFFF"/>
        </w:rPr>
        <w:t xml:space="preserve">Беременность занимает </w:t>
      </w:r>
      <w:r>
        <w:rPr>
          <w:rFonts w:ascii="Times New Roman" w:hAnsi="Times New Roman" w:cs="Times New Roman"/>
          <w:color w:val="000000"/>
          <w:sz w:val="24"/>
          <w:szCs w:val="24"/>
          <w:shd w:val="clear" w:color="auto" w:fill="FFFFFF"/>
        </w:rPr>
        <w:t xml:space="preserve">9 </w:t>
      </w:r>
      <w:r w:rsidRPr="00C51FB4">
        <w:rPr>
          <w:rFonts w:ascii="Times New Roman" w:hAnsi="Times New Roman" w:cs="Times New Roman"/>
          <w:color w:val="000000"/>
          <w:sz w:val="24"/>
          <w:szCs w:val="24"/>
          <w:shd w:val="clear" w:color="auto" w:fill="FFFFFF"/>
        </w:rPr>
        <w:t xml:space="preserve">игровых месяцев, ориентируйтесь по </w:t>
      </w:r>
      <w:proofErr w:type="spellStart"/>
      <w:r w:rsidRPr="00C51FB4">
        <w:rPr>
          <w:rFonts w:ascii="Times New Roman" w:hAnsi="Times New Roman" w:cs="Times New Roman"/>
          <w:color w:val="000000"/>
          <w:sz w:val="24"/>
          <w:szCs w:val="24"/>
          <w:shd w:val="clear" w:color="auto" w:fill="FFFFFF"/>
        </w:rPr>
        <w:t>таймингу</w:t>
      </w:r>
      <w:proofErr w:type="spellEnd"/>
      <w:r w:rsidRPr="00C51FB4">
        <w:rPr>
          <w:rFonts w:ascii="Times New Roman" w:hAnsi="Times New Roman" w:cs="Times New Roman"/>
          <w:color w:val="000000"/>
          <w:sz w:val="24"/>
          <w:szCs w:val="24"/>
          <w:shd w:val="clear" w:color="auto" w:fill="FFFFFF"/>
        </w:rPr>
        <w:t xml:space="preserve">. С середины срока ее невозможно скрыть. Роды- на отыгрыш игроку. </w:t>
      </w:r>
      <w:r w:rsidRPr="009974D5">
        <w:rPr>
          <w:rFonts w:ascii="Times New Roman" w:hAnsi="Times New Roman" w:cs="Times New Roman"/>
          <w:color w:val="000000"/>
          <w:sz w:val="24"/>
          <w:szCs w:val="24"/>
          <w:shd w:val="clear" w:color="auto" w:fill="FFFFFF"/>
        </w:rPr>
        <w:t>Женщина или новорожденный может умереть в процессе родов</w:t>
      </w:r>
      <w:r>
        <w:rPr>
          <w:rFonts w:ascii="Times New Roman" w:hAnsi="Times New Roman" w:cs="Times New Roman"/>
          <w:color w:val="000000"/>
          <w:sz w:val="24"/>
          <w:szCs w:val="24"/>
          <w:shd w:val="clear" w:color="auto" w:fill="FFFFFF"/>
        </w:rPr>
        <w:t>.</w:t>
      </w:r>
      <w:r w:rsidRPr="00C51FB4">
        <w:rPr>
          <w:rFonts w:ascii="Times New Roman" w:hAnsi="Times New Roman" w:cs="Times New Roman"/>
          <w:color w:val="000000"/>
          <w:sz w:val="24"/>
          <w:szCs w:val="24"/>
          <w:shd w:val="clear" w:color="auto" w:fill="FFFFFF"/>
        </w:rPr>
        <w:t xml:space="preserve"> Пол ребенка определяют мастера (</w:t>
      </w:r>
      <w:proofErr w:type="gramStart"/>
      <w:r w:rsidRPr="00C51FB4">
        <w:rPr>
          <w:rFonts w:ascii="Times New Roman" w:hAnsi="Times New Roman" w:cs="Times New Roman"/>
          <w:color w:val="000000"/>
          <w:sz w:val="24"/>
          <w:szCs w:val="24"/>
          <w:shd w:val="clear" w:color="auto" w:fill="FFFFFF"/>
        </w:rPr>
        <w:t>но</w:t>
      </w:r>
      <w:proofErr w:type="gramEnd"/>
      <w:r w:rsidRPr="00C51FB4">
        <w:rPr>
          <w:rFonts w:ascii="Times New Roman" w:hAnsi="Times New Roman" w:cs="Times New Roman"/>
          <w:color w:val="000000"/>
          <w:sz w:val="24"/>
          <w:szCs w:val="24"/>
          <w:shd w:val="clear" w:color="auto" w:fill="FFFFFF"/>
        </w:rPr>
        <w:t xml:space="preserve"> если была найдена бусина долга, скорее всего, вам пойдут на встречу в пожеланиях).</w:t>
      </w:r>
    </w:p>
    <w:p w14:paraId="04A33843" w14:textId="24C6A29F" w:rsidR="006D0C88" w:rsidRPr="00C51FB4" w:rsidRDefault="006D0C88" w:rsidP="00C51FB4">
      <w:pPr>
        <w:spacing w:after="0" w:line="240" w:lineRule="auto"/>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Мы предполагаем, что уже имеющиеся и рожденные на игре дети находятся под неусыпным надзором многочисленных мамок и нянек в специальных покоях. Проход туда весьма затруднен, а иногда и вовсе не возможен (в случае пребывания младенца в одном из фамильных имений). Поэтому взаимодействовать с ребенком можно только тогда, когда он находится при родителях или был ими оставлен. Ребенок отыгрывается свертком из пеленок и покрывал. В то время, когда ребенок находится под присмотром нянек, сверток прячется в не игровые вещи (чемодан, рюкзак). Вернуть его в игру может только один из родителей. Ребенок, находящийся в общедоступном игровом пространстве (в сумке у матери, на кровати)- в игре. С ним можно взаимодействовать.</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Ребенок, оставленный без присмотра, находится в опасности и, скорее всего, пострадает от мастерского произвола.</w:t>
      </w:r>
    </w:p>
    <w:p w14:paraId="48F38FB4" w14:textId="5770401B" w:rsidR="00560225" w:rsidRPr="009974D5" w:rsidRDefault="00560225">
      <w:pPr>
        <w:rPr>
          <w:rFonts w:ascii="Times New Roman" w:hAnsi="Times New Roman" w:cs="Times New Roman"/>
          <w:sz w:val="24"/>
          <w:szCs w:val="24"/>
        </w:rPr>
      </w:pPr>
    </w:p>
    <w:p w14:paraId="08581E29" w14:textId="39AABE0A" w:rsidR="007940B2" w:rsidRPr="009974D5" w:rsidRDefault="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 ЦАРЕДВОРЦАХ (Кабинет Министров)</w:t>
      </w:r>
    </w:p>
    <w:p w14:paraId="66496730" w14:textId="0C1DC019" w:rsidR="007940B2" w:rsidRPr="009974D5" w:rsidRDefault="007940B2">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Кабинет Министров — верховный государственный орган, образованный по указу императрицы Анны Иоанновны. Они определяют, куда же будет направлен пристальный взор Отечества. К сожалению, как бы ни была велика империя (а может как раз потому), уследить за всем разом нет никакой возможности. Поэтому на заседании Кабинета Министров его участники распределяют казну между тремя департаментами: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-армия, кадетский корпус и дела по Ладожскому каналу;</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-внешние сношения и флот;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«все то, что касается до внутренних дел по сенату и синоду, и о государственных по камер-коллегии сборах и других доходах, о коммерции, о юстиции и о прочем, к тому принадлежащем».</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Принятие решения оформляется соответствующим приказом, подписанным большинством участников Кабинета Министров.</w:t>
      </w:r>
      <w:r w:rsidR="00386870" w:rsidRPr="009974D5">
        <w:rPr>
          <w:rFonts w:ascii="Times New Roman" w:hAnsi="Times New Roman" w:cs="Times New Roman"/>
          <w:color w:val="000000"/>
          <w:sz w:val="24"/>
          <w:szCs w:val="24"/>
          <w:shd w:val="clear" w:color="auto" w:fill="FFFFFF"/>
        </w:rPr>
        <w:t xml:space="preserve"> Приказ считается действительным, если он заверен императором или регентом. На момент </w:t>
      </w:r>
      <w:proofErr w:type="gramStart"/>
      <w:r w:rsidR="00386870" w:rsidRPr="009974D5">
        <w:rPr>
          <w:rFonts w:ascii="Times New Roman" w:hAnsi="Times New Roman" w:cs="Times New Roman"/>
          <w:color w:val="000000"/>
          <w:sz w:val="24"/>
          <w:szCs w:val="24"/>
          <w:shd w:val="clear" w:color="auto" w:fill="FFFFFF"/>
        </w:rPr>
        <w:t>начала игры это</w:t>
      </w:r>
      <w:proofErr w:type="gramEnd"/>
      <w:r w:rsidR="00386870" w:rsidRPr="009974D5">
        <w:rPr>
          <w:rFonts w:ascii="Times New Roman" w:hAnsi="Times New Roman" w:cs="Times New Roman"/>
          <w:color w:val="000000"/>
          <w:sz w:val="24"/>
          <w:szCs w:val="24"/>
          <w:shd w:val="clear" w:color="auto" w:fill="FFFFFF"/>
        </w:rPr>
        <w:t xml:space="preserve"> право есть у родителей малолетнего императора, Анны Леопольдовны и Антона Ульриха </w:t>
      </w:r>
      <w:proofErr w:type="spellStart"/>
      <w:r w:rsidR="00386870" w:rsidRPr="009974D5">
        <w:rPr>
          <w:rFonts w:ascii="Times New Roman" w:hAnsi="Times New Roman" w:cs="Times New Roman"/>
          <w:color w:val="000000"/>
          <w:sz w:val="24"/>
          <w:szCs w:val="24"/>
          <w:shd w:val="clear" w:color="auto" w:fill="FFFFFF"/>
        </w:rPr>
        <w:t>Брауншвейгского</w:t>
      </w:r>
      <w:proofErr w:type="spellEnd"/>
      <w:r w:rsidR="00386870" w:rsidRPr="009974D5">
        <w:rPr>
          <w:rFonts w:ascii="Times New Roman" w:hAnsi="Times New Roman" w:cs="Times New Roman"/>
          <w:color w:val="000000"/>
          <w:sz w:val="24"/>
          <w:szCs w:val="24"/>
          <w:shd w:val="clear" w:color="auto" w:fill="FFFFFF"/>
        </w:rPr>
        <w:t xml:space="preserve">. </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 следующий за принятием решения период будет получена информация о произошедшем. Дела одного из департаментов потребовали участия в определенной сумме (например, из-за сильного шторма на ремонт кораблей понадобились 10 000 рублей, или на подавление восстания в одной из губерний- 100 000 рублей). Если величина потраченных ресурсов на указанное направление достаточна- все в порядке. Если нет- народ не доволен, ропщет, участники Кабинета Министров приносят своей семье -1 величину влияния (см. «О Влиянии») кроме случаев, описанных ниже.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Каждый министр представляет 1 из 3 департаментов. Представители департамента, </w:t>
      </w:r>
      <w:r w:rsidRPr="009974D5">
        <w:rPr>
          <w:rFonts w:ascii="Times New Roman" w:hAnsi="Times New Roman" w:cs="Times New Roman"/>
          <w:color w:val="000000"/>
          <w:sz w:val="24"/>
          <w:szCs w:val="24"/>
          <w:shd w:val="clear" w:color="auto" w:fill="FFFFFF"/>
        </w:rPr>
        <w:lastRenderedPageBreak/>
        <w:t>наиболее профинансированного в прошедший период, не получают урона влияния, хотя и не увеличивают его (как Попечители).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На результаты деятельности кабинета министров могут повлиять лихие офицеры гвардии.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Информацию о наиболее вероятных происшествиях помогут получить очень осведомленные фрейлины.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Число царедворцев- неизменно и равно изначально заявленному, в том числе в департаментах. Потерять место в кабинете министров возможно путем смерти, ссылки или отставки (за регулярную, более 2 раз, неявку на заседание без уважительной причины по инициативе любого царедворца при сборе большинстве подписей). Занять место в кабинете министров можно при наличии свободной должности при протекции любого царедворца и сборе большинстве подписей.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Таким образом, каждое заседание Кабинета Министров состоит из оглашения результатов деятельности прошедшего периода и формирования приказа на период следующий. Между заседаниями на результаты могут повлиять офицеры гвардии и фрейлины.</w:t>
      </w:r>
    </w:p>
    <w:p w14:paraId="44040FBA" w14:textId="6ADC1E19" w:rsidR="007940B2" w:rsidRPr="009974D5" w:rsidRDefault="007940B2">
      <w:pPr>
        <w:rPr>
          <w:rFonts w:ascii="Times New Roman" w:hAnsi="Times New Roman" w:cs="Times New Roman"/>
          <w:color w:val="000000"/>
          <w:sz w:val="24"/>
          <w:szCs w:val="24"/>
          <w:shd w:val="clear" w:color="auto" w:fill="FFFFFF"/>
        </w:rPr>
      </w:pPr>
    </w:p>
    <w:p w14:paraId="5A48754E" w14:textId="77777777" w:rsidR="00386870" w:rsidRPr="009974D5" w:rsidRDefault="00386870" w:rsidP="00386870">
      <w:pPr>
        <w:spacing w:after="0" w:line="780" w:lineRule="atLeast"/>
        <w:rPr>
          <w:rFonts w:ascii="Times New Roman" w:eastAsia="Times New Roman" w:hAnsi="Times New Roman" w:cs="Times New Roman"/>
          <w:color w:val="000000"/>
          <w:sz w:val="24"/>
          <w:szCs w:val="24"/>
          <w:lang w:eastAsia="ru-RU"/>
        </w:rPr>
      </w:pPr>
      <w:r w:rsidRPr="009974D5">
        <w:rPr>
          <w:rFonts w:ascii="Times New Roman" w:eastAsia="Times New Roman" w:hAnsi="Times New Roman" w:cs="Times New Roman"/>
          <w:color w:val="000000"/>
          <w:sz w:val="24"/>
          <w:szCs w:val="24"/>
          <w:lang w:eastAsia="ru-RU"/>
        </w:rPr>
        <w:t>О ВЛИЯНИИ (коронации и ссылке)</w:t>
      </w:r>
    </w:p>
    <w:p w14:paraId="4C16609D" w14:textId="6A0CAE13" w:rsidR="00975520" w:rsidRDefault="00386870" w:rsidP="00975520">
      <w:pPr>
        <w:spacing w:after="0" w:line="240" w:lineRule="auto"/>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В рамках игры представлены самые влиятельные семьи империи. Влияние семьи- некое общее понятие, отображающее богатство, авторитет в армии и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1. Изначально силы семей примерно равны (=1);</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2. Увеличению влияния семьи (и наоборот) способствуют: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действия царедворца из данной семьи;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действия попечителя из данной семьи;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3. Возможны ситуации, когда персонаж будет членом нескольких семей (например, девица Лопухина вышла замуж за Шувалова). В такой случае, увеличения влияния силами такого персонажа игрок сам определяет влияние какой семьи возрастает.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4. Влияние семьи никогда не может быть меньше 0;</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5. Распорядиться влиянием семьи может только царедворец на заседании кабинета Министров. При этом в отличии от голосований по вопросам распределения казны между департаментами (числом голосов) решение вопросов государственных производится именно влиянием. К государственным вопросам относятся:</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решения о ссылке семьи или отдельного персонажа. Такой приказ приводят в действие офицеры гвардии, офицеры на дежурстве не могут отказаться от исполнения такого приказа.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 решение о коронации. Для </w:t>
      </w:r>
      <w:r w:rsidR="00975520">
        <w:rPr>
          <w:rFonts w:ascii="Times New Roman" w:hAnsi="Times New Roman" w:cs="Times New Roman"/>
          <w:color w:val="000000"/>
          <w:sz w:val="24"/>
          <w:szCs w:val="24"/>
          <w:shd w:val="clear" w:color="auto" w:fill="FFFFFF"/>
        </w:rPr>
        <w:t>реализации этого решения требуется митрополит, который прибудет из дальнего паломничества</w:t>
      </w:r>
      <w:r w:rsidRPr="009974D5">
        <w:rPr>
          <w:rFonts w:ascii="Times New Roman" w:hAnsi="Times New Roman" w:cs="Times New Roman"/>
          <w:color w:val="000000"/>
          <w:sz w:val="24"/>
          <w:szCs w:val="24"/>
          <w:shd w:val="clear" w:color="auto" w:fill="FFFFFF"/>
        </w:rPr>
        <w:t>;</w:t>
      </w:r>
    </w:p>
    <w:p w14:paraId="197B8285" w14:textId="6506C20A" w:rsidR="007940B2" w:rsidRPr="009974D5" w:rsidRDefault="00975520" w:rsidP="00975520">
      <w:pPr>
        <w:spacing w:after="0"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Решение о коронации не требует подписания его императором или регентом.</w:t>
      </w:r>
      <w:r w:rsidR="00386870" w:rsidRPr="009974D5">
        <w:rPr>
          <w:rFonts w:ascii="Times New Roman" w:hAnsi="Times New Roman" w:cs="Times New Roman"/>
          <w:color w:val="000000"/>
          <w:sz w:val="24"/>
          <w:szCs w:val="24"/>
        </w:rPr>
        <w:br/>
      </w:r>
      <w:r w:rsidR="00386870" w:rsidRPr="009974D5">
        <w:rPr>
          <w:rFonts w:ascii="Times New Roman" w:hAnsi="Times New Roman" w:cs="Times New Roman"/>
          <w:color w:val="000000"/>
          <w:sz w:val="24"/>
          <w:szCs w:val="24"/>
          <w:shd w:val="clear" w:color="auto" w:fill="FFFFFF"/>
        </w:rPr>
        <w:t>6. В рамках игры принимается, что действие, продиктованное влиянием, приводят в исполнение так же полки в том количестве, в каком это решение победило. То есть если перевес голосов был в 1 единицу влияния, то действие приводит в исполнение 1 полк;</w:t>
      </w:r>
      <w:r w:rsidR="00386870" w:rsidRPr="009974D5">
        <w:rPr>
          <w:rFonts w:ascii="Times New Roman" w:hAnsi="Times New Roman" w:cs="Times New Roman"/>
          <w:color w:val="000000"/>
          <w:sz w:val="24"/>
          <w:szCs w:val="24"/>
        </w:rPr>
        <w:br/>
      </w:r>
      <w:r w:rsidR="00386870" w:rsidRPr="009974D5">
        <w:rPr>
          <w:rFonts w:ascii="Times New Roman" w:hAnsi="Times New Roman" w:cs="Times New Roman"/>
          <w:color w:val="000000"/>
          <w:sz w:val="24"/>
          <w:szCs w:val="24"/>
          <w:shd w:val="clear" w:color="auto" w:fill="FFFFFF"/>
        </w:rPr>
        <w:t>7. На действия полков могут оказывать влияние лихие офицеры.</w:t>
      </w:r>
      <w:r w:rsidR="00386870" w:rsidRPr="009974D5">
        <w:rPr>
          <w:rFonts w:ascii="Times New Roman" w:hAnsi="Times New Roman" w:cs="Times New Roman"/>
          <w:color w:val="000000"/>
          <w:sz w:val="24"/>
          <w:szCs w:val="24"/>
        </w:rPr>
        <w:br/>
      </w:r>
      <w:r w:rsidR="00386870" w:rsidRPr="009974D5">
        <w:rPr>
          <w:rFonts w:ascii="Times New Roman" w:hAnsi="Times New Roman" w:cs="Times New Roman"/>
          <w:color w:val="000000"/>
          <w:sz w:val="24"/>
          <w:szCs w:val="24"/>
        </w:rPr>
        <w:br/>
      </w:r>
    </w:p>
    <w:p w14:paraId="0DB19B33" w14:textId="3B36CEAE" w:rsidR="002C166A" w:rsidRPr="009974D5" w:rsidRDefault="00386870">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 ПОПЕЧИТЕЛЯХ</w:t>
      </w:r>
    </w:p>
    <w:p w14:paraId="40A3C90B" w14:textId="32BDD164" w:rsidR="00386870" w:rsidRPr="009974D5" w:rsidRDefault="00386870">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Попечители- это деятели науки и искусства, профессора и меценаты, заботящиеся о благе Отечества. Под их крылом ищут протекции академии и университеты, богадельни и госпитали, юные архитекторы и именитые градостроители. К сожалению, средств на все </w:t>
      </w:r>
      <w:r w:rsidRPr="009974D5">
        <w:rPr>
          <w:rFonts w:ascii="Times New Roman" w:hAnsi="Times New Roman" w:cs="Times New Roman"/>
          <w:color w:val="000000"/>
          <w:sz w:val="24"/>
          <w:szCs w:val="24"/>
          <w:shd w:val="clear" w:color="auto" w:fill="FFFFFF"/>
        </w:rPr>
        <w:lastRenderedPageBreak/>
        <w:t>никогда не хватает. Поэтому на собрании Попечительского Совета его участники распределяют средства фондов между тремя направлениями: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-наука и искусство;</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-градостроительство;</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-медицина.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Принятие решения оформляется соответствующим приказом, подписанным большинством участников Попечительского Совета.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В следующий за принятием решения период будет получена информация о положении дел. Одно из трех направлений потребовало участия в определенной сумме (например, из-за просчета прежних архитекторов половину Санкт- Петербурга затопило, требуется 1 000 рублей на плотины или из-за отсутствия врачей в Пскове вспышка холеры, требуется 10 000 на медикаменты и отправку туда врачей). Если величина потраченных фондов на указанное направление достаточна- все в порядке, каждый приносит своей семье +1 величину влияния. Если нет- происходят неприятности, народ ропщет, участники Попечительского Совета приносит своей семье -1 величину влияния (кроме случаев, описанных ниже).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Так же попечители обычно берут в свои руки финансы семьи, контролируют источники дохода, которые обычно некоторым образом связаны со статьями расходов фондов (строительство новой набережной оплатит работу камнерезных мастерских, фестиваль масок заполнит все доходные дома). Семьи, чье благосостояние опирается на то направление, на которое будет потрачена наибольшая часть фондов, в любом случае получают + 2 величину влияния. Семьи, чье благосостояние опирается на то направление, на которое будет потрачена вторая по величине часть фондов, в любом случае получают + 1 величину влияния. Даже если по итогам заседания народ не доволен действиями Попечительского Совета в целом, и все прочие семьи влияние теряют.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На результаты деятельности попечителя могут повлиять лихие офицеры гвардии.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Информацию о наиболее вероятных происшествиях помогут получить очень осведомленные фрейлины.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Число попечителей- неизменно и равно изначально заявленному. Потерять место в попечительском совете возможно путем смерти, ссылки или отставки (за регулярную, более 2 раз, неявку на заседание без уважительной причины по инициативе любого попечителя при сборе большинстве подписей). Занять место в попечительском совете можно при наличии свободной должности при протекции любого попечителя при сборе большинстве подписей.</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Таким образом, каждое заседание Попечительского Совета состоит из оглашения результатов деятельности прошедшего периода и формирования приказа на период следующий. Между заседаниями на результаты могут повлиять офицеры гвардии и фрейлины.</w:t>
      </w:r>
    </w:p>
    <w:p w14:paraId="330A3BF6" w14:textId="77777777" w:rsidR="004E17C7" w:rsidRDefault="004E17C7">
      <w:pPr>
        <w:rPr>
          <w:rFonts w:ascii="Times New Roman" w:hAnsi="Times New Roman" w:cs="Times New Roman"/>
          <w:color w:val="000000"/>
          <w:sz w:val="24"/>
          <w:szCs w:val="24"/>
          <w:shd w:val="clear" w:color="auto" w:fill="FFFFFF"/>
        </w:rPr>
      </w:pPr>
    </w:p>
    <w:p w14:paraId="5ED26F0A" w14:textId="02DEA91C" w:rsidR="00386870" w:rsidRPr="009974D5" w:rsidRDefault="00386870">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ОБ ОФИЦЕРСКОЙ СЛУЖБЕ (Клуб Офицеров)</w:t>
      </w:r>
    </w:p>
    <w:p w14:paraId="3066178D"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Офицеры гвардии- люди, посвятившие себя, жизнь и кровь, служению Отечества. Гвардия- сила. Которую сейчас никак нельзя недооценивать. К тому же обычно горячие головы и юные сердца. Действующие офицеры собираются в офицерском клубе, дабы обсудить дела служивые. И считается делом чести при этом заключить пари с сотоварищами. Пари могут быть посвящены одному из трех направлений:</w:t>
      </w:r>
    </w:p>
    <w:p w14:paraId="57A24520"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lastRenderedPageBreak/>
        <w:t>1. Амур (победы на любовном фронте, не обязательно соблазнение, добыть чулок, заслужить поцелуй и т.д.)</w:t>
      </w:r>
    </w:p>
    <w:p w14:paraId="0742D2B7"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2. Бравада (трофеи с охоты, дуэли, противостояния)</w:t>
      </w:r>
    </w:p>
    <w:p w14:paraId="299A7426"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3. Кутеж (перепить кого-то, танцевать не менее *** в ближнем салоне, карточные споры)</w:t>
      </w:r>
    </w:p>
    <w:p w14:paraId="25669C17"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Пари озвучивается и принимается (или нет) общим собранием офицеров. Так же оговаривается в каком из 3 ключей сей подвиг будет учтен. Например, «я обыграю на желание в карты младшую Черкасскую»- это с амурной целью или кутежа ради?</w:t>
      </w:r>
    </w:p>
    <w:p w14:paraId="6C7EE05D"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Пари записываются. На следующем собрании происходит обсуждение выполнил/нет офицер свое пари. Для не выполнивших- штраф на усмотрение общего собрания (выпить стакан водки, пройтись по двору в женском платье, поцеловать товарища и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 Для выполнивших- общий почет.</w:t>
      </w:r>
    </w:p>
    <w:p w14:paraId="5A7250F6"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На каждом собрании каждый офицер получает запечатанный конверт и сдает конверт, полученный в прошлый раз. Этого конверта не существует в игре до его вскрытия. Его нельзя отобрать, украсть или подсмотреть. Если офицер не был на собрании, он не может пользоваться устаревшим конвертом, но не получает новый.</w:t>
      </w:r>
    </w:p>
    <w:p w14:paraId="6E98CCE6"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Вскрытие конверта моделирует некое решительное действие офицера. Громко озвучив свое намерение, он вскрывает конверт, показывая собеседнику. Тогда все присутствующие узнают, может он сделать данное действие, или попытка провалилась. Когда можно вскрыть конверт:</w:t>
      </w:r>
    </w:p>
    <w:p w14:paraId="76F98418"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1. При взаимодействии с попечителями </w:t>
      </w:r>
      <w:proofErr w:type="gramStart"/>
      <w:r w:rsidRPr="009974D5">
        <w:rPr>
          <w:rFonts w:ascii="Times New Roman" w:hAnsi="Times New Roman" w:cs="Times New Roman"/>
          <w:color w:val="000000"/>
          <w:sz w:val="24"/>
          <w:szCs w:val="24"/>
          <w:shd w:val="clear" w:color="auto" w:fill="FFFFFF"/>
        </w:rPr>
        <w:t>https://vk.com/topic-206809804_47989132 .</w:t>
      </w:r>
      <w:proofErr w:type="gramEnd"/>
      <w:r w:rsidRPr="009974D5">
        <w:rPr>
          <w:rFonts w:ascii="Times New Roman" w:hAnsi="Times New Roman" w:cs="Times New Roman"/>
          <w:color w:val="000000"/>
          <w:sz w:val="24"/>
          <w:szCs w:val="24"/>
          <w:shd w:val="clear" w:color="auto" w:fill="FFFFFF"/>
        </w:rPr>
        <w:t xml:space="preserve"> Как известно, если попечительский совет направляет финансирование не на ту область, в которой возникает в этом необходимость, то все семьи получают – 1 влияние кроме тех, благосостояние чьих семей связано с областью наибольшего финансирования. Они получают +1 в любом случае. Офицер может публично уличить такого попечителя в расходовании фондов в своих интересах. Для этого прилюдно (не наедине) он произносит пламенную речь и вскрывает конверт. Считается, что эту речь слышали не только присутствующие, но и полки. Если действие удачно, то попечитель лишается своих +1 влияния. Сделать это можно только в счет последнего проведенного заседания.</w:t>
      </w:r>
    </w:p>
    <w:p w14:paraId="5D4D8653"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2. При взаимодействии со фрейлинами </w:t>
      </w:r>
      <w:proofErr w:type="gramStart"/>
      <w:r w:rsidRPr="009974D5">
        <w:rPr>
          <w:rFonts w:ascii="Times New Roman" w:hAnsi="Times New Roman" w:cs="Times New Roman"/>
          <w:color w:val="000000"/>
          <w:sz w:val="24"/>
          <w:szCs w:val="24"/>
          <w:shd w:val="clear" w:color="auto" w:fill="FFFFFF"/>
        </w:rPr>
        <w:t>https://vk.com/topic-206809804_48231592 .</w:t>
      </w:r>
      <w:proofErr w:type="gramEnd"/>
      <w:r w:rsidRPr="009974D5">
        <w:rPr>
          <w:rFonts w:ascii="Times New Roman" w:hAnsi="Times New Roman" w:cs="Times New Roman"/>
          <w:color w:val="000000"/>
          <w:sz w:val="24"/>
          <w:szCs w:val="24"/>
          <w:shd w:val="clear" w:color="auto" w:fill="FFFFFF"/>
        </w:rPr>
        <w:t xml:space="preserve"> Как известно, хозяйка самого успешного салона получает записку, содержащую информацию о предстоящих событиях в делах Попечительского Совета или Кабинета Министров на предстоящий период. Офицер может занять фрейлину так, чтобы она забыла последнюю сплетню. Очарует он ее при этом, рассмешит или поругается- на усмотрение игроков. Озвучив свои намерения, офицер вскрывает конверт. Если действие успешно, то фрейлина «теряет» записку (офицер ее при этом не обретает и не может воспользоваться). Сделать это можно только в тот момент, когда фрейлина получила записку, но еще ее не открыла.</w:t>
      </w:r>
    </w:p>
    <w:p w14:paraId="09E8AA6D" w14:textId="30A4E7AA"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 xml:space="preserve">3. При взаимодействии с царедворцами- в исключительных случаях, при исполнении решения вопросов государственных </w:t>
      </w:r>
      <w:proofErr w:type="gramStart"/>
      <w:r w:rsidRPr="009974D5">
        <w:rPr>
          <w:rFonts w:ascii="Times New Roman" w:hAnsi="Times New Roman" w:cs="Times New Roman"/>
          <w:color w:val="000000"/>
          <w:sz w:val="24"/>
          <w:szCs w:val="24"/>
          <w:shd w:val="clear" w:color="auto" w:fill="FFFFFF"/>
        </w:rPr>
        <w:t>https://vk.com/topic-206809804_48496328 ,</w:t>
      </w:r>
      <w:proofErr w:type="gramEnd"/>
      <w:r w:rsidRPr="009974D5">
        <w:rPr>
          <w:rFonts w:ascii="Times New Roman" w:hAnsi="Times New Roman" w:cs="Times New Roman"/>
          <w:color w:val="000000"/>
          <w:sz w:val="24"/>
          <w:szCs w:val="24"/>
          <w:shd w:val="clear" w:color="auto" w:fill="FFFFFF"/>
        </w:rPr>
        <w:t xml:space="preserve"> то есть ссылке и коронации. Как известно, по этим вопросам решения принимаются не голосованием, а влиянием. При этом считается, что действие, продиктованное влиянием, приводят в исполнение полки в том количестве, в каком это решение победило. То есть если перевес голосов был в 1 единицу влияния, то действие приводит в исполнение 1 полк, если 2 влияния- 2 полка. Один офицер может остановить 1 полк. Для этого ему надо </w:t>
      </w:r>
      <w:r w:rsidRPr="009974D5">
        <w:rPr>
          <w:rFonts w:ascii="Times New Roman" w:hAnsi="Times New Roman" w:cs="Times New Roman"/>
          <w:color w:val="000000"/>
          <w:sz w:val="24"/>
          <w:szCs w:val="24"/>
          <w:shd w:val="clear" w:color="auto" w:fill="FFFFFF"/>
        </w:rPr>
        <w:lastRenderedPageBreak/>
        <w:t>оказаться на месте происходящего, громко заявить свое намерение и вскрыть конверт. Если действие удачно, 1 полк отступает. Если нет- нет.</w:t>
      </w:r>
    </w:p>
    <w:p w14:paraId="6C258747" w14:textId="77777777"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Офицеры- лица должностные. И должны нести свою службу императорской семье, то есть нести караул.</w:t>
      </w:r>
    </w:p>
    <w:p w14:paraId="41583442" w14:textId="4C67FB05" w:rsidR="00DB7515" w:rsidRPr="009974D5" w:rsidRDefault="00DB7515" w:rsidP="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Число офицеров- неизменно и равно изначально заявленному. Потерять место возможно путем смерти, ссылки или отставки (за регулярную, более 2 раз, неявку на несение караула без уважительной причины по инициативе любого офицера при сборе большинстве голосов). Занять место офицера можно при наличии свободной должности при протекции любого офицера и большинстве голосов.</w:t>
      </w:r>
    </w:p>
    <w:p w14:paraId="1D300824" w14:textId="2AAB2D54" w:rsidR="00DB7515" w:rsidRPr="009974D5" w:rsidRDefault="00DB7515" w:rsidP="00DB7515">
      <w:pPr>
        <w:shd w:val="clear" w:color="auto" w:fill="FFFFFF"/>
        <w:spacing w:after="0" w:line="780" w:lineRule="atLeast"/>
        <w:outlineLvl w:val="0"/>
        <w:rPr>
          <w:rFonts w:ascii="Times New Roman" w:eastAsia="Times New Roman" w:hAnsi="Times New Roman" w:cs="Times New Roman"/>
          <w:color w:val="000000"/>
          <w:kern w:val="36"/>
          <w:sz w:val="24"/>
          <w:szCs w:val="24"/>
          <w:lang w:eastAsia="ru-RU"/>
        </w:rPr>
      </w:pPr>
      <w:r w:rsidRPr="009974D5">
        <w:rPr>
          <w:rFonts w:ascii="Times New Roman" w:eastAsia="Times New Roman" w:hAnsi="Times New Roman" w:cs="Times New Roman"/>
          <w:color w:val="000000"/>
          <w:kern w:val="36"/>
          <w:sz w:val="24"/>
          <w:szCs w:val="24"/>
          <w:lang w:eastAsia="ru-RU"/>
        </w:rPr>
        <w:t>О ФРЕЙЛИНАХ И САЛОНАХ</w:t>
      </w:r>
    </w:p>
    <w:p w14:paraId="7CCD3F97" w14:textId="2B897166" w:rsidR="00584885" w:rsidRPr="004E17C7" w:rsidRDefault="00DB7515">
      <w:pPr>
        <w:rPr>
          <w:rFonts w:ascii="Times New Roman" w:hAnsi="Times New Roman" w:cs="Times New Roman"/>
          <w:color w:val="000000"/>
          <w:sz w:val="24"/>
          <w:szCs w:val="24"/>
          <w:shd w:val="clear" w:color="auto" w:fill="FFFFFF"/>
        </w:rPr>
      </w:pPr>
      <w:r w:rsidRPr="009974D5">
        <w:rPr>
          <w:rFonts w:ascii="Times New Roman" w:hAnsi="Times New Roman" w:cs="Times New Roman"/>
          <w:color w:val="000000"/>
          <w:sz w:val="24"/>
          <w:szCs w:val="24"/>
          <w:shd w:val="clear" w:color="auto" w:fill="FFFFFF"/>
        </w:rPr>
        <w:t>Фрейлины- украшение двора и сердце придворной жизни. Музы, сплетницы, интриганки. И главное- хозяйки салонов, где находят свое отдохновение между заседаниями кабинетов министров, попечительских советов и утомительных караулов самые разные люди из верхних слоев общества. Тут ведутся политические споры, рассказываются забавные анекдоты, а порой- читают стихи или играют домашние театры.</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 Каждая фрейлина может собрать свой салон, пригласив туда всех, кого посчитает нужным. По своему усмотрению она предлагает гостям угощение, развлечения и </w:t>
      </w:r>
      <w:proofErr w:type="spellStart"/>
      <w:r w:rsidRPr="009974D5">
        <w:rPr>
          <w:rFonts w:ascii="Times New Roman" w:hAnsi="Times New Roman" w:cs="Times New Roman"/>
          <w:color w:val="000000"/>
          <w:sz w:val="24"/>
          <w:szCs w:val="24"/>
          <w:shd w:val="clear" w:color="auto" w:fill="FFFFFF"/>
        </w:rPr>
        <w:t>тд</w:t>
      </w:r>
      <w:proofErr w:type="spellEnd"/>
      <w:r w:rsidRPr="009974D5">
        <w:rPr>
          <w:rFonts w:ascii="Times New Roman" w:hAnsi="Times New Roman" w:cs="Times New Roman"/>
          <w:color w:val="000000"/>
          <w:sz w:val="24"/>
          <w:szCs w:val="24"/>
          <w:shd w:val="clear" w:color="auto" w:fill="FFFFFF"/>
        </w:rPr>
        <w:t>.</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Каждый побывавший в салоне гость может оставить памятную запись в альбоме хозяйки. Красными чернилами- хвалебную, синими- наоборот.</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xml:space="preserve">-Известие о салоне (и влиянии его хозяйки) разносится по всей столице (фрейлина предоставляет альбом в </w:t>
      </w:r>
      <w:proofErr w:type="spellStart"/>
      <w:r w:rsidRPr="009974D5">
        <w:rPr>
          <w:rFonts w:ascii="Times New Roman" w:hAnsi="Times New Roman" w:cs="Times New Roman"/>
          <w:color w:val="000000"/>
          <w:sz w:val="24"/>
          <w:szCs w:val="24"/>
          <w:shd w:val="clear" w:color="auto" w:fill="FFFFFF"/>
        </w:rPr>
        <w:t>мастерятник</w:t>
      </w:r>
      <w:proofErr w:type="spellEnd"/>
      <w:r w:rsidRPr="009974D5">
        <w:rPr>
          <w:rFonts w:ascii="Times New Roman" w:hAnsi="Times New Roman" w:cs="Times New Roman"/>
          <w:color w:val="000000"/>
          <w:sz w:val="24"/>
          <w:szCs w:val="24"/>
          <w:shd w:val="clear" w:color="auto" w:fill="FFFFFF"/>
        </w:rPr>
        <w:t>), был ли он удачен (больше красных записей) или нет (преобладают записи синие)</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-Хозяйка самого успешного салона имеет наибольшее число связей, слышит сплетен и новостей. То есть получает записку, содержащую информацию о предстоящих событиях в делах Попечительского Совета или Кабинета Министров на предстоящий период. Например, нарастают слухи о вспышках холеры в такой-то губернии, Попечительском Совету не дурно бы усилить финансирование медицины. Или же известие о дурном состоянии кораблей, которые едва ли переживут предстоящие шторма, Кабинету министров следовало бы делить внимание вопросам департамента внешних сношений и флота</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-Распорядиться полученной информацией фрейлина может по своему усмотрению.</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 На результаты деятельности фрейлины могут повлиять лихие офицеры гвардии.</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Кроме того фрейлины- лица должностные. И должны нести свою службу императрицам и великим княгиням. Они помогают с туалетом, развлекают беседами, чтением, игрой в карты, выполняют мелкие поручения. На начало игры фрейлины есть только у Великой княжны Анны Леопольдовны. И часы их службы расписаны так, чтобы мать императора никогда не оставалась покинутой без их помощи. Великая княжна Елизавета Петровна была лишена фрейлин за подозрение в заговоре. Но ей может быть назначен штат из имеющихся фрейлин. Не явка к Великой княжне в часы службы- серьезный проступок.</w:t>
      </w:r>
      <w:r w:rsidRPr="009974D5">
        <w:rPr>
          <w:rFonts w:ascii="Times New Roman" w:hAnsi="Times New Roman" w:cs="Times New Roman"/>
          <w:color w:val="000000"/>
          <w:sz w:val="24"/>
          <w:szCs w:val="24"/>
        </w:rPr>
        <w:br/>
      </w:r>
      <w:r w:rsidRPr="009974D5">
        <w:rPr>
          <w:rFonts w:ascii="Times New Roman" w:hAnsi="Times New Roman" w:cs="Times New Roman"/>
          <w:color w:val="000000"/>
          <w:sz w:val="24"/>
          <w:szCs w:val="24"/>
          <w:shd w:val="clear" w:color="auto" w:fill="FFFFFF"/>
        </w:rPr>
        <w:t>Число фрейлин- неизменно и равно изначально заявленному. Потерять место возможно путем смерти, ссылки или отставки (за регулярную, более 2 раз, неявку на службу без уважительной причины по инициативе лица из императорской семьи, котором должна служить). Занять место фрейлины можно при наличии свободной должности при протекции любой фрейлины и согласии великой княжны.</w:t>
      </w:r>
      <w:bookmarkStart w:id="0" w:name="_GoBack"/>
      <w:bookmarkEnd w:id="0"/>
    </w:p>
    <w:sectPr w:rsidR="00584885" w:rsidRPr="004E17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85"/>
    <w:rsid w:val="00085074"/>
    <w:rsid w:val="002C166A"/>
    <w:rsid w:val="00386870"/>
    <w:rsid w:val="004E17C7"/>
    <w:rsid w:val="00560225"/>
    <w:rsid w:val="00584885"/>
    <w:rsid w:val="006D0C88"/>
    <w:rsid w:val="007940B2"/>
    <w:rsid w:val="007B37B1"/>
    <w:rsid w:val="00975520"/>
    <w:rsid w:val="009974D5"/>
    <w:rsid w:val="00C51FB4"/>
    <w:rsid w:val="00DB057A"/>
    <w:rsid w:val="00DB7515"/>
    <w:rsid w:val="00DC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25608"/>
  <w15:chartTrackingRefBased/>
  <w15:docId w15:val="{AC206324-1B4A-43B1-B8D3-FBBA0194B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B75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7515"/>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4E17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E17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988577">
      <w:bodyDiv w:val="1"/>
      <w:marLeft w:val="0"/>
      <w:marRight w:val="0"/>
      <w:marTop w:val="0"/>
      <w:marBottom w:val="0"/>
      <w:divBdr>
        <w:top w:val="none" w:sz="0" w:space="0" w:color="auto"/>
        <w:left w:val="none" w:sz="0" w:space="0" w:color="auto"/>
        <w:bottom w:val="none" w:sz="0" w:space="0" w:color="auto"/>
        <w:right w:val="none" w:sz="0" w:space="0" w:color="auto"/>
      </w:divBdr>
    </w:div>
    <w:div w:id="1630163939">
      <w:bodyDiv w:val="1"/>
      <w:marLeft w:val="0"/>
      <w:marRight w:val="0"/>
      <w:marTop w:val="0"/>
      <w:marBottom w:val="0"/>
      <w:divBdr>
        <w:top w:val="none" w:sz="0" w:space="0" w:color="auto"/>
        <w:left w:val="none" w:sz="0" w:space="0" w:color="auto"/>
        <w:bottom w:val="none" w:sz="0" w:space="0" w:color="auto"/>
        <w:right w:val="none" w:sz="0" w:space="0" w:color="auto"/>
      </w:divBdr>
      <w:divsChild>
        <w:div w:id="1619869431">
          <w:marLeft w:val="300"/>
          <w:marRight w:val="300"/>
          <w:marTop w:val="0"/>
          <w:marBottom w:val="0"/>
          <w:divBdr>
            <w:top w:val="none" w:sz="0" w:space="0" w:color="auto"/>
            <w:left w:val="none" w:sz="0" w:space="0" w:color="auto"/>
            <w:bottom w:val="none" w:sz="0" w:space="0" w:color="auto"/>
            <w:right w:val="none" w:sz="0" w:space="0" w:color="auto"/>
          </w:divBdr>
          <w:divsChild>
            <w:div w:id="188096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10</Pages>
  <Words>4364</Words>
  <Characters>24879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Шубина Екатерина Дмитриевна</dc:creator>
  <cp:keywords/>
  <dc:description/>
  <cp:lastModifiedBy>-</cp:lastModifiedBy>
  <cp:revision>4</cp:revision>
  <cp:lastPrinted>2022-04-14T10:48:00Z</cp:lastPrinted>
  <dcterms:created xsi:type="dcterms:W3CDTF">2022-04-10T07:44:00Z</dcterms:created>
  <dcterms:modified xsi:type="dcterms:W3CDTF">2022-04-14T10:49:00Z</dcterms:modified>
</cp:coreProperties>
</file>