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ind w:left="12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ПРАВИЛА ПО БОЕВЫМ ВЗАИМОДЕЙСТВИЯМ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12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Общие правила боевых взаимодействий 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spacing w:before="0" w:lineRule="auto"/>
        <w:ind w:left="27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Общие положения</w:t>
      </w:r>
    </w:p>
    <w:p w:rsidR="00000000" w:rsidDel="00000000" w:rsidP="00000000" w:rsidRDefault="00000000" w:rsidRPr="00000000" w14:paraId="00000005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Данные правила описывают вопросы отыгрыша боевых взаимодействий на игре  “Mass Effect: Таллисийские шахты | Вне спектра” (далее “игра”).</w:t>
      </w:r>
    </w:p>
    <w:p w:rsidR="00000000" w:rsidDel="00000000" w:rsidP="00000000" w:rsidRDefault="00000000" w:rsidRPr="00000000" w14:paraId="00000006">
      <w:pPr>
        <w:numPr>
          <w:ilvl w:val="2"/>
          <w:numId w:val="1"/>
        </w:numPr>
        <w:spacing w:line="240" w:lineRule="auto"/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Правила обязательны для применения во время игры на всей её территории, и за их несоблюдения мастерская группа оставляет за собой право удаления игроков с игры.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Словарь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Airsoft</w:t>
      </w:r>
      <w:r w:rsidDel="00000000" w:rsidR="00000000" w:rsidRPr="00000000">
        <w:rPr>
          <w:rtl w:val="0"/>
        </w:rPr>
        <w:t xml:space="preserve"> ― имитация стрелкового оружия на базе "мягкой" пневматики. Стреляет пластиковыми шариками диаметром 6 мм и массой от 0.2 до 0.45 гр.</w:t>
      </w:r>
    </w:p>
    <w:p w:rsidR="00000000" w:rsidDel="00000000" w:rsidP="00000000" w:rsidRDefault="00000000" w:rsidRPr="00000000" w14:paraId="00000009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Протектированное оружие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(ПО)</w:t>
      </w:r>
      <w:r w:rsidDel="00000000" w:rsidR="00000000" w:rsidRPr="00000000">
        <w:rPr>
          <w:rtl w:val="0"/>
        </w:rPr>
        <w:t xml:space="preserve"> ― имитация холодного оружия с помощью предметов, внешне сходных с ним, но имеющих внешнюю мягкую часть.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Пиротехника </w:t>
      </w:r>
      <w:r w:rsidDel="00000000" w:rsidR="00000000" w:rsidRPr="00000000">
        <w:rPr>
          <w:rtl w:val="0"/>
        </w:rPr>
        <w:t xml:space="preserve">― пиротехнические игровые имитации гранат, мин и иных взрывных устройств.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Хронирование </w:t>
      </w:r>
      <w:r w:rsidDel="00000000" w:rsidR="00000000" w:rsidRPr="00000000">
        <w:rPr>
          <w:rtl w:val="0"/>
        </w:rPr>
        <w:t xml:space="preserve">―измерение скорости вылета шара для airsoft оружия.</w:t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Хит </w:t>
      </w:r>
      <w:r w:rsidDel="00000000" w:rsidR="00000000" w:rsidRPr="00000000">
        <w:rPr>
          <w:rtl w:val="0"/>
        </w:rPr>
        <w:t xml:space="preserve">― единица очков жизни персонажа.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Правила безопасности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ind w:left="1207.5590551181103" w:hanging="357.1653543307086"/>
        <w:jc w:val="both"/>
        <w:rPr>
          <w:b w:val="1"/>
        </w:rPr>
      </w:pPr>
      <w:r w:rsidDel="00000000" w:rsidR="00000000" w:rsidRPr="00000000">
        <w:rPr>
          <w:b w:val="1"/>
          <w:u w:val="single"/>
          <w:rtl w:val="0"/>
        </w:rPr>
        <w:t xml:space="preserve">На игре обязательно ношение защитных очков, выдерживающих в упор выстрел из страйкбольного оружия при скорости шара 172,5 м/с (дульная энергия 3.00 Дж) и весе 0,2 гр.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 игре запрещено использование приемов рукопашного боя. Нельзя в бою хватать противника за оружие или пытаться его выбить.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Запрещено брать в руки инициированную гранату после броска.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Правила по безопасности конкретных типов оружия находятся в соответствующих разделах. 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Хитовая система поражений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 игре в основе шкалы измерения уровня здоровья персонажа лежит хитовая система, единицей которой является 1 хит. 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Хиты подразделяются на три категории:</w:t>
      </w:r>
    </w:p>
    <w:p w:rsidR="00000000" w:rsidDel="00000000" w:rsidP="00000000" w:rsidRDefault="00000000" w:rsidRPr="00000000" w14:paraId="00000015">
      <w:pPr>
        <w:numPr>
          <w:ilvl w:val="3"/>
          <w:numId w:val="1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Нательные хиты.</w:t>
      </w:r>
      <w:r w:rsidDel="00000000" w:rsidR="00000000" w:rsidRPr="00000000">
        <w:rPr>
          <w:rtl w:val="0"/>
        </w:rPr>
        <w:t xml:space="preserve"> Количество хитов персонажа без брони и других технических средств. Количество хитов зависит от расы (пример: люди ― 2 хита, кроганы ― 4 хита).</w:t>
      </w:r>
    </w:p>
    <w:p w:rsidR="00000000" w:rsidDel="00000000" w:rsidP="00000000" w:rsidRDefault="00000000" w:rsidRPr="00000000" w14:paraId="00000016">
      <w:pPr>
        <w:numPr>
          <w:ilvl w:val="3"/>
          <w:numId w:val="1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Хиты брони</w:t>
      </w:r>
      <w:r w:rsidDel="00000000" w:rsidR="00000000" w:rsidRPr="00000000">
        <w:rPr>
          <w:rtl w:val="0"/>
        </w:rPr>
        <w:t xml:space="preserve">. Зависят от надетой в данный момент брони. </w:t>
      </w:r>
    </w:p>
    <w:p w:rsidR="00000000" w:rsidDel="00000000" w:rsidP="00000000" w:rsidRDefault="00000000" w:rsidRPr="00000000" w14:paraId="00000017">
      <w:pPr>
        <w:numPr>
          <w:ilvl w:val="3"/>
          <w:numId w:val="1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Хиты щитов или щитовые хиты</w:t>
      </w:r>
      <w:r w:rsidDel="00000000" w:rsidR="00000000" w:rsidRPr="00000000">
        <w:rPr>
          <w:rtl w:val="0"/>
        </w:rPr>
        <w:t xml:space="preserve">. Щит может быть у персонажа в случаях наличия:  брони, отдельного генератора щита, биотических способностей. Для этого костюм персонажа </w:t>
      </w:r>
      <w:r w:rsidDel="00000000" w:rsidR="00000000" w:rsidRPr="00000000">
        <w:rPr>
          <w:u w:val="single"/>
          <w:rtl w:val="0"/>
        </w:rPr>
        <w:t xml:space="preserve">в обязательном порядке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(!) </w:t>
      </w:r>
      <w:r w:rsidDel="00000000" w:rsidR="00000000" w:rsidRPr="00000000">
        <w:rPr>
          <w:rtl w:val="0"/>
        </w:rPr>
        <w:t xml:space="preserve">должен быть оснащён специальным устройством ― </w:t>
      </w:r>
      <w:r w:rsidDel="00000000" w:rsidR="00000000" w:rsidRPr="00000000">
        <w:rPr>
          <w:b w:val="1"/>
          <w:rtl w:val="0"/>
        </w:rPr>
        <w:t xml:space="preserve">блоком управления (генератором) щитов со светодиодной лентой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8">
      <w:pPr>
        <w:numPr>
          <w:ilvl w:val="3"/>
          <w:numId w:val="1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При нанесении повреждений хиты снимаются в следующем порядке: Щит, Броня, Нательные. </w:t>
      </w:r>
    </w:p>
    <w:p w:rsidR="00000000" w:rsidDel="00000000" w:rsidP="00000000" w:rsidRDefault="00000000" w:rsidRPr="00000000" w14:paraId="00000019">
      <w:pPr>
        <w:ind w:left="1661.102362204724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jc w:val="both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Игровое оружие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Общие положения</w:t>
      </w:r>
    </w:p>
    <w:p w:rsidR="00000000" w:rsidDel="00000000" w:rsidP="00000000" w:rsidRDefault="00000000" w:rsidRPr="00000000" w14:paraId="0000001C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Игровое оружие делится на несколько типов:</w:t>
      </w:r>
    </w:p>
    <w:p w:rsidR="00000000" w:rsidDel="00000000" w:rsidP="00000000" w:rsidRDefault="00000000" w:rsidRPr="00000000" w14:paraId="0000001D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Холодное оружие</w:t>
      </w:r>
      <w:r w:rsidDel="00000000" w:rsidR="00000000" w:rsidRPr="00000000">
        <w:rPr>
          <w:rtl w:val="0"/>
        </w:rPr>
        <w:t xml:space="preserve"> ― все режущее, рубящее, дробящее оружие. Все категории холодного оружия игнорируют наличие у противника щитов. При поражении холодным оружием учитываются только </w:t>
      </w:r>
      <w:r w:rsidDel="00000000" w:rsidR="00000000" w:rsidRPr="00000000">
        <w:rPr>
          <w:b w:val="1"/>
          <w:rtl w:val="0"/>
        </w:rPr>
        <w:t xml:space="preserve">нательные хиты и хиты брони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E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Стрелковое оружие</w:t>
      </w:r>
      <w:r w:rsidDel="00000000" w:rsidR="00000000" w:rsidRPr="00000000">
        <w:rPr>
          <w:rtl w:val="0"/>
        </w:rPr>
        <w:t xml:space="preserve"> ― страйкбольное оружие, которое стреляет 6 мм пластиковыми шариками.</w:t>
      </w:r>
    </w:p>
    <w:p w:rsidR="00000000" w:rsidDel="00000000" w:rsidP="00000000" w:rsidRDefault="00000000" w:rsidRPr="00000000" w14:paraId="0000001F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Взрывчатка</w:t>
      </w:r>
      <w:r w:rsidDel="00000000" w:rsidR="00000000" w:rsidRPr="00000000">
        <w:rPr>
          <w:rtl w:val="0"/>
        </w:rPr>
        <w:t xml:space="preserve"> — оружие, которое в своем составе имеет пиротехническое изделие (петарду).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Все оружие должно пройти допуск на антураж и на безопасность и получить чип, что оно допущено к игре и находится в ней.</w:t>
      </w:r>
    </w:p>
    <w:p w:rsidR="00000000" w:rsidDel="00000000" w:rsidP="00000000" w:rsidRDefault="00000000" w:rsidRPr="00000000" w14:paraId="00000021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Д</w:t>
      </w:r>
      <w:r w:rsidDel="00000000" w:rsidR="00000000" w:rsidRPr="00000000">
        <w:rPr>
          <w:rtl w:val="0"/>
        </w:rPr>
        <w:t xml:space="preserve">опуск по критериям антуража выдается Мастером по антуражу. Настоятельно просим согласовывать внешний вид вашего оружия заранее, до игры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Допуском оружия по критериям безопасности занимается Мастер по боевым взаимодействиям.</w:t>
      </w:r>
    </w:p>
    <w:p w:rsidR="00000000" w:rsidDel="00000000" w:rsidP="00000000" w:rsidRDefault="00000000" w:rsidRPr="00000000" w14:paraId="00000023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Допущенное до игры оружие маркируется чипом (наклейкой) "Оружие допущено".</w:t>
      </w:r>
    </w:p>
    <w:p w:rsidR="00000000" w:rsidDel="00000000" w:rsidP="00000000" w:rsidRDefault="00000000" w:rsidRPr="00000000" w14:paraId="00000024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Стрелковое оружие чипуется только после хронирования.</w:t>
      </w:r>
    </w:p>
    <w:p w:rsidR="00000000" w:rsidDel="00000000" w:rsidP="00000000" w:rsidRDefault="00000000" w:rsidRPr="00000000" w14:paraId="00000025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В</w:t>
      </w:r>
      <w:r w:rsidDel="00000000" w:rsidR="00000000" w:rsidRPr="00000000">
        <w:rPr>
          <w:rtl w:val="0"/>
        </w:rPr>
        <w:t xml:space="preserve">ся имитационная пиротехника должна иметь сертификат безопасности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Игрок может пользоваться оружием, если у него есть соответствующий уровень соответствующего навыка.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 барах можно требовать сдавать оружие в специальные полки на входе.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Холодное оружие</w:t>
      </w:r>
    </w:p>
    <w:p w:rsidR="00000000" w:rsidDel="00000000" w:rsidP="00000000" w:rsidRDefault="00000000" w:rsidRPr="00000000" w14:paraId="0000002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Допуск холодного </w:t>
      </w:r>
      <w:r w:rsidDel="00000000" w:rsidR="00000000" w:rsidRPr="00000000">
        <w:rPr>
          <w:b w:val="1"/>
          <w:rtl w:val="0"/>
        </w:rPr>
        <w:t xml:space="preserve">оружия</w:t>
      </w:r>
      <w:r w:rsidDel="00000000" w:rsidR="00000000" w:rsidRPr="00000000">
        <w:rPr>
          <w:rtl w:val="0"/>
        </w:rPr>
        <w:t xml:space="preserve"> производится по совокупности всех его параметров: твёрдости, веса, упругости материала исполнения, длины и положения центра тяжести.</w:t>
      </w:r>
    </w:p>
    <w:p w:rsidR="00000000" w:rsidDel="00000000" w:rsidP="00000000" w:rsidRDefault="00000000" w:rsidRPr="00000000" w14:paraId="0000002A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На игру не допускается колющее оружие, а также оружие длиннее 150 см. </w:t>
      </w:r>
    </w:p>
    <w:p w:rsidR="00000000" w:rsidDel="00000000" w:rsidP="00000000" w:rsidRDefault="00000000" w:rsidRPr="00000000" w14:paraId="0000002B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оружия.</w:t>
      </w:r>
    </w:p>
    <w:p w:rsidR="00000000" w:rsidDel="00000000" w:rsidP="00000000" w:rsidRDefault="00000000" w:rsidRPr="00000000" w14:paraId="0000002C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Рекомендуемая твёрдость поверхности игрового оружия на любом участке боевой части оружия: </w:t>
      </w:r>
      <w:r w:rsidDel="00000000" w:rsidR="00000000" w:rsidRPr="00000000">
        <w:rPr>
          <w:rtl w:val="0"/>
        </w:rPr>
        <w:t xml:space="preserve">15―30А по Шору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2D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Р</w:t>
      </w:r>
      <w:r w:rsidDel="00000000" w:rsidR="00000000" w:rsidRPr="00000000">
        <w:rPr>
          <w:rtl w:val="0"/>
        </w:rPr>
        <w:t xml:space="preserve">екомендуемый вес оружия: 400―800 грамм на метр длины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E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tl w:val="0"/>
        </w:rPr>
        <w:t xml:space="preserve">бщий вес оружия не должен превышать 1200 грамм.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Исключением являются ножи, так как допускаются тренировочное ножи из твердой резины и пластика.</w:t>
      </w:r>
    </w:p>
    <w:p w:rsidR="00000000" w:rsidDel="00000000" w:rsidP="00000000" w:rsidRDefault="00000000" w:rsidRPr="00000000" w14:paraId="00000030">
      <w:pPr>
        <w:numPr>
          <w:ilvl w:val="3"/>
          <w:numId w:val="2"/>
        </w:numPr>
        <w:ind w:left="1661.1023622047244" w:hanging="357.16535433070874"/>
        <w:jc w:val="both"/>
      </w:pPr>
      <w:r w:rsidDel="00000000" w:rsidR="00000000" w:rsidRPr="00000000">
        <w:rPr>
          <w:rtl w:val="0"/>
        </w:rPr>
        <w:t xml:space="preserve">До игры (только в отношении ножей) допускается промышленно произведенное тренировочное оружие из резины или пластика, например, тренировочное (не травмирующее) оружие производства компании Cold Steel, его аналоги и копии. </w:t>
      </w:r>
    </w:p>
    <w:p w:rsidR="00000000" w:rsidDel="00000000" w:rsidP="00000000" w:rsidRDefault="00000000" w:rsidRPr="00000000" w14:paraId="00000031">
      <w:pPr>
        <w:numPr>
          <w:ilvl w:val="3"/>
          <w:numId w:val="2"/>
        </w:numPr>
        <w:ind w:left="1661.1023622047244" w:hanging="357.16535433070874"/>
        <w:jc w:val="both"/>
      </w:pPr>
      <w:r w:rsidDel="00000000" w:rsidR="00000000" w:rsidRPr="00000000">
        <w:rPr>
          <w:rtl w:val="0"/>
        </w:rPr>
        <w:t xml:space="preserve">До игры допускается оружие, изготовленное как протектированное.</w:t>
      </w:r>
    </w:p>
    <w:p w:rsidR="00000000" w:rsidDel="00000000" w:rsidP="00000000" w:rsidRDefault="00000000" w:rsidRPr="00000000" w14:paraId="00000032">
      <w:pPr>
        <w:numPr>
          <w:ilvl w:val="3"/>
          <w:numId w:val="2"/>
        </w:numPr>
        <w:ind w:left="1661.1023622047244" w:hanging="357.16535433070874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Всё холодное оружие должно быть промаркировано меткой с QR-кодом.</w:t>
      </w:r>
    </w:p>
    <w:p w:rsidR="00000000" w:rsidDel="00000000" w:rsidP="00000000" w:rsidRDefault="00000000" w:rsidRPr="00000000" w14:paraId="00000033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Зоной поражения </w:t>
      </w:r>
      <w:r w:rsidDel="00000000" w:rsidR="00000000" w:rsidRPr="00000000">
        <w:rPr>
          <w:b w:val="1"/>
          <w:rtl w:val="0"/>
        </w:rPr>
        <w:t xml:space="preserve">холодным оружием</w:t>
      </w:r>
      <w:r w:rsidDel="00000000" w:rsidR="00000000" w:rsidRPr="00000000">
        <w:rPr>
          <w:rtl w:val="0"/>
        </w:rPr>
        <w:t xml:space="preserve"> на игре является всё, кроме головы, паха, кистей и стоп. Удар в голову или пах приводит ударившего в состояние тяжелого ранения (самовынос).</w:t>
      </w:r>
    </w:p>
    <w:p w:rsidR="00000000" w:rsidDel="00000000" w:rsidP="00000000" w:rsidRDefault="00000000" w:rsidRPr="00000000" w14:paraId="00000034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Дробящее оружие</w:t>
      </w:r>
      <w:r w:rsidDel="00000000" w:rsidR="00000000" w:rsidRPr="00000000">
        <w:rPr>
          <w:rtl w:val="0"/>
        </w:rPr>
        <w:t xml:space="preserve"> (полицейская дубинка, молот и т.п.) – оружие из подручных материалов длиной до 150 см. Оружие требует для использования соответствующий своему размеру и типу уровень навыка «Холодное оружие» (см. “Таблица навыков”). </w:t>
      </w:r>
      <w:r w:rsidDel="00000000" w:rsidR="00000000" w:rsidRPr="00000000">
        <w:rPr>
          <w:rtl w:val="0"/>
        </w:rPr>
        <w:t xml:space="preserve">Моделируется протектированным оружием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35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Ножи</w:t>
      </w:r>
      <w:r w:rsidDel="00000000" w:rsidR="00000000" w:rsidRPr="00000000">
        <w:rPr>
          <w:rtl w:val="0"/>
        </w:rPr>
        <w:t xml:space="preserve">. К ножам относится клинковое игровое оружие, общая длина которого менее 40 см. Требуется наличие навыка «Холодное оружие 1-го уровня». Не поражает противника, одетого в броню.</w:t>
      </w:r>
    </w:p>
    <w:p w:rsidR="00000000" w:rsidDel="00000000" w:rsidP="00000000" w:rsidRDefault="00000000" w:rsidRPr="00000000" w14:paraId="00000036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Мономолекулярные ножи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  <w:t xml:space="preserve"> Позволяют поражать противника, одетого в боевую броню. Должно визуально выделяться, при работе светиться (оснащено синими светодиодами). Требуется наличие навыка “Холодное оружие 2-го уровня”.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Мономолекулярные мечи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Клинковое двуручное игровое оружие, общая длина которого менее 120 см. </w:t>
      </w:r>
      <w:r w:rsidDel="00000000" w:rsidR="00000000" w:rsidRPr="00000000">
        <w:rPr>
          <w:rtl w:val="0"/>
        </w:rPr>
        <w:t xml:space="preserve">Позволяют поражать противника, одетого в боевую броню. Должно визуально выделяться, при работе светиться (оснащено синими светодиодами). Требуется наличие навыка “Холодное оружие 3-го уровня”. </w:t>
      </w:r>
      <w:r w:rsidDel="00000000" w:rsidR="00000000" w:rsidRPr="00000000">
        <w:rPr>
          <w:rtl w:val="0"/>
        </w:rPr>
        <w:t xml:space="preserve">Персонаж в тяжёлой броне не может использовать мономолекулярный меч.</w:t>
      </w:r>
    </w:p>
    <w:p w:rsidR="00000000" w:rsidDel="00000000" w:rsidP="00000000" w:rsidRDefault="00000000" w:rsidRPr="00000000" w14:paraId="00000038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К</w:t>
      </w:r>
      <w:r w:rsidDel="00000000" w:rsidR="00000000" w:rsidRPr="00000000">
        <w:rPr>
          <w:b w:val="1"/>
          <w:rtl w:val="0"/>
        </w:rPr>
        <w:t xml:space="preserve">роганские молоты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tl w:val="0"/>
        </w:rPr>
        <w:t xml:space="preserve"> Использование требует принадлежности к расе кроганов и наличие соответствующего навыка. Допуск кроганских молотов осуществляется в индивидуальном порядке через мастера по антуражу и мастера-региональщика.</w:t>
      </w:r>
    </w:p>
    <w:p w:rsidR="00000000" w:rsidDel="00000000" w:rsidP="00000000" w:rsidRDefault="00000000" w:rsidRPr="00000000" w14:paraId="00000039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С</w:t>
      </w:r>
      <w:r w:rsidDel="00000000" w:rsidR="00000000" w:rsidRPr="00000000">
        <w:rPr>
          <w:b w:val="1"/>
          <w:rtl w:val="0"/>
        </w:rPr>
        <w:t xml:space="preserve">трелковое оружие</w:t>
      </w:r>
    </w:p>
    <w:p w:rsidR="00000000" w:rsidDel="00000000" w:rsidP="00000000" w:rsidRDefault="00000000" w:rsidRPr="00000000" w14:paraId="0000003A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Все стрелковое оружие на игре отыгрывается страйкбольным оружием. </w:t>
      </w:r>
    </w:p>
    <w:p w:rsidR="00000000" w:rsidDel="00000000" w:rsidP="00000000" w:rsidRDefault="00000000" w:rsidRPr="00000000" w14:paraId="0000003B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Все стрелковое оружие должно получить чипы, что оно допущено к игре (“Оружие допущено”) и находится в ней (“Оружие в игре”).</w:t>
      </w:r>
    </w:p>
    <w:p w:rsidR="00000000" w:rsidDel="00000000" w:rsidP="00000000" w:rsidRDefault="00000000" w:rsidRPr="00000000" w14:paraId="0000003C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До игры допускается страйкбольное оружие со следующими техническими ограничениями по дульной энергии в зависимости от типа оружия: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3"/>
          <w:numId w:val="2"/>
        </w:numPr>
        <w:ind w:left="1661.1023622047244" w:hanging="357.16535433070874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</w:t>
      </w:r>
      <w:r w:rsidDel="00000000" w:rsidR="00000000" w:rsidRPr="00000000">
        <w:rPr>
          <w:rtl w:val="0"/>
        </w:rPr>
        <w:t xml:space="preserve">о 1.44 Дж ― для пистолетов, дробовиков, пистолетов-пулеметов;</w:t>
      </w:r>
    </w:p>
    <w:p w:rsidR="00000000" w:rsidDel="00000000" w:rsidP="00000000" w:rsidRDefault="00000000" w:rsidRPr="00000000" w14:paraId="0000003E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до 1.7 Дж ― для штурмовых винтовок (автоматы) и турелей (строго стационарно установленный пулемёт);</w:t>
      </w:r>
    </w:p>
    <w:p w:rsidR="00000000" w:rsidDel="00000000" w:rsidP="00000000" w:rsidRDefault="00000000" w:rsidRPr="00000000" w14:paraId="0000003F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до 2.25 Дж ― для снайперских винтовок.</w:t>
      </w:r>
    </w:p>
    <w:p w:rsidR="00000000" w:rsidDel="00000000" w:rsidP="00000000" w:rsidRDefault="00000000" w:rsidRPr="00000000" w14:paraId="00000040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Все игровое оружие подлежит хронированию с маркировкой. </w:t>
      </w:r>
    </w:p>
    <w:p w:rsidR="00000000" w:rsidDel="00000000" w:rsidP="00000000" w:rsidRDefault="00000000" w:rsidRPr="00000000" w14:paraId="00000041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Для оружия на воздухе высокого давления (ВВД) после хронирования пломбируется регулятор. Если игрок хочет перенастроить регулятор, он обязан пройти повторное хронирование и получить новый допуск.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Пистолеты </w:t>
      </w:r>
      <w:r w:rsidDel="00000000" w:rsidR="00000000" w:rsidRPr="00000000">
        <w:rPr>
          <w:rtl w:val="0"/>
        </w:rPr>
        <w:t xml:space="preserve">— оружие, конструктивно предназначенное для стрельбы одной рукой. Сюда относятся пистолеты, которые могут производить только одиночные выстрелы. Т</w:t>
      </w:r>
      <w:r w:rsidDel="00000000" w:rsidR="00000000" w:rsidRPr="00000000">
        <w:rPr>
          <w:rtl w:val="0"/>
        </w:rPr>
        <w:t xml:space="preserve">ребуется навык «Огнестрельное оружие» 1-го уровня.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Пистолеты-пулемёты</w:t>
      </w:r>
      <w:r w:rsidDel="00000000" w:rsidR="00000000" w:rsidRPr="00000000">
        <w:rPr>
          <w:rtl w:val="0"/>
        </w:rPr>
        <w:t xml:space="preserve"> ― </w:t>
      </w:r>
      <w:r w:rsidDel="00000000" w:rsidR="00000000" w:rsidRPr="00000000">
        <w:rPr>
          <w:rtl w:val="0"/>
        </w:rPr>
        <w:t xml:space="preserve">оружие, конструктивно предназначенное для стрельбы очередями </w:t>
      </w:r>
      <w:r w:rsidDel="00000000" w:rsidR="00000000" w:rsidRPr="00000000">
        <w:rPr>
          <w:rtl w:val="0"/>
        </w:rPr>
        <w:t xml:space="preserve">как с одной, так и с двух рук. Требуется навык «Огнестрельное оружие» 3-го уровня.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Дробовики </w:t>
      </w:r>
      <w:r w:rsidDel="00000000" w:rsidR="00000000" w:rsidRPr="00000000">
        <w:rPr>
          <w:rtl w:val="0"/>
        </w:rPr>
        <w:t xml:space="preserve">― оружие, предназначенное для стрельбы с 2-х рук одиночным огнем. Требуется навык «Огнестрельное оружие» 2-го уровня. </w:t>
      </w:r>
    </w:p>
    <w:p w:rsidR="00000000" w:rsidDel="00000000" w:rsidP="00000000" w:rsidRDefault="00000000" w:rsidRPr="00000000" w14:paraId="00000045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Штурмовые винтовки (автоматы)</w:t>
      </w:r>
      <w:r w:rsidDel="00000000" w:rsidR="00000000" w:rsidRPr="00000000">
        <w:rPr>
          <w:rtl w:val="0"/>
        </w:rPr>
        <w:t xml:space="preserve"> ― оружие, предназначенное для стрельбы с 2-х рук. Требуется навык «Огнестрельное оружие» 3-го уровня. </w:t>
      </w:r>
    </w:p>
    <w:p w:rsidR="00000000" w:rsidDel="00000000" w:rsidP="00000000" w:rsidRDefault="00000000" w:rsidRPr="00000000" w14:paraId="00000046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Снайперские винтовки</w:t>
      </w:r>
      <w:r w:rsidDel="00000000" w:rsidR="00000000" w:rsidRPr="00000000">
        <w:rPr>
          <w:rtl w:val="0"/>
        </w:rPr>
        <w:t xml:space="preserve"> ― оружие, предназначенное для стрельбы с 2-х рук одиночным огнем. Требуется навык «Огнестрельное оружие» 2-го уровня. Из снайперских винтовок запрещено стрелять в игрока, дистанция до которого меньше 15 метров.</w:t>
      </w:r>
    </w:p>
    <w:p w:rsidR="00000000" w:rsidDel="00000000" w:rsidP="00000000" w:rsidRDefault="00000000" w:rsidRPr="00000000" w14:paraId="0000004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Турели </w:t>
      </w:r>
      <w:r w:rsidDel="00000000" w:rsidR="00000000" w:rsidRPr="00000000">
        <w:rPr>
          <w:rtl w:val="0"/>
        </w:rPr>
        <w:t xml:space="preserve">― пулеметы со щитами, установленные на неподвижные опоры. После переноса персонажу пять минут нужно настраивать турель, и в это время она не может стрелять. Требуется навык «Огнестрельное оружие» 4-го уровня.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Тяжёлое оружие, пиротехника (гранаты, взрывчатка)</w:t>
      </w:r>
    </w:p>
    <w:p w:rsidR="00000000" w:rsidDel="00000000" w:rsidP="00000000" w:rsidRDefault="00000000" w:rsidRPr="00000000" w14:paraId="0000004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Игровая пиротехника</w:t>
      </w:r>
      <w:r w:rsidDel="00000000" w:rsidR="00000000" w:rsidRPr="00000000">
        <w:rPr>
          <w:rtl w:val="0"/>
        </w:rPr>
        <w:t xml:space="preserve"> (гранаты, мины, заряды к миномётам и </w:t>
      </w:r>
      <w:r w:rsidDel="00000000" w:rsidR="00000000" w:rsidRPr="00000000">
        <w:rPr>
          <w:rtl w:val="0"/>
        </w:rPr>
        <w:t xml:space="preserve">бомбы</w:t>
      </w:r>
      <w:r w:rsidDel="00000000" w:rsidR="00000000" w:rsidRPr="00000000">
        <w:rPr>
          <w:rtl w:val="0"/>
        </w:rPr>
        <w:t xml:space="preserve">) привозится на игру игроками и в обязательном порядке допускается до игры Мастером по боевым взаимодействиям. Допускаются пиротехнические изделия, имеющие государственный сертификат (исключение — бомбы). Взрывчатка (гранаты, миномётные заряды, мины) поражают противника в радиусе трех метров от взрыва или попаданием разлетающегося при взрыве поражающего элемента (шаров, гороха, осколков). </w:t>
      </w:r>
    </w:p>
    <w:p w:rsidR="00000000" w:rsidDel="00000000" w:rsidP="00000000" w:rsidRDefault="00000000" w:rsidRPr="00000000" w14:paraId="0000004A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 игре запрещено использовать технические средства для разгона пиротехнических зарядов (кроме миномётов). В том числе: гранатомёты производства фирмы “Tag inn”, гранатомёты “Стрела” и “Игла” производства “Страйкарт”, гранатомёты “Zeus” и другие аналогичные системы.</w:t>
      </w:r>
    </w:p>
    <w:p w:rsidR="00000000" w:rsidDel="00000000" w:rsidP="00000000" w:rsidRDefault="00000000" w:rsidRPr="00000000" w14:paraId="0000004B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Чтобы персонаж мог применить тяжёлое оружие и пиротехнику, он должен обладать соответствующим уровнем </w:t>
      </w:r>
      <w:r w:rsidDel="00000000" w:rsidR="00000000" w:rsidRPr="00000000">
        <w:rPr>
          <w:rtl w:val="0"/>
        </w:rPr>
        <w:t xml:space="preserve">навыка “Минно-подрывное дело”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C">
      <w:pPr>
        <w:numPr>
          <w:ilvl w:val="2"/>
          <w:numId w:val="2"/>
        </w:numPr>
        <w:ind w:left="1207.5590551181103" w:hanging="357.1653543307086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Запрещается брать в руки и отбрасывать от себя инициированные пиротехнические изделия!!!</w:t>
      </w:r>
    </w:p>
    <w:p w:rsidR="00000000" w:rsidDel="00000000" w:rsidP="00000000" w:rsidRDefault="00000000" w:rsidRPr="00000000" w14:paraId="0000004D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Имитационные пиротехнические изделия</w:t>
      </w:r>
      <w:r w:rsidDel="00000000" w:rsidR="00000000" w:rsidRPr="00000000">
        <w:rPr>
          <w:rtl w:val="0"/>
        </w:rPr>
        <w:t xml:space="preserve"> (ручные гранаты, заряды для минометов). </w:t>
      </w:r>
    </w:p>
    <w:p w:rsidR="00000000" w:rsidDel="00000000" w:rsidP="00000000" w:rsidRDefault="00000000" w:rsidRPr="00000000" w14:paraId="0000004E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Допускается использование сертифицированных имитаций гранат, привезенных игроками на полигон.</w:t>
      </w:r>
    </w:p>
    <w:p w:rsidR="00000000" w:rsidDel="00000000" w:rsidP="00000000" w:rsidRDefault="00000000" w:rsidRPr="00000000" w14:paraId="0000004F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Допускаются пиротехнические изделия, имеющие государственный сертификат Таможенного союза установленного образца, снаряженные поражающим элементом в виде страйкбольных шаров или цельного гороха.</w:t>
      </w:r>
    </w:p>
    <w:p w:rsidR="00000000" w:rsidDel="00000000" w:rsidP="00000000" w:rsidRDefault="00000000" w:rsidRPr="00000000" w14:paraId="00000050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Взрывчатка.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1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Л</w:t>
      </w:r>
      <w:r w:rsidDel="00000000" w:rsidR="00000000" w:rsidRPr="00000000">
        <w:rPr>
          <w:rtl w:val="0"/>
        </w:rPr>
        <w:t xml:space="preserve">юбые имитации самодельных взрывных устройств (далее СВУ)</w:t>
      </w:r>
      <w:r w:rsidDel="00000000" w:rsidR="00000000" w:rsidRPr="00000000">
        <w:rPr>
          <w:rtl w:val="0"/>
        </w:rPr>
        <w:t xml:space="preserve"> должны быть собраны на базе промышленно произведенной петарды без дополнительных эффектов, мощностью не более чем "Корсар 6" или его аналоги.</w:t>
      </w:r>
    </w:p>
    <w:p w:rsidR="00000000" w:rsidDel="00000000" w:rsidP="00000000" w:rsidRDefault="00000000" w:rsidRPr="00000000" w14:paraId="00000052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b w:val="1"/>
          <w:u w:val="single"/>
          <w:rtl w:val="0"/>
        </w:rPr>
        <w:t xml:space="preserve">Категорически запрещено использование пороховых смесей при сборе имитации СВУ!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В</w:t>
      </w:r>
      <w:r w:rsidDel="00000000" w:rsidR="00000000" w:rsidRPr="00000000">
        <w:rPr>
          <w:rtl w:val="0"/>
        </w:rPr>
        <w:t xml:space="preserve"> виде поражающего элемента рекомендуется использовать цельный</w:t>
      </w:r>
      <w:r w:rsidDel="00000000" w:rsidR="00000000" w:rsidRPr="00000000">
        <w:rPr>
          <w:rtl w:val="0"/>
        </w:rPr>
        <w:t xml:space="preserve"> горох, или пластиковые 6 мм шары массой 0.2 г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3"/>
          <w:numId w:val="2"/>
        </w:numPr>
        <w:ind w:left="1661.1023622047244" w:hanging="357.16535433070874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  <w:t xml:space="preserve">Взрывчатка делиться на малые СВУ, предназначенные для поражения живой силы, и СВУ большой поражающей силы, которые используются для вскрытия дверей, уничтожения зданий и локаций и т.п.</w:t>
      </w:r>
    </w:p>
    <w:p w:rsidR="00000000" w:rsidDel="00000000" w:rsidP="00000000" w:rsidRDefault="00000000" w:rsidRPr="00000000" w14:paraId="00000055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Малые СВУ</w:t>
      </w:r>
      <w:r w:rsidDel="00000000" w:rsidR="00000000" w:rsidRPr="00000000">
        <w:rPr>
          <w:rtl w:val="0"/>
        </w:rPr>
        <w:t xml:space="preserve"> (мины) действуют аналогично гранатам: поражают противника в радиусе 3-х метров от эпицентра взрыва или при попадании поражающего элемента. Изготавливаются на основе сертифицированных пиротехнических изделий возможны минимальные модификации на уровне: привязать к кольцу леску, подключить другой блок управления и т.д. Допускаются мастером по боевке в индивидуальном порядке.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b w:val="1"/>
          <w:rtl w:val="0"/>
        </w:rPr>
        <w:t xml:space="preserve">СВУ большой разрушительной силы</w:t>
      </w:r>
      <w:r w:rsidDel="00000000" w:rsidR="00000000" w:rsidRPr="00000000">
        <w:rPr>
          <w:rtl w:val="0"/>
        </w:rPr>
        <w:t xml:space="preserve"> (бомбы)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способны ломать двери и ворота.</w:t>
      </w:r>
      <w:r w:rsidDel="00000000" w:rsidR="00000000" w:rsidRPr="00000000">
        <w:rPr>
          <w:rtl w:val="0"/>
        </w:rPr>
        <w:t xml:space="preserve"> Бомбы выглядят как антуражная (похоже на бомбу) имитация самодельного взрывного устройства. Радиус поражения бомбы для поражения живой силы  аналогичен радиусу поражения остальной взрывчатки ― 3 метра. Изготавливаются из промышленно произведенных петард мощностью, аналогичной мощности не более 6-го Корсара. Не могут иметь поражающего элемента. Данный тип взрывчатки в обязательном порядке должен пройти допуск Мастера по боевке и иметь соответствующую наклейку о допуске! Для использования СВУ большой поражающей силы требуется в обязательном порядке согласовать свои планы по использованию с мастером-региональщиком или с мастером по боевым взаимодействиям. Установка такого СВУ и его подрыв проходит в присутствии регионального мастера, в месте, которое он укажет; отыгрыш установки занимает не менее 10 минут.</w:t>
      </w:r>
    </w:p>
    <w:p w:rsidR="00000000" w:rsidDel="00000000" w:rsidP="00000000" w:rsidRDefault="00000000" w:rsidRPr="00000000" w14:paraId="0000005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Миномёты.</w:t>
      </w:r>
      <w:r w:rsidDel="00000000" w:rsidR="00000000" w:rsidRPr="00000000">
        <w:rPr>
          <w:rtl w:val="0"/>
        </w:rPr>
        <w:t xml:space="preserve"> Относятся к тяжёлому вооружению. Для использования оружия на нём должен быть чип «В игре, миномёт». Запрещено вести огонь из миномёта под углом менее, чем в 45 градусов к поверхности земли. Запрещено вести огонь из миномёта прямой наводкой.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Боеприпасы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Б</w:t>
      </w:r>
      <w:r w:rsidDel="00000000" w:rsidR="00000000" w:rsidRPr="00000000">
        <w:rPr>
          <w:rtl w:val="0"/>
        </w:rPr>
        <w:t xml:space="preserve">оеприпасы ― пластиковые шары 6 мм, гранаты, снаряды для миномётов ― привозятся на игру игроками самостоятельно. Т.е. игроки используют свои боеприпасы. Гранаты, миномётные снаряды и прочая пиротехника требуют обязательного предварительного допуска у мастера по боевке.</w:t>
      </w:r>
    </w:p>
    <w:p w:rsidR="00000000" w:rsidDel="00000000" w:rsidP="00000000" w:rsidRDefault="00000000" w:rsidRPr="00000000" w14:paraId="0000005A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О</w:t>
      </w:r>
      <w:r w:rsidDel="00000000" w:rsidR="00000000" w:rsidRPr="00000000">
        <w:rPr>
          <w:rtl w:val="0"/>
        </w:rPr>
        <w:t xml:space="preserve">дномоментно на старте игры персонаж может нести на себе не более </w:t>
      </w:r>
      <w:r w:rsidDel="00000000" w:rsidR="00000000" w:rsidRPr="00000000">
        <w:rPr>
          <w:rtl w:val="0"/>
        </w:rPr>
        <w:t xml:space="preserve">6-ти магазинов на каждый тип оружия (включая магазины, уже заряженные в оружие).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 игре разрешено использовать только магазины механического типа. Единственное исключение ― турели (стационарные пулемёты), для которых разрешено использовать магазин-бункер.</w:t>
      </w:r>
    </w:p>
    <w:p w:rsidR="00000000" w:rsidDel="00000000" w:rsidP="00000000" w:rsidRDefault="00000000" w:rsidRPr="00000000" w14:paraId="0000005C">
      <w:pPr>
        <w:ind w:left="1207.5590551181103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jc w:val="both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Броня и щиты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Броня. На игре броня представлена двумя типами: </w:t>
      </w:r>
      <w:r w:rsidDel="00000000" w:rsidR="00000000" w:rsidRPr="00000000">
        <w:rPr>
          <w:b w:val="1"/>
          <w:rtl w:val="0"/>
        </w:rPr>
        <w:t xml:space="preserve">лёгкая </w:t>
      </w:r>
      <w:r w:rsidDel="00000000" w:rsidR="00000000" w:rsidRPr="00000000">
        <w:rPr>
          <w:rtl w:val="0"/>
        </w:rPr>
        <w:t xml:space="preserve">и </w:t>
      </w:r>
      <w:r w:rsidDel="00000000" w:rsidR="00000000" w:rsidRPr="00000000">
        <w:rPr>
          <w:b w:val="1"/>
          <w:rtl w:val="0"/>
        </w:rPr>
        <w:t xml:space="preserve">тяжёлая</w:t>
      </w:r>
      <w:r w:rsidDel="00000000" w:rsidR="00000000" w:rsidRPr="00000000">
        <w:rPr>
          <w:rtl w:val="0"/>
        </w:rPr>
        <w:t xml:space="preserve">. Легкая броня дает 1 хит брони, тяжелая ― 2 хита брони. </w:t>
      </w:r>
    </w:p>
    <w:p w:rsidR="00000000" w:rsidDel="00000000" w:rsidP="00000000" w:rsidRDefault="00000000" w:rsidRPr="00000000" w14:paraId="0000005F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С подробным описанием внешнего вида лёгкой и тяжёлой брони можно ознакомиться в </w:t>
      </w:r>
      <w:r w:rsidDel="00000000" w:rsidR="00000000" w:rsidRPr="00000000">
        <w:rPr>
          <w:rtl w:val="0"/>
        </w:rPr>
        <w:t xml:space="preserve">“Правилах по антуражу”</w:t>
      </w:r>
      <w:r w:rsidDel="00000000" w:rsidR="00000000" w:rsidRPr="00000000">
        <w:rPr>
          <w:rtl w:val="0"/>
        </w:rPr>
        <w:t xml:space="preserve">. Рекомендуется заранее согласовывать внешний вид брони с Мастером по антуражу.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Любая броня может быть оснащена щитами.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b w:val="1"/>
          <w:rtl w:val="0"/>
        </w:rPr>
        <w:t xml:space="preserve">Шлемы</w:t>
      </w:r>
      <w:r w:rsidDel="00000000" w:rsidR="00000000" w:rsidRPr="00000000">
        <w:rPr>
          <w:rtl w:val="0"/>
        </w:rPr>
        <w:t xml:space="preserve">. При ношении любой брони шлем в комплекте не обязателен. </w:t>
      </w:r>
      <w:r w:rsidDel="00000000" w:rsidR="00000000" w:rsidRPr="00000000">
        <w:rPr>
          <w:rtl w:val="0"/>
        </w:rPr>
        <w:t xml:space="preserve">Любой шлем защищает от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кулуарного убийства</w:t>
      </w:r>
      <w:r w:rsidDel="00000000" w:rsidR="00000000" w:rsidRPr="00000000">
        <w:rPr>
          <w:rtl w:val="0"/>
        </w:rPr>
        <w:t xml:space="preserve">, кроме случаев наличия у атакующего мономолекулярного оружия, и от оглушения.</w:t>
      </w:r>
    </w:p>
    <w:p w:rsidR="00000000" w:rsidDel="00000000" w:rsidP="00000000" w:rsidRDefault="00000000" w:rsidRPr="00000000" w14:paraId="00000062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b w:val="1"/>
          <w:rtl w:val="0"/>
        </w:rPr>
        <w:t xml:space="preserve">Кинетические щиты</w:t>
      </w:r>
      <w:r w:rsidDel="00000000" w:rsidR="00000000" w:rsidRPr="00000000">
        <w:rPr>
          <w:rtl w:val="0"/>
        </w:rPr>
        <w:t xml:space="preserve">. Дополнительная система защиты персонажа. Могут быть как элементом брони, так и самостоятельной защитной системой. Щиты отыгрываются специальной системой из </w:t>
      </w:r>
      <w:r w:rsidDel="00000000" w:rsidR="00000000" w:rsidRPr="00000000">
        <w:rPr>
          <w:b w:val="1"/>
          <w:rtl w:val="0"/>
        </w:rPr>
        <w:t xml:space="preserve">блока управления и светодиодных лент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63">
      <w:pPr>
        <w:ind w:left="924.0944881889765" w:firstLine="0"/>
        <w:jc w:val="both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https://vk.com/me2019_out_of_spectre?w=wall-152768799_125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924.0944881889765" w:firstLine="0"/>
        <w:jc w:val="both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https://vk.com/me2019_out_of_spectre?w=wall-152768799_182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5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В легкой броне или без брони персонаж с кинетическим щитом может иметь 1 хит щита.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В тяжелой броне персонаж с кинетическим щитом может иметь 2 хита щита.</w:t>
      </w:r>
    </w:p>
    <w:p w:rsidR="00000000" w:rsidDel="00000000" w:rsidP="00000000" w:rsidRDefault="00000000" w:rsidRPr="00000000" w14:paraId="00000067">
      <w:pPr>
        <w:ind w:left="924.0944881889765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0" w:firstLine="0"/>
        <w:jc w:val="both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Расовые бонусы</w:t>
      </w:r>
    </w:p>
    <w:p w:rsidR="00000000" w:rsidDel="00000000" w:rsidP="00000000" w:rsidRDefault="00000000" w:rsidRPr="00000000" w14:paraId="00000069">
      <w:pPr>
        <w:numPr>
          <w:ilvl w:val="1"/>
          <w:numId w:val="2"/>
        </w:numPr>
        <w:ind w:left="450" w:hanging="90"/>
        <w:jc w:val="both"/>
        <w:rPr/>
      </w:pPr>
      <w:r w:rsidDel="00000000" w:rsidR="00000000" w:rsidRPr="00000000">
        <w:rPr>
          <w:rtl w:val="0"/>
        </w:rPr>
        <w:t xml:space="preserve">Если персонаж имеет расу, отличную от человека, то получает дополнительные бонусы к нательным и щитовым хитам:</w:t>
      </w:r>
    </w:p>
    <w:tbl>
      <w:tblPr>
        <w:tblStyle w:val="Table1"/>
        <w:tblW w:w="9315.0" w:type="dxa"/>
        <w:jc w:val="left"/>
        <w:tblInd w:w="3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05"/>
        <w:gridCol w:w="3570"/>
        <w:gridCol w:w="3840"/>
        <w:tblGridChange w:id="0">
          <w:tblGrid>
            <w:gridCol w:w="1905"/>
            <w:gridCol w:w="3570"/>
            <w:gridCol w:w="384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Раса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Бонус к нательным хитам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Бонус к щитовым хитам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Кроганы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―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Элкоры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―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Кварианцы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―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ind w:left="450" w:hanging="9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+1</w:t>
            </w:r>
          </w:p>
        </w:tc>
      </w:tr>
    </w:tbl>
    <w:p w:rsidR="00000000" w:rsidDel="00000000" w:rsidP="00000000" w:rsidRDefault="00000000" w:rsidRPr="00000000" w14:paraId="00000076">
      <w:pPr>
        <w:ind w:left="450" w:hanging="9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1"/>
          <w:numId w:val="2"/>
        </w:numPr>
        <w:ind w:left="450" w:hanging="90"/>
        <w:jc w:val="both"/>
        <w:rPr/>
      </w:pPr>
      <w:r w:rsidDel="00000000" w:rsidR="00000000" w:rsidRPr="00000000">
        <w:rPr>
          <w:b w:val="1"/>
          <w:rtl w:val="0"/>
        </w:rPr>
        <w:t xml:space="preserve">Примеры:</w:t>
      </w:r>
    </w:p>
    <w:p w:rsidR="00000000" w:rsidDel="00000000" w:rsidP="00000000" w:rsidRDefault="00000000" w:rsidRPr="00000000" w14:paraId="00000078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Человек в тяжелой броне и при наличии системы щитов имеет 2 нательных хита, 2 хита брони, 2 хита щита ― итого 6 хитов. </w:t>
      </w:r>
    </w:p>
    <w:p w:rsidR="00000000" w:rsidDel="00000000" w:rsidP="00000000" w:rsidRDefault="00000000" w:rsidRPr="00000000" w14:paraId="0000007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Кварианец в легкой броне и при наличии системы щитов имеет 2 нательных хита, 1 хит брони,  1 хит щитов (лёгкая броня) + 1 хит щитов (кварианец) ― в сумме 2 хита щит</w:t>
      </w:r>
      <w:r w:rsidDel="00000000" w:rsidR="00000000" w:rsidRPr="00000000">
        <w:rPr>
          <w:rtl w:val="0"/>
        </w:rPr>
        <w:t xml:space="preserve">ов ― итого 5 хитов.</w:t>
      </w:r>
    </w:p>
    <w:p w:rsidR="00000000" w:rsidDel="00000000" w:rsidP="00000000" w:rsidRDefault="00000000" w:rsidRPr="00000000" w14:paraId="0000007A">
      <w:pPr>
        <w:ind w:left="1207.5590551181103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2"/>
        </w:numPr>
        <w:jc w:val="both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Поражение игрока и работа щита</w:t>
      </w:r>
    </w:p>
    <w:p w:rsidR="00000000" w:rsidDel="00000000" w:rsidP="00000000" w:rsidRDefault="00000000" w:rsidRPr="00000000" w14:paraId="0000007C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Поражение холодным, стрелковым и другими типами оружия.</w:t>
      </w:r>
    </w:p>
    <w:p w:rsidR="00000000" w:rsidDel="00000000" w:rsidP="00000000" w:rsidRDefault="00000000" w:rsidRPr="00000000" w14:paraId="0000007D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Зоной </w:t>
      </w:r>
      <w:r w:rsidDel="00000000" w:rsidR="00000000" w:rsidRPr="00000000">
        <w:rPr>
          <w:rtl w:val="0"/>
        </w:rPr>
        <w:t xml:space="preserve">поражения холодным оружием на игре является все, кроме головы, шеи, паха и кистей рук. Удар в голову или пах переводит нанесшего удар в состояние тяжелого ранения (самовынос). </w:t>
      </w:r>
      <w:r w:rsidDel="00000000" w:rsidR="00000000" w:rsidRPr="00000000">
        <w:rPr>
          <w:rtl w:val="0"/>
        </w:rPr>
        <w:t xml:space="preserve">Попадание в кисти рук просто не засчитывается.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Колющего оружия на игре нет. Наносить колющие удары категорически запрещается. Допустимы только режущие удары.</w:t>
      </w:r>
    </w:p>
    <w:p w:rsidR="00000000" w:rsidDel="00000000" w:rsidP="00000000" w:rsidRDefault="00000000" w:rsidRPr="00000000" w14:paraId="0000007F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Зона поражения стрелковым оружием — полная (всё тело).</w:t>
      </w:r>
    </w:p>
    <w:p w:rsidR="00000000" w:rsidDel="00000000" w:rsidP="00000000" w:rsidRDefault="00000000" w:rsidRPr="00000000" w14:paraId="00000080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Одно попадание из одиночного огнестрельного оружия снимает 1 хит.</w:t>
      </w:r>
    </w:p>
    <w:p w:rsidR="00000000" w:rsidDel="00000000" w:rsidP="00000000" w:rsidRDefault="00000000" w:rsidRPr="00000000" w14:paraId="00000081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b w:val="1"/>
          <w:rtl w:val="0"/>
        </w:rPr>
        <w:t xml:space="preserve">Одна очередь из одного источника снимает 1 хит.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Очередью</w:t>
      </w:r>
      <w:r w:rsidDel="00000000" w:rsidR="00000000" w:rsidRPr="00000000">
        <w:rPr>
          <w:rtl w:val="0"/>
        </w:rPr>
        <w:t xml:space="preserve"> считается последовательное попадания шаров с перерывами не более 1 секунды и продолжительностью не более 1 секунды. “Зажимание гашетки” не приводит к снятию более чем 1 хита с цели. Стреляйте короткими очередями с паузой между ними, чтобы цель могла различить и посчитать попавшие в неё очереди.</w:t>
      </w:r>
    </w:p>
    <w:p w:rsidR="00000000" w:rsidDel="00000000" w:rsidP="00000000" w:rsidRDefault="00000000" w:rsidRPr="00000000" w14:paraId="00000082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Поражение холодным оружием засчитывается 1 удар за секунду ("швейная машинка" не работает).</w:t>
      </w:r>
    </w:p>
    <w:p w:rsidR="00000000" w:rsidDel="00000000" w:rsidP="00000000" w:rsidRDefault="00000000" w:rsidRPr="00000000" w14:paraId="00000083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Одно попадание дробящим оружием, или любым ножом снимает 1 хит.</w:t>
      </w:r>
    </w:p>
    <w:p w:rsidR="00000000" w:rsidDel="00000000" w:rsidP="00000000" w:rsidRDefault="00000000" w:rsidRPr="00000000" w14:paraId="00000084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Мономолекулярный меч с</w:t>
      </w:r>
      <w:r w:rsidDel="00000000" w:rsidR="00000000" w:rsidRPr="00000000">
        <w:rPr>
          <w:rtl w:val="0"/>
        </w:rPr>
        <w:t xml:space="preserve"> одного удара переводит любого персонажа (кроме крогана) сразу в состояние тяжелого ранения. Персонажа крогана переводит в состояние тяжёлого ранения с двух ударов.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Одно попадание кроганским молотом снимает 2 хита.</w:t>
      </w:r>
    </w:p>
    <w:p w:rsidR="00000000" w:rsidDel="00000000" w:rsidP="00000000" w:rsidRDefault="00000000" w:rsidRPr="00000000" w14:paraId="00000086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Взрыв гранаты или миномётного заряда поражает всех в радиусе трёх метров от места взрыва на 2 хита.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За пределами радиуса в три метра поражение засчитывается в случае попадания в персонажа наполнителя снаряда (шары или цельный горох) на 1 хит.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Поражение биотическим зарядом ― см. “Правила по биотике”.</w:t>
      </w:r>
    </w:p>
    <w:p w:rsidR="00000000" w:rsidDel="00000000" w:rsidP="00000000" w:rsidRDefault="00000000" w:rsidRPr="00000000" w14:paraId="00000088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Механизм работы щита в случае поражения персонажа.</w:t>
      </w:r>
    </w:p>
    <w:p w:rsidR="00000000" w:rsidDel="00000000" w:rsidP="00000000" w:rsidRDefault="00000000" w:rsidRPr="00000000" w14:paraId="0000008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Щиты отыгрываются наличием на костюме персонажа системы светодиодов (ленты или группы отдельных светодиодов). В активном состоянии щита светодиоды должны светиться синим цветом.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 случае поражения игрок должен нажать на кнопку блока управления щита, после чего лента начинает мигать более ярким синим цветом, отыгрывая срабатывание щита при попадании.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Пока Щит активен (есть хиты Щита) игрок должен нажимать на кнопку при каждом попадании в него очереди поражающих элементов (ВВ-шка, элемент снаряда). При разрыве в радиусе 3-х метров гранаты или миномётного снаряда игрок должен сразу два раза подряд нажать на кнопку блока управления.</w:t>
      </w:r>
    </w:p>
    <w:p w:rsidR="00000000" w:rsidDel="00000000" w:rsidP="00000000" w:rsidRDefault="00000000" w:rsidRPr="00000000" w14:paraId="0000008C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Когда хиты щита израсходованы, синие светодиоды гаснут, показывая, что щит деактивирован.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С помощью светодиодов щита МГ настоятельно рекомендует обозначать также и другие состояния персонажа таким образом:</w:t>
      </w:r>
    </w:p>
    <w:p w:rsidR="00000000" w:rsidDel="00000000" w:rsidP="00000000" w:rsidRDefault="00000000" w:rsidRPr="00000000" w14:paraId="0000008E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тяжёлое ранение персонажа с кровотечением ― жёлтая “бегущая” дорожка светодиодов;</w:t>
      </w:r>
    </w:p>
    <w:p w:rsidR="00000000" w:rsidDel="00000000" w:rsidP="00000000" w:rsidRDefault="00000000" w:rsidRPr="00000000" w14:paraId="0000008F">
      <w:pPr>
        <w:numPr>
          <w:ilvl w:val="3"/>
          <w:numId w:val="2"/>
        </w:numPr>
        <w:ind w:left="1661.1023622047244" w:hanging="357.16535433070874"/>
        <w:jc w:val="both"/>
      </w:pPr>
      <w:r w:rsidDel="00000000" w:rsidR="00000000" w:rsidRPr="00000000">
        <w:rPr>
          <w:rtl w:val="0"/>
        </w:rPr>
        <w:t xml:space="preserve">тяжёлое ранение персонажа стабилизированного ― жёлтый не мерцающий цвет светодиодов;</w:t>
      </w:r>
    </w:p>
    <w:p w:rsidR="00000000" w:rsidDel="00000000" w:rsidP="00000000" w:rsidRDefault="00000000" w:rsidRPr="00000000" w14:paraId="00000090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персонаж мёртв ― красный цвет светодиодов. Равноценно надеванию красной повязки.</w:t>
      </w:r>
    </w:p>
    <w:p w:rsidR="00000000" w:rsidDel="00000000" w:rsidP="00000000" w:rsidRDefault="00000000" w:rsidRPr="00000000" w14:paraId="00000091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Контроллер щита самостоятельно отсчитывает время, и по истечении 5-ти минут с момента нажатия на кнопку блока управления восстанавливает 1 хит щита. </w:t>
      </w:r>
    </w:p>
    <w:p w:rsidR="00000000" w:rsidDel="00000000" w:rsidP="00000000" w:rsidRDefault="00000000" w:rsidRPr="00000000" w14:paraId="00000092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Наличие щитов не является препятствием для нанесения ударов холодным оружием. Т.е. в случае нанесения удара холодным оружием сразу начинают сниматься хиты брони, затем нательные хиты, а хиты Щита сохраняются. </w:t>
      </w:r>
    </w:p>
    <w:p w:rsidR="00000000" w:rsidDel="00000000" w:rsidP="00000000" w:rsidRDefault="00000000" w:rsidRPr="00000000" w14:paraId="00000093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Примеры:</w:t>
      </w:r>
    </w:p>
    <w:p w:rsidR="00000000" w:rsidDel="00000000" w:rsidP="00000000" w:rsidRDefault="00000000" w:rsidRPr="00000000" w14:paraId="00000094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В игрока 1 раз попали из огнестрельного оружия. Игрок нажимает 1 раз на кнопку, у него снимается 1 хит.</w:t>
      </w:r>
    </w:p>
    <w:p w:rsidR="00000000" w:rsidDel="00000000" w:rsidP="00000000" w:rsidRDefault="00000000" w:rsidRPr="00000000" w14:paraId="00000095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В игрока пришла очередь из 10 шаров.  Игрок нажимает 1 раз на кнопку, у него снимается 1 хит.</w:t>
      </w:r>
    </w:p>
    <w:p w:rsidR="00000000" w:rsidDel="00000000" w:rsidP="00000000" w:rsidRDefault="00000000" w:rsidRPr="00000000" w14:paraId="00000096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Взрывается граната в радиусе 3 метра. Игрок нажимает на кнопку 2 раза, снимает 2 хита.</w:t>
      </w:r>
    </w:p>
    <w:p w:rsidR="00000000" w:rsidDel="00000000" w:rsidP="00000000" w:rsidRDefault="00000000" w:rsidRPr="00000000" w14:paraId="00000097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В игрока попадает поражающий элемент гранаты ― эквивалентно 1 попаданию из стрелкового оружия ― снимает 1 хит.</w:t>
      </w:r>
    </w:p>
    <w:p w:rsidR="00000000" w:rsidDel="00000000" w:rsidP="00000000" w:rsidRDefault="00000000" w:rsidRPr="00000000" w14:paraId="00000098">
      <w:pPr>
        <w:numPr>
          <w:ilvl w:val="3"/>
          <w:numId w:val="2"/>
        </w:numPr>
        <w:ind w:left="1661.1023622047244" w:hanging="357.16535433070874"/>
        <w:jc w:val="both"/>
        <w:rPr/>
      </w:pPr>
      <w:r w:rsidDel="00000000" w:rsidR="00000000" w:rsidRPr="00000000">
        <w:rPr>
          <w:rtl w:val="0"/>
        </w:rPr>
        <w:t xml:space="preserve">Игроку наноситься удар холодным оружием. Снимается 1 нательный хит или хит брони. Количество хитов щита остается прежним.</w:t>
      </w:r>
    </w:p>
    <w:p w:rsidR="00000000" w:rsidDel="00000000" w:rsidP="00000000" w:rsidRDefault="00000000" w:rsidRPr="00000000" w14:paraId="00000099">
      <w:pPr>
        <w:numPr>
          <w:ilvl w:val="1"/>
          <w:numId w:val="2"/>
        </w:numPr>
        <w:ind w:left="27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Добивание </w:t>
      </w:r>
      <w:r w:rsidDel="00000000" w:rsidR="00000000" w:rsidRPr="00000000">
        <w:rPr>
          <w:rtl w:val="0"/>
        </w:rPr>
        <w:t xml:space="preserve">― убийство персонажа, находящегося в состоянии тяжелого ранения. </w:t>
      </w:r>
    </w:p>
    <w:p w:rsidR="00000000" w:rsidDel="00000000" w:rsidP="00000000" w:rsidRDefault="00000000" w:rsidRPr="00000000" w14:paraId="0000009A">
      <w:pPr>
        <w:numPr>
          <w:ilvl w:val="2"/>
          <w:numId w:val="2"/>
        </w:numPr>
        <w:ind w:left="1260" w:hanging="360"/>
        <w:jc w:val="both"/>
        <w:rPr/>
      </w:pPr>
      <w:r w:rsidDel="00000000" w:rsidR="00000000" w:rsidRPr="00000000">
        <w:rPr>
          <w:rtl w:val="0"/>
        </w:rPr>
        <w:t xml:space="preserve">Для добивания достаточно либо коснуться противника холодным оружием, либо выстрелить рядом с противником (в самого противника стрелять нельзя) и внятно сказать: “Добиваю”.</w:t>
      </w:r>
    </w:p>
    <w:p w:rsidR="00000000" w:rsidDel="00000000" w:rsidP="00000000" w:rsidRDefault="00000000" w:rsidRPr="00000000" w14:paraId="0000009B">
      <w:pPr>
        <w:numPr>
          <w:ilvl w:val="2"/>
          <w:numId w:val="2"/>
        </w:numPr>
        <w:ind w:left="1260" w:hanging="360"/>
        <w:jc w:val="both"/>
        <w:rPr/>
      </w:pPr>
      <w:r w:rsidDel="00000000" w:rsidR="00000000" w:rsidRPr="00000000">
        <w:rPr>
          <w:rtl w:val="0"/>
        </w:rPr>
        <w:t xml:space="preserve">Добивание гранатой, взрывчаткой или выстрелами из миномёта невозможно.</w:t>
      </w:r>
    </w:p>
    <w:p w:rsidR="00000000" w:rsidDel="00000000" w:rsidP="00000000" w:rsidRDefault="00000000" w:rsidRPr="00000000" w14:paraId="0000009C">
      <w:pPr>
        <w:numPr>
          <w:ilvl w:val="2"/>
          <w:numId w:val="2"/>
        </w:numPr>
        <w:ind w:left="1260" w:hanging="360"/>
        <w:jc w:val="both"/>
        <w:rPr/>
      </w:pPr>
      <w:r w:rsidDel="00000000" w:rsidR="00000000" w:rsidRPr="00000000">
        <w:rPr>
          <w:rtl w:val="0"/>
        </w:rPr>
        <w:t xml:space="preserve">Персонаж в состоянии оглушения может быть добит по правилам добивания.</w:t>
      </w:r>
    </w:p>
    <w:p w:rsidR="00000000" w:rsidDel="00000000" w:rsidP="00000000" w:rsidRDefault="00000000" w:rsidRPr="00000000" w14:paraId="0000009D">
      <w:pPr>
        <w:numPr>
          <w:ilvl w:val="2"/>
          <w:numId w:val="2"/>
        </w:numPr>
        <w:ind w:left="1260" w:hanging="360"/>
        <w:jc w:val="both"/>
        <w:rPr/>
      </w:pPr>
      <w:r w:rsidDel="00000000" w:rsidR="00000000" w:rsidRPr="00000000">
        <w:rPr>
          <w:rtl w:val="0"/>
        </w:rPr>
        <w:t xml:space="preserve">Щиты не являются препятствием для добивания.</w:t>
      </w:r>
    </w:p>
    <w:p w:rsidR="00000000" w:rsidDel="00000000" w:rsidP="00000000" w:rsidRDefault="00000000" w:rsidRPr="00000000" w14:paraId="0000009E">
      <w:pPr>
        <w:numPr>
          <w:ilvl w:val="2"/>
          <w:numId w:val="2"/>
        </w:numPr>
        <w:ind w:left="126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У добитого персонажа следует считать QR-код с его личного жетона. Данное действие можно осуществить после завершения боя. Либо оставляет на жертве собственную специальную метку с QR-кодом.</w:t>
      </w:r>
    </w:p>
    <w:p w:rsidR="00000000" w:rsidDel="00000000" w:rsidP="00000000" w:rsidRDefault="00000000" w:rsidRPr="00000000" w14:paraId="0000009F">
      <w:pPr>
        <w:ind w:left="1661.1023622047244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ind w:left="0" w:firstLine="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Типы игровых состояния персонажа 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в рамках боевых взаимодействий</w:t>
      </w:r>
    </w:p>
    <w:p w:rsidR="00000000" w:rsidDel="00000000" w:rsidP="00000000" w:rsidRDefault="00000000" w:rsidRPr="00000000" w14:paraId="000000A1">
      <w:pPr>
        <w:numPr>
          <w:ilvl w:val="1"/>
          <w:numId w:val="2"/>
        </w:numPr>
        <w:ind w:left="360" w:hanging="30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Оглушение.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Оглушение с помощью предмета производится путем нанесения со спины несильного касания ладонью в область между лопаток оппонента. Сам предмет оглушения в момент нанесения удара ладонью находится в другой руке. “Удар” (</w:t>
      </w:r>
      <w:r w:rsidDel="00000000" w:rsidR="00000000" w:rsidRPr="00000000">
        <w:rPr>
          <w:rtl w:val="0"/>
        </w:rPr>
        <w:t xml:space="preserve">имитация удара с касанием</w:t>
      </w:r>
      <w:r w:rsidDel="00000000" w:rsidR="00000000" w:rsidRPr="00000000">
        <w:rPr>
          <w:rtl w:val="0"/>
        </w:rPr>
        <w:t xml:space="preserve">) наносится любым подходящим предметом </w:t>
      </w:r>
      <w:r w:rsidDel="00000000" w:rsidR="00000000" w:rsidRPr="00000000">
        <w:rPr>
          <w:rtl w:val="0"/>
        </w:rPr>
        <w:t xml:space="preserve">(которыми можно оглушить “по реалу”)</w:t>
      </w:r>
      <w:r w:rsidDel="00000000" w:rsidR="00000000" w:rsidRPr="00000000">
        <w:rPr>
          <w:rtl w:val="0"/>
        </w:rPr>
        <w:t xml:space="preserve"> и сопровождается командой: "Оглушён!".</w:t>
      </w:r>
    </w:p>
    <w:p w:rsidR="00000000" w:rsidDel="00000000" w:rsidP="00000000" w:rsidRDefault="00000000" w:rsidRPr="00000000" w14:paraId="000000A3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Представители рас кроганов и элкоров могут оглушить жертву без вспомогательного предмета. Механизм отыгрыша оглушения остаётся прежним.</w:t>
      </w:r>
    </w:p>
    <w:p w:rsidR="00000000" w:rsidDel="00000000" w:rsidP="00000000" w:rsidRDefault="00000000" w:rsidRPr="00000000" w14:paraId="000000A4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Представители рас кроганов и элкоров имеют полный иммунитет к оглушению.</w:t>
      </w:r>
    </w:p>
    <w:p w:rsidR="00000000" w:rsidDel="00000000" w:rsidP="00000000" w:rsidRDefault="00000000" w:rsidRPr="00000000" w14:paraId="000000A5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 состоянии оглушения персонаж находится в неподвижном состоянии, молчит (можно отвечать на вопросы при поигровом обыске), не видит и не слышит ничего из происходящего вокруг него. В случае транспортировки отыгрывает “бесчувственное тело”. Оглушение длится 10 минут.</w:t>
      </w:r>
    </w:p>
    <w:p w:rsidR="00000000" w:rsidDel="00000000" w:rsidP="00000000" w:rsidRDefault="00000000" w:rsidRPr="00000000" w14:paraId="000000A6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Любые шлемы защищают от оглушения, если находятся на голове.</w:t>
      </w:r>
    </w:p>
    <w:p w:rsidR="00000000" w:rsidDel="00000000" w:rsidP="00000000" w:rsidRDefault="00000000" w:rsidRPr="00000000" w14:paraId="000000A7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Наличие активированного щита не является препятствием к оглушению.</w:t>
      </w:r>
    </w:p>
    <w:p w:rsidR="00000000" w:rsidDel="00000000" w:rsidP="00000000" w:rsidRDefault="00000000" w:rsidRPr="00000000" w14:paraId="000000A8">
      <w:pPr>
        <w:numPr>
          <w:ilvl w:val="1"/>
          <w:numId w:val="2"/>
        </w:numPr>
        <w:ind w:left="360" w:hanging="3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Кровотечение. </w:t>
      </w:r>
    </w:p>
    <w:p w:rsidR="00000000" w:rsidDel="00000000" w:rsidP="00000000" w:rsidRDefault="00000000" w:rsidRPr="00000000" w14:paraId="000000A9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Кровотечение у персонажа открывается сразу же после нанесения повреждения огнестрельным или холодным оружием, биотикой, взрывом или иным травмирующим действием. </w:t>
      </w:r>
    </w:p>
    <w:p w:rsidR="00000000" w:rsidDel="00000000" w:rsidP="00000000" w:rsidRDefault="00000000" w:rsidRPr="00000000" w14:paraId="000000AA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В случае, если кровотечение не было остановлено, оно утяжеляет общее состояние персонажа каждые 10 минут, отнимая у него по 1 нательному хиту ― вплоть до гибели персонажа.</w:t>
      </w:r>
    </w:p>
    <w:p w:rsidR="00000000" w:rsidDel="00000000" w:rsidP="00000000" w:rsidRDefault="00000000" w:rsidRPr="00000000" w14:paraId="000000AB">
      <w:pPr>
        <w:numPr>
          <w:ilvl w:val="1"/>
          <w:numId w:val="2"/>
        </w:numPr>
        <w:ind w:left="360" w:hanging="3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Лёгкое ранение.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C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состояние лёгкого ранения персонаж переходит, если теряет </w:t>
      </w:r>
      <w:r w:rsidDel="00000000" w:rsidR="00000000" w:rsidRPr="00000000">
        <w:rPr>
          <w:b w:val="1"/>
          <w:rtl w:val="0"/>
        </w:rPr>
        <w:t xml:space="preserve">первый нательный хит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AD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В состоянии лёгкого ранения отсутствуют какие-либо эффекты ― персонаж может двигаться, взаимодействовать с другими персонажами, звать на помощь. </w:t>
      </w:r>
    </w:p>
    <w:p w:rsidR="00000000" w:rsidDel="00000000" w:rsidP="00000000" w:rsidRDefault="00000000" w:rsidRPr="00000000" w14:paraId="000000AE">
      <w:pPr>
        <w:numPr>
          <w:ilvl w:val="2"/>
          <w:numId w:val="2"/>
        </w:numPr>
        <w:ind w:left="1207.5590551181103" w:hanging="357.1653543307086"/>
        <w:jc w:val="both"/>
      </w:pPr>
      <w:r w:rsidDel="00000000" w:rsidR="00000000" w:rsidRPr="00000000">
        <w:rPr>
          <w:rtl w:val="0"/>
        </w:rPr>
        <w:t xml:space="preserve">Если у персонажа открывается кровотечение, то каждые 10 минут персонаж теряет по 1 нательному хиту ― и так до перехода в состояние тяжёлого ранения.</w:t>
      </w:r>
    </w:p>
    <w:p w:rsidR="00000000" w:rsidDel="00000000" w:rsidP="00000000" w:rsidRDefault="00000000" w:rsidRPr="00000000" w14:paraId="000000AF">
      <w:pPr>
        <w:numPr>
          <w:ilvl w:val="1"/>
          <w:numId w:val="2"/>
        </w:numPr>
        <w:ind w:left="360" w:hanging="30"/>
        <w:jc w:val="both"/>
        <w:rPr/>
      </w:pPr>
      <w:r w:rsidDel="00000000" w:rsidR="00000000" w:rsidRPr="00000000">
        <w:rPr>
          <w:b w:val="1"/>
          <w:rtl w:val="0"/>
        </w:rPr>
        <w:t xml:space="preserve"> Тяжелое ранение.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0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Когда количество </w:t>
      </w:r>
      <w:r w:rsidDel="00000000" w:rsidR="00000000" w:rsidRPr="00000000">
        <w:rPr>
          <w:b w:val="1"/>
          <w:rtl w:val="0"/>
        </w:rPr>
        <w:t xml:space="preserve">нательных хитов</w:t>
      </w:r>
      <w:r w:rsidDel="00000000" w:rsidR="00000000" w:rsidRPr="00000000">
        <w:rPr>
          <w:rtl w:val="0"/>
        </w:rPr>
        <w:t xml:space="preserve"> персонажа становится </w:t>
      </w:r>
      <w:r w:rsidDel="00000000" w:rsidR="00000000" w:rsidRPr="00000000">
        <w:rPr>
          <w:b w:val="1"/>
          <w:rtl w:val="0"/>
        </w:rPr>
        <w:t xml:space="preserve">равно нулю,</w:t>
      </w:r>
      <w:r w:rsidDel="00000000" w:rsidR="00000000" w:rsidRPr="00000000">
        <w:rPr>
          <w:rtl w:val="0"/>
        </w:rPr>
        <w:t xml:space="preserve"> персонаж переходит в состояние тяжёлого ранения. </w:t>
      </w:r>
    </w:p>
    <w:p w:rsidR="00000000" w:rsidDel="00000000" w:rsidP="00000000" w:rsidRDefault="00000000" w:rsidRPr="00000000" w14:paraId="000000B1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Персонаж в состоянии тяжёлого ранения не может осуществлять никаких активных игровых действий. Он может лежать на земле, говорить, звать на помощь, пользоваться рацией. </w:t>
      </w:r>
    </w:p>
    <w:p w:rsidR="00000000" w:rsidDel="00000000" w:rsidP="00000000" w:rsidRDefault="00000000" w:rsidRPr="00000000" w14:paraId="000000B2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 состоянии тяжёлого ранения персонаж, одетый в броню, может применить к себе способ остановки кровотечения в виде введения себе дозы панацелина (из расчёта, что панацелин вводит система жизнеобеспечения, встроенная в броню).</w:t>
      </w:r>
    </w:p>
    <w:p w:rsidR="00000000" w:rsidDel="00000000" w:rsidP="00000000" w:rsidRDefault="00000000" w:rsidRPr="00000000" w14:paraId="000000B3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В том случае, если от момента наступления состояния тяжрана прошло 10 минут, а кровотечение не было остановлено, наступает смерть персонажа.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b w:val="1"/>
          <w:rtl w:val="0"/>
        </w:rPr>
        <w:t xml:space="preserve">Смерть персонажа</w:t>
      </w:r>
      <w:r w:rsidDel="00000000" w:rsidR="00000000" w:rsidRPr="00000000">
        <w:rPr>
          <w:rtl w:val="0"/>
        </w:rPr>
        <w:t xml:space="preserve">. Если персонаж погибает, игрок обязан надеть </w:t>
      </w:r>
      <w:r w:rsidDel="00000000" w:rsidR="00000000" w:rsidRPr="00000000">
        <w:rPr>
          <w:rtl w:val="0"/>
        </w:rPr>
        <w:t xml:space="preserve">красную повязку</w:t>
      </w:r>
      <w:r w:rsidDel="00000000" w:rsidR="00000000" w:rsidRPr="00000000">
        <w:rPr>
          <w:rtl w:val="0"/>
        </w:rPr>
        <w:t xml:space="preserve"> или включить фонарь с красным светофильтром в темное время суток, или перевести щит в режим красных светодиодов, оставить на видном месте рядом с местом смерти все игровые ценности и предмет, моделирующий “Труп” (отрывную часть ДК или специальную метку с QR-кодом) и проследовать в Мертвяк. Основная задача игрока, чей персонаж погиб, ― не мешать другим игрокам продолжать игру. Мертвым запрещается разговаривать с живыми или каким-либо иным способом вмешиваться в ход игры кроме случаев взаимодействия с криминалистами. </w:t>
      </w:r>
    </w:p>
    <w:p w:rsidR="00000000" w:rsidDel="00000000" w:rsidP="00000000" w:rsidRDefault="00000000" w:rsidRPr="00000000" w14:paraId="000000B5">
      <w:pPr>
        <w:ind w:left="1661.102362204724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numPr>
          <w:ilvl w:val="0"/>
          <w:numId w:val="2"/>
        </w:numPr>
        <w:ind w:left="0" w:firstLine="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 Зоны безопасности (S-зоны) на игре</w:t>
      </w:r>
    </w:p>
    <w:p w:rsidR="00000000" w:rsidDel="00000000" w:rsidP="00000000" w:rsidRDefault="00000000" w:rsidRPr="00000000" w14:paraId="000000B7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Зоны безопасности (S-зоны) ― особая игровая территория, на которой разрешено находиться без защитных очков. </w:t>
      </w:r>
    </w:p>
    <w:p w:rsidR="00000000" w:rsidDel="00000000" w:rsidP="00000000" w:rsidRDefault="00000000" w:rsidRPr="00000000" w14:paraId="000000B8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В зонах безопасности (бары, рестораны, бордели, помеченные как S-зоны):</w:t>
      </w:r>
    </w:p>
    <w:p w:rsidR="00000000" w:rsidDel="00000000" w:rsidP="00000000" w:rsidRDefault="00000000" w:rsidRPr="00000000" w14:paraId="000000B9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запрещено использование пиротехники (в бар нельзя закинуть гранату);</w:t>
      </w:r>
    </w:p>
    <w:p w:rsidR="00000000" w:rsidDel="00000000" w:rsidP="00000000" w:rsidRDefault="00000000" w:rsidRPr="00000000" w14:paraId="000000BA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запрещена стрельба из страйкбольного оружия;</w:t>
      </w:r>
    </w:p>
    <w:p w:rsidR="00000000" w:rsidDel="00000000" w:rsidP="00000000" w:rsidRDefault="00000000" w:rsidRPr="00000000" w14:paraId="000000BB">
      <w:pPr>
        <w:numPr>
          <w:ilvl w:val="2"/>
          <w:numId w:val="2"/>
        </w:numPr>
        <w:ind w:left="1207.5590551181103" w:hanging="357.1653543307086"/>
        <w:jc w:val="both"/>
        <w:rPr/>
      </w:pPr>
      <w:r w:rsidDel="00000000" w:rsidR="00000000" w:rsidRPr="00000000">
        <w:rPr>
          <w:rtl w:val="0"/>
        </w:rPr>
        <w:t xml:space="preserve">разрешено применять имитации холодного оружия;</w:t>
      </w:r>
    </w:p>
    <w:p w:rsidR="00000000" w:rsidDel="00000000" w:rsidP="00000000" w:rsidRDefault="00000000" w:rsidRPr="00000000" w14:paraId="000000BC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разрешено пользоваться биотикой;</w:t>
      </w:r>
    </w:p>
    <w:p w:rsidR="00000000" w:rsidDel="00000000" w:rsidP="00000000" w:rsidRDefault="00000000" w:rsidRPr="00000000" w14:paraId="000000BD">
      <w:pPr>
        <w:numPr>
          <w:ilvl w:val="2"/>
          <w:numId w:val="2"/>
        </w:numPr>
        <w:ind w:left="1207.5590551181103" w:hanging="357.1653543307086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разрешено пользоваться кинетическими щитами.</w:t>
      </w:r>
    </w:p>
    <w:p w:rsidR="00000000" w:rsidDel="00000000" w:rsidP="00000000" w:rsidRDefault="00000000" w:rsidRPr="00000000" w14:paraId="000000BE">
      <w:pPr>
        <w:numPr>
          <w:ilvl w:val="1"/>
          <w:numId w:val="2"/>
        </w:numPr>
        <w:ind w:left="450" w:hanging="120"/>
        <w:jc w:val="both"/>
        <w:rPr/>
      </w:pPr>
      <w:r w:rsidDel="00000000" w:rsidR="00000000" w:rsidRPr="00000000">
        <w:rPr>
          <w:rtl w:val="0"/>
        </w:rPr>
        <w:t xml:space="preserve">Пометка S-зона ― несколько листов бумаги А-4 белого цвета с буквой «S», расклеенные при входе в заведении и на видных местах внутри заведения.</w:t>
      </w:r>
      <w:r w:rsidDel="00000000" w:rsidR="00000000" w:rsidRPr="00000000">
        <w:rPr>
          <w:rtl w:val="0"/>
        </w:rPr>
      </w:r>
    </w:p>
    <w:sectPr>
      <w:pgSz w:h="16838" w:w="11906"/>
      <w:pgMar w:bottom="1133.8582677165355" w:top="1133.8582677165355" w:left="1133.8582677165355" w:right="1133.858267716535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924.0944881889765" w:hanging="357.16535433070874"/>
      </w:pPr>
      <w:rPr>
        <w:rFonts w:ascii="Arial" w:cs="Arial" w:eastAsia="Arial" w:hAnsi="Arial"/>
        <w:b w:val="1"/>
        <w:sz w:val="22"/>
        <w:szCs w:val="22"/>
        <w:u w:val="none"/>
      </w:rPr>
    </w:lvl>
    <w:lvl w:ilvl="2">
      <w:start w:val="1"/>
      <w:numFmt w:val="decimal"/>
      <w:lvlText w:val="%1.%2.%3."/>
      <w:lvlJc w:val="right"/>
      <w:pPr>
        <w:ind w:left="1207.5590551181103" w:hanging="357.16535433070874"/>
      </w:pPr>
      <w:rPr>
        <w:sz w:val="22"/>
        <w:szCs w:val="22"/>
        <w:u w:val="none"/>
      </w:rPr>
    </w:lvl>
    <w:lvl w:ilvl="3">
      <w:start w:val="1"/>
      <w:numFmt w:val="decimal"/>
      <w:lvlText w:val="%1.%2.%3.%4."/>
      <w:lvlJc w:val="right"/>
      <w:pPr>
        <w:ind w:left="1661.1023622047244" w:hanging="357.1653543307086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2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1"/>
        <w:sz w:val="24"/>
        <w:szCs w:val="24"/>
        <w:u w:val="none"/>
      </w:rPr>
    </w:lvl>
    <w:lvl w:ilvl="1">
      <w:start w:val="1"/>
      <w:numFmt w:val="decimal"/>
      <w:lvlText w:val="%1.%2."/>
      <w:lvlJc w:val="right"/>
      <w:pPr>
        <w:ind w:left="924.0944881889765" w:hanging="357.16535433070874"/>
      </w:pPr>
      <w:rPr>
        <w:rFonts w:ascii="Arial" w:cs="Arial" w:eastAsia="Arial" w:hAnsi="Arial"/>
        <w:b w:val="1"/>
        <w:sz w:val="22"/>
        <w:szCs w:val="22"/>
        <w:u w:val="none"/>
      </w:rPr>
    </w:lvl>
    <w:lvl w:ilvl="2">
      <w:start w:val="1"/>
      <w:numFmt w:val="decimal"/>
      <w:lvlText w:val="%1.%2.%3."/>
      <w:lvlJc w:val="right"/>
      <w:pPr>
        <w:ind w:left="1207.5590551181103" w:hanging="357.16535433070874"/>
      </w:pPr>
      <w:rPr>
        <w:rFonts w:ascii="Arial" w:cs="Arial" w:eastAsia="Arial" w:hAnsi="Arial"/>
        <w:b w:val="0"/>
        <w:sz w:val="22"/>
        <w:szCs w:val="22"/>
        <w:u w:val="none"/>
      </w:rPr>
    </w:lvl>
    <w:lvl w:ilvl="3">
      <w:start w:val="1"/>
      <w:numFmt w:val="decimal"/>
      <w:lvlText w:val="%1.%2.%3.%4."/>
      <w:lvlJc w:val="right"/>
      <w:pPr>
        <w:ind w:left="1661.1023622047244" w:hanging="357.1653543307086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ind w:left="720" w:hanging="36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924.0944881889765" w:hanging="357.1653543307087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me2019_out_of_spectre?w=wall-152768799_125" TargetMode="External"/><Relationship Id="rId7" Type="http://schemas.openxmlformats.org/officeDocument/2006/relationships/hyperlink" Target="https://vk.com/me2019_out_of_spectre?w=wall-152768799_1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