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7E9E" w:rsidRDefault="00135504" w:rsidP="00135504">
      <w:pPr>
        <w:pStyle w:val="a4"/>
        <w:jc w:val="center"/>
      </w:pPr>
      <w:r>
        <w:t>Ювелир</w:t>
      </w:r>
      <w:r w:rsidR="00757C56">
        <w:t>НОЕ ДЕЛО</w:t>
      </w:r>
    </w:p>
    <w:p w:rsidR="008C53A3" w:rsidRDefault="00135504" w:rsidP="00F96E63">
      <w:pPr>
        <w:spacing w:before="0" w:after="120" w:line="240" w:lineRule="exact"/>
      </w:pPr>
      <w:r>
        <w:t>Используя побочные элементы, нить и ядро</w:t>
      </w:r>
      <w:r w:rsidR="00561B6B">
        <w:t>,</w:t>
      </w:r>
      <w:r>
        <w:t xml:space="preserve"> можно создать ювелирное украшение.</w:t>
      </w:r>
      <w:r w:rsidR="00F96E63">
        <w:br/>
      </w:r>
      <w:r w:rsidR="00561B6B">
        <w:t>Игрок может носить один браслет и один</w:t>
      </w:r>
      <w:r w:rsidR="008C53A3">
        <w:t xml:space="preserve"> амулет.</w:t>
      </w:r>
      <w:r w:rsidR="00F96E63">
        <w:br/>
      </w:r>
      <w:r w:rsidR="00561B6B">
        <w:t>Ношение двух</w:t>
      </w:r>
      <w:r w:rsidR="00257E06">
        <w:t xml:space="preserve"> и более браслетов или</w:t>
      </w:r>
      <w:r w:rsidR="008C53A3">
        <w:t xml:space="preserve"> амулетов является нарушением.</w:t>
      </w:r>
    </w:p>
    <w:p w:rsidR="00135504" w:rsidRDefault="00801DD8" w:rsidP="00322673">
      <w:pPr>
        <w:pStyle w:val="2"/>
      </w:pPr>
      <w:r>
        <w:t>ПобочныЕ амулеты:</w:t>
      </w:r>
    </w:p>
    <w:p w:rsidR="00322673" w:rsidRDefault="00135504" w:rsidP="00F8745A">
      <w:pPr>
        <w:spacing w:before="120" w:after="120" w:line="240" w:lineRule="exact"/>
      </w:pPr>
      <w:r>
        <w:t>Драгоценные камни</w:t>
      </w:r>
      <w:r w:rsidR="00257E06">
        <w:t xml:space="preserve"> </w:t>
      </w:r>
      <w:r w:rsidR="008C53A3">
        <w:t>(изделия из эпоксидки, пластика, стекла)</w:t>
      </w:r>
      <w:r w:rsidR="00F8745A">
        <w:t>.</w:t>
      </w:r>
    </w:p>
    <w:p w:rsidR="00322673" w:rsidRDefault="00801DD8" w:rsidP="00322673">
      <w:pPr>
        <w:pStyle w:val="2"/>
      </w:pPr>
      <w:r>
        <w:t>Ядро</w:t>
      </w:r>
      <w:r w:rsidR="00322673">
        <w:t>:</w:t>
      </w:r>
    </w:p>
    <w:p w:rsidR="00322673" w:rsidRDefault="00322673" w:rsidP="00F8745A">
      <w:pPr>
        <w:spacing w:before="120" w:after="120" w:line="240" w:lineRule="exact"/>
      </w:pPr>
      <w:r>
        <w:t>Большие д</w:t>
      </w:r>
      <w:r w:rsidR="008C53A3">
        <w:t xml:space="preserve">рагоценные камни; </w:t>
      </w:r>
      <w:r w:rsidR="00F8745A">
        <w:br/>
      </w:r>
      <w:r w:rsidR="008C53A3">
        <w:t xml:space="preserve">Кольца; </w:t>
      </w:r>
      <w:r w:rsidR="00F8745A">
        <w:br/>
      </w:r>
      <w:r>
        <w:t>Большой жемчуг;</w:t>
      </w:r>
      <w:r w:rsidR="00F8745A">
        <w:br/>
      </w:r>
      <w:r>
        <w:t>Когти;</w:t>
      </w:r>
      <w:r w:rsidR="00F8745A">
        <w:br/>
      </w:r>
      <w:r>
        <w:t>Кости;</w:t>
      </w:r>
      <w:r w:rsidR="00F8745A">
        <w:br/>
      </w:r>
      <w:r>
        <w:t>Перо;</w:t>
      </w:r>
      <w:r w:rsidR="00F8745A">
        <w:br/>
      </w:r>
      <w:r>
        <w:t>Изделия из эпоксидки;</w:t>
      </w:r>
      <w:r w:rsidR="00F8745A">
        <w:br/>
      </w:r>
      <w:r w:rsidR="002352EA">
        <w:t>П</w:t>
      </w:r>
      <w:bookmarkStart w:id="0" w:name="_GoBack"/>
      <w:bookmarkEnd w:id="0"/>
      <w:r>
        <w:t>рочие элементы.</w:t>
      </w:r>
    </w:p>
    <w:p w:rsidR="00322673" w:rsidRDefault="00801DD8" w:rsidP="00322673">
      <w:pPr>
        <w:pStyle w:val="2"/>
      </w:pPr>
      <w:r>
        <w:t>Нить</w:t>
      </w:r>
      <w:r w:rsidR="00322673">
        <w:t>:</w:t>
      </w:r>
    </w:p>
    <w:p w:rsidR="00760D3D" w:rsidRDefault="00322673" w:rsidP="00F8745A">
      <w:pPr>
        <w:spacing w:before="120" w:after="120" w:line="240" w:lineRule="exact"/>
      </w:pPr>
      <w:r>
        <w:t>Кожаная шнуровка;</w:t>
      </w:r>
      <w:r w:rsidR="00F8745A">
        <w:br/>
      </w:r>
      <w:r>
        <w:t>Цепочка;</w:t>
      </w:r>
      <w:r w:rsidR="00F8745A">
        <w:br/>
      </w:r>
      <w:r w:rsidR="00C2366D">
        <w:t>Проволока;</w:t>
      </w:r>
      <w:r w:rsidR="00F8745A">
        <w:br/>
      </w:r>
      <w:r>
        <w:t>Цветная веревка</w:t>
      </w:r>
      <w:r w:rsidR="00C2366D">
        <w:t>/нить</w:t>
      </w:r>
      <w:r>
        <w:t>.</w:t>
      </w:r>
    </w:p>
    <w:p w:rsidR="00801DD8" w:rsidRDefault="00801DD8" w:rsidP="00F8745A">
      <w:pPr>
        <w:spacing w:before="120" w:after="120" w:line="240" w:lineRule="exact"/>
      </w:pPr>
      <w:r>
        <w:t>Толщина не должна превышать 1,5 мм.</w:t>
      </w:r>
    </w:p>
    <w:p w:rsidR="00322673" w:rsidRDefault="00322673" w:rsidP="00322673">
      <w:pPr>
        <w:pStyle w:val="1"/>
      </w:pPr>
      <w:r>
        <w:t>Подготов</w:t>
      </w:r>
      <w:r w:rsidR="00801DD8">
        <w:t>ка игрока</w:t>
      </w:r>
    </w:p>
    <w:p w:rsidR="00801DD8" w:rsidRDefault="00322673" w:rsidP="00F8745A">
      <w:pPr>
        <w:spacing w:before="120" w:after="120" w:line="240" w:lineRule="exact"/>
      </w:pPr>
      <w:r>
        <w:t>Круглогубцы</w:t>
      </w:r>
      <w:r w:rsidR="00C2366D">
        <w:t xml:space="preserve"> и кусачки (если будет использовать проволоку)</w:t>
      </w:r>
      <w:r w:rsidR="00801DD8">
        <w:t>;</w:t>
      </w:r>
      <w:r w:rsidR="00801DD8">
        <w:br/>
        <w:t>Ц</w:t>
      </w:r>
      <w:r>
        <w:t>ветн</w:t>
      </w:r>
      <w:r w:rsidR="00801DD8">
        <w:t>ая</w:t>
      </w:r>
      <w:r>
        <w:t xml:space="preserve"> медная проволок</w:t>
      </w:r>
      <w:r w:rsidR="00801DD8">
        <w:t>а диаметром 0,8 мм;</w:t>
      </w:r>
      <w:r w:rsidR="00801DD8">
        <w:br/>
        <w:t>Ц</w:t>
      </w:r>
      <w:r w:rsidR="00C2366D">
        <w:t>ветн</w:t>
      </w:r>
      <w:r w:rsidR="00801DD8">
        <w:t>ая</w:t>
      </w:r>
      <w:r w:rsidR="00C2366D">
        <w:t xml:space="preserve"> </w:t>
      </w:r>
      <w:r w:rsidR="00801DD8">
        <w:t>кожаная шнуровка</w:t>
      </w:r>
      <w:r>
        <w:t>, ц</w:t>
      </w:r>
      <w:r w:rsidR="00801DD8">
        <w:t>епочка</w:t>
      </w:r>
      <w:r w:rsidR="00C2366D">
        <w:t>, ц</w:t>
      </w:r>
      <w:r w:rsidR="00801DD8">
        <w:t>ветная веревка.</w:t>
      </w:r>
    </w:p>
    <w:p w:rsidR="00322673" w:rsidRDefault="00C2366D" w:rsidP="00F8745A">
      <w:pPr>
        <w:spacing w:before="120" w:after="120" w:line="240" w:lineRule="exact"/>
      </w:pPr>
      <w:r>
        <w:t>Шнуровка может быть любой, в изделии могут участвовать до трёх разных цветов шнуровк</w:t>
      </w:r>
      <w:r w:rsidR="00257E06">
        <w:t>и/</w:t>
      </w:r>
      <w:r>
        <w:t>проволоки/ нитей.</w:t>
      </w:r>
    </w:p>
    <w:p w:rsidR="00322673" w:rsidRDefault="00C2366D" w:rsidP="00C2366D">
      <w:pPr>
        <w:pStyle w:val="1"/>
      </w:pPr>
      <w:r>
        <w:t>Изготовление браслетов</w:t>
      </w:r>
    </w:p>
    <w:p w:rsidR="00561B6B" w:rsidRDefault="00561B6B" w:rsidP="00561B6B">
      <w:pPr>
        <w:spacing w:before="120" w:after="120" w:line="240" w:lineRule="exact"/>
        <w:rPr>
          <w:noProof/>
          <w:lang w:eastAsia="ru-RU"/>
        </w:rPr>
      </w:pPr>
      <w:r>
        <w:rPr>
          <w:noProof/>
          <w:lang w:eastAsia="ru-RU"/>
        </w:rPr>
        <w:t xml:space="preserve">Любой ювелир, от </w:t>
      </w:r>
      <w:r w:rsidR="00801DD8">
        <w:rPr>
          <w:noProof/>
          <w:lang w:eastAsia="ru-RU"/>
        </w:rPr>
        <w:t>«</w:t>
      </w:r>
      <w:r>
        <w:rPr>
          <w:noProof/>
          <w:lang w:eastAsia="ru-RU"/>
        </w:rPr>
        <w:t>ученика</w:t>
      </w:r>
      <w:r w:rsidR="00801DD8">
        <w:rPr>
          <w:noProof/>
          <w:lang w:eastAsia="ru-RU"/>
        </w:rPr>
        <w:t>»</w:t>
      </w:r>
      <w:r>
        <w:rPr>
          <w:noProof/>
          <w:lang w:eastAsia="ru-RU"/>
        </w:rPr>
        <w:t xml:space="preserve"> до </w:t>
      </w:r>
      <w:r w:rsidR="00801DD8">
        <w:rPr>
          <w:noProof/>
          <w:lang w:eastAsia="ru-RU"/>
        </w:rPr>
        <w:t>«</w:t>
      </w:r>
      <w:r>
        <w:rPr>
          <w:noProof/>
          <w:lang w:eastAsia="ru-RU"/>
        </w:rPr>
        <w:t>мастера</w:t>
      </w:r>
      <w:r w:rsidR="00801DD8">
        <w:rPr>
          <w:noProof/>
          <w:lang w:eastAsia="ru-RU"/>
        </w:rPr>
        <w:t>»</w:t>
      </w:r>
      <w:r>
        <w:rPr>
          <w:noProof/>
          <w:lang w:eastAsia="ru-RU"/>
        </w:rPr>
        <w:t>, может изготавливать браслеты. Их качество и уровень зависят от квалификации</w:t>
      </w:r>
      <w:r>
        <w:rPr>
          <w:noProof/>
          <w:lang w:eastAsia="ru-RU"/>
        </w:rPr>
        <w:t xml:space="preserve"> ювелира и используемых камней.</w:t>
      </w:r>
    </w:p>
    <w:p w:rsidR="00141A5C" w:rsidRDefault="00801DD8" w:rsidP="00561B6B">
      <w:pPr>
        <w:spacing w:before="120" w:after="120" w:line="240" w:lineRule="exact"/>
      </w:pPr>
      <w:r>
        <w:rPr>
          <w:noProof/>
          <w:lang w:eastAsia="ru-RU"/>
        </w:rPr>
        <w:drawing>
          <wp:anchor distT="0" distB="0" distL="114300" distR="114300" simplePos="0" relativeHeight="251658240" behindDoc="0" locked="0" layoutInCell="1" allowOverlap="1" wp14:anchorId="758521AD" wp14:editId="0F69DE37">
            <wp:simplePos x="0" y="0"/>
            <wp:positionH relativeFrom="margin">
              <wp:posOffset>351155</wp:posOffset>
            </wp:positionH>
            <wp:positionV relativeFrom="paragraph">
              <wp:posOffset>307975</wp:posOffset>
            </wp:positionV>
            <wp:extent cx="5238750" cy="2369185"/>
            <wp:effectExtent l="0" t="0" r="0" b="0"/>
            <wp:wrapTopAndBottom/>
            <wp:docPr id="3" name="Рисунок 3" descr="C:\Users\weren9000\Downloads\Frame 725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weren9000\Downloads\Frame 725 (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38750" cy="23691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61B6B">
        <w:rPr>
          <w:noProof/>
          <w:lang w:eastAsia="ru-RU"/>
        </w:rPr>
        <w:t xml:space="preserve">Центральный камень определяет максимальный уровень браслета и какой ювелирный чип можно на него установить. Все браслеты предназначены для </w:t>
      </w:r>
      <w:r w:rsidR="00561B6B" w:rsidRPr="00801DD8">
        <w:rPr>
          <w:noProof/>
          <w:u w:val="single"/>
          <w:lang w:eastAsia="ru-RU"/>
        </w:rPr>
        <w:t>одноразового</w:t>
      </w:r>
      <w:r w:rsidR="00561B6B">
        <w:rPr>
          <w:noProof/>
          <w:lang w:eastAsia="ru-RU"/>
        </w:rPr>
        <w:t xml:space="preserve"> использования.</w:t>
      </w:r>
    </w:p>
    <w:p w:rsidR="004F235C" w:rsidRPr="004F235C" w:rsidRDefault="004F235C" w:rsidP="00F8745A">
      <w:pPr>
        <w:spacing w:before="120" w:after="120" w:line="240" w:lineRule="exact"/>
        <w:jc w:val="center"/>
        <w:rPr>
          <w:i/>
        </w:rPr>
      </w:pPr>
      <w:r w:rsidRPr="004F235C">
        <w:rPr>
          <w:i/>
        </w:rPr>
        <w:t>Рисунок «изготовление браслета рангом ученик»</w:t>
      </w:r>
    </w:p>
    <w:p w:rsidR="00561B6B" w:rsidRPr="00561B6B" w:rsidRDefault="00561B6B" w:rsidP="00801DD8">
      <w:pPr>
        <w:spacing w:before="120" w:after="120" w:line="240" w:lineRule="exact"/>
      </w:pPr>
      <w:r w:rsidRPr="00561B6B">
        <w:rPr>
          <w:b/>
        </w:rPr>
        <w:lastRenderedPageBreak/>
        <w:t xml:space="preserve">Например, </w:t>
      </w:r>
      <w:r w:rsidRPr="00561B6B">
        <w:t>если у нас есть центральный элемент фиолетового цвета (3 уровня), мы можем установить на него ювелирный чип зелёного (1 уровень), синего (2 уровня) или фиолетового (3 уровня) цвета. Однако, поскольку мы ювелиры ранга "ученик", нам доступны только чипы 1 уровня.</w:t>
      </w:r>
    </w:p>
    <w:p w:rsidR="00561B6B" w:rsidRDefault="00561B6B" w:rsidP="00801DD8">
      <w:pPr>
        <w:spacing w:before="120" w:after="120" w:line="240" w:lineRule="exact"/>
        <w:rPr>
          <w:b/>
        </w:rPr>
      </w:pPr>
      <w:r>
        <w:rPr>
          <w:noProof/>
          <w:lang w:eastAsia="ru-RU"/>
        </w:rPr>
        <w:drawing>
          <wp:anchor distT="0" distB="0" distL="114300" distR="114300" simplePos="0" relativeHeight="251659264" behindDoc="0" locked="0" layoutInCell="1" allowOverlap="1" wp14:anchorId="16D0A72A" wp14:editId="5DA9C408">
            <wp:simplePos x="0" y="0"/>
            <wp:positionH relativeFrom="margin">
              <wp:align>left</wp:align>
            </wp:positionH>
            <wp:positionV relativeFrom="paragraph">
              <wp:posOffset>281940</wp:posOffset>
            </wp:positionV>
            <wp:extent cx="5829300" cy="2638425"/>
            <wp:effectExtent l="0" t="0" r="0" b="9525"/>
            <wp:wrapTopAndBottom/>
            <wp:docPr id="4" name="Рисунок 4" descr="C:\Users\weren9000\Downloads\Frame 7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weren9000\Downloads\Frame 726.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29300" cy="2638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61B6B">
        <w:t>Если бы мы были ювелирами ранга "эксперт", то могли бы сделать изделие 3 уровня (см. рисунок</w:t>
      </w:r>
      <w:r>
        <w:rPr>
          <w:b/>
        </w:rPr>
        <w:t xml:space="preserve"> </w:t>
      </w:r>
      <w:r w:rsidRPr="00561B6B">
        <w:t>ниже).</w:t>
      </w:r>
    </w:p>
    <w:p w:rsidR="004F235C" w:rsidRPr="004F235C" w:rsidRDefault="004F235C" w:rsidP="00561B6B">
      <w:pPr>
        <w:spacing w:before="120" w:after="120" w:line="240" w:lineRule="exact"/>
        <w:jc w:val="center"/>
        <w:rPr>
          <w:i/>
        </w:rPr>
      </w:pPr>
      <w:r w:rsidRPr="004F235C">
        <w:rPr>
          <w:i/>
        </w:rPr>
        <w:t xml:space="preserve">Рисунок «изготовление браслета рангом </w:t>
      </w:r>
      <w:r>
        <w:rPr>
          <w:i/>
        </w:rPr>
        <w:t>эксперт</w:t>
      </w:r>
      <w:r w:rsidRPr="004F235C">
        <w:rPr>
          <w:i/>
        </w:rPr>
        <w:t>»</w:t>
      </w:r>
    </w:p>
    <w:p w:rsidR="00801DD8" w:rsidRDefault="00801DD8" w:rsidP="00F8745A">
      <w:pPr>
        <w:spacing w:before="120" w:after="120" w:line="240" w:lineRule="exact"/>
      </w:pPr>
      <w:r>
        <w:t>И</w:t>
      </w:r>
      <w:r w:rsidR="004F235C">
        <w:t xml:space="preserve">зделия уровня 3 могут </w:t>
      </w:r>
      <w:r>
        <w:t>иметь</w:t>
      </w:r>
      <w:r w:rsidR="004F235C">
        <w:t xml:space="preserve"> более лучшие чары, </w:t>
      </w:r>
      <w:r>
        <w:t>чем изделия 1 уровня</w:t>
      </w:r>
      <w:r w:rsidR="004F235C">
        <w:t>.</w:t>
      </w:r>
    </w:p>
    <w:p w:rsidR="00801DD8" w:rsidRDefault="00801DD8" w:rsidP="00F8745A">
      <w:pPr>
        <w:spacing w:before="120" w:after="120" w:line="240" w:lineRule="exact"/>
      </w:pPr>
      <w:r w:rsidRPr="00801DD8">
        <w:rPr>
          <w:b/>
        </w:rPr>
        <w:t>П</w:t>
      </w:r>
      <w:r w:rsidR="00811C68" w:rsidRPr="00801DD8">
        <w:rPr>
          <w:b/>
        </w:rPr>
        <w:t>римеры браслетов</w:t>
      </w:r>
      <w:r w:rsidR="00811C68">
        <w:t xml:space="preserve">, </w:t>
      </w:r>
      <w:r>
        <w:t>которые может изготовить ювелир:</w:t>
      </w:r>
    </w:p>
    <w:p w:rsidR="00811C68" w:rsidRDefault="00801DD8" w:rsidP="00801DD8">
      <w:pPr>
        <w:pStyle w:val="af7"/>
        <w:numPr>
          <w:ilvl w:val="0"/>
          <w:numId w:val="1"/>
        </w:numPr>
        <w:spacing w:before="120" w:after="120" w:line="240" w:lineRule="exact"/>
      </w:pPr>
      <w:r w:rsidRPr="00801DD8">
        <w:t>Браслет уровня 2: центральный камень фиолетового цвета (3 уровня</w:t>
      </w:r>
      <w:r>
        <w:t>), но ранг ювелира «адепт»</w:t>
      </w:r>
      <w:r w:rsidR="00811C68">
        <w:t>;</w:t>
      </w:r>
    </w:p>
    <w:p w:rsidR="00801DD8" w:rsidRDefault="00801DD8" w:rsidP="00801DD8">
      <w:pPr>
        <w:pStyle w:val="af7"/>
        <w:numPr>
          <w:ilvl w:val="0"/>
          <w:numId w:val="1"/>
        </w:numPr>
        <w:spacing w:before="120" w:after="120" w:line="240" w:lineRule="exact"/>
      </w:pPr>
      <w:r w:rsidRPr="00801DD8">
        <w:t xml:space="preserve">Браслет уровня 1: центральный элемент - коготь (уровень </w:t>
      </w:r>
      <w:r>
        <w:t xml:space="preserve">изделия </w:t>
      </w:r>
      <w:r w:rsidRPr="00801DD8">
        <w:t>о</w:t>
      </w:r>
      <w:r>
        <w:t>пределяется количеством когтей)</w:t>
      </w:r>
      <w:r w:rsidRPr="00801DD8">
        <w:t xml:space="preserve"> 1 штука, поэтому максимальный уровень 1, даже если ранг </w:t>
      </w:r>
      <w:r>
        <w:t>игрока «мастер»;</w:t>
      </w:r>
    </w:p>
    <w:p w:rsidR="00801DD8" w:rsidRDefault="00801DD8" w:rsidP="00801DD8">
      <w:pPr>
        <w:pStyle w:val="af7"/>
        <w:numPr>
          <w:ilvl w:val="0"/>
          <w:numId w:val="1"/>
        </w:numPr>
        <w:spacing w:before="120" w:after="120" w:line="240" w:lineRule="exact"/>
      </w:pPr>
      <w:r w:rsidRPr="00801DD8">
        <w:t>Браслет уровня 3: центральный элемент - кольцо (уровень определяется самой младшей бусиной</w:t>
      </w:r>
      <w:r>
        <w:t xml:space="preserve"> в изделии</w:t>
      </w:r>
      <w:r w:rsidRPr="00801DD8">
        <w:t>), младшая</w:t>
      </w:r>
      <w:r>
        <w:t xml:space="preserve"> бусина - фиолетовая, уровень 3;</w:t>
      </w:r>
    </w:p>
    <w:p w:rsidR="00801DD8" w:rsidRDefault="00801DD8" w:rsidP="00801DD8">
      <w:pPr>
        <w:pStyle w:val="af7"/>
        <w:numPr>
          <w:ilvl w:val="0"/>
          <w:numId w:val="1"/>
        </w:numPr>
        <w:spacing w:before="120" w:after="120" w:line="240" w:lineRule="exact"/>
      </w:pPr>
      <w:r w:rsidRPr="00801DD8">
        <w:t>Браслет уровня 4: легендарный, центральный элемент - перламутровый жемчуг (</w:t>
      </w:r>
      <w:r>
        <w:t xml:space="preserve">его уровень всегда </w:t>
      </w:r>
      <w:r w:rsidRPr="00801DD8">
        <w:t>максимальный уровень, если</w:t>
      </w:r>
      <w:r w:rsidR="002352EA">
        <w:t xml:space="preserve"> в изделии</w:t>
      </w:r>
      <w:r w:rsidRPr="00801DD8">
        <w:t xml:space="preserve"> нет зелёных бусин, иначе уровень </w:t>
      </w:r>
      <w:r w:rsidR="002352EA">
        <w:t xml:space="preserve">равен </w:t>
      </w:r>
      <w:r w:rsidRPr="00801DD8">
        <w:t>1)</w:t>
      </w:r>
      <w:r>
        <w:t>;</w:t>
      </w:r>
    </w:p>
    <w:p w:rsidR="00801DD8" w:rsidRDefault="002352EA" w:rsidP="002352EA">
      <w:pPr>
        <w:pStyle w:val="af7"/>
        <w:numPr>
          <w:ilvl w:val="0"/>
          <w:numId w:val="1"/>
        </w:numPr>
        <w:spacing w:before="120" w:after="120" w:line="240" w:lineRule="exact"/>
      </w:pPr>
      <w:r w:rsidRPr="002352EA">
        <w:t>Браслет уровня 2: центральный элемент - 3 когтя, максималь</w:t>
      </w:r>
      <w:r>
        <w:t>ный уровень 3, но ранг ювелира «адепт»</w:t>
      </w:r>
      <w:r w:rsidRPr="002352EA">
        <w:t>, поэтому уровень изделия - 2.</w:t>
      </w:r>
    </w:p>
    <w:p w:rsidR="004F235C" w:rsidRDefault="004F235C" w:rsidP="00C2366D">
      <w:r>
        <w:rPr>
          <w:i/>
          <w:noProof/>
          <w:lang w:eastAsia="ru-RU"/>
        </w:rPr>
        <w:drawing>
          <wp:inline distT="0" distB="0" distL="0" distR="0">
            <wp:extent cx="5836909" cy="3171825"/>
            <wp:effectExtent l="0" t="0" r="0" b="0"/>
            <wp:docPr id="6" name="Рисунок 6" descr="C:\Users\weren9000\Downloads\Frame 724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weren9000\Downloads\Frame 724 (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44694" cy="3176055"/>
                    </a:xfrm>
                    <a:prstGeom prst="rect">
                      <a:avLst/>
                    </a:prstGeom>
                    <a:noFill/>
                    <a:ln>
                      <a:noFill/>
                    </a:ln>
                  </pic:spPr>
                </pic:pic>
              </a:graphicData>
            </a:graphic>
          </wp:inline>
        </w:drawing>
      </w:r>
    </w:p>
    <w:p w:rsidR="004F235C" w:rsidRDefault="004F235C" w:rsidP="00F8745A">
      <w:pPr>
        <w:spacing w:before="120" w:after="120" w:line="240" w:lineRule="atLeast"/>
        <w:jc w:val="center"/>
        <w:rPr>
          <w:i/>
        </w:rPr>
      </w:pPr>
      <w:r w:rsidRPr="004F235C">
        <w:rPr>
          <w:i/>
        </w:rPr>
        <w:t>Рисунок «Пример браслетов»</w:t>
      </w:r>
    </w:p>
    <w:p w:rsidR="004F235C" w:rsidRDefault="00811C68" w:rsidP="00811C68">
      <w:pPr>
        <w:pStyle w:val="2"/>
      </w:pPr>
      <w:r>
        <w:lastRenderedPageBreak/>
        <w:t>Особенные центральные элементы</w:t>
      </w:r>
    </w:p>
    <w:p w:rsidR="00811C68" w:rsidRDefault="00811C68" w:rsidP="00F8745A">
      <w:pPr>
        <w:spacing w:before="120" w:after="120" w:line="240" w:lineRule="atLeast"/>
      </w:pPr>
      <w:r>
        <w:t>Центральные элементы</w:t>
      </w:r>
      <w:r w:rsidR="00141A5C">
        <w:t xml:space="preserve"> (ядро)</w:t>
      </w:r>
      <w:r>
        <w:t>, которые не</w:t>
      </w:r>
      <w:r w:rsidR="00141A5C">
        <w:t xml:space="preserve"> являются драгоценными камнями</w:t>
      </w:r>
      <w:r w:rsidR="002352EA">
        <w:t>,</w:t>
      </w:r>
      <w:r w:rsidR="00141A5C">
        <w:t xml:space="preserve"> могут имет</w:t>
      </w:r>
      <w:r w:rsidR="002352EA">
        <w:t>ь различные свойства.</w:t>
      </w:r>
      <w:r w:rsidR="002352EA">
        <w:br/>
        <w:t>П</w:t>
      </w:r>
      <w:r w:rsidR="00141A5C">
        <w:t>ро все свойства элементов можно узнать на «Черном рынке».</w:t>
      </w:r>
    </w:p>
    <w:p w:rsidR="00141A5C" w:rsidRDefault="00141A5C" w:rsidP="00141A5C">
      <w:pPr>
        <w:pStyle w:val="2"/>
      </w:pPr>
      <w:r>
        <w:t>Размен камней</w:t>
      </w:r>
    </w:p>
    <w:p w:rsidR="00141A5C" w:rsidRDefault="00141A5C" w:rsidP="00F8745A">
      <w:pPr>
        <w:spacing w:before="120" w:after="120" w:line="240" w:lineRule="atLeast"/>
      </w:pPr>
      <w:r>
        <w:t xml:space="preserve">На чёрном </w:t>
      </w:r>
      <w:r w:rsidR="002352EA">
        <w:t>рынке можно попытать удачу и об</w:t>
      </w:r>
      <w:r>
        <w:t>менять камни по прейскуранту</w:t>
      </w:r>
      <w:r w:rsidR="00F8745A">
        <w:t>:</w:t>
      </w:r>
      <w:r>
        <w:t xml:space="preserve"> 5 случайных камней на 1 случайный.</w:t>
      </w:r>
    </w:p>
    <w:p w:rsidR="00141A5C" w:rsidRDefault="00141A5C" w:rsidP="00141A5C">
      <w:pPr>
        <w:pStyle w:val="2"/>
      </w:pPr>
      <w:r>
        <w:t>Разбор Браслетов</w:t>
      </w:r>
    </w:p>
    <w:p w:rsidR="00141A5C" w:rsidRDefault="00141A5C" w:rsidP="00F8745A">
      <w:pPr>
        <w:spacing w:before="120" w:after="120" w:line="240" w:lineRule="atLeast"/>
      </w:pPr>
      <w:r>
        <w:t xml:space="preserve">Любой браслет или амулет можно разобрать и извлечь из него камни, если в условиях не написано, что </w:t>
      </w:r>
      <w:r w:rsidR="002352EA">
        <w:t xml:space="preserve">его </w:t>
      </w:r>
      <w:r>
        <w:t>нужно передать «игротеху».</w:t>
      </w:r>
    </w:p>
    <w:p w:rsidR="00141A5C" w:rsidRDefault="00141A5C" w:rsidP="00141A5C">
      <w:pPr>
        <w:pStyle w:val="1"/>
      </w:pPr>
      <w:r>
        <w:t>изготовление амулетов</w:t>
      </w:r>
    </w:p>
    <w:p w:rsidR="00141A5C" w:rsidRDefault="00F96E63" w:rsidP="00F8745A">
      <w:pPr>
        <w:spacing w:before="120" w:after="120" w:line="240" w:lineRule="atLeast"/>
      </w:pPr>
      <w:r>
        <w:rPr>
          <w:noProof/>
          <w:lang w:eastAsia="ru-RU"/>
        </w:rPr>
        <w:drawing>
          <wp:anchor distT="0" distB="0" distL="114300" distR="114300" simplePos="0" relativeHeight="251660288" behindDoc="0" locked="0" layoutInCell="1" allowOverlap="1" wp14:anchorId="5F508E73" wp14:editId="3075CCF6">
            <wp:simplePos x="0" y="0"/>
            <wp:positionH relativeFrom="margin">
              <wp:align>left</wp:align>
            </wp:positionH>
            <wp:positionV relativeFrom="paragraph">
              <wp:posOffset>897255</wp:posOffset>
            </wp:positionV>
            <wp:extent cx="5815965" cy="5562600"/>
            <wp:effectExtent l="0" t="0" r="0" b="0"/>
            <wp:wrapTopAndBottom/>
            <wp:docPr id="7" name="Рисунок 7" descr="C:\Users\weren9000\Downloads\Frame 723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weren9000\Downloads\Frame 723 (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15965" cy="5562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8745A">
        <w:t xml:space="preserve">Все амулеты </w:t>
      </w:r>
      <w:r w:rsidR="00141A5C" w:rsidRPr="00F8745A">
        <w:rPr>
          <w:u w:val="single"/>
        </w:rPr>
        <w:t>многора</w:t>
      </w:r>
      <w:r w:rsidR="00F8745A" w:rsidRPr="00F8745A">
        <w:rPr>
          <w:u w:val="single"/>
        </w:rPr>
        <w:t>зовые</w:t>
      </w:r>
      <w:r w:rsidR="00F8745A">
        <w:t xml:space="preserve"> и действуют в течении одной</w:t>
      </w:r>
      <w:r w:rsidR="00141A5C">
        <w:t xml:space="preserve"> игры, требу</w:t>
      </w:r>
      <w:r w:rsidR="002352EA">
        <w:t>я</w:t>
      </w:r>
      <w:r w:rsidR="00141A5C">
        <w:t xml:space="preserve"> ритуальной перезарядки на следующей игре.</w:t>
      </w:r>
      <w:r>
        <w:br/>
      </w:r>
      <w:r w:rsidR="00141A5C">
        <w:t>Чтобы изготовить амулет</w:t>
      </w:r>
      <w:r w:rsidR="002352EA">
        <w:t>,</w:t>
      </w:r>
      <w:r w:rsidR="00141A5C">
        <w:t xml:space="preserve"> нужно найти рецепт изготовления амулета</w:t>
      </w:r>
      <w:r w:rsidR="002352EA">
        <w:t xml:space="preserve"> и все необходимые камни</w:t>
      </w:r>
      <w:r w:rsidR="008C53A3">
        <w:t>, следовать указаниям рецепта.</w:t>
      </w:r>
      <w:r>
        <w:br/>
      </w:r>
      <w:r w:rsidR="008C53A3">
        <w:t>За игру ювелир может изготовить лишь один амулет.</w:t>
      </w:r>
    </w:p>
    <w:p w:rsidR="008C53A3" w:rsidRPr="00141A5C" w:rsidRDefault="008C53A3" w:rsidP="008C53A3">
      <w:pPr>
        <w:jc w:val="center"/>
      </w:pPr>
      <w:r>
        <w:t>Рисунок «Пример амулета»</w:t>
      </w:r>
    </w:p>
    <w:sectPr w:rsidR="008C53A3" w:rsidRPr="00141A5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726A" w:rsidRDefault="00A6726A" w:rsidP="00F8745A">
      <w:pPr>
        <w:spacing w:before="0" w:after="0" w:line="240" w:lineRule="auto"/>
      </w:pPr>
      <w:r>
        <w:separator/>
      </w:r>
    </w:p>
  </w:endnote>
  <w:endnote w:type="continuationSeparator" w:id="0">
    <w:p w:rsidR="00A6726A" w:rsidRDefault="00A6726A" w:rsidP="00F8745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726A" w:rsidRDefault="00A6726A" w:rsidP="00F8745A">
      <w:pPr>
        <w:spacing w:before="0" w:after="0" w:line="240" w:lineRule="auto"/>
      </w:pPr>
      <w:r>
        <w:separator/>
      </w:r>
    </w:p>
  </w:footnote>
  <w:footnote w:type="continuationSeparator" w:id="0">
    <w:p w:rsidR="00A6726A" w:rsidRDefault="00A6726A" w:rsidP="00F8745A">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026F9A"/>
    <w:multiLevelType w:val="hybridMultilevel"/>
    <w:tmpl w:val="3F70F9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D95"/>
    <w:rsid w:val="00135504"/>
    <w:rsid w:val="00141A5C"/>
    <w:rsid w:val="002352EA"/>
    <w:rsid w:val="00257E06"/>
    <w:rsid w:val="00322673"/>
    <w:rsid w:val="00422D55"/>
    <w:rsid w:val="004D3C1B"/>
    <w:rsid w:val="004F235C"/>
    <w:rsid w:val="00561B6B"/>
    <w:rsid w:val="00757C56"/>
    <w:rsid w:val="00760D3D"/>
    <w:rsid w:val="00801DD8"/>
    <w:rsid w:val="00811C68"/>
    <w:rsid w:val="00821D95"/>
    <w:rsid w:val="008C53A3"/>
    <w:rsid w:val="00A6726A"/>
    <w:rsid w:val="00C2366D"/>
    <w:rsid w:val="00CC5641"/>
    <w:rsid w:val="00F8745A"/>
    <w:rsid w:val="00F96E63"/>
    <w:rsid w:val="00FA15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7959A6-66CE-4892-A4DC-FDB28E199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ru-RU"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5504"/>
  </w:style>
  <w:style w:type="paragraph" w:styleId="1">
    <w:name w:val="heading 1"/>
    <w:basedOn w:val="a"/>
    <w:next w:val="a"/>
    <w:link w:val="10"/>
    <w:uiPriority w:val="9"/>
    <w:qFormat/>
    <w:rsid w:val="00135504"/>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2">
    <w:name w:val="heading 2"/>
    <w:basedOn w:val="a"/>
    <w:next w:val="a"/>
    <w:link w:val="20"/>
    <w:uiPriority w:val="9"/>
    <w:unhideWhenUsed/>
    <w:qFormat/>
    <w:rsid w:val="00135504"/>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3">
    <w:name w:val="heading 3"/>
    <w:basedOn w:val="a"/>
    <w:next w:val="a"/>
    <w:link w:val="30"/>
    <w:uiPriority w:val="9"/>
    <w:semiHidden/>
    <w:unhideWhenUsed/>
    <w:qFormat/>
    <w:rsid w:val="00135504"/>
    <w:pPr>
      <w:pBdr>
        <w:top w:val="single" w:sz="6" w:space="2" w:color="5B9BD5" w:themeColor="accent1"/>
      </w:pBdr>
      <w:spacing w:before="300" w:after="0"/>
      <w:outlineLvl w:val="2"/>
    </w:pPr>
    <w:rPr>
      <w:caps/>
      <w:color w:val="1F4D78" w:themeColor="accent1" w:themeShade="7F"/>
      <w:spacing w:val="15"/>
    </w:rPr>
  </w:style>
  <w:style w:type="paragraph" w:styleId="4">
    <w:name w:val="heading 4"/>
    <w:basedOn w:val="a"/>
    <w:next w:val="a"/>
    <w:link w:val="40"/>
    <w:uiPriority w:val="9"/>
    <w:semiHidden/>
    <w:unhideWhenUsed/>
    <w:qFormat/>
    <w:rsid w:val="00135504"/>
    <w:pPr>
      <w:pBdr>
        <w:top w:val="dotted" w:sz="6" w:space="2" w:color="5B9BD5" w:themeColor="accent1"/>
      </w:pBdr>
      <w:spacing w:before="200" w:after="0"/>
      <w:outlineLvl w:val="3"/>
    </w:pPr>
    <w:rPr>
      <w:caps/>
      <w:color w:val="2E74B5" w:themeColor="accent1" w:themeShade="BF"/>
      <w:spacing w:val="10"/>
    </w:rPr>
  </w:style>
  <w:style w:type="paragraph" w:styleId="5">
    <w:name w:val="heading 5"/>
    <w:basedOn w:val="a"/>
    <w:next w:val="a"/>
    <w:link w:val="50"/>
    <w:uiPriority w:val="9"/>
    <w:semiHidden/>
    <w:unhideWhenUsed/>
    <w:qFormat/>
    <w:rsid w:val="00135504"/>
    <w:pPr>
      <w:pBdr>
        <w:bottom w:val="single" w:sz="6" w:space="1" w:color="5B9BD5" w:themeColor="accent1"/>
      </w:pBdr>
      <w:spacing w:before="200" w:after="0"/>
      <w:outlineLvl w:val="4"/>
    </w:pPr>
    <w:rPr>
      <w:caps/>
      <w:color w:val="2E74B5" w:themeColor="accent1" w:themeShade="BF"/>
      <w:spacing w:val="10"/>
    </w:rPr>
  </w:style>
  <w:style w:type="paragraph" w:styleId="6">
    <w:name w:val="heading 6"/>
    <w:basedOn w:val="a"/>
    <w:next w:val="a"/>
    <w:link w:val="60"/>
    <w:uiPriority w:val="9"/>
    <w:semiHidden/>
    <w:unhideWhenUsed/>
    <w:qFormat/>
    <w:rsid w:val="00135504"/>
    <w:pPr>
      <w:pBdr>
        <w:bottom w:val="dotted" w:sz="6" w:space="1" w:color="5B9BD5" w:themeColor="accent1"/>
      </w:pBdr>
      <w:spacing w:before="200" w:after="0"/>
      <w:outlineLvl w:val="5"/>
    </w:pPr>
    <w:rPr>
      <w:caps/>
      <w:color w:val="2E74B5" w:themeColor="accent1" w:themeShade="BF"/>
      <w:spacing w:val="10"/>
    </w:rPr>
  </w:style>
  <w:style w:type="paragraph" w:styleId="7">
    <w:name w:val="heading 7"/>
    <w:basedOn w:val="a"/>
    <w:next w:val="a"/>
    <w:link w:val="70"/>
    <w:uiPriority w:val="9"/>
    <w:semiHidden/>
    <w:unhideWhenUsed/>
    <w:qFormat/>
    <w:rsid w:val="00135504"/>
    <w:pPr>
      <w:spacing w:before="200" w:after="0"/>
      <w:outlineLvl w:val="6"/>
    </w:pPr>
    <w:rPr>
      <w:caps/>
      <w:color w:val="2E74B5" w:themeColor="accent1" w:themeShade="BF"/>
      <w:spacing w:val="10"/>
    </w:rPr>
  </w:style>
  <w:style w:type="paragraph" w:styleId="8">
    <w:name w:val="heading 8"/>
    <w:basedOn w:val="a"/>
    <w:next w:val="a"/>
    <w:link w:val="80"/>
    <w:uiPriority w:val="9"/>
    <w:semiHidden/>
    <w:unhideWhenUsed/>
    <w:qFormat/>
    <w:rsid w:val="00135504"/>
    <w:pPr>
      <w:spacing w:before="200" w:after="0"/>
      <w:outlineLvl w:val="7"/>
    </w:pPr>
    <w:rPr>
      <w:caps/>
      <w:spacing w:val="10"/>
      <w:sz w:val="18"/>
      <w:szCs w:val="18"/>
    </w:rPr>
  </w:style>
  <w:style w:type="paragraph" w:styleId="9">
    <w:name w:val="heading 9"/>
    <w:basedOn w:val="a"/>
    <w:next w:val="a"/>
    <w:link w:val="90"/>
    <w:uiPriority w:val="9"/>
    <w:semiHidden/>
    <w:unhideWhenUsed/>
    <w:qFormat/>
    <w:rsid w:val="00135504"/>
    <w:pPr>
      <w:spacing w:before="200" w:after="0"/>
      <w:outlineLvl w:val="8"/>
    </w:pPr>
    <w:rPr>
      <w:i/>
      <w:iCs/>
      <w:caps/>
      <w:spacing w:val="1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35504"/>
    <w:rPr>
      <w:caps/>
      <w:color w:val="FFFFFF" w:themeColor="background1"/>
      <w:spacing w:val="15"/>
      <w:sz w:val="22"/>
      <w:szCs w:val="22"/>
      <w:shd w:val="clear" w:color="auto" w:fill="5B9BD5" w:themeFill="accent1"/>
    </w:rPr>
  </w:style>
  <w:style w:type="character" w:customStyle="1" w:styleId="20">
    <w:name w:val="Заголовок 2 Знак"/>
    <w:basedOn w:val="a0"/>
    <w:link w:val="2"/>
    <w:uiPriority w:val="9"/>
    <w:rsid w:val="00135504"/>
    <w:rPr>
      <w:caps/>
      <w:spacing w:val="15"/>
      <w:shd w:val="clear" w:color="auto" w:fill="DEEAF6" w:themeFill="accent1" w:themeFillTint="33"/>
    </w:rPr>
  </w:style>
  <w:style w:type="character" w:customStyle="1" w:styleId="30">
    <w:name w:val="Заголовок 3 Знак"/>
    <w:basedOn w:val="a0"/>
    <w:link w:val="3"/>
    <w:uiPriority w:val="9"/>
    <w:semiHidden/>
    <w:rsid w:val="00135504"/>
    <w:rPr>
      <w:caps/>
      <w:color w:val="1F4D78" w:themeColor="accent1" w:themeShade="7F"/>
      <w:spacing w:val="15"/>
    </w:rPr>
  </w:style>
  <w:style w:type="character" w:customStyle="1" w:styleId="40">
    <w:name w:val="Заголовок 4 Знак"/>
    <w:basedOn w:val="a0"/>
    <w:link w:val="4"/>
    <w:uiPriority w:val="9"/>
    <w:semiHidden/>
    <w:rsid w:val="00135504"/>
    <w:rPr>
      <w:caps/>
      <w:color w:val="2E74B5" w:themeColor="accent1" w:themeShade="BF"/>
      <w:spacing w:val="10"/>
    </w:rPr>
  </w:style>
  <w:style w:type="character" w:customStyle="1" w:styleId="50">
    <w:name w:val="Заголовок 5 Знак"/>
    <w:basedOn w:val="a0"/>
    <w:link w:val="5"/>
    <w:uiPriority w:val="9"/>
    <w:semiHidden/>
    <w:rsid w:val="00135504"/>
    <w:rPr>
      <w:caps/>
      <w:color w:val="2E74B5" w:themeColor="accent1" w:themeShade="BF"/>
      <w:spacing w:val="10"/>
    </w:rPr>
  </w:style>
  <w:style w:type="character" w:customStyle="1" w:styleId="60">
    <w:name w:val="Заголовок 6 Знак"/>
    <w:basedOn w:val="a0"/>
    <w:link w:val="6"/>
    <w:uiPriority w:val="9"/>
    <w:semiHidden/>
    <w:rsid w:val="00135504"/>
    <w:rPr>
      <w:caps/>
      <w:color w:val="2E74B5" w:themeColor="accent1" w:themeShade="BF"/>
      <w:spacing w:val="10"/>
    </w:rPr>
  </w:style>
  <w:style w:type="character" w:customStyle="1" w:styleId="70">
    <w:name w:val="Заголовок 7 Знак"/>
    <w:basedOn w:val="a0"/>
    <w:link w:val="7"/>
    <w:uiPriority w:val="9"/>
    <w:semiHidden/>
    <w:rsid w:val="00135504"/>
    <w:rPr>
      <w:caps/>
      <w:color w:val="2E74B5" w:themeColor="accent1" w:themeShade="BF"/>
      <w:spacing w:val="10"/>
    </w:rPr>
  </w:style>
  <w:style w:type="character" w:customStyle="1" w:styleId="80">
    <w:name w:val="Заголовок 8 Знак"/>
    <w:basedOn w:val="a0"/>
    <w:link w:val="8"/>
    <w:uiPriority w:val="9"/>
    <w:semiHidden/>
    <w:rsid w:val="00135504"/>
    <w:rPr>
      <w:caps/>
      <w:spacing w:val="10"/>
      <w:sz w:val="18"/>
      <w:szCs w:val="18"/>
    </w:rPr>
  </w:style>
  <w:style w:type="character" w:customStyle="1" w:styleId="90">
    <w:name w:val="Заголовок 9 Знак"/>
    <w:basedOn w:val="a0"/>
    <w:link w:val="9"/>
    <w:uiPriority w:val="9"/>
    <w:semiHidden/>
    <w:rsid w:val="00135504"/>
    <w:rPr>
      <w:i/>
      <w:iCs/>
      <w:caps/>
      <w:spacing w:val="10"/>
      <w:sz w:val="18"/>
      <w:szCs w:val="18"/>
    </w:rPr>
  </w:style>
  <w:style w:type="paragraph" w:styleId="a3">
    <w:name w:val="caption"/>
    <w:basedOn w:val="a"/>
    <w:next w:val="a"/>
    <w:uiPriority w:val="35"/>
    <w:semiHidden/>
    <w:unhideWhenUsed/>
    <w:qFormat/>
    <w:rsid w:val="00135504"/>
    <w:rPr>
      <w:b/>
      <w:bCs/>
      <w:color w:val="2E74B5" w:themeColor="accent1" w:themeShade="BF"/>
      <w:sz w:val="16"/>
      <w:szCs w:val="16"/>
    </w:rPr>
  </w:style>
  <w:style w:type="paragraph" w:styleId="a4">
    <w:name w:val="Title"/>
    <w:basedOn w:val="a"/>
    <w:next w:val="a"/>
    <w:link w:val="a5"/>
    <w:uiPriority w:val="10"/>
    <w:qFormat/>
    <w:rsid w:val="00135504"/>
    <w:pPr>
      <w:spacing w:before="0" w:after="0"/>
    </w:pPr>
    <w:rPr>
      <w:rFonts w:asciiTheme="majorHAnsi" w:eastAsiaTheme="majorEastAsia" w:hAnsiTheme="majorHAnsi" w:cstheme="majorBidi"/>
      <w:caps/>
      <w:color w:val="5B9BD5" w:themeColor="accent1"/>
      <w:spacing w:val="10"/>
      <w:sz w:val="52"/>
      <w:szCs w:val="52"/>
    </w:rPr>
  </w:style>
  <w:style w:type="character" w:customStyle="1" w:styleId="a5">
    <w:name w:val="Название Знак"/>
    <w:basedOn w:val="a0"/>
    <w:link w:val="a4"/>
    <w:uiPriority w:val="10"/>
    <w:rsid w:val="00135504"/>
    <w:rPr>
      <w:rFonts w:asciiTheme="majorHAnsi" w:eastAsiaTheme="majorEastAsia" w:hAnsiTheme="majorHAnsi" w:cstheme="majorBidi"/>
      <w:caps/>
      <w:color w:val="5B9BD5" w:themeColor="accent1"/>
      <w:spacing w:val="10"/>
      <w:sz w:val="52"/>
      <w:szCs w:val="52"/>
    </w:rPr>
  </w:style>
  <w:style w:type="paragraph" w:styleId="a6">
    <w:name w:val="Subtitle"/>
    <w:basedOn w:val="a"/>
    <w:next w:val="a"/>
    <w:link w:val="a7"/>
    <w:uiPriority w:val="11"/>
    <w:qFormat/>
    <w:rsid w:val="00135504"/>
    <w:pPr>
      <w:spacing w:before="0" w:after="500" w:line="240" w:lineRule="auto"/>
    </w:pPr>
    <w:rPr>
      <w:caps/>
      <w:color w:val="595959" w:themeColor="text1" w:themeTint="A6"/>
      <w:spacing w:val="10"/>
      <w:sz w:val="21"/>
      <w:szCs w:val="21"/>
    </w:rPr>
  </w:style>
  <w:style w:type="character" w:customStyle="1" w:styleId="a7">
    <w:name w:val="Подзаголовок Знак"/>
    <w:basedOn w:val="a0"/>
    <w:link w:val="a6"/>
    <w:uiPriority w:val="11"/>
    <w:rsid w:val="00135504"/>
    <w:rPr>
      <w:caps/>
      <w:color w:val="595959" w:themeColor="text1" w:themeTint="A6"/>
      <w:spacing w:val="10"/>
      <w:sz w:val="21"/>
      <w:szCs w:val="21"/>
    </w:rPr>
  </w:style>
  <w:style w:type="character" w:styleId="a8">
    <w:name w:val="Strong"/>
    <w:uiPriority w:val="22"/>
    <w:qFormat/>
    <w:rsid w:val="00135504"/>
    <w:rPr>
      <w:b/>
      <w:bCs/>
    </w:rPr>
  </w:style>
  <w:style w:type="character" w:styleId="a9">
    <w:name w:val="Emphasis"/>
    <w:uiPriority w:val="20"/>
    <w:qFormat/>
    <w:rsid w:val="00135504"/>
    <w:rPr>
      <w:caps/>
      <w:color w:val="1F4D78" w:themeColor="accent1" w:themeShade="7F"/>
      <w:spacing w:val="5"/>
    </w:rPr>
  </w:style>
  <w:style w:type="paragraph" w:styleId="aa">
    <w:name w:val="No Spacing"/>
    <w:uiPriority w:val="1"/>
    <w:qFormat/>
    <w:rsid w:val="00135504"/>
    <w:pPr>
      <w:spacing w:after="0" w:line="240" w:lineRule="auto"/>
    </w:pPr>
  </w:style>
  <w:style w:type="paragraph" w:styleId="21">
    <w:name w:val="Quote"/>
    <w:basedOn w:val="a"/>
    <w:next w:val="a"/>
    <w:link w:val="22"/>
    <w:uiPriority w:val="29"/>
    <w:qFormat/>
    <w:rsid w:val="00135504"/>
    <w:rPr>
      <w:i/>
      <w:iCs/>
      <w:sz w:val="24"/>
      <w:szCs w:val="24"/>
    </w:rPr>
  </w:style>
  <w:style w:type="character" w:customStyle="1" w:styleId="22">
    <w:name w:val="Цитата 2 Знак"/>
    <w:basedOn w:val="a0"/>
    <w:link w:val="21"/>
    <w:uiPriority w:val="29"/>
    <w:rsid w:val="00135504"/>
    <w:rPr>
      <w:i/>
      <w:iCs/>
      <w:sz w:val="24"/>
      <w:szCs w:val="24"/>
    </w:rPr>
  </w:style>
  <w:style w:type="paragraph" w:styleId="ab">
    <w:name w:val="Intense Quote"/>
    <w:basedOn w:val="a"/>
    <w:next w:val="a"/>
    <w:link w:val="ac"/>
    <w:uiPriority w:val="30"/>
    <w:qFormat/>
    <w:rsid w:val="00135504"/>
    <w:pPr>
      <w:spacing w:before="240" w:after="240" w:line="240" w:lineRule="auto"/>
      <w:ind w:left="1080" w:right="1080"/>
      <w:jc w:val="center"/>
    </w:pPr>
    <w:rPr>
      <w:color w:val="5B9BD5" w:themeColor="accent1"/>
      <w:sz w:val="24"/>
      <w:szCs w:val="24"/>
    </w:rPr>
  </w:style>
  <w:style w:type="character" w:customStyle="1" w:styleId="ac">
    <w:name w:val="Выделенная цитата Знак"/>
    <w:basedOn w:val="a0"/>
    <w:link w:val="ab"/>
    <w:uiPriority w:val="30"/>
    <w:rsid w:val="00135504"/>
    <w:rPr>
      <w:color w:val="5B9BD5" w:themeColor="accent1"/>
      <w:sz w:val="24"/>
      <w:szCs w:val="24"/>
    </w:rPr>
  </w:style>
  <w:style w:type="character" w:styleId="ad">
    <w:name w:val="Subtle Emphasis"/>
    <w:uiPriority w:val="19"/>
    <w:qFormat/>
    <w:rsid w:val="00135504"/>
    <w:rPr>
      <w:i/>
      <w:iCs/>
      <w:color w:val="1F4D78" w:themeColor="accent1" w:themeShade="7F"/>
    </w:rPr>
  </w:style>
  <w:style w:type="character" w:styleId="ae">
    <w:name w:val="Intense Emphasis"/>
    <w:uiPriority w:val="21"/>
    <w:qFormat/>
    <w:rsid w:val="00135504"/>
    <w:rPr>
      <w:b/>
      <w:bCs/>
      <w:caps/>
      <w:color w:val="1F4D78" w:themeColor="accent1" w:themeShade="7F"/>
      <w:spacing w:val="10"/>
    </w:rPr>
  </w:style>
  <w:style w:type="character" w:styleId="af">
    <w:name w:val="Subtle Reference"/>
    <w:uiPriority w:val="31"/>
    <w:qFormat/>
    <w:rsid w:val="00135504"/>
    <w:rPr>
      <w:b/>
      <w:bCs/>
      <w:color w:val="5B9BD5" w:themeColor="accent1"/>
    </w:rPr>
  </w:style>
  <w:style w:type="character" w:styleId="af0">
    <w:name w:val="Intense Reference"/>
    <w:uiPriority w:val="32"/>
    <w:qFormat/>
    <w:rsid w:val="00135504"/>
    <w:rPr>
      <w:b/>
      <w:bCs/>
      <w:i/>
      <w:iCs/>
      <w:caps/>
      <w:color w:val="5B9BD5" w:themeColor="accent1"/>
    </w:rPr>
  </w:style>
  <w:style w:type="character" w:styleId="af1">
    <w:name w:val="Book Title"/>
    <w:uiPriority w:val="33"/>
    <w:qFormat/>
    <w:rsid w:val="00135504"/>
    <w:rPr>
      <w:b/>
      <w:bCs/>
      <w:i/>
      <w:iCs/>
      <w:spacing w:val="0"/>
    </w:rPr>
  </w:style>
  <w:style w:type="paragraph" w:styleId="af2">
    <w:name w:val="TOC Heading"/>
    <w:basedOn w:val="1"/>
    <w:next w:val="a"/>
    <w:uiPriority w:val="39"/>
    <w:semiHidden/>
    <w:unhideWhenUsed/>
    <w:qFormat/>
    <w:rsid w:val="00135504"/>
    <w:pPr>
      <w:outlineLvl w:val="9"/>
    </w:pPr>
  </w:style>
  <w:style w:type="paragraph" w:styleId="af3">
    <w:name w:val="header"/>
    <w:basedOn w:val="a"/>
    <w:link w:val="af4"/>
    <w:uiPriority w:val="99"/>
    <w:unhideWhenUsed/>
    <w:rsid w:val="00F8745A"/>
    <w:pPr>
      <w:tabs>
        <w:tab w:val="center" w:pos="4677"/>
        <w:tab w:val="right" w:pos="9355"/>
      </w:tabs>
      <w:spacing w:before="0" w:after="0" w:line="240" w:lineRule="auto"/>
    </w:pPr>
  </w:style>
  <w:style w:type="character" w:customStyle="1" w:styleId="af4">
    <w:name w:val="Верхний колонтитул Знак"/>
    <w:basedOn w:val="a0"/>
    <w:link w:val="af3"/>
    <w:uiPriority w:val="99"/>
    <w:rsid w:val="00F8745A"/>
  </w:style>
  <w:style w:type="paragraph" w:styleId="af5">
    <w:name w:val="footer"/>
    <w:basedOn w:val="a"/>
    <w:link w:val="af6"/>
    <w:uiPriority w:val="99"/>
    <w:unhideWhenUsed/>
    <w:rsid w:val="00F8745A"/>
    <w:pPr>
      <w:tabs>
        <w:tab w:val="center" w:pos="4677"/>
        <w:tab w:val="right" w:pos="9355"/>
      </w:tabs>
      <w:spacing w:before="0" w:after="0" w:line="240" w:lineRule="auto"/>
    </w:pPr>
  </w:style>
  <w:style w:type="character" w:customStyle="1" w:styleId="af6">
    <w:name w:val="Нижний колонтитул Знак"/>
    <w:basedOn w:val="a0"/>
    <w:link w:val="af5"/>
    <w:uiPriority w:val="99"/>
    <w:rsid w:val="00F8745A"/>
  </w:style>
  <w:style w:type="paragraph" w:styleId="af7">
    <w:name w:val="List Paragraph"/>
    <w:basedOn w:val="a"/>
    <w:uiPriority w:val="34"/>
    <w:qFormat/>
    <w:rsid w:val="00801D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221112">
      <w:bodyDiv w:val="1"/>
      <w:marLeft w:val="0"/>
      <w:marRight w:val="0"/>
      <w:marTop w:val="0"/>
      <w:marBottom w:val="0"/>
      <w:divBdr>
        <w:top w:val="none" w:sz="0" w:space="0" w:color="auto"/>
        <w:left w:val="none" w:sz="0" w:space="0" w:color="auto"/>
        <w:bottom w:val="none" w:sz="0" w:space="0" w:color="auto"/>
        <w:right w:val="none" w:sz="0" w:space="0" w:color="auto"/>
      </w:divBdr>
    </w:div>
    <w:div w:id="1077170479">
      <w:bodyDiv w:val="1"/>
      <w:marLeft w:val="0"/>
      <w:marRight w:val="0"/>
      <w:marTop w:val="0"/>
      <w:marBottom w:val="0"/>
      <w:divBdr>
        <w:top w:val="none" w:sz="0" w:space="0" w:color="auto"/>
        <w:left w:val="none" w:sz="0" w:space="0" w:color="auto"/>
        <w:bottom w:val="none" w:sz="0" w:space="0" w:color="auto"/>
        <w:right w:val="none" w:sz="0" w:space="0" w:color="auto"/>
      </w:divBdr>
    </w:div>
    <w:div w:id="2002658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3</Pages>
  <Words>481</Words>
  <Characters>2744</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weren9000</dc:creator>
  <cp:keywords/>
  <dc:description/>
  <cp:lastModifiedBy>weren9000</cp:lastModifiedBy>
  <cp:revision>4</cp:revision>
  <dcterms:created xsi:type="dcterms:W3CDTF">2024-05-16T03:55:00Z</dcterms:created>
  <dcterms:modified xsi:type="dcterms:W3CDTF">2024-05-19T14:28:00Z</dcterms:modified>
</cp:coreProperties>
</file>